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37EEA71" w14:textId="6C451B9C" w:rsidR="009D6390" w:rsidRDefault="009D6390" w:rsidP="009D6390">
      <w:pPr>
        <w:rPr>
          <w:b/>
          <w:bCs/>
          <w:u w:val="single"/>
        </w:rPr>
      </w:pPr>
      <w:r w:rsidRPr="009D6390">
        <w:rPr>
          <w:b/>
          <w:bCs/>
          <w:u w:val="single"/>
        </w:rPr>
        <w:t>Blaz</w:t>
      </w:r>
      <w:r>
        <w:rPr>
          <w:b/>
          <w:bCs/>
          <w:u w:val="single"/>
        </w:rPr>
        <w:t xml:space="preserve">or </w:t>
      </w:r>
      <w:r w:rsidRPr="009D6390">
        <w:rPr>
          <w:b/>
          <w:bCs/>
          <w:u w:val="single"/>
        </w:rPr>
        <w:t>Inventory Management System in .NET 8</w:t>
      </w:r>
    </w:p>
    <w:p w14:paraId="1CB5A923" w14:textId="14B2B844" w:rsidR="00DE01E0" w:rsidRDefault="00DE01E0" w:rsidP="00DE01E0">
      <w:pPr>
        <w:pStyle w:val="Prrafodelista"/>
        <w:numPr>
          <w:ilvl w:val="0"/>
          <w:numId w:val="2"/>
        </w:numPr>
      </w:pPr>
      <w:r w:rsidRPr="00DE01E0">
        <w:t>Architecture</w:t>
      </w:r>
      <w:r>
        <w:br/>
      </w:r>
      <w:r w:rsidRPr="00DE01E0">
        <w:drawing>
          <wp:inline distT="0" distB="0" distL="0" distR="0" wp14:anchorId="2753BE0E" wp14:editId="554FDE0F">
            <wp:extent cx="3545119" cy="2200275"/>
            <wp:effectExtent l="0" t="0" r="0" b="0"/>
            <wp:docPr id="1039103335" name="Imagen 1" descr="Imagen que contiene 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103335" name="Imagen 1" descr="Imagen que contiene Diagrama&#10;&#10;El contenido generado por IA puede ser incorrecto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48592" cy="220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CE0DA" w14:textId="3455F376" w:rsidR="00127FE2" w:rsidRDefault="00127FE2" w:rsidP="00DE01E0">
      <w:pPr>
        <w:pStyle w:val="Prrafodelista"/>
        <w:numPr>
          <w:ilvl w:val="0"/>
          <w:numId w:val="2"/>
        </w:numPr>
      </w:pPr>
      <w:r>
        <w:t>Comparision</w:t>
      </w:r>
    </w:p>
    <w:p w14:paraId="557D6DFF" w14:textId="45C503A2" w:rsidR="00127FE2" w:rsidRDefault="00127FE2" w:rsidP="00127FE2">
      <w:pPr>
        <w:pStyle w:val="Prrafodelista"/>
        <w:numPr>
          <w:ilvl w:val="1"/>
          <w:numId w:val="2"/>
        </w:numPr>
      </w:pPr>
      <w:r>
        <w:t>Traditional Web App Work</w:t>
      </w:r>
      <w:r w:rsidR="0064689E">
        <w:t xml:space="preserve"> (stateless application)</w:t>
      </w:r>
      <w:r>
        <w:br/>
      </w:r>
      <w:r w:rsidRPr="00127FE2">
        <w:drawing>
          <wp:inline distT="0" distB="0" distL="0" distR="0" wp14:anchorId="187C9D5F" wp14:editId="641964A9">
            <wp:extent cx="5400040" cy="1960245"/>
            <wp:effectExtent l="0" t="0" r="0" b="1905"/>
            <wp:docPr id="2019851717" name="Imagen 1" descr="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851717" name="Imagen 1" descr="Diagrama&#10;&#10;El contenido generado por IA puede ser incorrecto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6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7F098" w14:textId="340663E2" w:rsidR="001604FC" w:rsidRDefault="001604FC" w:rsidP="00127FE2">
      <w:pPr>
        <w:pStyle w:val="Prrafodelista"/>
        <w:numPr>
          <w:ilvl w:val="1"/>
          <w:numId w:val="2"/>
        </w:numPr>
      </w:pPr>
      <w:r>
        <w:t>Interactivity with Javascript (traditional)</w:t>
      </w:r>
      <w:r>
        <w:br/>
      </w:r>
      <w:r w:rsidRPr="001604FC">
        <w:drawing>
          <wp:inline distT="0" distB="0" distL="0" distR="0" wp14:anchorId="7432A1AD" wp14:editId="0F66E9D0">
            <wp:extent cx="5400040" cy="1905000"/>
            <wp:effectExtent l="0" t="0" r="0" b="0"/>
            <wp:docPr id="1882998447" name="Imagen 1" descr="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998447" name="Imagen 1" descr="Diagrama&#10;&#10;El contenido generado por IA puede ser incorrecto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75184" w14:textId="6B05B7EE" w:rsidR="00C627D8" w:rsidRDefault="00C627D8" w:rsidP="00127FE2">
      <w:pPr>
        <w:pStyle w:val="Prrafodelista"/>
        <w:numPr>
          <w:ilvl w:val="1"/>
          <w:numId w:val="2"/>
        </w:numPr>
      </w:pPr>
      <w:r>
        <w:lastRenderedPageBreak/>
        <w:t>Interactivity with SignalR channel</w:t>
      </w:r>
      <w:r>
        <w:br/>
      </w:r>
      <w:r w:rsidRPr="00C627D8">
        <w:drawing>
          <wp:inline distT="0" distB="0" distL="0" distR="0" wp14:anchorId="556E24D7" wp14:editId="483AF44B">
            <wp:extent cx="5400040" cy="2315210"/>
            <wp:effectExtent l="0" t="0" r="0" b="8890"/>
            <wp:docPr id="387585603" name="Imagen 1" descr="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585603" name="Imagen 1" descr="Diagrama&#10;&#10;El contenido generado por IA puede ser incorrec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1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92AC8" w14:textId="68F913EF" w:rsidR="00C627D8" w:rsidRDefault="00C627D8" w:rsidP="00127FE2">
      <w:pPr>
        <w:pStyle w:val="Prrafodelista"/>
        <w:numPr>
          <w:ilvl w:val="1"/>
          <w:numId w:val="2"/>
        </w:numPr>
      </w:pPr>
      <w:r>
        <w:t>Interactivity with WebAssembly</w:t>
      </w:r>
      <w:r w:rsidR="00C307F6">
        <w:br/>
      </w:r>
      <w:r w:rsidR="00C307F6" w:rsidRPr="00C307F6">
        <w:drawing>
          <wp:inline distT="0" distB="0" distL="0" distR="0" wp14:anchorId="367EB2A2" wp14:editId="058885AF">
            <wp:extent cx="5400040" cy="2201545"/>
            <wp:effectExtent l="0" t="0" r="0" b="8255"/>
            <wp:docPr id="2082854466" name="Imagen 1" descr="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854466" name="Imagen 1" descr="Diagrama&#10;&#10;El contenido generado por IA puede ser incorrec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0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D1797" w14:textId="49125F68" w:rsidR="00C307F6" w:rsidRDefault="00C307F6" w:rsidP="00C307F6">
      <w:pPr>
        <w:pStyle w:val="Prrafodelista"/>
        <w:numPr>
          <w:ilvl w:val="0"/>
          <w:numId w:val="2"/>
        </w:numPr>
      </w:pPr>
      <w:r>
        <w:t>Blazor Application</w:t>
      </w:r>
    </w:p>
    <w:p w14:paraId="182D1249" w14:textId="63FD9E8A" w:rsidR="003E5C0C" w:rsidRPr="00DE01E0" w:rsidRDefault="003E5C0C" w:rsidP="003E5C0C">
      <w:pPr>
        <w:pStyle w:val="Prrafodelista"/>
        <w:numPr>
          <w:ilvl w:val="1"/>
          <w:numId w:val="2"/>
        </w:numPr>
      </w:pPr>
      <w:r>
        <w:t>Blazor Web App</w:t>
      </w:r>
    </w:p>
    <w:sectPr w:rsidR="003E5C0C" w:rsidRPr="00DE01E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C8F743F"/>
    <w:multiLevelType w:val="hybridMultilevel"/>
    <w:tmpl w:val="E35033D4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B5D7C23"/>
    <w:multiLevelType w:val="hybridMultilevel"/>
    <w:tmpl w:val="5B96013A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99285586">
    <w:abstractNumId w:val="0"/>
  </w:num>
  <w:num w:numId="2" w16cid:durableId="169279962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3667"/>
    <w:rsid w:val="00127FE2"/>
    <w:rsid w:val="001604FC"/>
    <w:rsid w:val="002A7938"/>
    <w:rsid w:val="003E5C0C"/>
    <w:rsid w:val="00561FCE"/>
    <w:rsid w:val="00563667"/>
    <w:rsid w:val="0064689E"/>
    <w:rsid w:val="009D6390"/>
    <w:rsid w:val="00B342C0"/>
    <w:rsid w:val="00C307F6"/>
    <w:rsid w:val="00C627D8"/>
    <w:rsid w:val="00D04E7F"/>
    <w:rsid w:val="00DE01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592D1E3"/>
  <w15:chartTrackingRefBased/>
  <w15:docId w15:val="{2A3614A1-CD29-4BDB-B697-C230552817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he-IL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56366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56366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56366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56366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56366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56366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56366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56366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56366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56366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56366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56366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563667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563667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563667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563667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563667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563667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56366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56366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56366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56366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56366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563667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563667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563667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56366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563667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563667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08098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304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</TotalTime>
  <Pages>2</Pages>
  <Words>42</Words>
  <Characters>231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 Manuel López Sancho</dc:creator>
  <cp:keywords/>
  <dc:description/>
  <cp:lastModifiedBy>Jose Manuel López Sancho</cp:lastModifiedBy>
  <cp:revision>6</cp:revision>
  <dcterms:created xsi:type="dcterms:W3CDTF">2025-03-17T09:54:00Z</dcterms:created>
  <dcterms:modified xsi:type="dcterms:W3CDTF">2025-03-17T11:11:00Z</dcterms:modified>
</cp:coreProperties>
</file>