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12C63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Documentación del Proyecto Integrador: Aplicación Web Progresiva para Servicios Técnicos en Campo</w:t>
      </w:r>
    </w:p>
    <w:p w14:paraId="6F40BE89" w14:textId="77777777" w:rsidR="00831C9F" w:rsidRPr="00831C9F" w:rsidRDefault="00831C9F" w:rsidP="00831C9F">
      <w:r w:rsidRPr="00831C9F">
        <w:rPr>
          <w:b/>
          <w:bCs/>
        </w:rPr>
        <w:t>Institución:</w:t>
      </w:r>
      <w:r w:rsidRPr="00831C9F">
        <w:t xml:space="preserve"> Universidad Tecnológica Metropolitana</w:t>
      </w:r>
    </w:p>
    <w:p w14:paraId="21DA6F41" w14:textId="77777777" w:rsidR="00831C9F" w:rsidRPr="00831C9F" w:rsidRDefault="00831C9F" w:rsidP="00831C9F">
      <w:r w:rsidRPr="00831C9F">
        <w:rPr>
          <w:b/>
          <w:bCs/>
        </w:rPr>
        <w:t>Materia:</w:t>
      </w:r>
      <w:r w:rsidRPr="00831C9F">
        <w:t xml:space="preserve"> Fundamentos y Escenarios de Uso de las Aplicaciones Web Progresivas</w:t>
      </w:r>
    </w:p>
    <w:p w14:paraId="53EAD03A" w14:textId="77777777" w:rsidR="00831C9F" w:rsidRPr="00831C9F" w:rsidRDefault="00831C9F" w:rsidP="00831C9F">
      <w:r w:rsidRPr="00831C9F">
        <w:rPr>
          <w:b/>
          <w:bCs/>
        </w:rPr>
        <w:t>Fecha:</w:t>
      </w:r>
      <w:r w:rsidRPr="00831C9F">
        <w:t xml:space="preserve"> 28 de Octubre de 2026</w:t>
      </w:r>
    </w:p>
    <w:p w14:paraId="72432313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1. Justificación Arquitectónica y Análisis Comparativo</w:t>
      </w:r>
    </w:p>
    <w:p w14:paraId="14A58039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1.1 Planteamiento de la Problemática</w:t>
      </w:r>
    </w:p>
    <w:p w14:paraId="2C34C8F9" w14:textId="77777777" w:rsidR="00831C9F" w:rsidRPr="00831C9F" w:rsidRDefault="00831C9F" w:rsidP="00831C9F">
      <w:r w:rsidRPr="00831C9F">
        <w:t>Un equipo de técnicos de campo requiere levantar reportes de servicio en zonas rurales y de baja cobertura de red utilizando diversos dispositivos móviles (Smartphones con sistemas operativos iOS y Android). La falta de conectividad intermitente o nula impide el uso de sistemas web convencionales que dependen enteramente de una conexión activa a internet.</w:t>
      </w:r>
    </w:p>
    <w:p w14:paraId="000ED021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1.2 Matriz de Decisión y Análisis Comparativo de Arquitecturas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157"/>
        <w:gridCol w:w="1172"/>
        <w:gridCol w:w="1488"/>
        <w:gridCol w:w="1491"/>
        <w:gridCol w:w="2022"/>
      </w:tblGrid>
      <w:tr w:rsidR="00831C9F" w:rsidRPr="00831C9F" w14:paraId="75A24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32308" w14:textId="77777777" w:rsidR="00831C9F" w:rsidRPr="00831C9F" w:rsidRDefault="00831C9F" w:rsidP="00831C9F">
            <w:r w:rsidRPr="00831C9F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C7B8" w14:textId="77777777" w:rsidR="00831C9F" w:rsidRPr="00831C9F" w:rsidRDefault="00831C9F" w:rsidP="00831C9F">
            <w:r w:rsidRPr="00831C9F">
              <w:rPr>
                <w:b/>
                <w:bCs/>
              </w:rPr>
              <w:t>Aplicación Web Tradicional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1AED7" w14:textId="77777777" w:rsidR="00831C9F" w:rsidRPr="00831C9F" w:rsidRDefault="00831C9F" w:rsidP="00831C9F">
            <w:r w:rsidRPr="00831C9F">
              <w:rPr>
                <w:b/>
                <w:bCs/>
              </w:rPr>
              <w:t>Aplicación Orientada a Servicios (API)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D5581" w14:textId="77777777" w:rsidR="00831C9F" w:rsidRPr="00831C9F" w:rsidRDefault="00831C9F" w:rsidP="00831C9F">
            <w:r w:rsidRPr="00831C9F">
              <w:rPr>
                <w:b/>
                <w:bCs/>
              </w:rPr>
              <w:t>Aplicación Nativa (iOS/Android)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6292E" w14:textId="77777777" w:rsidR="00831C9F" w:rsidRPr="00831C9F" w:rsidRDefault="00831C9F" w:rsidP="00831C9F">
            <w:r w:rsidRPr="00831C9F">
              <w:rPr>
                <w:b/>
                <w:bCs/>
              </w:rPr>
              <w:t>Aplicación Multiplataforma (</w:t>
            </w:r>
            <w:proofErr w:type="spellStart"/>
            <w:r w:rsidRPr="00831C9F">
              <w:rPr>
                <w:b/>
                <w:bCs/>
              </w:rPr>
              <w:t>Flutter</w:t>
            </w:r>
            <w:proofErr w:type="spellEnd"/>
            <w:r w:rsidRPr="00831C9F">
              <w:rPr>
                <w:b/>
                <w:bCs/>
              </w:rPr>
              <w:t>/</w:t>
            </w:r>
            <w:proofErr w:type="spellStart"/>
            <w:r w:rsidRPr="00831C9F">
              <w:rPr>
                <w:b/>
                <w:bCs/>
              </w:rPr>
              <w:t>React</w:t>
            </w:r>
            <w:proofErr w:type="spellEnd"/>
            <w:r w:rsidRPr="00831C9F">
              <w:rPr>
                <w:b/>
                <w:bCs/>
              </w:rPr>
              <w:t xml:space="preserve"> Native)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6922A" w14:textId="77777777" w:rsidR="00831C9F" w:rsidRPr="00831C9F" w:rsidRDefault="00831C9F" w:rsidP="00831C9F">
            <w:r w:rsidRPr="00831C9F">
              <w:rPr>
                <w:b/>
                <w:bCs/>
              </w:rPr>
              <w:t>Aplicación Web Progresiva (PWA)</w:t>
            </w:r>
          </w:p>
        </w:tc>
      </w:tr>
      <w:tr w:rsidR="00831C9F" w:rsidRPr="00831C9F" w14:paraId="4948C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D1918" w14:textId="77777777" w:rsidR="00831C9F" w:rsidRPr="00831C9F" w:rsidRDefault="00831C9F" w:rsidP="00831C9F">
            <w:r w:rsidRPr="00831C9F">
              <w:rPr>
                <w:b/>
                <w:bCs/>
              </w:rPr>
              <w:t>Soporte 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8A621" w14:textId="77777777" w:rsidR="00831C9F" w:rsidRPr="00831C9F" w:rsidRDefault="00831C9F" w:rsidP="00831C9F">
            <w:r w:rsidRPr="00831C9F">
              <w:t>Nulo. Requiere conexión constante a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A15EE" w14:textId="77777777" w:rsidR="00831C9F" w:rsidRPr="00831C9F" w:rsidRDefault="00831C9F" w:rsidP="00831C9F">
            <w:r w:rsidRPr="00831C9F">
              <w:t>Nulo por sí misma (depende del cliente que la consuma).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8326A" w14:textId="77777777" w:rsidR="00831C9F" w:rsidRPr="00831C9F" w:rsidRDefault="00831C9F" w:rsidP="00831C9F">
            <w:r w:rsidRPr="00831C9F">
              <w:t>Total. Gestión completa de almacenamiento local.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D629" w14:textId="77777777" w:rsidR="00831C9F" w:rsidRPr="00831C9F" w:rsidRDefault="00831C9F" w:rsidP="00831C9F">
            <w:r w:rsidRPr="00831C9F">
              <w:t>Total. Gestión completa de almacenamiento local.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ED1F1" w14:textId="77777777" w:rsidR="00831C9F" w:rsidRPr="00831C9F" w:rsidRDefault="00831C9F" w:rsidP="00831C9F">
            <w:pPr>
              <w:rPr>
                <w:lang w:val="en-US"/>
              </w:rPr>
            </w:pPr>
            <w:proofErr w:type="spellStart"/>
            <w:r w:rsidRPr="00831C9F">
              <w:rPr>
                <w:b/>
                <w:bCs/>
                <w:lang w:val="en-US"/>
              </w:rPr>
              <w:t>Excelente</w:t>
            </w:r>
            <w:proofErr w:type="spellEnd"/>
            <w:r w:rsidRPr="00831C9F">
              <w:rPr>
                <w:b/>
                <w:bCs/>
                <w:lang w:val="en-US"/>
              </w:rPr>
              <w:t>.</w:t>
            </w:r>
            <w:r w:rsidRPr="00831C9F">
              <w:rPr>
                <w:lang w:val="en-US"/>
              </w:rPr>
              <w:t xml:space="preserve"> Mediante Service Workers e </w:t>
            </w:r>
            <w:proofErr w:type="spellStart"/>
            <w:r w:rsidRPr="00831C9F">
              <w:rPr>
                <w:lang w:val="en-US"/>
              </w:rPr>
              <w:t>IndexedDB</w:t>
            </w:r>
            <w:proofErr w:type="spellEnd"/>
            <w:r w:rsidRPr="00831C9F">
              <w:rPr>
                <w:lang w:val="en-US"/>
              </w:rPr>
              <w:t>/</w:t>
            </w:r>
            <w:proofErr w:type="spellStart"/>
            <w:r w:rsidRPr="00831C9F">
              <w:rPr>
                <w:lang w:val="en-US"/>
              </w:rPr>
              <w:t>LocalStorage</w:t>
            </w:r>
            <w:proofErr w:type="spellEnd"/>
            <w:r w:rsidRPr="00831C9F">
              <w:rPr>
                <w:lang w:val="en-US"/>
              </w:rPr>
              <w:t>.</w:t>
            </w:r>
          </w:p>
        </w:tc>
      </w:tr>
      <w:tr w:rsidR="00831C9F" w:rsidRPr="00831C9F" w14:paraId="2E0C1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8978B" w14:textId="77777777" w:rsidR="00831C9F" w:rsidRPr="00831C9F" w:rsidRDefault="00831C9F" w:rsidP="00831C9F">
            <w:r w:rsidRPr="00831C9F">
              <w:rPr>
                <w:b/>
                <w:bCs/>
              </w:rPr>
              <w:lastRenderedPageBreak/>
              <w:t>Costo de Desarrollo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74A8" w14:textId="77777777" w:rsidR="00831C9F" w:rsidRPr="00831C9F" w:rsidRDefault="00831C9F" w:rsidP="00831C9F">
            <w:r w:rsidRPr="00831C9F">
              <w:t>Bajo. Un solo código fuente web.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A1D9B" w14:textId="77777777" w:rsidR="00831C9F" w:rsidRPr="00831C9F" w:rsidRDefault="00831C9F" w:rsidP="00831C9F">
            <w:r w:rsidRPr="00831C9F">
              <w:t xml:space="preserve">Medio. Enfocado únicamente en </w:t>
            </w:r>
            <w:proofErr w:type="spellStart"/>
            <w:r w:rsidRPr="00831C9F">
              <w:t>backend</w:t>
            </w:r>
            <w:proofErr w:type="spellEnd"/>
            <w:r w:rsidRPr="00831C9F">
              <w:t xml:space="preserve"> y servicios.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EB593" w14:textId="77777777" w:rsidR="00831C9F" w:rsidRPr="00831C9F" w:rsidRDefault="00831C9F" w:rsidP="00831C9F">
            <w:r w:rsidRPr="00831C9F">
              <w:t>Muy Alto. Desarrollo por duplicado (Swift/</w:t>
            </w:r>
            <w:proofErr w:type="spellStart"/>
            <w:r w:rsidRPr="00831C9F">
              <w:t>Kotlin</w:t>
            </w:r>
            <w:proofErr w:type="spellEnd"/>
            <w:r w:rsidRPr="00831C9F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8A251" w14:textId="77777777" w:rsidR="00831C9F" w:rsidRPr="00831C9F" w:rsidRDefault="00831C9F" w:rsidP="00831C9F">
            <w:r w:rsidRPr="00831C9F">
              <w:t xml:space="preserve">Alto/Medio. Framework </w:t>
            </w:r>
            <w:proofErr w:type="gramStart"/>
            <w:r w:rsidRPr="00831C9F">
              <w:t>único</w:t>
            </w:r>
            <w:proofErr w:type="gramEnd"/>
            <w:r w:rsidRPr="00831C9F">
              <w:t xml:space="preserve"> pero requiere ajustes nativos.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7D611" w14:textId="77777777" w:rsidR="00831C9F" w:rsidRPr="00831C9F" w:rsidRDefault="00831C9F" w:rsidP="00831C9F">
            <w:r w:rsidRPr="00831C9F">
              <w:rPr>
                <w:b/>
                <w:bCs/>
              </w:rPr>
              <w:t>Bajo.</w:t>
            </w:r>
            <w:r w:rsidRPr="00831C9F">
              <w:t xml:space="preserve"> Un solo código ejecutable en cualquier navegador moderno.</w:t>
            </w:r>
          </w:p>
        </w:tc>
      </w:tr>
      <w:tr w:rsidR="00831C9F" w:rsidRPr="00831C9F" w14:paraId="23502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F2704" w14:textId="77777777" w:rsidR="00831C9F" w:rsidRPr="00831C9F" w:rsidRDefault="00831C9F" w:rsidP="00831C9F">
            <w:r w:rsidRPr="00831C9F">
              <w:rPr>
                <w:b/>
                <w:bCs/>
              </w:rPr>
              <w:t>Despliegue e Instalación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88CB0" w14:textId="77777777" w:rsidR="00831C9F" w:rsidRPr="00831C9F" w:rsidRDefault="00831C9F" w:rsidP="00831C9F">
            <w:r w:rsidRPr="00831C9F">
              <w:t>Sin instalación. Acceso por URL.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9F34F" w14:textId="77777777" w:rsidR="00831C9F" w:rsidRPr="00831C9F" w:rsidRDefault="00831C9F" w:rsidP="00831C9F">
            <w:r w:rsidRPr="00831C9F">
              <w:t>No aplica (consumo exclusivo por clientes).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80074" w14:textId="77777777" w:rsidR="00831C9F" w:rsidRPr="00831C9F" w:rsidRDefault="00831C9F" w:rsidP="00831C9F">
            <w:r w:rsidRPr="00831C9F">
              <w:t>Requiere aprobación e instalación desde Tiendas (App Store/Play Store).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64B6B" w14:textId="77777777" w:rsidR="00831C9F" w:rsidRPr="00831C9F" w:rsidRDefault="00831C9F" w:rsidP="00831C9F">
            <w:r w:rsidRPr="00831C9F">
              <w:t>Requiere aprobación e instalación desde Tiendas (App Store/Play Store).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80338" w14:textId="77777777" w:rsidR="00831C9F" w:rsidRPr="00831C9F" w:rsidRDefault="00831C9F" w:rsidP="00831C9F">
            <w:r w:rsidRPr="00831C9F">
              <w:rPr>
                <w:b/>
                <w:bCs/>
              </w:rPr>
              <w:t>Directo.</w:t>
            </w:r>
            <w:r w:rsidRPr="00831C9F">
              <w:t xml:space="preserve"> Instalación desde navegador sin pasar por tiendas de aplicaciones.</w:t>
            </w:r>
          </w:p>
        </w:tc>
      </w:tr>
      <w:tr w:rsidR="00831C9F" w:rsidRPr="00831C9F" w14:paraId="6C8E3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20945" w14:textId="77777777" w:rsidR="00831C9F" w:rsidRPr="00831C9F" w:rsidRDefault="00831C9F" w:rsidP="00831C9F">
            <w:r w:rsidRPr="00831C9F">
              <w:rPr>
                <w:b/>
                <w:bCs/>
              </w:rPr>
              <w:t>Actualizaciones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A91A1" w14:textId="77777777" w:rsidR="00831C9F" w:rsidRPr="00831C9F" w:rsidRDefault="00831C9F" w:rsidP="00831C9F">
            <w:r w:rsidRPr="00831C9F">
              <w:t>Inmediatas en el servidor.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1A71B" w14:textId="77777777" w:rsidR="00831C9F" w:rsidRPr="00831C9F" w:rsidRDefault="00831C9F" w:rsidP="00831C9F">
            <w:r w:rsidRPr="00831C9F">
              <w:t>Inmediatas en el servidor.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47393" w14:textId="77777777" w:rsidR="00831C9F" w:rsidRPr="00831C9F" w:rsidRDefault="00831C9F" w:rsidP="00831C9F">
            <w:r w:rsidRPr="00831C9F">
              <w:t>Lentas. Dependen de la actualización manual del usuario.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2B428" w14:textId="77777777" w:rsidR="00831C9F" w:rsidRPr="00831C9F" w:rsidRDefault="00831C9F" w:rsidP="00831C9F">
            <w:r w:rsidRPr="00831C9F">
              <w:t>Lentas. Dependen de la actualización manual del usuario.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62FA2" w14:textId="77777777" w:rsidR="00831C9F" w:rsidRPr="00831C9F" w:rsidRDefault="00831C9F" w:rsidP="00831C9F">
            <w:r w:rsidRPr="00831C9F">
              <w:rPr>
                <w:b/>
                <w:bCs/>
              </w:rPr>
              <w:t>Inmediatas.</w:t>
            </w:r>
            <w:r w:rsidRPr="00831C9F">
              <w:t xml:space="preserve"> Actualización transparente en segundo plano mediante Service Worker.</w:t>
            </w:r>
          </w:p>
        </w:tc>
      </w:tr>
      <w:tr w:rsidR="00831C9F" w:rsidRPr="00831C9F" w14:paraId="55938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AC50E" w14:textId="77777777" w:rsidR="00831C9F" w:rsidRPr="00831C9F" w:rsidRDefault="00831C9F" w:rsidP="00831C9F">
            <w:r w:rsidRPr="00831C9F">
              <w:rPr>
                <w:b/>
                <w:bCs/>
              </w:rPr>
              <w:t>Acceso a 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65F0F" w14:textId="77777777" w:rsidR="00831C9F" w:rsidRPr="00831C9F" w:rsidRDefault="00831C9F" w:rsidP="00831C9F">
            <w:r w:rsidRPr="00831C9F">
              <w:t>Limitado al navegador.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9AC66" w14:textId="77777777" w:rsidR="00831C9F" w:rsidRPr="00831C9F" w:rsidRDefault="00831C9F" w:rsidP="00831C9F">
            <w:r w:rsidRPr="00831C9F">
              <w:t>No aplica.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798C1" w14:textId="77777777" w:rsidR="00831C9F" w:rsidRPr="00831C9F" w:rsidRDefault="00831C9F" w:rsidP="00831C9F">
            <w:r w:rsidRPr="00831C9F">
              <w:t>Acceso total y nativo a todos los sensores.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BD379" w14:textId="77777777" w:rsidR="00831C9F" w:rsidRPr="00831C9F" w:rsidRDefault="00831C9F" w:rsidP="00831C9F">
            <w:r w:rsidRPr="00831C9F">
              <w:t xml:space="preserve">Acceso casi total mediante puentes y </w:t>
            </w:r>
            <w:proofErr w:type="spellStart"/>
            <w:r w:rsidRPr="00831C9F">
              <w:t>plugins</w:t>
            </w:r>
            <w:proofErr w:type="spellEnd"/>
            <w:r w:rsidRPr="00831C9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C74A4" w14:textId="77777777" w:rsidR="00831C9F" w:rsidRPr="00831C9F" w:rsidRDefault="00831C9F" w:rsidP="00831C9F">
            <w:r w:rsidRPr="00831C9F">
              <w:rPr>
                <w:b/>
                <w:bCs/>
              </w:rPr>
              <w:t>Suficiente.</w:t>
            </w:r>
            <w:r w:rsidRPr="00831C9F">
              <w:t xml:space="preserve"> Acceso a cámara, geolocalización y </w:t>
            </w:r>
            <w:r w:rsidRPr="00831C9F">
              <w:lastRenderedPageBreak/>
              <w:t>almacenamiento local.</w:t>
            </w:r>
          </w:p>
        </w:tc>
      </w:tr>
    </w:tbl>
    <w:p w14:paraId="18A62E66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lastRenderedPageBreak/>
        <w:t>1.3 Justificación de Selección</w:t>
      </w:r>
    </w:p>
    <w:p w14:paraId="3A4ECCAE" w14:textId="77777777" w:rsidR="00831C9F" w:rsidRPr="00831C9F" w:rsidRDefault="00831C9F" w:rsidP="00831C9F">
      <w:r w:rsidRPr="00831C9F">
        <w:t xml:space="preserve">Se selecciona la arquitectura de </w:t>
      </w:r>
      <w:r w:rsidRPr="00831C9F">
        <w:rPr>
          <w:b/>
          <w:bCs/>
        </w:rPr>
        <w:t>Aplicación Web Progresiva (PWA)</w:t>
      </w:r>
      <w:r w:rsidRPr="00831C9F">
        <w:t xml:space="preserve"> debido a que satisface de forma óptima las necesidades operativas de la empresa:</w:t>
      </w:r>
    </w:p>
    <w:p w14:paraId="7C0F0FF1" w14:textId="77777777" w:rsidR="00831C9F" w:rsidRPr="00831C9F" w:rsidRDefault="00831C9F" w:rsidP="00831C9F">
      <w:pPr>
        <w:numPr>
          <w:ilvl w:val="0"/>
          <w:numId w:val="1"/>
        </w:numPr>
      </w:pPr>
      <w:r w:rsidRPr="00831C9F">
        <w:rPr>
          <w:b/>
          <w:bCs/>
        </w:rPr>
        <w:t>Reducción de costos y tiempos de desarrollo:</w:t>
      </w:r>
      <w:r w:rsidRPr="00831C9F">
        <w:t xml:space="preserve"> Permite mantener una única base de código fuente web compatible tanto para Android como para iOS.</w:t>
      </w:r>
    </w:p>
    <w:p w14:paraId="68E37D7F" w14:textId="77777777" w:rsidR="00831C9F" w:rsidRPr="00831C9F" w:rsidRDefault="00831C9F" w:rsidP="00831C9F">
      <w:pPr>
        <w:numPr>
          <w:ilvl w:val="0"/>
          <w:numId w:val="1"/>
        </w:numPr>
      </w:pPr>
      <w:r w:rsidRPr="00831C9F">
        <w:rPr>
          <w:b/>
          <w:bCs/>
        </w:rPr>
        <w:t>Operación en zonas rurales:</w:t>
      </w:r>
      <w:r w:rsidRPr="00831C9F">
        <w:t xml:space="preserve"> El almacenamiento local combinado con la interceptación de peticiones mediante el Service Worker garantiza que los técnicos registren datos sin interrupciones por falta de señal.</w:t>
      </w:r>
    </w:p>
    <w:p w14:paraId="7A524F2B" w14:textId="77777777" w:rsidR="00831C9F" w:rsidRPr="00831C9F" w:rsidRDefault="00831C9F" w:rsidP="00831C9F">
      <w:pPr>
        <w:numPr>
          <w:ilvl w:val="0"/>
          <w:numId w:val="1"/>
        </w:numPr>
      </w:pPr>
      <w:r w:rsidRPr="00831C9F">
        <w:rPr>
          <w:b/>
          <w:bCs/>
        </w:rPr>
        <w:t>Despliegue ágil:</w:t>
      </w:r>
      <w:r w:rsidRPr="00831C9F">
        <w:t xml:space="preserve"> Evita el proceso de revisión y cobros asociados a las tiendas oficiales de aplicaciones, garantizando que el personal siempre trabaje con la versión más reciente instalada desde una URL segura.</w:t>
      </w:r>
    </w:p>
    <w:p w14:paraId="42B42340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2. Compatibilidad y Requerimientos de Instalación</w:t>
      </w:r>
    </w:p>
    <w:p w14:paraId="13B92731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2.1 Tabla de Compatibilidad por Navegador y Sistema Operativo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151"/>
        <w:gridCol w:w="1180"/>
        <w:gridCol w:w="1012"/>
        <w:gridCol w:w="1608"/>
        <w:gridCol w:w="1201"/>
        <w:gridCol w:w="1572"/>
      </w:tblGrid>
      <w:tr w:rsidR="00831C9F" w:rsidRPr="00831C9F" w14:paraId="23F49D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14D94" w14:textId="77777777" w:rsidR="00831C9F" w:rsidRPr="00831C9F" w:rsidRDefault="00831C9F" w:rsidP="00831C9F">
            <w:r w:rsidRPr="00831C9F">
              <w:rPr>
                <w:b/>
                <w:bCs/>
              </w:rPr>
              <w:t>Sistema Operativo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A0B3F" w14:textId="77777777" w:rsidR="00831C9F" w:rsidRPr="00831C9F" w:rsidRDefault="00831C9F" w:rsidP="00831C9F">
            <w:r w:rsidRPr="00831C9F">
              <w:rPr>
                <w:b/>
                <w:bCs/>
              </w:rPr>
              <w:t>Navegador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E399D" w14:textId="77777777" w:rsidR="00831C9F" w:rsidRPr="00831C9F" w:rsidRDefault="00831C9F" w:rsidP="00831C9F">
            <w:r w:rsidRPr="00831C9F">
              <w:rPr>
                <w:b/>
                <w:bCs/>
              </w:rPr>
              <w:t>Registro Service Worker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5320D" w14:textId="77777777" w:rsidR="00831C9F" w:rsidRPr="00831C9F" w:rsidRDefault="00831C9F" w:rsidP="00831C9F">
            <w:r w:rsidRPr="00831C9F">
              <w:rPr>
                <w:b/>
                <w:bCs/>
              </w:rPr>
              <w:t xml:space="preserve">Web App </w:t>
            </w:r>
            <w:proofErr w:type="spellStart"/>
            <w:r w:rsidRPr="00831C9F">
              <w:rPr>
                <w:b/>
                <w:bCs/>
              </w:rPr>
              <w:t>Manifest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DD36C" w14:textId="77777777" w:rsidR="00831C9F" w:rsidRPr="00831C9F" w:rsidRDefault="00831C9F" w:rsidP="00831C9F">
            <w:r w:rsidRPr="00831C9F">
              <w:rPr>
                <w:b/>
                <w:bCs/>
              </w:rPr>
              <w:t>Almacenamiento Local Máximo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4A0A3" w14:textId="77777777" w:rsidR="00831C9F" w:rsidRPr="00831C9F" w:rsidRDefault="00831C9F" w:rsidP="00831C9F">
            <w:r w:rsidRPr="00831C9F">
              <w:rPr>
                <w:b/>
                <w:bCs/>
              </w:rPr>
              <w:t xml:space="preserve">Instalación </w:t>
            </w:r>
            <w:proofErr w:type="spellStart"/>
            <w:r w:rsidRPr="00831C9F">
              <w:rPr>
                <w:b/>
                <w:bCs/>
              </w:rPr>
              <w:t>Standalone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37537" w14:textId="77777777" w:rsidR="00831C9F" w:rsidRPr="00831C9F" w:rsidRDefault="00831C9F" w:rsidP="00831C9F">
            <w:r w:rsidRPr="00831C9F">
              <w:rPr>
                <w:b/>
                <w:bCs/>
              </w:rPr>
              <w:t>Limitaciones Notables</w:t>
            </w:r>
          </w:p>
        </w:tc>
      </w:tr>
      <w:tr w:rsidR="00831C9F" w:rsidRPr="00831C9F" w14:paraId="78FE2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3FA33" w14:textId="77777777" w:rsidR="00831C9F" w:rsidRPr="00831C9F" w:rsidRDefault="00831C9F" w:rsidP="00831C9F">
            <w:r w:rsidRPr="00831C9F">
              <w:rPr>
                <w:b/>
                <w:bCs/>
              </w:rPr>
              <w:t>Android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26533" w14:textId="77777777" w:rsidR="00831C9F" w:rsidRPr="00831C9F" w:rsidRDefault="00831C9F" w:rsidP="00831C9F">
            <w:r w:rsidRPr="00831C9F">
              <w:t>Google Chrome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113F2" w14:textId="77777777" w:rsidR="00831C9F" w:rsidRPr="00831C9F" w:rsidRDefault="00831C9F" w:rsidP="00831C9F">
            <w:r w:rsidRPr="00831C9F">
              <w:t>Compatible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EA28" w14:textId="77777777" w:rsidR="00831C9F" w:rsidRPr="00831C9F" w:rsidRDefault="00831C9F" w:rsidP="00831C9F">
            <w:r w:rsidRPr="00831C9F"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1BFB2" w14:textId="77777777" w:rsidR="00831C9F" w:rsidRPr="00831C9F" w:rsidRDefault="00831C9F" w:rsidP="00831C9F">
            <w:r w:rsidRPr="00831C9F">
              <w:t>Dependiente del disco disponible (&gt; 6% del espacio libre).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3EE3A" w14:textId="77777777" w:rsidR="00831C9F" w:rsidRPr="00831C9F" w:rsidRDefault="00831C9F" w:rsidP="00831C9F">
            <w:proofErr w:type="spellStart"/>
            <w:r w:rsidRPr="00831C9F">
              <w:t>Prompt</w:t>
            </w:r>
            <w:proofErr w:type="spellEnd"/>
            <w:r w:rsidRPr="00831C9F">
              <w:t xml:space="preserve"> automático / Botón de agregar a pantall</w:t>
            </w:r>
            <w:r w:rsidRPr="00831C9F">
              <w:lastRenderedPageBreak/>
              <w:t>a de inicio.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6E363" w14:textId="77777777" w:rsidR="00831C9F" w:rsidRPr="00831C9F" w:rsidRDefault="00831C9F" w:rsidP="00831C9F">
            <w:r w:rsidRPr="00831C9F">
              <w:lastRenderedPageBreak/>
              <w:t>Ninguna crítica para la operación en campo.</w:t>
            </w:r>
          </w:p>
        </w:tc>
      </w:tr>
      <w:tr w:rsidR="00831C9F" w:rsidRPr="00831C9F" w14:paraId="22532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84FE5" w14:textId="77777777" w:rsidR="00831C9F" w:rsidRPr="00831C9F" w:rsidRDefault="00831C9F" w:rsidP="00831C9F">
            <w:r w:rsidRPr="00831C9F">
              <w:rPr>
                <w:b/>
                <w:bCs/>
              </w:rPr>
              <w:t>Android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DD857" w14:textId="77777777" w:rsidR="00831C9F" w:rsidRPr="00831C9F" w:rsidRDefault="00831C9F" w:rsidP="00831C9F">
            <w:r w:rsidRPr="00831C9F">
              <w:t>Mozilla Firefox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13468" w14:textId="77777777" w:rsidR="00831C9F" w:rsidRPr="00831C9F" w:rsidRDefault="00831C9F" w:rsidP="00831C9F">
            <w:r w:rsidRPr="00831C9F">
              <w:t>Compatible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45978" w14:textId="77777777" w:rsidR="00831C9F" w:rsidRPr="00831C9F" w:rsidRDefault="00831C9F" w:rsidP="00831C9F">
            <w:r w:rsidRPr="00831C9F"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90259" w14:textId="77777777" w:rsidR="00831C9F" w:rsidRPr="00831C9F" w:rsidRDefault="00831C9F" w:rsidP="00831C9F">
            <w:r w:rsidRPr="00831C9F">
              <w:t xml:space="preserve">Gran capacidad (hasta varios </w:t>
            </w:r>
            <w:proofErr w:type="spellStart"/>
            <w:r w:rsidRPr="00831C9F">
              <w:t>GBs</w:t>
            </w:r>
            <w:proofErr w:type="spellEnd"/>
            <w:r w:rsidRPr="00831C9F">
              <w:t xml:space="preserve"> según espacio libre).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BDB30" w14:textId="77777777" w:rsidR="00831C9F" w:rsidRPr="00831C9F" w:rsidRDefault="00831C9F" w:rsidP="00831C9F">
            <w:proofErr w:type="spellStart"/>
            <w:r w:rsidRPr="00831C9F">
              <w:t>Prompt</w:t>
            </w:r>
            <w:proofErr w:type="spellEnd"/>
            <w:r w:rsidRPr="00831C9F">
              <w:t xml:space="preserve"> manual mediante menú del navegador.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48586" w14:textId="77777777" w:rsidR="00831C9F" w:rsidRPr="00831C9F" w:rsidRDefault="00831C9F" w:rsidP="00831C9F">
            <w:r w:rsidRPr="00831C9F">
              <w:t xml:space="preserve">Ligera diferencia en la UI del </w:t>
            </w:r>
            <w:proofErr w:type="spellStart"/>
            <w:r w:rsidRPr="00831C9F">
              <w:t>prompt</w:t>
            </w:r>
            <w:proofErr w:type="spellEnd"/>
            <w:r w:rsidRPr="00831C9F">
              <w:t xml:space="preserve"> de instalación.</w:t>
            </w:r>
          </w:p>
        </w:tc>
      </w:tr>
      <w:tr w:rsidR="00831C9F" w:rsidRPr="00831C9F" w14:paraId="0F47A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085E7" w14:textId="77777777" w:rsidR="00831C9F" w:rsidRPr="00831C9F" w:rsidRDefault="00831C9F" w:rsidP="00831C9F">
            <w:r w:rsidRPr="00831C9F">
              <w:rPr>
                <w:b/>
                <w:bCs/>
              </w:rPr>
              <w:t>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DEED1" w14:textId="77777777" w:rsidR="00831C9F" w:rsidRPr="00831C9F" w:rsidRDefault="00831C9F" w:rsidP="00831C9F">
            <w:r w:rsidRPr="00831C9F">
              <w:t>Safari (WebKit)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FCA87" w14:textId="77777777" w:rsidR="00831C9F" w:rsidRPr="00831C9F" w:rsidRDefault="00831C9F" w:rsidP="00831C9F">
            <w:r w:rsidRPr="00831C9F">
              <w:t>Compatible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799" w14:textId="77777777" w:rsidR="00831C9F" w:rsidRPr="00831C9F" w:rsidRDefault="00831C9F" w:rsidP="00831C9F">
            <w:r w:rsidRPr="00831C9F">
              <w:t>Parcial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2828" w14:textId="77777777" w:rsidR="00831C9F" w:rsidRPr="00831C9F" w:rsidRDefault="00831C9F" w:rsidP="00831C9F">
            <w:r w:rsidRPr="00831C9F">
              <w:t>Aproximadamente 50 MB por origen (purga de datos si no se usa en 7 días).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95CA0" w14:textId="77777777" w:rsidR="00831C9F" w:rsidRPr="00831C9F" w:rsidRDefault="00831C9F" w:rsidP="00831C9F">
            <w:r w:rsidRPr="00831C9F">
              <w:t>Manual ("Agregar a pantalla de inicio" desde menú Compartir).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34A6" w14:textId="77777777" w:rsidR="00831C9F" w:rsidRPr="00831C9F" w:rsidRDefault="00831C9F" w:rsidP="00831C9F">
            <w:r w:rsidRPr="00831C9F">
              <w:t xml:space="preserve">No soporta avisos </w:t>
            </w:r>
            <w:proofErr w:type="spellStart"/>
            <w:r w:rsidRPr="00831C9F">
              <w:t>push</w:t>
            </w:r>
            <w:proofErr w:type="spellEnd"/>
            <w:r w:rsidRPr="00831C9F">
              <w:t xml:space="preserve"> en fondo en versiones antiguas; restricciones estrictas de almacenamiento.</w:t>
            </w:r>
          </w:p>
        </w:tc>
      </w:tr>
      <w:tr w:rsidR="00831C9F" w:rsidRPr="00831C9F" w14:paraId="4CB37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BAB51" w14:textId="77777777" w:rsidR="00831C9F" w:rsidRPr="00831C9F" w:rsidRDefault="00831C9F" w:rsidP="00831C9F">
            <w:r w:rsidRPr="00831C9F">
              <w:rPr>
                <w:b/>
                <w:bCs/>
              </w:rPr>
              <w:t>Windows / macOS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24CF" w14:textId="77777777" w:rsidR="00831C9F" w:rsidRPr="00831C9F" w:rsidRDefault="00831C9F" w:rsidP="00831C9F">
            <w:r w:rsidRPr="00831C9F">
              <w:t>Chrome / 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8DFA3" w14:textId="77777777" w:rsidR="00831C9F" w:rsidRPr="00831C9F" w:rsidRDefault="00831C9F" w:rsidP="00831C9F">
            <w:r w:rsidRPr="00831C9F">
              <w:t>Compatible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819CC" w14:textId="77777777" w:rsidR="00831C9F" w:rsidRPr="00831C9F" w:rsidRDefault="00831C9F" w:rsidP="00831C9F">
            <w:r w:rsidRPr="00831C9F"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2A00C" w14:textId="77777777" w:rsidR="00831C9F" w:rsidRPr="00831C9F" w:rsidRDefault="00831C9F" w:rsidP="00831C9F">
            <w:r w:rsidRPr="00831C9F">
              <w:t>Gran capacidad según cuota de disco disponible.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2A66D" w14:textId="77777777" w:rsidR="00831C9F" w:rsidRPr="00831C9F" w:rsidRDefault="00831C9F" w:rsidP="00831C9F">
            <w:r w:rsidRPr="00831C9F">
              <w:t>Banner directo en la barra de navegación.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79B09" w14:textId="77777777" w:rsidR="00831C9F" w:rsidRPr="00831C9F" w:rsidRDefault="00831C9F" w:rsidP="00831C9F">
            <w:r w:rsidRPr="00831C9F">
              <w:t>Requiere que la ventana mantenga proporciones responsivas.</w:t>
            </w:r>
          </w:p>
        </w:tc>
      </w:tr>
    </w:tbl>
    <w:p w14:paraId="1AECDC5E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lastRenderedPageBreak/>
        <w:t>2.2 Lista de Chequeo de Criterios de Instalación (</w:t>
      </w:r>
      <w:proofErr w:type="spellStart"/>
      <w:r w:rsidRPr="00831C9F">
        <w:rPr>
          <w:b/>
          <w:bCs/>
        </w:rPr>
        <w:t>Checklist</w:t>
      </w:r>
      <w:proofErr w:type="spellEnd"/>
      <w:r w:rsidRPr="00831C9F">
        <w:rPr>
          <w:b/>
          <w:bCs/>
        </w:rPr>
        <w:t>)</w:t>
      </w:r>
    </w:p>
    <w:p w14:paraId="0BCEC2AA" w14:textId="77777777" w:rsidR="00831C9F" w:rsidRPr="00831C9F" w:rsidRDefault="00831C9F" w:rsidP="00831C9F">
      <w:pPr>
        <w:numPr>
          <w:ilvl w:val="0"/>
          <w:numId w:val="2"/>
        </w:numPr>
      </w:pPr>
      <w:r w:rsidRPr="00831C9F">
        <w:t xml:space="preserve">[x] </w:t>
      </w:r>
      <w:r w:rsidRPr="00831C9F">
        <w:rPr>
          <w:b/>
          <w:bCs/>
        </w:rPr>
        <w:t>Protocolo Seguro (HTTPS):</w:t>
      </w:r>
      <w:r w:rsidRPr="00831C9F">
        <w:t xml:space="preserve"> Dominio servido bajo HTTPS o ejecutado desde localhost durante la fase de desarrollo.</w:t>
      </w:r>
    </w:p>
    <w:p w14:paraId="160EB64C" w14:textId="77777777" w:rsidR="00831C9F" w:rsidRPr="00831C9F" w:rsidRDefault="00831C9F" w:rsidP="00831C9F">
      <w:pPr>
        <w:numPr>
          <w:ilvl w:val="0"/>
          <w:numId w:val="2"/>
        </w:numPr>
      </w:pPr>
      <w:r w:rsidRPr="00831C9F">
        <w:t xml:space="preserve">[x] </w:t>
      </w:r>
      <w:r w:rsidRPr="00831C9F">
        <w:rPr>
          <w:b/>
          <w:bCs/>
        </w:rPr>
        <w:t xml:space="preserve">Web App </w:t>
      </w:r>
      <w:proofErr w:type="spellStart"/>
      <w:r w:rsidRPr="00831C9F">
        <w:rPr>
          <w:b/>
          <w:bCs/>
        </w:rPr>
        <w:t>Manifest</w:t>
      </w:r>
      <w:proofErr w:type="spellEnd"/>
      <w:r w:rsidRPr="00831C9F">
        <w:rPr>
          <w:b/>
          <w:bCs/>
        </w:rPr>
        <w:t>:</w:t>
      </w:r>
      <w:r w:rsidRPr="00831C9F">
        <w:t xml:space="preserve"> Archivo de manifiesto configurado con las propiedades mínimas obligatorias (</w:t>
      </w:r>
      <w:proofErr w:type="spellStart"/>
      <w:r w:rsidRPr="00831C9F">
        <w:t>name</w:t>
      </w:r>
      <w:proofErr w:type="spellEnd"/>
      <w:r w:rsidRPr="00831C9F">
        <w:t xml:space="preserve">, </w:t>
      </w:r>
      <w:proofErr w:type="spellStart"/>
      <w:r w:rsidRPr="00831C9F">
        <w:t>short_name</w:t>
      </w:r>
      <w:proofErr w:type="spellEnd"/>
      <w:r w:rsidRPr="00831C9F">
        <w:t xml:space="preserve">, </w:t>
      </w:r>
      <w:proofErr w:type="spellStart"/>
      <w:r w:rsidRPr="00831C9F">
        <w:t>start_url</w:t>
      </w:r>
      <w:proofErr w:type="spellEnd"/>
      <w:r w:rsidRPr="00831C9F">
        <w:t xml:space="preserve">, </w:t>
      </w:r>
      <w:proofErr w:type="spellStart"/>
      <w:r w:rsidRPr="00831C9F">
        <w:t>display</w:t>
      </w:r>
      <w:proofErr w:type="spellEnd"/>
      <w:r w:rsidRPr="00831C9F">
        <w:t xml:space="preserve">: </w:t>
      </w:r>
      <w:proofErr w:type="spellStart"/>
      <w:r w:rsidRPr="00831C9F">
        <w:t>standalone</w:t>
      </w:r>
      <w:proofErr w:type="spellEnd"/>
      <w:r w:rsidRPr="00831C9F">
        <w:t xml:space="preserve">, </w:t>
      </w:r>
      <w:proofErr w:type="spellStart"/>
      <w:r w:rsidRPr="00831C9F">
        <w:t>background_color</w:t>
      </w:r>
      <w:proofErr w:type="spellEnd"/>
      <w:r w:rsidRPr="00831C9F">
        <w:t xml:space="preserve">, </w:t>
      </w:r>
      <w:proofErr w:type="spellStart"/>
      <w:r w:rsidRPr="00831C9F">
        <w:t>theme_color</w:t>
      </w:r>
      <w:proofErr w:type="spellEnd"/>
      <w:r w:rsidRPr="00831C9F">
        <w:t>).</w:t>
      </w:r>
    </w:p>
    <w:p w14:paraId="4D744079" w14:textId="77777777" w:rsidR="00831C9F" w:rsidRPr="00831C9F" w:rsidRDefault="00831C9F" w:rsidP="00831C9F">
      <w:pPr>
        <w:numPr>
          <w:ilvl w:val="0"/>
          <w:numId w:val="2"/>
        </w:numPr>
      </w:pPr>
      <w:r w:rsidRPr="00831C9F">
        <w:t xml:space="preserve">[x] </w:t>
      </w:r>
      <w:r w:rsidRPr="00831C9F">
        <w:rPr>
          <w:b/>
          <w:bCs/>
        </w:rPr>
        <w:t>Iconografía Completa:</w:t>
      </w:r>
      <w:r w:rsidRPr="00831C9F">
        <w:t xml:space="preserve"> Disponibilidad de íconos representativos en alta resolución (incluyendo de forma obligatoria formatos 192x192 </w:t>
      </w:r>
      <w:proofErr w:type="spellStart"/>
      <w:r w:rsidRPr="00831C9F">
        <w:t>px</w:t>
      </w:r>
      <w:proofErr w:type="spellEnd"/>
      <w:r w:rsidRPr="00831C9F">
        <w:t xml:space="preserve"> y 512x512 </w:t>
      </w:r>
      <w:proofErr w:type="spellStart"/>
      <w:r w:rsidRPr="00831C9F">
        <w:t>px</w:t>
      </w:r>
      <w:proofErr w:type="spellEnd"/>
      <w:r w:rsidRPr="00831C9F">
        <w:t>).</w:t>
      </w:r>
    </w:p>
    <w:p w14:paraId="7FDA4B01" w14:textId="77777777" w:rsidR="00831C9F" w:rsidRPr="00831C9F" w:rsidRDefault="00831C9F" w:rsidP="00831C9F">
      <w:pPr>
        <w:numPr>
          <w:ilvl w:val="0"/>
          <w:numId w:val="2"/>
        </w:numPr>
      </w:pPr>
      <w:r w:rsidRPr="00831C9F">
        <w:t xml:space="preserve">[x] </w:t>
      </w:r>
      <w:r w:rsidRPr="00831C9F">
        <w:rPr>
          <w:b/>
          <w:bCs/>
        </w:rPr>
        <w:t>Service Worker Registrado:</w:t>
      </w:r>
      <w:r w:rsidRPr="00831C9F">
        <w:t xml:space="preserve"> Service Worker funcional registrado e instalado con un </w:t>
      </w:r>
      <w:proofErr w:type="spellStart"/>
      <w:r w:rsidRPr="00831C9F">
        <w:t>listener</w:t>
      </w:r>
      <w:proofErr w:type="spellEnd"/>
      <w:r w:rsidRPr="00831C9F">
        <w:t xml:space="preserve"> de eventos de red (</w:t>
      </w:r>
      <w:proofErr w:type="spellStart"/>
      <w:r w:rsidRPr="00831C9F">
        <w:t>fetch</w:t>
      </w:r>
      <w:proofErr w:type="spellEnd"/>
      <w:r w:rsidRPr="00831C9F">
        <w:t>).</w:t>
      </w:r>
    </w:p>
    <w:p w14:paraId="747C5886" w14:textId="77777777" w:rsidR="00831C9F" w:rsidRPr="00831C9F" w:rsidRDefault="00831C9F" w:rsidP="00831C9F">
      <w:pPr>
        <w:numPr>
          <w:ilvl w:val="0"/>
          <w:numId w:val="2"/>
        </w:numPr>
      </w:pPr>
      <w:r w:rsidRPr="00831C9F">
        <w:t xml:space="preserve">[x] </w:t>
      </w:r>
      <w:r w:rsidRPr="00831C9F">
        <w:rPr>
          <w:b/>
          <w:bCs/>
        </w:rPr>
        <w:t>Respuesta Offline Validada:</w:t>
      </w:r>
      <w:r w:rsidRPr="00831C9F">
        <w:t xml:space="preserve"> La aplicación responde con un código de estado 200 HTTP ante peticiones realizadas en ausencia de red.</w:t>
      </w:r>
    </w:p>
    <w:p w14:paraId="615D13EC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3. Preparación del Entorno de Desarrollo y Servidor de Pruebas</w:t>
      </w:r>
    </w:p>
    <w:p w14:paraId="4AD23FB1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3.1 Entorno de Trabajo Configurado</w:t>
      </w:r>
    </w:p>
    <w:p w14:paraId="7EE245E9" w14:textId="77777777" w:rsidR="00831C9F" w:rsidRPr="00831C9F" w:rsidRDefault="00831C9F" w:rsidP="00831C9F">
      <w:pPr>
        <w:numPr>
          <w:ilvl w:val="0"/>
          <w:numId w:val="3"/>
        </w:numPr>
      </w:pPr>
      <w:r w:rsidRPr="00831C9F">
        <w:rPr>
          <w:b/>
          <w:bCs/>
        </w:rPr>
        <w:t>Entorno de Ejecución:</w:t>
      </w:r>
      <w:r w:rsidRPr="00831C9F">
        <w:t xml:space="preserve"> Node.js como plataforma para gestión de paquetes y servidor local.</w:t>
      </w:r>
    </w:p>
    <w:p w14:paraId="49A0E8F7" w14:textId="77777777" w:rsidR="00831C9F" w:rsidRPr="00831C9F" w:rsidRDefault="00831C9F" w:rsidP="00831C9F">
      <w:pPr>
        <w:numPr>
          <w:ilvl w:val="0"/>
          <w:numId w:val="3"/>
        </w:numPr>
      </w:pPr>
      <w:r w:rsidRPr="00831C9F">
        <w:rPr>
          <w:b/>
          <w:bCs/>
        </w:rPr>
        <w:t>Editor de Código:</w:t>
      </w:r>
      <w:r w:rsidRPr="00831C9F">
        <w:t xml:space="preserve"> Visual Studio Code complementado con herramientas de validación PWA.</w:t>
      </w:r>
    </w:p>
    <w:p w14:paraId="3D16262B" w14:textId="77777777" w:rsidR="00831C9F" w:rsidRPr="00831C9F" w:rsidRDefault="00831C9F" w:rsidP="00831C9F">
      <w:pPr>
        <w:numPr>
          <w:ilvl w:val="0"/>
          <w:numId w:val="3"/>
        </w:numPr>
      </w:pPr>
      <w:r w:rsidRPr="00831C9F">
        <w:rPr>
          <w:b/>
          <w:bCs/>
        </w:rPr>
        <w:t>Auditoría e Inspección:</w:t>
      </w:r>
    </w:p>
    <w:p w14:paraId="15C322AE" w14:textId="77777777" w:rsidR="00831C9F" w:rsidRPr="00831C9F" w:rsidRDefault="00831C9F" w:rsidP="00831C9F">
      <w:pPr>
        <w:numPr>
          <w:ilvl w:val="1"/>
          <w:numId w:val="3"/>
        </w:numPr>
      </w:pPr>
      <w:r w:rsidRPr="00831C9F">
        <w:t xml:space="preserve">Panel de Aplicación en Chrome/Edge </w:t>
      </w:r>
      <w:proofErr w:type="spellStart"/>
      <w:r w:rsidRPr="00831C9F">
        <w:t>DevTools</w:t>
      </w:r>
      <w:proofErr w:type="spellEnd"/>
      <w:r w:rsidRPr="00831C9F">
        <w:t xml:space="preserve"> (Inspección de Manifiesto, Service Worker y Almacenamiento).</w:t>
      </w:r>
    </w:p>
    <w:p w14:paraId="7A1625A1" w14:textId="77777777" w:rsidR="00831C9F" w:rsidRPr="00831C9F" w:rsidRDefault="00831C9F" w:rsidP="00831C9F">
      <w:pPr>
        <w:numPr>
          <w:ilvl w:val="1"/>
          <w:numId w:val="3"/>
        </w:numPr>
      </w:pPr>
      <w:proofErr w:type="spellStart"/>
      <w:r w:rsidRPr="00831C9F">
        <w:t>Audítor</w:t>
      </w:r>
      <w:proofErr w:type="spellEnd"/>
      <w:r w:rsidRPr="00831C9F">
        <w:t xml:space="preserve"> Lighthouse (módulo PWA).</w:t>
      </w:r>
    </w:p>
    <w:p w14:paraId="3EAE8913" w14:textId="77777777" w:rsidR="00831C9F" w:rsidRPr="00831C9F" w:rsidRDefault="00831C9F" w:rsidP="00831C9F">
      <w:pPr>
        <w:numPr>
          <w:ilvl w:val="1"/>
          <w:numId w:val="3"/>
        </w:numPr>
      </w:pPr>
      <w:r w:rsidRPr="00831C9F">
        <w:t>Validadores en línea para comprobación del manifiesto.</w:t>
      </w:r>
    </w:p>
    <w:p w14:paraId="48CD73D8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3.2 Infraestructura de Red Segura</w:t>
      </w:r>
    </w:p>
    <w:p w14:paraId="0CE20C6C" w14:textId="77777777" w:rsidR="00831C9F" w:rsidRPr="00831C9F" w:rsidRDefault="00831C9F" w:rsidP="00831C9F">
      <w:r w:rsidRPr="00831C9F">
        <w:t>Para cumplir con las restricciones de seguridad relativas a Service Workers (que exigen HTTPS en entornos fuera de localhost):</w:t>
      </w:r>
    </w:p>
    <w:p w14:paraId="570354BD" w14:textId="77777777" w:rsidR="00831C9F" w:rsidRPr="00831C9F" w:rsidRDefault="00831C9F" w:rsidP="00831C9F">
      <w:pPr>
        <w:numPr>
          <w:ilvl w:val="0"/>
          <w:numId w:val="4"/>
        </w:numPr>
      </w:pPr>
      <w:r w:rsidRPr="00831C9F">
        <w:rPr>
          <w:b/>
          <w:bCs/>
        </w:rPr>
        <w:t>Despliegue Local con Túnel Seguro:</w:t>
      </w:r>
      <w:r w:rsidRPr="00831C9F">
        <w:t xml:space="preserve"> Uso de herramientas de túneles seguros (</w:t>
      </w:r>
      <w:proofErr w:type="spellStart"/>
      <w:r w:rsidRPr="00831C9F">
        <w:t>Ngrok</w:t>
      </w:r>
      <w:proofErr w:type="spellEnd"/>
      <w:r w:rsidRPr="00831C9F">
        <w:t xml:space="preserve"> / </w:t>
      </w:r>
      <w:proofErr w:type="spellStart"/>
      <w:r w:rsidRPr="00831C9F">
        <w:t>LocalTunnel</w:t>
      </w:r>
      <w:proofErr w:type="spellEnd"/>
      <w:r w:rsidRPr="00831C9F">
        <w:t xml:space="preserve">) para redirigir peticiones desde un puerto local hacia una </w:t>
      </w:r>
      <w:r w:rsidRPr="00831C9F">
        <w:lastRenderedPageBreak/>
        <w:t xml:space="preserve">URL pública encriptada bajo TLS/SSL. Esto permite la realización de pruebas físicas en smartphones Android </w:t>
      </w:r>
      <w:proofErr w:type="gramStart"/>
      <w:r w:rsidRPr="00831C9F">
        <w:t>e</w:t>
      </w:r>
      <w:proofErr w:type="gramEnd"/>
      <w:r w:rsidRPr="00831C9F">
        <w:t xml:space="preserve"> iOS conectados a redes celulares reales.</w:t>
      </w:r>
    </w:p>
    <w:p w14:paraId="35D6B7C5" w14:textId="77777777" w:rsidR="00831C9F" w:rsidRPr="00831C9F" w:rsidRDefault="00831C9F" w:rsidP="00831C9F">
      <w:pPr>
        <w:numPr>
          <w:ilvl w:val="0"/>
          <w:numId w:val="4"/>
        </w:numPr>
      </w:pPr>
      <w:r w:rsidRPr="00831C9F">
        <w:rPr>
          <w:b/>
          <w:bCs/>
        </w:rPr>
        <w:t>Entorno de Producción:</w:t>
      </w:r>
      <w:r w:rsidRPr="00831C9F">
        <w:t xml:space="preserve"> Servidor en la nube (</w:t>
      </w:r>
      <w:proofErr w:type="spellStart"/>
      <w:r w:rsidRPr="00831C9F">
        <w:t>Vercel</w:t>
      </w:r>
      <w:proofErr w:type="spellEnd"/>
      <w:r w:rsidRPr="00831C9F">
        <w:t xml:space="preserve"> / </w:t>
      </w:r>
      <w:proofErr w:type="spellStart"/>
      <w:r w:rsidRPr="00831C9F">
        <w:t>Netlify</w:t>
      </w:r>
      <w:proofErr w:type="spellEnd"/>
      <w:r w:rsidRPr="00831C9F">
        <w:t>) con provisión automática de certificados SSL/TLS nativos.</w:t>
      </w:r>
    </w:p>
    <w:p w14:paraId="0954C3A2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4. Arquitectura del Core PWA y Estrategias Offline</w:t>
      </w:r>
    </w:p>
    <w:p w14:paraId="13E1C0C5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4.1 Componentes de la Interfaz y Manifiesto</w:t>
      </w:r>
    </w:p>
    <w:p w14:paraId="56AD11C4" w14:textId="77777777" w:rsidR="00831C9F" w:rsidRPr="00831C9F" w:rsidRDefault="00831C9F" w:rsidP="00831C9F">
      <w:pPr>
        <w:numPr>
          <w:ilvl w:val="0"/>
          <w:numId w:val="5"/>
        </w:numPr>
      </w:pPr>
      <w:r w:rsidRPr="00831C9F">
        <w:rPr>
          <w:b/>
          <w:bCs/>
        </w:rPr>
        <w:t xml:space="preserve">Web App </w:t>
      </w:r>
      <w:proofErr w:type="spellStart"/>
      <w:r w:rsidRPr="00831C9F">
        <w:rPr>
          <w:b/>
          <w:bCs/>
        </w:rPr>
        <w:t>Manifest</w:t>
      </w:r>
      <w:proofErr w:type="spellEnd"/>
      <w:r w:rsidRPr="00831C9F">
        <w:rPr>
          <w:b/>
          <w:bCs/>
        </w:rPr>
        <w:t>:</w:t>
      </w:r>
      <w:r w:rsidRPr="00831C9F">
        <w:t xml:space="preserve"> Define la identidad de la PWA, asegurando que al instalarse se ejecute en modo </w:t>
      </w:r>
      <w:proofErr w:type="spellStart"/>
      <w:r w:rsidRPr="00831C9F">
        <w:rPr>
          <w:i/>
          <w:iCs/>
        </w:rPr>
        <w:t>standalone</w:t>
      </w:r>
      <w:proofErr w:type="spellEnd"/>
      <w:r w:rsidRPr="00831C9F">
        <w:t xml:space="preserve"> (sin las barras de navegador visibles), dando la apariencia de una aplicación totalmente nativa.</w:t>
      </w:r>
    </w:p>
    <w:p w14:paraId="488F81FD" w14:textId="77777777" w:rsidR="00831C9F" w:rsidRPr="00831C9F" w:rsidRDefault="00831C9F" w:rsidP="00831C9F">
      <w:pPr>
        <w:numPr>
          <w:ilvl w:val="0"/>
          <w:numId w:val="5"/>
        </w:numPr>
      </w:pPr>
      <w:r w:rsidRPr="00831C9F">
        <w:rPr>
          <w:b/>
          <w:bCs/>
        </w:rPr>
        <w:t>Diseño Responsivo:</w:t>
      </w:r>
      <w:r w:rsidRPr="00831C9F">
        <w:t xml:space="preserve"> Adaptación de la UI a múltiples dimensiones de pantalla para garantizar una captura de datos cómoda tanto en teléfonos móviles como en tabletas de trabajo.</w:t>
      </w:r>
    </w:p>
    <w:p w14:paraId="447AB56E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4.2 Ciclo de Vida del Service Worker</w:t>
      </w:r>
    </w:p>
    <w:p w14:paraId="328F13BB" w14:textId="77777777" w:rsidR="00831C9F" w:rsidRPr="00831C9F" w:rsidRDefault="00831C9F" w:rsidP="00831C9F">
      <w:pPr>
        <w:numPr>
          <w:ilvl w:val="0"/>
          <w:numId w:val="6"/>
        </w:numPr>
      </w:pPr>
      <w:r w:rsidRPr="00831C9F">
        <w:rPr>
          <w:b/>
          <w:bCs/>
        </w:rPr>
        <w:t>Instalación (</w:t>
      </w:r>
      <w:proofErr w:type="spellStart"/>
      <w:r w:rsidRPr="00831C9F">
        <w:rPr>
          <w:b/>
          <w:bCs/>
        </w:rPr>
        <w:t>install</w:t>
      </w:r>
      <w:proofErr w:type="spellEnd"/>
      <w:r w:rsidRPr="00831C9F">
        <w:rPr>
          <w:b/>
          <w:bCs/>
        </w:rPr>
        <w:t>):</w:t>
      </w:r>
      <w:r w:rsidRPr="00831C9F">
        <w:t xml:space="preserve"> Se ejecuta al registrar el archivo. Durante este evento se crea la caché estática predeterminada y se guardan los archivos críticos para la interfaz (</w:t>
      </w:r>
      <w:proofErr w:type="spellStart"/>
      <w:r w:rsidRPr="00831C9F">
        <w:t>shell</w:t>
      </w:r>
      <w:proofErr w:type="spellEnd"/>
      <w:r w:rsidRPr="00831C9F">
        <w:t xml:space="preserve"> de la app).</w:t>
      </w:r>
    </w:p>
    <w:p w14:paraId="35F4AD73" w14:textId="77777777" w:rsidR="00831C9F" w:rsidRPr="00831C9F" w:rsidRDefault="00831C9F" w:rsidP="00831C9F">
      <w:pPr>
        <w:numPr>
          <w:ilvl w:val="0"/>
          <w:numId w:val="6"/>
        </w:numPr>
      </w:pPr>
      <w:r w:rsidRPr="00831C9F">
        <w:rPr>
          <w:b/>
          <w:bCs/>
        </w:rPr>
        <w:t>Activación (</w:t>
      </w:r>
      <w:proofErr w:type="spellStart"/>
      <w:r w:rsidRPr="00831C9F">
        <w:rPr>
          <w:b/>
          <w:bCs/>
        </w:rPr>
        <w:t>activate</w:t>
      </w:r>
      <w:proofErr w:type="spellEnd"/>
      <w:r w:rsidRPr="00831C9F">
        <w:rPr>
          <w:b/>
          <w:bCs/>
        </w:rPr>
        <w:t>):</w:t>
      </w:r>
      <w:r w:rsidRPr="00831C9F">
        <w:t xml:space="preserve"> Se asegura de limpiar versiones antiguas de la caché y tomar el control inmediato de la aplicación.</w:t>
      </w:r>
    </w:p>
    <w:p w14:paraId="06AED751" w14:textId="77777777" w:rsidR="00831C9F" w:rsidRPr="00831C9F" w:rsidRDefault="00831C9F" w:rsidP="00831C9F">
      <w:pPr>
        <w:numPr>
          <w:ilvl w:val="0"/>
          <w:numId w:val="6"/>
        </w:numPr>
      </w:pPr>
      <w:r w:rsidRPr="00831C9F">
        <w:rPr>
          <w:b/>
          <w:bCs/>
        </w:rPr>
        <w:t>Intercepción de Peticiones (</w:t>
      </w:r>
      <w:proofErr w:type="spellStart"/>
      <w:r w:rsidRPr="00831C9F">
        <w:rPr>
          <w:b/>
          <w:bCs/>
        </w:rPr>
        <w:t>fetch</w:t>
      </w:r>
      <w:proofErr w:type="spellEnd"/>
      <w:r w:rsidRPr="00831C9F">
        <w:rPr>
          <w:b/>
          <w:bCs/>
        </w:rPr>
        <w:t>):</w:t>
      </w:r>
      <w:r w:rsidRPr="00831C9F">
        <w:t xml:space="preserve"> Intercepta cada solicitud de red saliente para resolverla desde la caché o realizar la petición a la red según la estrategia seleccionada.</w:t>
      </w:r>
    </w:p>
    <w:p w14:paraId="7C86FD4A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4.3 Estrategia de Caché e Integración Offline</w:t>
      </w:r>
    </w:p>
    <w:p w14:paraId="61AFE8EE" w14:textId="77777777" w:rsidR="00831C9F" w:rsidRPr="00831C9F" w:rsidRDefault="00831C9F" w:rsidP="00831C9F">
      <w:pPr>
        <w:numPr>
          <w:ilvl w:val="0"/>
          <w:numId w:val="7"/>
        </w:numPr>
      </w:pPr>
      <w:r w:rsidRPr="00831C9F">
        <w:rPr>
          <w:b/>
          <w:bCs/>
        </w:rPr>
        <w:t>Estrategia para la Interfaz (UI):</w:t>
      </w:r>
      <w:r w:rsidRPr="00831C9F">
        <w:t xml:space="preserve"> </w:t>
      </w:r>
      <w:proofErr w:type="spellStart"/>
      <w:r w:rsidRPr="00831C9F">
        <w:rPr>
          <w:i/>
          <w:iCs/>
        </w:rPr>
        <w:t>Stale</w:t>
      </w:r>
      <w:proofErr w:type="spellEnd"/>
      <w:r w:rsidRPr="00831C9F">
        <w:rPr>
          <w:i/>
          <w:iCs/>
        </w:rPr>
        <w:t>-While-</w:t>
      </w:r>
      <w:proofErr w:type="spellStart"/>
      <w:r w:rsidRPr="00831C9F">
        <w:rPr>
          <w:i/>
          <w:iCs/>
        </w:rPr>
        <w:t>Revalidate</w:t>
      </w:r>
      <w:proofErr w:type="spellEnd"/>
      <w:r w:rsidRPr="00831C9F">
        <w:t>. Muestra instantáneamente los recursos almacenados en caché para asegurar rapidez y, en segundo plano, descarga la versión más reciente de la red para actualizar el almacenamiento local.</w:t>
      </w:r>
    </w:p>
    <w:p w14:paraId="3487E5C7" w14:textId="77777777" w:rsidR="00831C9F" w:rsidRPr="00831C9F" w:rsidRDefault="00831C9F" w:rsidP="00831C9F">
      <w:pPr>
        <w:numPr>
          <w:ilvl w:val="0"/>
          <w:numId w:val="7"/>
        </w:numPr>
      </w:pPr>
      <w:r w:rsidRPr="00831C9F">
        <w:rPr>
          <w:b/>
          <w:bCs/>
        </w:rPr>
        <w:t>Estrategia para Reportes en Campo:</w:t>
      </w:r>
    </w:p>
    <w:p w14:paraId="5C86CBAC" w14:textId="77777777" w:rsidR="00831C9F" w:rsidRPr="00831C9F" w:rsidRDefault="00831C9F" w:rsidP="00831C9F">
      <w:pPr>
        <w:numPr>
          <w:ilvl w:val="1"/>
          <w:numId w:val="7"/>
        </w:numPr>
      </w:pPr>
      <w:r w:rsidRPr="00831C9F">
        <w:t>Al no haber conexión a internet, la PWA captura los formularios del técnico y los almacena localmente mediante almacenamiento persistente del navegador (</w:t>
      </w:r>
      <w:proofErr w:type="spellStart"/>
      <w:r w:rsidRPr="00831C9F">
        <w:t>IndexedDB</w:t>
      </w:r>
      <w:proofErr w:type="spellEnd"/>
      <w:r w:rsidRPr="00831C9F">
        <w:t xml:space="preserve"> o </w:t>
      </w:r>
      <w:proofErr w:type="spellStart"/>
      <w:r w:rsidRPr="00831C9F">
        <w:t>LocalStorage</w:t>
      </w:r>
      <w:proofErr w:type="spellEnd"/>
      <w:r w:rsidRPr="00831C9F">
        <w:t>).</w:t>
      </w:r>
    </w:p>
    <w:p w14:paraId="3A407128" w14:textId="77777777" w:rsidR="00831C9F" w:rsidRPr="00831C9F" w:rsidRDefault="00831C9F" w:rsidP="00831C9F">
      <w:pPr>
        <w:numPr>
          <w:ilvl w:val="1"/>
          <w:numId w:val="7"/>
        </w:numPr>
      </w:pPr>
      <w:r w:rsidRPr="00831C9F">
        <w:lastRenderedPageBreak/>
        <w:t>En cuanto la conectividad se restablece, un proceso de sincronización recupera la cola de reportes pendientes y los envía a la API REST centralizada.</w:t>
      </w:r>
    </w:p>
    <w:p w14:paraId="5541E60B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5. Plan de Auditoría y Criterios de Evaluación</w:t>
      </w:r>
    </w:p>
    <w:p w14:paraId="5C231E05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5.1 Parámetros de Auditoría Lighthouse</w:t>
      </w:r>
    </w:p>
    <w:p w14:paraId="4A43807B" w14:textId="77777777" w:rsidR="00831C9F" w:rsidRPr="00831C9F" w:rsidRDefault="00831C9F" w:rsidP="00831C9F">
      <w:r w:rsidRPr="00831C9F">
        <w:t xml:space="preserve">Para asegurar una alta calidad técnica, la solución debe cumplir con las siguientes métricas del reporte de Lighthouse en la categoría </w:t>
      </w:r>
      <w:proofErr w:type="spellStart"/>
      <w:r w:rsidRPr="00831C9F">
        <w:rPr>
          <w:b/>
          <w:bCs/>
        </w:rPr>
        <w:t>Progressive</w:t>
      </w:r>
      <w:proofErr w:type="spellEnd"/>
      <w:r w:rsidRPr="00831C9F">
        <w:rPr>
          <w:b/>
          <w:bCs/>
        </w:rPr>
        <w:t xml:space="preserve"> Web App</w:t>
      </w:r>
      <w:r w:rsidRPr="00831C9F">
        <w:t>:</w:t>
      </w:r>
    </w:p>
    <w:p w14:paraId="1AA4C048" w14:textId="77777777" w:rsidR="00831C9F" w:rsidRPr="00831C9F" w:rsidRDefault="00831C9F" w:rsidP="00831C9F">
      <w:pPr>
        <w:numPr>
          <w:ilvl w:val="0"/>
          <w:numId w:val="8"/>
        </w:numPr>
      </w:pPr>
      <w:proofErr w:type="spellStart"/>
      <w:r w:rsidRPr="00831C9F">
        <w:rPr>
          <w:b/>
          <w:bCs/>
        </w:rPr>
        <w:t>Fast</w:t>
      </w:r>
      <w:proofErr w:type="spellEnd"/>
      <w:r w:rsidRPr="00831C9F">
        <w:rPr>
          <w:b/>
          <w:bCs/>
        </w:rPr>
        <w:t xml:space="preserve"> and </w:t>
      </w:r>
      <w:proofErr w:type="spellStart"/>
      <w:r w:rsidRPr="00831C9F">
        <w:rPr>
          <w:b/>
          <w:bCs/>
        </w:rPr>
        <w:t>Reliable</w:t>
      </w:r>
      <w:proofErr w:type="spellEnd"/>
      <w:r w:rsidRPr="00831C9F">
        <w:rPr>
          <w:b/>
          <w:bCs/>
        </w:rPr>
        <w:t>:</w:t>
      </w:r>
    </w:p>
    <w:p w14:paraId="3D715C94" w14:textId="77777777" w:rsidR="00831C9F" w:rsidRPr="00831C9F" w:rsidRDefault="00831C9F" w:rsidP="00831C9F">
      <w:pPr>
        <w:numPr>
          <w:ilvl w:val="1"/>
          <w:numId w:val="8"/>
        </w:numPr>
      </w:pPr>
      <w:r w:rsidRPr="00831C9F">
        <w:t>Carga rápida en redes de baja velocidad o móviles (3G).</w:t>
      </w:r>
    </w:p>
    <w:p w14:paraId="40F96C1D" w14:textId="77777777" w:rsidR="00831C9F" w:rsidRPr="00831C9F" w:rsidRDefault="00831C9F" w:rsidP="00831C9F">
      <w:pPr>
        <w:numPr>
          <w:ilvl w:val="1"/>
          <w:numId w:val="8"/>
        </w:numPr>
      </w:pPr>
      <w:r w:rsidRPr="00831C9F">
        <w:t>Respuesta funcional en modo offline (código 200).</w:t>
      </w:r>
    </w:p>
    <w:p w14:paraId="3BB55FEA" w14:textId="77777777" w:rsidR="00831C9F" w:rsidRPr="00831C9F" w:rsidRDefault="00831C9F" w:rsidP="00831C9F">
      <w:pPr>
        <w:numPr>
          <w:ilvl w:val="0"/>
          <w:numId w:val="8"/>
        </w:numPr>
      </w:pPr>
      <w:proofErr w:type="spellStart"/>
      <w:r w:rsidRPr="00831C9F">
        <w:rPr>
          <w:b/>
          <w:bCs/>
        </w:rPr>
        <w:t>Installable</w:t>
      </w:r>
      <w:proofErr w:type="spellEnd"/>
      <w:r w:rsidRPr="00831C9F">
        <w:rPr>
          <w:b/>
          <w:bCs/>
        </w:rPr>
        <w:t>:</w:t>
      </w:r>
    </w:p>
    <w:p w14:paraId="382D6382" w14:textId="77777777" w:rsidR="00831C9F" w:rsidRPr="00831C9F" w:rsidRDefault="00831C9F" w:rsidP="00831C9F">
      <w:pPr>
        <w:numPr>
          <w:ilvl w:val="1"/>
          <w:numId w:val="8"/>
        </w:numPr>
      </w:pPr>
      <w:r w:rsidRPr="00831C9F">
        <w:t>HTTPS activo.</w:t>
      </w:r>
    </w:p>
    <w:p w14:paraId="404F415A" w14:textId="77777777" w:rsidR="00831C9F" w:rsidRPr="00831C9F" w:rsidRDefault="00831C9F" w:rsidP="00831C9F">
      <w:pPr>
        <w:numPr>
          <w:ilvl w:val="1"/>
          <w:numId w:val="8"/>
        </w:numPr>
      </w:pPr>
      <w:r w:rsidRPr="00831C9F">
        <w:t>Manifiesto completo y vinculado.</w:t>
      </w:r>
    </w:p>
    <w:p w14:paraId="3B8AEC58" w14:textId="77777777" w:rsidR="00831C9F" w:rsidRPr="00831C9F" w:rsidRDefault="00831C9F" w:rsidP="00831C9F">
      <w:pPr>
        <w:numPr>
          <w:ilvl w:val="1"/>
          <w:numId w:val="8"/>
        </w:numPr>
      </w:pPr>
      <w:r w:rsidRPr="00831C9F">
        <w:t>Service Worker registrado con interceptor de red.</w:t>
      </w:r>
    </w:p>
    <w:p w14:paraId="5B99ACDB" w14:textId="77777777" w:rsidR="00831C9F" w:rsidRPr="00831C9F" w:rsidRDefault="00831C9F" w:rsidP="00831C9F">
      <w:pPr>
        <w:numPr>
          <w:ilvl w:val="0"/>
          <w:numId w:val="8"/>
        </w:numPr>
      </w:pPr>
      <w:r w:rsidRPr="00831C9F">
        <w:rPr>
          <w:b/>
          <w:bCs/>
        </w:rPr>
        <w:t xml:space="preserve">PWA </w:t>
      </w:r>
      <w:proofErr w:type="spellStart"/>
      <w:r w:rsidRPr="00831C9F">
        <w:rPr>
          <w:b/>
          <w:bCs/>
        </w:rPr>
        <w:t>Optimized</w:t>
      </w:r>
      <w:proofErr w:type="spellEnd"/>
      <w:r w:rsidRPr="00831C9F">
        <w:rPr>
          <w:b/>
          <w:bCs/>
        </w:rPr>
        <w:t>:</w:t>
      </w:r>
    </w:p>
    <w:p w14:paraId="318932F0" w14:textId="77777777" w:rsidR="00831C9F" w:rsidRPr="00831C9F" w:rsidRDefault="00831C9F" w:rsidP="00831C9F">
      <w:pPr>
        <w:numPr>
          <w:ilvl w:val="1"/>
          <w:numId w:val="8"/>
        </w:numPr>
      </w:pPr>
      <w:r w:rsidRPr="00831C9F">
        <w:t>Redirección automática de HTTP a HTTPS.</w:t>
      </w:r>
    </w:p>
    <w:p w14:paraId="7773F1CF" w14:textId="77777777" w:rsidR="00831C9F" w:rsidRPr="00831C9F" w:rsidRDefault="00831C9F" w:rsidP="00831C9F">
      <w:pPr>
        <w:numPr>
          <w:ilvl w:val="1"/>
          <w:numId w:val="8"/>
        </w:numPr>
      </w:pPr>
      <w:r w:rsidRPr="00831C9F">
        <w:t>Diseño responsivo en cualquier tamaño de pantalla.</w:t>
      </w:r>
    </w:p>
    <w:p w14:paraId="36107D1F" w14:textId="77777777" w:rsidR="00831C9F" w:rsidRPr="00831C9F" w:rsidRDefault="00831C9F" w:rsidP="00831C9F">
      <w:pPr>
        <w:numPr>
          <w:ilvl w:val="1"/>
          <w:numId w:val="8"/>
        </w:numPr>
      </w:pPr>
      <w:r w:rsidRPr="00831C9F">
        <w:t>Icono representativo configurado para la pantalla de inicio.</w:t>
      </w:r>
    </w:p>
    <w:p w14:paraId="319CEFE5" w14:textId="77777777" w:rsidR="00831C9F" w:rsidRPr="00831C9F" w:rsidRDefault="00831C9F" w:rsidP="00831C9F">
      <w:pPr>
        <w:rPr>
          <w:b/>
          <w:bCs/>
        </w:rPr>
      </w:pPr>
      <w:r w:rsidRPr="00831C9F">
        <w:rPr>
          <w:b/>
          <w:bCs/>
        </w:rPr>
        <w:t>5.2 Estrategia de Pruebas Multiplataforma</w:t>
      </w:r>
    </w:p>
    <w:p w14:paraId="6CABF1AA" w14:textId="77777777" w:rsidR="00831C9F" w:rsidRPr="00831C9F" w:rsidRDefault="00831C9F" w:rsidP="00831C9F">
      <w:pPr>
        <w:numPr>
          <w:ilvl w:val="0"/>
          <w:numId w:val="9"/>
        </w:numPr>
      </w:pPr>
      <w:r w:rsidRPr="00831C9F">
        <w:rPr>
          <w:b/>
          <w:bCs/>
        </w:rPr>
        <w:t xml:space="preserve">Prueba A (Entorno Android / </w:t>
      </w:r>
      <w:proofErr w:type="spellStart"/>
      <w:r w:rsidRPr="00831C9F">
        <w:rPr>
          <w:b/>
          <w:bCs/>
        </w:rPr>
        <w:t>Chromium</w:t>
      </w:r>
      <w:proofErr w:type="spellEnd"/>
      <w:r w:rsidRPr="00831C9F">
        <w:rPr>
          <w:b/>
          <w:bCs/>
        </w:rPr>
        <w:t>):</w:t>
      </w:r>
    </w:p>
    <w:p w14:paraId="1B62FFEB" w14:textId="77777777" w:rsidR="00831C9F" w:rsidRPr="00831C9F" w:rsidRDefault="00831C9F" w:rsidP="00831C9F">
      <w:pPr>
        <w:numPr>
          <w:ilvl w:val="1"/>
          <w:numId w:val="9"/>
        </w:numPr>
      </w:pPr>
      <w:r w:rsidRPr="00831C9F">
        <w:t>Verificación del banner de instalación nativo.</w:t>
      </w:r>
    </w:p>
    <w:p w14:paraId="4000A945" w14:textId="77777777" w:rsidR="00831C9F" w:rsidRPr="00831C9F" w:rsidRDefault="00831C9F" w:rsidP="00831C9F">
      <w:pPr>
        <w:numPr>
          <w:ilvl w:val="1"/>
          <w:numId w:val="9"/>
        </w:numPr>
      </w:pPr>
      <w:r w:rsidRPr="00831C9F">
        <w:t>Activación del "Modo Avión" para la validación de la interfaz y guardado de formularios.</w:t>
      </w:r>
    </w:p>
    <w:p w14:paraId="746AA02B" w14:textId="77777777" w:rsidR="00831C9F" w:rsidRPr="00831C9F" w:rsidRDefault="00831C9F" w:rsidP="00831C9F">
      <w:pPr>
        <w:numPr>
          <w:ilvl w:val="0"/>
          <w:numId w:val="9"/>
        </w:numPr>
      </w:pPr>
      <w:r w:rsidRPr="00831C9F">
        <w:rPr>
          <w:b/>
          <w:bCs/>
        </w:rPr>
        <w:t>Prueba B (Entorno iOS / WebKit):</w:t>
      </w:r>
    </w:p>
    <w:p w14:paraId="398F853C" w14:textId="77777777" w:rsidR="00831C9F" w:rsidRPr="00831C9F" w:rsidRDefault="00831C9F" w:rsidP="00831C9F">
      <w:pPr>
        <w:numPr>
          <w:ilvl w:val="1"/>
          <w:numId w:val="9"/>
        </w:numPr>
      </w:pPr>
      <w:r w:rsidRPr="00831C9F">
        <w:t>Validación de la adición a pantalla de inicio mediante la opción del navegador.</w:t>
      </w:r>
    </w:p>
    <w:p w14:paraId="135B3C7A" w14:textId="7195482F" w:rsidR="00831C9F" w:rsidRDefault="00831C9F" w:rsidP="00831C9F">
      <w:pPr>
        <w:numPr>
          <w:ilvl w:val="1"/>
          <w:numId w:val="9"/>
        </w:numPr>
      </w:pPr>
      <w:r w:rsidRPr="00831C9F">
        <w:t>Verificación del comportamiento del almacenamiento local ante la descarga offline.</w:t>
      </w:r>
    </w:p>
    <w:sectPr w:rsidR="00831C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E21ED"/>
    <w:multiLevelType w:val="multilevel"/>
    <w:tmpl w:val="80C4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E2940"/>
    <w:multiLevelType w:val="multilevel"/>
    <w:tmpl w:val="56B6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F940C2"/>
    <w:multiLevelType w:val="multilevel"/>
    <w:tmpl w:val="4190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5C5E0D"/>
    <w:multiLevelType w:val="multilevel"/>
    <w:tmpl w:val="BB8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85D15"/>
    <w:multiLevelType w:val="multilevel"/>
    <w:tmpl w:val="56A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A39AC"/>
    <w:multiLevelType w:val="multilevel"/>
    <w:tmpl w:val="5FCC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65072"/>
    <w:multiLevelType w:val="multilevel"/>
    <w:tmpl w:val="C5A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4506D"/>
    <w:multiLevelType w:val="multilevel"/>
    <w:tmpl w:val="37CC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7703A6"/>
    <w:multiLevelType w:val="multilevel"/>
    <w:tmpl w:val="6B00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795223">
    <w:abstractNumId w:val="2"/>
  </w:num>
  <w:num w:numId="2" w16cid:durableId="1853521357">
    <w:abstractNumId w:val="0"/>
  </w:num>
  <w:num w:numId="3" w16cid:durableId="1863737259">
    <w:abstractNumId w:val="7"/>
  </w:num>
  <w:num w:numId="4" w16cid:durableId="1126117931">
    <w:abstractNumId w:val="4"/>
  </w:num>
  <w:num w:numId="5" w16cid:durableId="763578358">
    <w:abstractNumId w:val="5"/>
  </w:num>
  <w:num w:numId="6" w16cid:durableId="668992367">
    <w:abstractNumId w:val="8"/>
  </w:num>
  <w:num w:numId="7" w16cid:durableId="1305697107">
    <w:abstractNumId w:val="6"/>
  </w:num>
  <w:num w:numId="8" w16cid:durableId="1723946678">
    <w:abstractNumId w:val="1"/>
  </w:num>
  <w:num w:numId="9" w16cid:durableId="457843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9F"/>
    <w:rsid w:val="00831C9F"/>
    <w:rsid w:val="00967B8A"/>
    <w:rsid w:val="009B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6E19"/>
  <w15:chartTrackingRefBased/>
  <w15:docId w15:val="{778D6758-21B5-4CDA-88D9-4A0DC80A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C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C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C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C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C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C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C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C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C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C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7</Pages>
  <Words>1343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MANDUJANO CARRILLO</dc:creator>
  <cp:keywords/>
  <dc:description/>
  <cp:lastModifiedBy>JOSE MANUEL MANDUJANO CARRILLO</cp:lastModifiedBy>
  <cp:revision>1</cp:revision>
  <dcterms:created xsi:type="dcterms:W3CDTF">2026-10-29T02:46:00Z</dcterms:created>
  <dcterms:modified xsi:type="dcterms:W3CDTF">2026-10-29T13:47:00Z</dcterms:modified>
</cp:coreProperties>
</file>