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8809" w14:textId="0721B251" w:rsidR="00007B1D" w:rsidRDefault="003E2FA0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6E23BE4" wp14:editId="05DC1719">
                <wp:simplePos x="0" y="0"/>
                <wp:positionH relativeFrom="margin">
                  <wp:posOffset>1441450</wp:posOffset>
                </wp:positionH>
                <wp:positionV relativeFrom="paragraph">
                  <wp:posOffset>51697</wp:posOffset>
                </wp:positionV>
                <wp:extent cx="5657850" cy="1000125"/>
                <wp:effectExtent l="0" t="0" r="0" b="9525"/>
                <wp:wrapNone/>
                <wp:docPr id="27" name="Cuadro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457FFA" w14:textId="570CBF86" w:rsidR="00EC159D" w:rsidRPr="003E2FA0" w:rsidRDefault="003E2FA0" w:rsidP="00EC159D">
                            <w:pPr>
                              <w:widowControl w:val="0"/>
                              <w:spacing w:line="136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96"/>
                                <w:szCs w:val="96"/>
                                <w:lang w:val="en"/>
                              </w:rPr>
                            </w:pPr>
                            <w:r w:rsidRPr="003E2FA0">
                              <w:rPr>
                                <w:rFonts w:ascii="Arial" w:eastAsia="Arial" w:hAnsi="Arial" w:cs="Arial"/>
                                <w:b/>
                                <w:color w:val="FFFFFE"/>
                                <w:w w:val="90"/>
                                <w:sz w:val="96"/>
                                <w:szCs w:val="96"/>
                                <w:lang w:bidi="es-ES"/>
                              </w:rPr>
                              <w:t>Proyecto Integrador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23BE4" id="_x0000_t202" coordsize="21600,21600" o:spt="202" path="m,l,21600r21600,l21600,xe">
                <v:stroke joinstyle="miter"/>
                <v:path gradientshapeok="t" o:connecttype="rect"/>
              </v:shapetype>
              <v:shape id="Cuadro de texto 33" o:spid="_x0000_s1026" type="#_x0000_t202" style="position:absolute;margin-left:113.5pt;margin-top:4.05pt;width:445.5pt;height:78.7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" filled="f" fillcolor="#fffffe" stroked="f" strokecolor="#212120" insetpen="t">
                <v:textbox inset="2.88pt,2.88pt,2.88pt,2.88pt">
                  <w:txbxContent>
                    <w:p w14:paraId="0B457FFA" w14:textId="570CBF86" w:rsidR="00EC159D" w:rsidRPr="003E2FA0" w:rsidRDefault="003E2FA0" w:rsidP="00EC159D">
                      <w:pPr>
                        <w:widowControl w:val="0"/>
                        <w:spacing w:line="1360" w:lineRule="exact"/>
                        <w:rPr>
                          <w:rFonts w:ascii="Arial" w:hAnsi="Arial" w:cs="Arial"/>
                          <w:color w:val="FFFFFE"/>
                          <w:w w:val="90"/>
                          <w:sz w:val="96"/>
                          <w:szCs w:val="96"/>
                          <w:lang w:val="en"/>
                        </w:rPr>
                      </w:pPr>
                      <w:r w:rsidRPr="003E2FA0">
                        <w:rPr>
                          <w:rFonts w:ascii="Arial" w:eastAsia="Arial" w:hAnsi="Arial" w:cs="Arial"/>
                          <w:b/>
                          <w:color w:val="FFFFFE"/>
                          <w:w w:val="90"/>
                          <w:sz w:val="96"/>
                          <w:szCs w:val="96"/>
                          <w:lang w:bidi="es-ES"/>
                        </w:rPr>
                        <w:t>Proyecto Integrador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5318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E23BF4" wp14:editId="7FFC9227">
                <wp:simplePos x="0" y="0"/>
                <wp:positionH relativeFrom="column">
                  <wp:posOffset>200025</wp:posOffset>
                </wp:positionH>
                <wp:positionV relativeFrom="paragraph">
                  <wp:posOffset>9525</wp:posOffset>
                </wp:positionV>
                <wp:extent cx="1323975" cy="1343025"/>
                <wp:effectExtent l="0" t="0" r="9525" b="9525"/>
                <wp:wrapNone/>
                <wp:docPr id="34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527A52" w14:textId="722F3FC5" w:rsidR="00EC159D" w:rsidRPr="001D5318" w:rsidRDefault="008874CD" w:rsidP="001D5318">
                            <w:pPr>
                              <w:widowControl w:val="0"/>
                              <w:spacing w:line="600" w:lineRule="auto"/>
                              <w:jc w:val="both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2E3640"/>
                                <w:spacing w:val="20"/>
                                <w:w w:val="90"/>
                                <w:sz w:val="28"/>
                                <w:szCs w:val="28"/>
                                <w:lang w:bidi="es-ES"/>
                              </w:rPr>
                              <w:t>22</w:t>
                            </w:r>
                            <w:r w:rsidR="001D5318" w:rsidRPr="001D5318">
                              <w:rPr>
                                <w:rFonts w:ascii="Arial" w:eastAsia="Arial" w:hAnsi="Arial" w:cs="Arial"/>
                                <w:color w:val="2E3640"/>
                                <w:spacing w:val="20"/>
                                <w:w w:val="90"/>
                                <w:sz w:val="28"/>
                                <w:szCs w:val="28"/>
                                <w:lang w:bidi="es-ES"/>
                              </w:rPr>
                              <w:t>/</w:t>
                            </w:r>
                            <w:r w:rsidR="00304D95">
                              <w:rPr>
                                <w:rFonts w:ascii="Arial" w:eastAsia="Arial" w:hAnsi="Arial" w:cs="Arial"/>
                                <w:color w:val="2E3640"/>
                                <w:spacing w:val="20"/>
                                <w:w w:val="90"/>
                                <w:sz w:val="28"/>
                                <w:szCs w:val="28"/>
                                <w:lang w:bidi="es-ES"/>
                              </w:rPr>
                              <w:t>10</w:t>
                            </w:r>
                            <w:r w:rsidR="001D5318" w:rsidRPr="001D5318">
                              <w:rPr>
                                <w:rFonts w:ascii="Arial" w:eastAsia="Arial" w:hAnsi="Arial" w:cs="Arial"/>
                                <w:color w:val="2E3640"/>
                                <w:spacing w:val="20"/>
                                <w:w w:val="90"/>
                                <w:sz w:val="28"/>
                                <w:szCs w:val="28"/>
                                <w:lang w:bidi="es-ES"/>
                              </w:rPr>
                              <w:t>/2026</w:t>
                            </w:r>
                            <w:r w:rsidR="00EC159D" w:rsidRPr="001D5318">
                              <w:rPr>
                                <w:rFonts w:ascii="Arial" w:eastAsia="Arial" w:hAnsi="Arial" w:cs="Arial"/>
                                <w:color w:val="2E3640"/>
                                <w:spacing w:val="20"/>
                                <w:w w:val="90"/>
                                <w:sz w:val="28"/>
                                <w:szCs w:val="28"/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3BF4" id="Cuadro de texto 40" o:spid="_x0000_s1027" type="#_x0000_t202" style="position:absolute;margin-left:15.75pt;margin-top:.75pt;width:104.25pt;height:10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7C527A52" w14:textId="722F3FC5" w:rsidR="00EC159D" w:rsidRPr="001D5318" w:rsidRDefault="008874CD" w:rsidP="001D5318">
                      <w:pPr>
                        <w:widowControl w:val="0"/>
                        <w:spacing w:line="600" w:lineRule="auto"/>
                        <w:jc w:val="both"/>
                        <w:rPr>
                          <w:rFonts w:ascii="Arial" w:hAnsi="Arial" w:cs="Arial"/>
                          <w:color w:val="2E3640"/>
                          <w:w w:val="90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ascii="Arial" w:eastAsia="Arial" w:hAnsi="Arial" w:cs="Arial"/>
                          <w:color w:val="2E3640"/>
                          <w:spacing w:val="20"/>
                          <w:w w:val="90"/>
                          <w:sz w:val="28"/>
                          <w:szCs w:val="28"/>
                          <w:lang w:bidi="es-ES"/>
                        </w:rPr>
                        <w:t>22</w:t>
                      </w:r>
                      <w:r w:rsidR="001D5318" w:rsidRPr="001D5318">
                        <w:rPr>
                          <w:rFonts w:ascii="Arial" w:eastAsia="Arial" w:hAnsi="Arial" w:cs="Arial"/>
                          <w:color w:val="2E3640"/>
                          <w:spacing w:val="20"/>
                          <w:w w:val="90"/>
                          <w:sz w:val="28"/>
                          <w:szCs w:val="28"/>
                          <w:lang w:bidi="es-ES"/>
                        </w:rPr>
                        <w:t>/</w:t>
                      </w:r>
                      <w:r w:rsidR="00304D95">
                        <w:rPr>
                          <w:rFonts w:ascii="Arial" w:eastAsia="Arial" w:hAnsi="Arial" w:cs="Arial"/>
                          <w:color w:val="2E3640"/>
                          <w:spacing w:val="20"/>
                          <w:w w:val="90"/>
                          <w:sz w:val="28"/>
                          <w:szCs w:val="28"/>
                          <w:lang w:bidi="es-ES"/>
                        </w:rPr>
                        <w:t>10</w:t>
                      </w:r>
                      <w:r w:rsidR="001D5318" w:rsidRPr="001D5318">
                        <w:rPr>
                          <w:rFonts w:ascii="Arial" w:eastAsia="Arial" w:hAnsi="Arial" w:cs="Arial"/>
                          <w:color w:val="2E3640"/>
                          <w:spacing w:val="20"/>
                          <w:w w:val="90"/>
                          <w:sz w:val="28"/>
                          <w:szCs w:val="28"/>
                          <w:lang w:bidi="es-ES"/>
                        </w:rPr>
                        <w:t>/2026</w:t>
                      </w:r>
                      <w:r w:rsidR="00EC159D" w:rsidRPr="001D5318">
                        <w:rPr>
                          <w:rFonts w:ascii="Arial" w:eastAsia="Arial" w:hAnsi="Arial" w:cs="Arial"/>
                          <w:color w:val="2E3640"/>
                          <w:spacing w:val="20"/>
                          <w:w w:val="90"/>
                          <w:sz w:val="28"/>
                          <w:szCs w:val="28"/>
                          <w:lang w:bidi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64C84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22910" behindDoc="0" locked="0" layoutInCell="1" allowOverlap="1" wp14:anchorId="66E23BDC" wp14:editId="51543AD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100570" cy="1843405"/>
                <wp:effectExtent l="0" t="0" r="5080" b="4445"/>
                <wp:wrapNone/>
                <wp:docPr id="3" name="Forma lib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00570" cy="1843405"/>
                        </a:xfrm>
                        <a:custGeom>
                          <a:avLst/>
                          <a:gdLst>
                            <a:gd name="T0" fmla="*/ 0 w 2448"/>
                            <a:gd name="T1" fmla="*/ 0 h 650"/>
                            <a:gd name="T2" fmla="*/ 0 w 2448"/>
                            <a:gd name="T3" fmla="*/ 650 h 650"/>
                            <a:gd name="T4" fmla="*/ 2448 w 2448"/>
                            <a:gd name="T5" fmla="*/ 466 h 650"/>
                            <a:gd name="T6" fmla="*/ 2448 w 2448"/>
                            <a:gd name="T7" fmla="*/ 0 h 650"/>
                            <a:gd name="T8" fmla="*/ 0 w 2448"/>
                            <a:gd name="T9" fmla="*/ 0 h 6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48" h="650">
                              <a:moveTo>
                                <a:pt x="0" y="0"/>
                              </a:moveTo>
                              <a:cubicBezTo>
                                <a:pt x="0" y="650"/>
                                <a:pt x="0" y="650"/>
                                <a:pt x="0" y="650"/>
                              </a:cubicBezTo>
                              <a:cubicBezTo>
                                <a:pt x="914" y="423"/>
                                <a:pt x="1786" y="414"/>
                                <a:pt x="2448" y="466"/>
                              </a:cubicBezTo>
                              <a:cubicBezTo>
                                <a:pt x="2448" y="0"/>
                                <a:pt x="2448" y="0"/>
                                <a:pt x="2448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5DC9C" id="Forma libre 6" o:spid="_x0000_s1026" style="position:absolute;margin-left:0;margin-top:0;width:559.1pt;height:145.15pt;z-index:25162291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coordsize="2448,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" path="m,c,650,,650,,650,914,423,1786,414,2448,466,2448,,2448,,2448,l,xe" fillcolor="#538135 [2409]" stroked="f">
                <v:path arrowok="t" o:connecttype="custom" o:connectlocs="0,0;0,1843405;7100570,1321580;7100570,0;0,0" o:connectangles="0,0,0,0,0"/>
                <w10:wrap anchorx="margin"/>
              </v:shape>
            </w:pict>
          </mc:Fallback>
        </mc:AlternateContent>
      </w:r>
    </w:p>
    <w:p w14:paraId="353E8C64" w14:textId="1B78028A" w:rsidR="0000796B" w:rsidRDefault="001D5318">
      <w:r>
        <w:rPr>
          <w:noProof/>
          <w:lang w:bidi="es-ES"/>
        </w:rPr>
        <w:drawing>
          <wp:anchor distT="0" distB="0" distL="114300" distR="114300" simplePos="0" relativeHeight="251619835" behindDoc="0" locked="0" layoutInCell="1" allowOverlap="1" wp14:anchorId="66E23BE8" wp14:editId="219E04BB">
            <wp:simplePos x="0" y="0"/>
            <wp:positionH relativeFrom="column">
              <wp:posOffset>495300</wp:posOffset>
            </wp:positionH>
            <wp:positionV relativeFrom="paragraph">
              <wp:posOffset>476250</wp:posOffset>
            </wp:positionV>
            <wp:extent cx="3543300" cy="341693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" r="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12A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66E23BFA" wp14:editId="3EE864EF">
                <wp:simplePos x="0" y="0"/>
                <wp:positionH relativeFrom="margin">
                  <wp:align>left</wp:align>
                </wp:positionH>
                <wp:positionV relativeFrom="paragraph">
                  <wp:posOffset>661988</wp:posOffset>
                </wp:positionV>
                <wp:extent cx="7319963" cy="975360"/>
                <wp:effectExtent l="0" t="0" r="14605" b="15240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9963" cy="975360"/>
                          <a:chOff x="0" y="0"/>
                          <a:chExt cx="7543800" cy="975451"/>
                        </a:xfrm>
                      </wpg:grpSpPr>
                      <wps:wsp>
                        <wps:cNvPr id="38" name="Forma libre 44"/>
                        <wps:cNvSpPr>
                          <a:spLocks/>
                        </wps:cNvSpPr>
                        <wps:spPr bwMode="auto">
                          <a:xfrm>
                            <a:off x="0" y="174172"/>
                            <a:ext cx="7540625" cy="664845"/>
                          </a:xfrm>
                          <a:custGeom>
                            <a:avLst/>
                            <a:gdLst>
                              <a:gd name="T0" fmla="*/ 0 w 2448"/>
                              <a:gd name="T1" fmla="*/ 215 h 215"/>
                              <a:gd name="T2" fmla="*/ 2448 w 2448"/>
                              <a:gd name="T3" fmla="*/ 108 h 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15">
                                <a:moveTo>
                                  <a:pt x="0" y="215"/>
                                </a:moveTo>
                                <a:cubicBezTo>
                                  <a:pt x="947" y="0"/>
                                  <a:pt x="1842" y="35"/>
                                  <a:pt x="2448" y="108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orma libre 45"/>
                        <wps:cNvSpPr>
                          <a:spLocks/>
                        </wps:cNvSpPr>
                        <wps:spPr bwMode="auto">
                          <a:xfrm>
                            <a:off x="0" y="141514"/>
                            <a:ext cx="7543800" cy="772795"/>
                          </a:xfrm>
                          <a:custGeom>
                            <a:avLst/>
                            <a:gdLst>
                              <a:gd name="T0" fmla="*/ 0 w 2449"/>
                              <a:gd name="T1" fmla="*/ 250 h 250"/>
                              <a:gd name="T2" fmla="*/ 2449 w 2449"/>
                              <a:gd name="T3" fmla="*/ 54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9" h="250">
                                <a:moveTo>
                                  <a:pt x="0" y="250"/>
                                </a:moveTo>
                                <a:cubicBezTo>
                                  <a:pt x="938" y="0"/>
                                  <a:pt x="1835" y="2"/>
                                  <a:pt x="2449" y="54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orma libre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40625" cy="736600"/>
                          </a:xfrm>
                          <a:custGeom>
                            <a:avLst/>
                            <a:gdLst>
                              <a:gd name="T0" fmla="*/ 2448 w 2448"/>
                              <a:gd name="T1" fmla="*/ 71 h 238"/>
                              <a:gd name="T2" fmla="*/ 0 w 2448"/>
                              <a:gd name="T3" fmla="*/ 238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38">
                                <a:moveTo>
                                  <a:pt x="2448" y="71"/>
                                </a:moveTo>
                                <a:cubicBezTo>
                                  <a:pt x="1835" y="12"/>
                                  <a:pt x="939" y="0"/>
                                  <a:pt x="0" y="238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FB32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orma libre 47"/>
                        <wps:cNvSpPr>
                          <a:spLocks/>
                        </wps:cNvSpPr>
                        <wps:spPr bwMode="auto">
                          <a:xfrm>
                            <a:off x="0" y="108857"/>
                            <a:ext cx="7540625" cy="732790"/>
                          </a:xfrm>
                          <a:custGeom>
                            <a:avLst/>
                            <a:gdLst>
                              <a:gd name="T0" fmla="*/ 0 w 2448"/>
                              <a:gd name="T1" fmla="*/ 237 h 237"/>
                              <a:gd name="T2" fmla="*/ 2448 w 2448"/>
                              <a:gd name="T3" fmla="*/ 75 h 2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37">
                                <a:moveTo>
                                  <a:pt x="0" y="237"/>
                                </a:moveTo>
                                <a:cubicBezTo>
                                  <a:pt x="940" y="0"/>
                                  <a:pt x="1835" y="15"/>
                                  <a:pt x="2448" y="7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orma libre 48"/>
                        <wps:cNvSpPr>
                          <a:spLocks/>
                        </wps:cNvSpPr>
                        <wps:spPr bwMode="auto">
                          <a:xfrm>
                            <a:off x="0" y="239486"/>
                            <a:ext cx="7540625" cy="735965"/>
                          </a:xfrm>
                          <a:custGeom>
                            <a:avLst/>
                            <a:gdLst>
                              <a:gd name="T0" fmla="*/ 0 w 2448"/>
                              <a:gd name="T1" fmla="*/ 238 h 238"/>
                              <a:gd name="T2" fmla="*/ 2448 w 2448"/>
                              <a:gd name="T3" fmla="*/ 7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38">
                                <a:moveTo>
                                  <a:pt x="0" y="238"/>
                                </a:moveTo>
                                <a:cubicBezTo>
                                  <a:pt x="939" y="0"/>
                                  <a:pt x="1834" y="12"/>
                                  <a:pt x="2448" y="7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FB32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6B9F14" id="Grupo 50" o:spid="_x0000_s1026" style="position:absolute;margin-left:0;margin-top:52.15pt;width:576.4pt;height:76.8pt;z-index:251657215;mso-position-horizontal:left;mso-position-horizontal-relative:margin;mso-width-relative:margin" coordsize="75438,9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">
                <v:shape id="Forma libre 44" o:spid="_x0000_s1027" style="position:absolute;top:1741;width:75406;height:6649;visibility:visible;mso-wrap-style:square;v-text-anchor:top" coordsize="2448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" path="m,215c947,,1842,35,2448,108e" filled="f" fillcolor="#fffffe" strokecolor="#fffffe" strokeweight=".5pt">
                  <v:stroke joinstyle="miter"/>
                  <v:shadow color="#8c8682"/>
                  <v:path arrowok="t" o:connecttype="custom" o:connectlocs="0,664845;7540625,333969" o:connectangles="0,0"/>
                </v:shape>
                <v:shape id="Forma libre 45" o:spid="_x0000_s1028" style="position:absolute;top:1415;width:75438;height:7728;visibility:visible;mso-wrap-style:square;v-text-anchor:top" coordsize="244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" path="m,250c938,,1835,2,2449,54e" filled="f" fillcolor="#fffffe" strokecolor="#fffffe" strokeweight=".5pt">
                  <v:stroke joinstyle="miter"/>
                  <v:shadow color="#8c8682"/>
                  <v:path arrowok="t" o:connecttype="custom" o:connectlocs="0,772795;7543800,166924" o:connectangles="0,0"/>
                </v:shape>
                <v:shape id="Forma libre 46" o:spid="_x0000_s1029" style="position:absolute;width:75406;height:7366;visibility:visible;mso-wrap-style:square;v-text-anchor:top" coordsize="2448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" path="m2448,71c1835,12,939,,,238e" filled="f" fillcolor="#fffffe" strokecolor="#efb32f" strokeweight=".5pt">
                  <v:stroke joinstyle="miter"/>
                  <v:shadow color="#8c8682"/>
                  <v:path arrowok="t" o:connecttype="custom" o:connectlocs="7540625,219742;0,736600" o:connectangles="0,0"/>
                </v:shape>
                <v:shape id="Forma libre 47" o:spid="_x0000_s1030" style="position:absolute;top:1088;width:75406;height:7328;visibility:visible;mso-wrap-style:square;v-text-anchor:top" coordsize="2448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" path="m,237c940,,1835,15,2448,75e" filled="f" fillcolor="#fffffe" strokecolor="#fffffe" strokeweight=".5pt">
                  <v:stroke joinstyle="miter"/>
                  <v:shadow color="#8c8682"/>
                  <v:path arrowok="t" o:connecttype="custom" o:connectlocs="0,732790;7540625,231896" o:connectangles="0,0"/>
                </v:shape>
                <v:shape id="Forma libre 48" o:spid="_x0000_s1031" style="position:absolute;top:2394;width:75406;height:7360;visibility:visible;mso-wrap-style:square;v-text-anchor:top" coordsize="2448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" path="m,238c939,,1834,12,2448,70e" filled="f" fillcolor="#fffffe" strokecolor="#efb32f" strokeweight=".5pt">
                  <v:stroke joinstyle="miter"/>
                  <v:shadow color="#8c8682"/>
                  <v:path arrowok="t" o:connecttype="custom" o:connectlocs="0,735965;7540625,216460" o:connectangles="0,0"/>
                </v:shape>
                <w10:wrap anchorx="margin"/>
              </v:group>
            </w:pict>
          </mc:Fallback>
        </mc:AlternateContent>
      </w:r>
      <w:r w:rsidR="0040112A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20860" behindDoc="0" locked="0" layoutInCell="1" allowOverlap="1" wp14:anchorId="66E23BFC" wp14:editId="2D00E33B">
                <wp:simplePos x="0" y="0"/>
                <wp:positionH relativeFrom="margin">
                  <wp:align>right</wp:align>
                </wp:positionH>
                <wp:positionV relativeFrom="paragraph">
                  <wp:posOffset>590550</wp:posOffset>
                </wp:positionV>
                <wp:extent cx="2593975" cy="2675890"/>
                <wp:effectExtent l="0" t="0" r="0" b="0"/>
                <wp:wrapNone/>
                <wp:docPr id="1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3975" cy="267589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A907D" id="Rectángulo 3" o:spid="_x0000_s1026" style="position:absolute;margin-left:153.05pt;margin-top:46.5pt;width:204.25pt;height:210.7pt;z-index:2516208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" fillcolor="#70ad47 [3209]" stroked="f">
                <v:textbox inset="2.88pt,2.88pt,2.88pt,2.88pt"/>
                <w10:wrap anchorx="margin"/>
              </v:rect>
            </w:pict>
          </mc:Fallback>
        </mc:AlternateContent>
      </w:r>
    </w:p>
    <w:p w14:paraId="121C736C" w14:textId="77777777" w:rsidR="00014D0D" w:rsidRPr="00014D0D" w:rsidRDefault="00014D0D" w:rsidP="00014D0D"/>
    <w:p w14:paraId="468344DD" w14:textId="77777777" w:rsidR="00014D0D" w:rsidRPr="00014D0D" w:rsidRDefault="00014D0D" w:rsidP="00014D0D"/>
    <w:p w14:paraId="5082B1AA" w14:textId="77777777" w:rsidR="00014D0D" w:rsidRPr="00014D0D" w:rsidRDefault="00014D0D" w:rsidP="00014D0D"/>
    <w:p w14:paraId="6E691430" w14:textId="77777777" w:rsidR="00014D0D" w:rsidRPr="00014D0D" w:rsidRDefault="00014D0D" w:rsidP="00014D0D"/>
    <w:p w14:paraId="1C853A43" w14:textId="66061610" w:rsidR="00014D0D" w:rsidRPr="00014D0D" w:rsidRDefault="008874CD" w:rsidP="00014D0D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E23BDE" wp14:editId="23CF73D8">
                <wp:simplePos x="0" y="0"/>
                <wp:positionH relativeFrom="column">
                  <wp:posOffset>4822825</wp:posOffset>
                </wp:positionH>
                <wp:positionV relativeFrom="paragraph">
                  <wp:posOffset>11430</wp:posOffset>
                </wp:positionV>
                <wp:extent cx="1984375" cy="2018581"/>
                <wp:effectExtent l="0" t="0" r="0" b="1270"/>
                <wp:wrapNone/>
                <wp:docPr id="33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375" cy="2018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868464" w14:textId="14575224" w:rsidR="005E62E8" w:rsidRPr="00014D0D" w:rsidRDefault="008874CD" w:rsidP="002A25C7">
                            <w:pPr>
                              <w:widowControl w:val="0"/>
                              <w:spacing w:after="10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EF792F"/>
                                <w:w w:val="90"/>
                                <w:lang w:val="es-MX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E"/>
                                <w:spacing w:val="8"/>
                                <w:w w:val="90"/>
                                <w:sz w:val="36"/>
                                <w:szCs w:val="36"/>
                                <w:lang w:bidi="es-ES"/>
                              </w:rPr>
                              <w:t>FUNDAMENTOS Y ESCENARIOS DE USO DE LAS APLICACIONES WEB PROGRESIVAS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3BDE" id="Cuadro de texto 39" o:spid="_x0000_s1028" type="#_x0000_t202" style="position:absolute;margin-left:379.75pt;margin-top:.9pt;width:156.25pt;height:158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" filled="f" fillcolor="#fffffe" stroked="f" strokecolor="#212120" insetpen="t">
                <v:textbox inset="2.88pt,2.88pt,2.88pt,2.88pt">
                  <w:txbxContent>
                    <w:p w14:paraId="36868464" w14:textId="14575224" w:rsidR="005E62E8" w:rsidRPr="00014D0D" w:rsidRDefault="008874CD" w:rsidP="002A25C7">
                      <w:pPr>
                        <w:widowControl w:val="0"/>
                        <w:spacing w:after="10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color w:val="EF792F"/>
                          <w:w w:val="90"/>
                          <w:lang w:val="es-MX"/>
                        </w:rPr>
                      </w:pPr>
                      <w:r>
                        <w:rPr>
                          <w:rFonts w:ascii="Arial" w:eastAsia="Arial" w:hAnsi="Arial" w:cs="Arial"/>
                          <w:color w:val="FFFFFE"/>
                          <w:spacing w:val="8"/>
                          <w:w w:val="90"/>
                          <w:sz w:val="36"/>
                          <w:szCs w:val="36"/>
                          <w:lang w:bidi="es-ES"/>
                        </w:rPr>
                        <w:t>FUNDAMENTOS Y ESCENARIOS DE USO DE LAS APLICACIONES WEB PROGRESIVAS</w:t>
                      </w:r>
                    </w:p>
                  </w:txbxContent>
                </v:textbox>
              </v:shape>
            </w:pict>
          </mc:Fallback>
        </mc:AlternateContent>
      </w:r>
    </w:p>
    <w:p w14:paraId="5B5EDA46" w14:textId="77777777" w:rsidR="00014D0D" w:rsidRPr="00014D0D" w:rsidRDefault="00014D0D" w:rsidP="00014D0D"/>
    <w:p w14:paraId="56902F16" w14:textId="77777777" w:rsidR="00014D0D" w:rsidRPr="00014D0D" w:rsidRDefault="00014D0D" w:rsidP="00014D0D"/>
    <w:p w14:paraId="537B1201" w14:textId="77777777" w:rsidR="00014D0D" w:rsidRPr="00014D0D" w:rsidRDefault="00014D0D" w:rsidP="00014D0D"/>
    <w:p w14:paraId="32068695" w14:textId="77777777" w:rsidR="00014D0D" w:rsidRPr="00014D0D" w:rsidRDefault="00014D0D" w:rsidP="00014D0D"/>
    <w:p w14:paraId="3FAF220B" w14:textId="77777777" w:rsidR="00014D0D" w:rsidRDefault="00014D0D" w:rsidP="00014D0D"/>
    <w:p w14:paraId="42C3E2F2" w14:textId="77777777" w:rsidR="00014D0D" w:rsidRDefault="00014D0D" w:rsidP="00014D0D"/>
    <w:p w14:paraId="6EDBAE70" w14:textId="77777777" w:rsidR="00014D0D" w:rsidRDefault="00014D0D" w:rsidP="00014D0D"/>
    <w:p w14:paraId="692CEA68" w14:textId="77777777" w:rsidR="00014D0D" w:rsidRDefault="00014D0D" w:rsidP="00014D0D"/>
    <w:p w14:paraId="23ACD324" w14:textId="5C46BE8D" w:rsidR="008874CD" w:rsidRPr="003E2FA0" w:rsidRDefault="008874CD" w:rsidP="003E2FA0">
      <w:pPr>
        <w:tabs>
          <w:tab w:val="left" w:pos="945"/>
        </w:tabs>
        <w:spacing w:after="0"/>
        <w:jc w:val="both"/>
        <w:rPr>
          <w:color w:val="70AD47" w:themeColor="accent6"/>
          <w:sz w:val="24"/>
          <w:szCs w:val="24"/>
          <w:lang w:val="es-MX"/>
        </w:rPr>
      </w:pPr>
      <w:r w:rsidRPr="003E2FA0">
        <w:rPr>
          <w:color w:val="70AD47" w:themeColor="accent6"/>
        </w:rPr>
        <w:tab/>
      </w:r>
    </w:p>
    <w:p w14:paraId="4A88F7FB" w14:textId="77777777" w:rsidR="003E2FA0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Objetivo del Proyecto</w:t>
      </w:r>
    </w:p>
    <w:p w14:paraId="0891C27E" w14:textId="77777777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</w:p>
    <w:p w14:paraId="039E4762" w14:textId="0D4BFAA3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color w:val="70AD47" w:themeColor="accent6"/>
          <w:sz w:val="28"/>
          <w:szCs w:val="28"/>
        </w:rPr>
        <w:t>Diseñarán, configurarán y construirán un prototipo funcional de una Aplicación Web Progresiva (PWA) para una empresa de servicios técnicos. El proyecto requiere justificar la arquitectura elegida mediante un análisis comparativo frente a soluciones móviles nativas/multiplataforma, preparar el entorno de desarrollo ideal, y asegurar la compatibilidad multiplataforma usando herramientas de auditoría modernas.</w:t>
      </w:r>
    </w:p>
    <w:p w14:paraId="3CC0003F" w14:textId="77777777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</w:p>
    <w:p w14:paraId="6A251CFE" w14:textId="33FD933E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Cronograma y Plan de Trabajo</w:t>
      </w:r>
    </w:p>
    <w:p w14:paraId="2CD6246D" w14:textId="700C013B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Semana 1: Arquitectura, Entorno y Fundamentos PWA</w:t>
      </w:r>
    </w:p>
    <w:p w14:paraId="3F9FBFA2" w14:textId="77777777" w:rsidR="00323996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Fase de Diagnóstico y Selección Arquitectónica</w:t>
      </w:r>
    </w:p>
    <w:p w14:paraId="2E402F82" w14:textId="6B192B51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t>• Análisis de requerimientos de la problemática: Técnicos en campo necesitan levantar reportes en zonas rurales sin internet usando smartphones variados (iOS/Android).</w:t>
      </w:r>
      <w:r w:rsidRPr="000A4D10">
        <w:rPr>
          <w:color w:val="70AD47" w:themeColor="accent6"/>
          <w:sz w:val="28"/>
          <w:szCs w:val="28"/>
        </w:rPr>
        <w:br/>
        <w:t>• Elaboración de un reporte técnico justificando por qué una PWA es el escenario de uso ideal frente a una App Web Tradicional, una App Orientada a Servicios (API), una App Nativa y una Multiplataforma.</w:t>
      </w:r>
      <w:r w:rsidRPr="000A4D10">
        <w:rPr>
          <w:color w:val="70AD47" w:themeColor="accent6"/>
          <w:sz w:val="28"/>
          <w:szCs w:val="28"/>
        </w:rPr>
        <w:br/>
        <w:t>• Entregable Parcial: Documento de Arquitectura de Software con matriz de decisión.</w:t>
      </w:r>
    </w:p>
    <w:p w14:paraId="05FB0A97" w14:textId="77777777" w:rsidR="00323996" w:rsidRPr="000A4D10" w:rsidRDefault="00323996" w:rsidP="000A4D10">
      <w:pPr>
        <w:spacing w:after="0"/>
        <w:jc w:val="both"/>
        <w:rPr>
          <w:color w:val="70AD47" w:themeColor="accent6"/>
          <w:sz w:val="28"/>
          <w:szCs w:val="28"/>
        </w:rPr>
      </w:pPr>
    </w:p>
    <w:p w14:paraId="5D168E87" w14:textId="77777777" w:rsidR="00323996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Compatibilidad y Requerimientos de Instalación</w:t>
      </w:r>
    </w:p>
    <w:p w14:paraId="6F6B53C2" w14:textId="6E877168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t>• Investigación y mapeo de navegadores compatibles con PWA (</w:t>
      </w:r>
      <w:proofErr w:type="spellStart"/>
      <w:r w:rsidRPr="000A4D10">
        <w:rPr>
          <w:color w:val="70AD47" w:themeColor="accent6"/>
          <w:sz w:val="28"/>
          <w:szCs w:val="28"/>
        </w:rPr>
        <w:t>Chromium-based</w:t>
      </w:r>
      <w:proofErr w:type="spellEnd"/>
      <w:r w:rsidRPr="000A4D10">
        <w:rPr>
          <w:color w:val="70AD47" w:themeColor="accent6"/>
          <w:sz w:val="28"/>
          <w:szCs w:val="28"/>
        </w:rPr>
        <w:t xml:space="preserve"> vs. WebKit/Safari) y sus limitaciones específicas (ej. almacenamiento máximo en iOS, instalación en segundo plano).</w:t>
      </w:r>
      <w:r w:rsidRPr="000A4D10">
        <w:rPr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lastRenderedPageBreak/>
        <w:t xml:space="preserve">• Identificación de los requerimientos mínimos de instalación: Uso obligatorio de HTTPS/Localhost, Web App </w:t>
      </w:r>
      <w:proofErr w:type="spellStart"/>
      <w:r w:rsidRPr="000A4D10">
        <w:rPr>
          <w:color w:val="70AD47" w:themeColor="accent6"/>
          <w:sz w:val="28"/>
          <w:szCs w:val="28"/>
        </w:rPr>
        <w:t>Manifest</w:t>
      </w:r>
      <w:proofErr w:type="spellEnd"/>
      <w:r w:rsidRPr="000A4D10">
        <w:rPr>
          <w:color w:val="70AD47" w:themeColor="accent6"/>
          <w:sz w:val="28"/>
          <w:szCs w:val="28"/>
        </w:rPr>
        <w:t xml:space="preserve"> válido y Service Worker registrado con evento </w:t>
      </w:r>
      <w:proofErr w:type="spellStart"/>
      <w:r w:rsidRPr="000A4D10">
        <w:rPr>
          <w:color w:val="70AD47" w:themeColor="accent6"/>
          <w:sz w:val="28"/>
          <w:szCs w:val="28"/>
        </w:rPr>
        <w:t>fetch</w:t>
      </w:r>
      <w:proofErr w:type="spellEnd"/>
      <w:r w:rsidRPr="000A4D10">
        <w:rPr>
          <w:color w:val="70AD47" w:themeColor="accent6"/>
          <w:sz w:val="28"/>
          <w:szCs w:val="28"/>
        </w:rPr>
        <w:t>.</w:t>
      </w:r>
      <w:r w:rsidRPr="000A4D10">
        <w:rPr>
          <w:color w:val="70AD47" w:themeColor="accent6"/>
          <w:sz w:val="28"/>
          <w:szCs w:val="28"/>
        </w:rPr>
        <w:br/>
        <w:t xml:space="preserve">• Entregable Parcial: Tabla de compatibilidad por sistema operativo y </w:t>
      </w:r>
      <w:proofErr w:type="spellStart"/>
      <w:r w:rsidRPr="000A4D10">
        <w:rPr>
          <w:color w:val="70AD47" w:themeColor="accent6"/>
          <w:sz w:val="28"/>
          <w:szCs w:val="28"/>
        </w:rPr>
        <w:t>checklist</w:t>
      </w:r>
      <w:proofErr w:type="spellEnd"/>
      <w:r w:rsidRPr="000A4D10">
        <w:rPr>
          <w:color w:val="70AD47" w:themeColor="accent6"/>
          <w:sz w:val="28"/>
          <w:szCs w:val="28"/>
        </w:rPr>
        <w:t xml:space="preserve"> de criterios de instalación.</w:t>
      </w:r>
    </w:p>
    <w:p w14:paraId="368A4E08" w14:textId="77777777" w:rsidR="00323996" w:rsidRPr="000A4D10" w:rsidRDefault="00323996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</w:p>
    <w:p w14:paraId="0FE16454" w14:textId="77777777" w:rsidR="00323996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Preparación del Entorno y API Base</w:t>
      </w:r>
    </w:p>
    <w:p w14:paraId="037928E6" w14:textId="4566B2AD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t xml:space="preserve">• Preparación del entorno de desarrollo: Instalación de Node.js, un servidor local seguro y configuración de Herramientas de Desarrollo (Chrome </w:t>
      </w:r>
      <w:proofErr w:type="spellStart"/>
      <w:r w:rsidRPr="000A4D10">
        <w:rPr>
          <w:color w:val="70AD47" w:themeColor="accent6"/>
          <w:sz w:val="28"/>
          <w:szCs w:val="28"/>
        </w:rPr>
        <w:t>DevTools</w:t>
      </w:r>
      <w:proofErr w:type="spellEnd"/>
      <w:r w:rsidRPr="000A4D10">
        <w:rPr>
          <w:color w:val="70AD47" w:themeColor="accent6"/>
          <w:sz w:val="28"/>
          <w:szCs w:val="28"/>
        </w:rPr>
        <w:t xml:space="preserve"> / Edge </w:t>
      </w:r>
      <w:proofErr w:type="spellStart"/>
      <w:r w:rsidRPr="000A4D10">
        <w:rPr>
          <w:color w:val="70AD47" w:themeColor="accent6"/>
          <w:sz w:val="28"/>
          <w:szCs w:val="28"/>
        </w:rPr>
        <w:t>DevTools</w:t>
      </w:r>
      <w:proofErr w:type="spellEnd"/>
      <w:r w:rsidRPr="000A4D10">
        <w:rPr>
          <w:color w:val="70AD47" w:themeColor="accent6"/>
          <w:sz w:val="28"/>
          <w:szCs w:val="28"/>
        </w:rPr>
        <w:t xml:space="preserve">, Lighthouse, o </w:t>
      </w:r>
      <w:proofErr w:type="spellStart"/>
      <w:r w:rsidRPr="000A4D10">
        <w:rPr>
          <w:color w:val="70AD47" w:themeColor="accent6"/>
          <w:sz w:val="28"/>
          <w:szCs w:val="28"/>
        </w:rPr>
        <w:t>Workbox</w:t>
      </w:r>
      <w:proofErr w:type="spellEnd"/>
      <w:r w:rsidRPr="000A4D10">
        <w:rPr>
          <w:color w:val="70AD47" w:themeColor="accent6"/>
          <w:sz w:val="28"/>
          <w:szCs w:val="28"/>
        </w:rPr>
        <w:t xml:space="preserve"> CLI).</w:t>
      </w:r>
      <w:r w:rsidRPr="000A4D10">
        <w:rPr>
          <w:color w:val="70AD47" w:themeColor="accent6"/>
          <w:sz w:val="28"/>
          <w:szCs w:val="28"/>
        </w:rPr>
        <w:br/>
        <w:t xml:space="preserve">• Configuración de túneles seguros para pruebas en dispositivos reales (ej. </w:t>
      </w:r>
      <w:proofErr w:type="spellStart"/>
      <w:r w:rsidRPr="000A4D10">
        <w:rPr>
          <w:color w:val="70AD47" w:themeColor="accent6"/>
          <w:sz w:val="28"/>
          <w:szCs w:val="28"/>
        </w:rPr>
        <w:t>Ngrok</w:t>
      </w:r>
      <w:proofErr w:type="spellEnd"/>
      <w:r w:rsidRPr="000A4D10">
        <w:rPr>
          <w:color w:val="70AD47" w:themeColor="accent6"/>
          <w:sz w:val="28"/>
          <w:szCs w:val="28"/>
        </w:rPr>
        <w:t xml:space="preserve"> o </w:t>
      </w:r>
      <w:proofErr w:type="spellStart"/>
      <w:r w:rsidRPr="000A4D10">
        <w:rPr>
          <w:color w:val="70AD47" w:themeColor="accent6"/>
          <w:sz w:val="28"/>
          <w:szCs w:val="28"/>
        </w:rPr>
        <w:t>LocalTunnel</w:t>
      </w:r>
      <w:proofErr w:type="spellEnd"/>
      <w:r w:rsidRPr="000A4D10">
        <w:rPr>
          <w:color w:val="70AD47" w:themeColor="accent6"/>
          <w:sz w:val="28"/>
          <w:szCs w:val="28"/>
        </w:rPr>
        <w:t>) para cumplir el requisito de HTTPS.</w:t>
      </w:r>
      <w:r w:rsidRPr="000A4D10">
        <w:rPr>
          <w:color w:val="70AD47" w:themeColor="accent6"/>
          <w:sz w:val="28"/>
          <w:szCs w:val="28"/>
        </w:rPr>
        <w:br/>
        <w:t>• Construcción de una API REST (Web Orientada a Servicios) muy básica para simular la persistencia de los reportes.</w:t>
      </w:r>
      <w:r w:rsidRPr="000A4D10">
        <w:rPr>
          <w:color w:val="70AD47" w:themeColor="accent6"/>
          <w:sz w:val="28"/>
          <w:szCs w:val="28"/>
        </w:rPr>
        <w:br/>
        <w:t>• Entregable Parcial: Capturas del entorno corriendo sobre HTTPS/</w:t>
      </w:r>
      <w:proofErr w:type="spellStart"/>
      <w:r w:rsidRPr="000A4D10">
        <w:rPr>
          <w:color w:val="70AD47" w:themeColor="accent6"/>
          <w:sz w:val="28"/>
          <w:szCs w:val="28"/>
        </w:rPr>
        <w:t>Ngrok</w:t>
      </w:r>
      <w:proofErr w:type="spellEnd"/>
      <w:r w:rsidRPr="000A4D10">
        <w:rPr>
          <w:color w:val="70AD47" w:themeColor="accent6"/>
          <w:sz w:val="28"/>
          <w:szCs w:val="28"/>
        </w:rPr>
        <w:t xml:space="preserve"> y </w:t>
      </w:r>
      <w:proofErr w:type="spellStart"/>
      <w:r w:rsidRPr="000A4D10">
        <w:rPr>
          <w:color w:val="70AD47" w:themeColor="accent6"/>
          <w:sz w:val="28"/>
          <w:szCs w:val="28"/>
        </w:rPr>
        <w:t>endpoint</w:t>
      </w:r>
      <w:proofErr w:type="spellEnd"/>
      <w:r w:rsidRPr="000A4D10">
        <w:rPr>
          <w:color w:val="70AD47" w:themeColor="accent6"/>
          <w:sz w:val="28"/>
          <w:szCs w:val="28"/>
        </w:rPr>
        <w:t xml:space="preserve"> de la API funcional.</w:t>
      </w:r>
    </w:p>
    <w:p w14:paraId="5A22B6ED" w14:textId="2322631E" w:rsidR="003E2FA0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  <w:t>Semana 2: Desarrollo del Core PWA y Auditoría</w:t>
      </w:r>
    </w:p>
    <w:p w14:paraId="7A961148" w14:textId="77777777" w:rsidR="00323996" w:rsidRPr="000A4D10" w:rsidRDefault="00323996" w:rsidP="000A4D10">
      <w:pPr>
        <w:spacing w:after="0"/>
        <w:jc w:val="both"/>
        <w:rPr>
          <w:color w:val="70AD47" w:themeColor="accent6"/>
          <w:sz w:val="28"/>
          <w:szCs w:val="28"/>
        </w:rPr>
      </w:pPr>
    </w:p>
    <w:p w14:paraId="2795819A" w14:textId="77777777" w:rsidR="00323996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Construcción de la Interfaz y Manifiesto</w:t>
      </w:r>
    </w:p>
    <w:p w14:paraId="00D084DB" w14:textId="208EF68F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t xml:space="preserve">• Desarrollo del </w:t>
      </w:r>
      <w:proofErr w:type="spellStart"/>
      <w:r w:rsidRPr="000A4D10">
        <w:rPr>
          <w:color w:val="70AD47" w:themeColor="accent6"/>
          <w:sz w:val="28"/>
          <w:szCs w:val="28"/>
        </w:rPr>
        <w:t>front-end</w:t>
      </w:r>
      <w:proofErr w:type="spellEnd"/>
      <w:r w:rsidRPr="000A4D10">
        <w:rPr>
          <w:color w:val="70AD47" w:themeColor="accent6"/>
          <w:sz w:val="28"/>
          <w:szCs w:val="28"/>
        </w:rPr>
        <w:t xml:space="preserve"> responsivo (HTML5, CSS3, JS nativo o </w:t>
      </w:r>
      <w:proofErr w:type="spellStart"/>
      <w:r w:rsidRPr="000A4D10">
        <w:rPr>
          <w:color w:val="70AD47" w:themeColor="accent6"/>
          <w:sz w:val="28"/>
          <w:szCs w:val="28"/>
        </w:rPr>
        <w:t>framework</w:t>
      </w:r>
      <w:proofErr w:type="spellEnd"/>
      <w:r w:rsidRPr="000A4D10">
        <w:rPr>
          <w:color w:val="70AD47" w:themeColor="accent6"/>
          <w:sz w:val="28"/>
          <w:szCs w:val="28"/>
        </w:rPr>
        <w:t xml:space="preserve"> a elegir).</w:t>
      </w:r>
      <w:r w:rsidRPr="000A4D10">
        <w:rPr>
          <w:color w:val="70AD47" w:themeColor="accent6"/>
          <w:sz w:val="28"/>
          <w:szCs w:val="28"/>
        </w:rPr>
        <w:br/>
        <w:t xml:space="preserve">• Creación y vinculación del Web App </w:t>
      </w:r>
      <w:proofErr w:type="spellStart"/>
      <w:r w:rsidRPr="000A4D10">
        <w:rPr>
          <w:color w:val="70AD47" w:themeColor="accent6"/>
          <w:sz w:val="28"/>
          <w:szCs w:val="28"/>
        </w:rPr>
        <w:t>Manifest</w:t>
      </w:r>
      <w:proofErr w:type="spellEnd"/>
      <w:r w:rsidRPr="000A4D10">
        <w:rPr>
          <w:color w:val="70AD47" w:themeColor="accent6"/>
          <w:sz w:val="28"/>
          <w:szCs w:val="28"/>
        </w:rPr>
        <w:t xml:space="preserve"> (</w:t>
      </w:r>
      <w:proofErr w:type="spellStart"/>
      <w:proofErr w:type="gramStart"/>
      <w:r w:rsidRPr="000A4D10">
        <w:rPr>
          <w:color w:val="70AD47" w:themeColor="accent6"/>
          <w:sz w:val="28"/>
          <w:szCs w:val="28"/>
        </w:rPr>
        <w:t>manifest.json</w:t>
      </w:r>
      <w:proofErr w:type="spellEnd"/>
      <w:proofErr w:type="gramEnd"/>
      <w:r w:rsidRPr="000A4D10">
        <w:rPr>
          <w:color w:val="70AD47" w:themeColor="accent6"/>
          <w:sz w:val="28"/>
          <w:szCs w:val="28"/>
        </w:rPr>
        <w:t xml:space="preserve">). Configuración de colores temáticos, íconos en diferentes resoluciones (especialmente 192x192 y 512x512) y modo de visualización </w:t>
      </w:r>
      <w:proofErr w:type="spellStart"/>
      <w:r w:rsidRPr="000A4D10">
        <w:rPr>
          <w:color w:val="70AD47" w:themeColor="accent6"/>
          <w:sz w:val="28"/>
          <w:szCs w:val="28"/>
        </w:rPr>
        <w:t>standalone</w:t>
      </w:r>
      <w:proofErr w:type="spellEnd"/>
      <w:r w:rsidRPr="000A4D10">
        <w:rPr>
          <w:color w:val="70AD47" w:themeColor="accent6"/>
          <w:sz w:val="28"/>
          <w:szCs w:val="28"/>
        </w:rPr>
        <w:t>.</w:t>
      </w:r>
      <w:r w:rsidRPr="000A4D10">
        <w:rPr>
          <w:color w:val="70AD47" w:themeColor="accent6"/>
          <w:sz w:val="28"/>
          <w:szCs w:val="28"/>
        </w:rPr>
        <w:br/>
        <w:t>• Entregable Parcial: Aplicación con banner de instalación activado (</w:t>
      </w:r>
      <w:proofErr w:type="spellStart"/>
      <w:r w:rsidRPr="000A4D10">
        <w:rPr>
          <w:color w:val="70AD47" w:themeColor="accent6"/>
          <w:sz w:val="28"/>
          <w:szCs w:val="28"/>
        </w:rPr>
        <w:t>Prompt</w:t>
      </w:r>
      <w:proofErr w:type="spellEnd"/>
      <w:r w:rsidRPr="000A4D10">
        <w:rPr>
          <w:color w:val="70AD47" w:themeColor="accent6"/>
          <w:sz w:val="28"/>
          <w:szCs w:val="28"/>
        </w:rPr>
        <w:t xml:space="preserve"> de adición a pantalla de inicio).</w:t>
      </w:r>
    </w:p>
    <w:p w14:paraId="0226C6FA" w14:textId="77777777" w:rsidR="00323996" w:rsidRPr="000A4D10" w:rsidRDefault="00323996" w:rsidP="000A4D10">
      <w:pPr>
        <w:spacing w:after="0"/>
        <w:jc w:val="both"/>
        <w:rPr>
          <w:rFonts w:ascii="Segoe UI Emoji" w:hAnsi="Segoe UI Emoji" w:cs="Segoe UI Emoji"/>
          <w:b/>
          <w:color w:val="70AD47" w:themeColor="accent6"/>
          <w:sz w:val="28"/>
          <w:szCs w:val="28"/>
        </w:rPr>
      </w:pPr>
    </w:p>
    <w:p w14:paraId="1EC256F7" w14:textId="77777777" w:rsidR="00323996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Service Worker e Intercepción de Red (Offline)</w:t>
      </w:r>
    </w:p>
    <w:p w14:paraId="5A858878" w14:textId="30C2083A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t>• Programación y registro del Service Worker.</w:t>
      </w:r>
      <w:r w:rsidRPr="000A4D10">
        <w:rPr>
          <w:color w:val="70AD47" w:themeColor="accent6"/>
          <w:sz w:val="28"/>
          <w:szCs w:val="28"/>
        </w:rPr>
        <w:br/>
        <w:t>• Implementación del ciclo de vida (</w:t>
      </w:r>
      <w:proofErr w:type="spellStart"/>
      <w:r w:rsidRPr="000A4D10">
        <w:rPr>
          <w:color w:val="70AD47" w:themeColor="accent6"/>
          <w:sz w:val="28"/>
          <w:szCs w:val="28"/>
        </w:rPr>
        <w:t>install</w:t>
      </w:r>
      <w:proofErr w:type="spellEnd"/>
      <w:r w:rsidRPr="000A4D10">
        <w:rPr>
          <w:color w:val="70AD47" w:themeColor="accent6"/>
          <w:sz w:val="28"/>
          <w:szCs w:val="28"/>
        </w:rPr>
        <w:t xml:space="preserve">, </w:t>
      </w:r>
      <w:proofErr w:type="spellStart"/>
      <w:r w:rsidRPr="000A4D10">
        <w:rPr>
          <w:color w:val="70AD47" w:themeColor="accent6"/>
          <w:sz w:val="28"/>
          <w:szCs w:val="28"/>
        </w:rPr>
        <w:t>activate</w:t>
      </w:r>
      <w:proofErr w:type="spellEnd"/>
      <w:r w:rsidRPr="000A4D10">
        <w:rPr>
          <w:color w:val="70AD47" w:themeColor="accent6"/>
          <w:sz w:val="28"/>
          <w:szCs w:val="28"/>
        </w:rPr>
        <w:t xml:space="preserve">, </w:t>
      </w:r>
      <w:proofErr w:type="spellStart"/>
      <w:r w:rsidRPr="000A4D10">
        <w:rPr>
          <w:color w:val="70AD47" w:themeColor="accent6"/>
          <w:sz w:val="28"/>
          <w:szCs w:val="28"/>
        </w:rPr>
        <w:t>fetch</w:t>
      </w:r>
      <w:proofErr w:type="spellEnd"/>
      <w:r w:rsidRPr="000A4D10">
        <w:rPr>
          <w:color w:val="70AD47" w:themeColor="accent6"/>
          <w:sz w:val="28"/>
          <w:szCs w:val="28"/>
        </w:rPr>
        <w:t>).</w:t>
      </w:r>
      <w:r w:rsidRPr="000A4D10">
        <w:rPr>
          <w:color w:val="70AD47" w:themeColor="accent6"/>
          <w:sz w:val="28"/>
          <w:szCs w:val="28"/>
        </w:rPr>
        <w:br/>
        <w:t xml:space="preserve">• Aplicación de una estrategia de caché (ej. </w:t>
      </w:r>
      <w:proofErr w:type="spellStart"/>
      <w:r w:rsidRPr="000A4D10">
        <w:rPr>
          <w:color w:val="70AD47" w:themeColor="accent6"/>
          <w:sz w:val="28"/>
          <w:szCs w:val="28"/>
        </w:rPr>
        <w:t>Stale</w:t>
      </w:r>
      <w:proofErr w:type="spellEnd"/>
      <w:r w:rsidRPr="000A4D10">
        <w:rPr>
          <w:color w:val="70AD47" w:themeColor="accent6"/>
          <w:sz w:val="28"/>
          <w:szCs w:val="28"/>
        </w:rPr>
        <w:t>-While-</w:t>
      </w:r>
      <w:proofErr w:type="spellStart"/>
      <w:r w:rsidRPr="000A4D10">
        <w:rPr>
          <w:color w:val="70AD47" w:themeColor="accent6"/>
          <w:sz w:val="28"/>
          <w:szCs w:val="28"/>
        </w:rPr>
        <w:t>Revalidate</w:t>
      </w:r>
      <w:proofErr w:type="spellEnd"/>
      <w:r w:rsidRPr="000A4D10">
        <w:rPr>
          <w:color w:val="70AD47" w:themeColor="accent6"/>
          <w:sz w:val="28"/>
          <w:szCs w:val="28"/>
        </w:rPr>
        <w:t xml:space="preserve"> para la UI y almacenamiento en caché de contingencia offline).</w:t>
      </w:r>
      <w:r w:rsidRPr="000A4D10">
        <w:rPr>
          <w:color w:val="70AD47" w:themeColor="accent6"/>
          <w:sz w:val="28"/>
          <w:szCs w:val="28"/>
        </w:rPr>
        <w:br/>
        <w:t>• Uso experimental de almacenamiento local (</w:t>
      </w:r>
      <w:proofErr w:type="spellStart"/>
      <w:r w:rsidRPr="000A4D10">
        <w:rPr>
          <w:color w:val="70AD47" w:themeColor="accent6"/>
          <w:sz w:val="28"/>
          <w:szCs w:val="28"/>
        </w:rPr>
        <w:t>LocalStorage</w:t>
      </w:r>
      <w:proofErr w:type="spellEnd"/>
      <w:r w:rsidRPr="000A4D10">
        <w:rPr>
          <w:color w:val="70AD47" w:themeColor="accent6"/>
          <w:sz w:val="28"/>
          <w:szCs w:val="28"/>
        </w:rPr>
        <w:t xml:space="preserve"> o </w:t>
      </w:r>
      <w:proofErr w:type="spellStart"/>
      <w:r w:rsidRPr="000A4D10">
        <w:rPr>
          <w:color w:val="70AD47" w:themeColor="accent6"/>
          <w:sz w:val="28"/>
          <w:szCs w:val="28"/>
        </w:rPr>
        <w:t>IndexedDB</w:t>
      </w:r>
      <w:proofErr w:type="spellEnd"/>
      <w:r w:rsidRPr="000A4D10">
        <w:rPr>
          <w:color w:val="70AD47" w:themeColor="accent6"/>
          <w:sz w:val="28"/>
          <w:szCs w:val="28"/>
        </w:rPr>
        <w:t>) para guardar los reportes de campo de forma local cuando no hay red.</w:t>
      </w:r>
      <w:r w:rsidRPr="000A4D10">
        <w:rPr>
          <w:color w:val="70AD47" w:themeColor="accent6"/>
          <w:sz w:val="28"/>
          <w:szCs w:val="28"/>
        </w:rPr>
        <w:br/>
        <w:t xml:space="preserve">• Entregable Parcial: Demostración en video o simulación en </w:t>
      </w:r>
      <w:proofErr w:type="spellStart"/>
      <w:r w:rsidRPr="000A4D10">
        <w:rPr>
          <w:color w:val="70AD47" w:themeColor="accent6"/>
          <w:sz w:val="28"/>
          <w:szCs w:val="28"/>
        </w:rPr>
        <w:t>DevTools</w:t>
      </w:r>
      <w:proofErr w:type="spellEnd"/>
      <w:r w:rsidRPr="000A4D10">
        <w:rPr>
          <w:color w:val="70AD47" w:themeColor="accent6"/>
          <w:sz w:val="28"/>
          <w:szCs w:val="28"/>
        </w:rPr>
        <w:t xml:space="preserve"> de la </w:t>
      </w:r>
      <w:proofErr w:type="gramStart"/>
      <w:r w:rsidRPr="000A4D10">
        <w:rPr>
          <w:color w:val="70AD47" w:themeColor="accent6"/>
          <w:sz w:val="28"/>
          <w:szCs w:val="28"/>
        </w:rPr>
        <w:t>app</w:t>
      </w:r>
      <w:proofErr w:type="gramEnd"/>
      <w:r w:rsidRPr="000A4D10">
        <w:rPr>
          <w:color w:val="70AD47" w:themeColor="accent6"/>
          <w:sz w:val="28"/>
          <w:szCs w:val="28"/>
        </w:rPr>
        <w:t xml:space="preserve"> funcionando en "Modo Avión" (Offline).</w:t>
      </w:r>
    </w:p>
    <w:p w14:paraId="2C30A9AC" w14:textId="77777777" w:rsidR="00323996" w:rsidRPr="000A4D10" w:rsidRDefault="00323996" w:rsidP="000A4D10">
      <w:pPr>
        <w:spacing w:after="0"/>
        <w:jc w:val="both"/>
        <w:rPr>
          <w:rFonts w:ascii="Segoe UI Emoji" w:hAnsi="Segoe UI Emoji" w:cs="Segoe UI Emoji"/>
          <w:b/>
          <w:color w:val="70AD47" w:themeColor="accent6"/>
          <w:sz w:val="28"/>
          <w:szCs w:val="28"/>
        </w:rPr>
      </w:pPr>
    </w:p>
    <w:p w14:paraId="695C9883" w14:textId="77777777" w:rsidR="00323996" w:rsidRPr="000A4D10" w:rsidRDefault="00323996" w:rsidP="000A4D10">
      <w:pPr>
        <w:spacing w:after="0"/>
        <w:jc w:val="both"/>
        <w:rPr>
          <w:rFonts w:ascii="Segoe UI Emoji" w:hAnsi="Segoe UI Emoji" w:cs="Segoe UI Emoji"/>
          <w:b/>
          <w:color w:val="70AD47" w:themeColor="accent6"/>
          <w:sz w:val="28"/>
          <w:szCs w:val="28"/>
        </w:rPr>
      </w:pPr>
    </w:p>
    <w:p w14:paraId="4A33654D" w14:textId="77777777" w:rsidR="00323996" w:rsidRPr="000A4D10" w:rsidRDefault="003E2FA0" w:rsidP="000A4D10">
      <w:pPr>
        <w:spacing w:after="0"/>
        <w:jc w:val="both"/>
        <w:rPr>
          <w:b/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t>Auditoría, Pruebas Multiplataforma y Cierre</w:t>
      </w:r>
    </w:p>
    <w:p w14:paraId="4FD1454D" w14:textId="2053CEDB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</w:r>
      <w:r w:rsidRPr="000A4D10">
        <w:rPr>
          <w:color w:val="70AD47" w:themeColor="accent6"/>
          <w:sz w:val="28"/>
          <w:szCs w:val="28"/>
        </w:rPr>
        <w:t>• Auditoría técnica utilizando Lighthouse en la pestaña de "</w:t>
      </w:r>
      <w:proofErr w:type="spellStart"/>
      <w:r w:rsidRPr="000A4D10">
        <w:rPr>
          <w:color w:val="70AD47" w:themeColor="accent6"/>
          <w:sz w:val="28"/>
          <w:szCs w:val="28"/>
        </w:rPr>
        <w:t>Progressive</w:t>
      </w:r>
      <w:proofErr w:type="spellEnd"/>
      <w:r w:rsidRPr="000A4D10">
        <w:rPr>
          <w:color w:val="70AD47" w:themeColor="accent6"/>
          <w:sz w:val="28"/>
          <w:szCs w:val="28"/>
        </w:rPr>
        <w:t xml:space="preserve"> Web App" (Meta: Alcanzar </w:t>
      </w:r>
      <w:r w:rsidRPr="000A4D10">
        <w:rPr>
          <w:color w:val="70AD47" w:themeColor="accent6"/>
          <w:sz w:val="28"/>
          <w:szCs w:val="28"/>
        </w:rPr>
        <w:lastRenderedPageBreak/>
        <w:t>el 100% en la categoría PWA).</w:t>
      </w:r>
      <w:r w:rsidRPr="000A4D10">
        <w:rPr>
          <w:color w:val="70AD47" w:themeColor="accent6"/>
          <w:sz w:val="28"/>
          <w:szCs w:val="28"/>
        </w:rPr>
        <w:br/>
        <w:t>• Pruebas de instalación real en al menos dos navegadores distintos (ej. Google Chrome en Android y Safari en iOS).</w:t>
      </w:r>
      <w:r w:rsidRPr="000A4D10">
        <w:rPr>
          <w:color w:val="70AD47" w:themeColor="accent6"/>
          <w:sz w:val="28"/>
          <w:szCs w:val="28"/>
        </w:rPr>
        <w:br/>
        <w:t>• Defensa del proyecto ante el grupo.</w:t>
      </w:r>
      <w:r w:rsidRPr="000A4D10">
        <w:rPr>
          <w:color w:val="70AD47" w:themeColor="accent6"/>
          <w:sz w:val="28"/>
          <w:szCs w:val="28"/>
        </w:rPr>
        <w:br/>
        <w:t xml:space="preserve">• Entregable Final: Repositorio de GitHub y despliegue en producción (ej. </w:t>
      </w:r>
      <w:proofErr w:type="spellStart"/>
      <w:r w:rsidRPr="000A4D10">
        <w:rPr>
          <w:color w:val="70AD47" w:themeColor="accent6"/>
          <w:sz w:val="28"/>
          <w:szCs w:val="28"/>
        </w:rPr>
        <w:t>Vercel</w:t>
      </w:r>
      <w:proofErr w:type="spellEnd"/>
      <w:r w:rsidRPr="000A4D10">
        <w:rPr>
          <w:color w:val="70AD47" w:themeColor="accent6"/>
          <w:sz w:val="28"/>
          <w:szCs w:val="28"/>
        </w:rPr>
        <w:t xml:space="preserve">, </w:t>
      </w:r>
      <w:proofErr w:type="spellStart"/>
      <w:r w:rsidRPr="000A4D10">
        <w:rPr>
          <w:color w:val="70AD47" w:themeColor="accent6"/>
          <w:sz w:val="28"/>
          <w:szCs w:val="28"/>
        </w:rPr>
        <w:t>Netlify</w:t>
      </w:r>
      <w:proofErr w:type="spellEnd"/>
      <w:r w:rsidRPr="000A4D10">
        <w:rPr>
          <w:color w:val="70AD47" w:themeColor="accent6"/>
          <w:sz w:val="28"/>
          <w:szCs w:val="28"/>
        </w:rPr>
        <w:t xml:space="preserve"> o </w:t>
      </w:r>
      <w:proofErr w:type="spellStart"/>
      <w:r w:rsidRPr="000A4D10">
        <w:rPr>
          <w:color w:val="70AD47" w:themeColor="accent6"/>
          <w:sz w:val="28"/>
          <w:szCs w:val="28"/>
        </w:rPr>
        <w:t>Firebase</w:t>
      </w:r>
      <w:proofErr w:type="spellEnd"/>
      <w:r w:rsidRPr="000A4D10">
        <w:rPr>
          <w:color w:val="70AD47" w:themeColor="accent6"/>
          <w:sz w:val="28"/>
          <w:szCs w:val="28"/>
        </w:rPr>
        <w:t xml:space="preserve"> Hosting con HTTPS nativo).</w:t>
      </w:r>
    </w:p>
    <w:p w14:paraId="2A5C7AE2" w14:textId="33FE9777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  <w:t>Stack Tecnológico Sugerido (Herramientas de Desarrollo)</w:t>
      </w:r>
    </w:p>
    <w:p w14:paraId="38E2F6C2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Editores/Entornos:</w:t>
      </w:r>
      <w:r w:rsidRPr="000A4D10">
        <w:rPr>
          <w:color w:val="70AD47" w:themeColor="accent6"/>
          <w:sz w:val="28"/>
          <w:szCs w:val="28"/>
          <w:lang w:val="es-MX"/>
        </w:rPr>
        <w:t xml:space="preserve"> VS Code + Extensiones de PWA (PWA Tools).</w:t>
      </w:r>
    </w:p>
    <w:p w14:paraId="76215554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</w:rPr>
      </w:pPr>
      <w:proofErr w:type="spellStart"/>
      <w:r w:rsidRPr="000A4D10">
        <w:rPr>
          <w:b/>
          <w:color w:val="70AD47" w:themeColor="accent6"/>
          <w:sz w:val="28"/>
          <w:szCs w:val="28"/>
        </w:rPr>
        <w:t>Auditoría</w:t>
      </w:r>
      <w:proofErr w:type="spellEnd"/>
      <w:r w:rsidRPr="000A4D10">
        <w:rPr>
          <w:b/>
          <w:color w:val="70AD47" w:themeColor="accent6"/>
          <w:sz w:val="28"/>
          <w:szCs w:val="28"/>
        </w:rPr>
        <w:t xml:space="preserve"> y Testing:</w:t>
      </w:r>
      <w:r w:rsidRPr="000A4D10">
        <w:rPr>
          <w:color w:val="70AD47" w:themeColor="accent6"/>
          <w:sz w:val="28"/>
          <w:szCs w:val="28"/>
        </w:rPr>
        <w:t xml:space="preserve"> Chrome/Edge </w:t>
      </w:r>
      <w:proofErr w:type="spellStart"/>
      <w:r w:rsidRPr="000A4D10">
        <w:rPr>
          <w:color w:val="70AD47" w:themeColor="accent6"/>
          <w:sz w:val="28"/>
          <w:szCs w:val="28"/>
        </w:rPr>
        <w:t>DevTools</w:t>
      </w:r>
      <w:proofErr w:type="spellEnd"/>
      <w:r w:rsidRPr="000A4D10">
        <w:rPr>
          <w:color w:val="70AD47" w:themeColor="accent6"/>
          <w:sz w:val="28"/>
          <w:szCs w:val="28"/>
        </w:rPr>
        <w:t xml:space="preserve"> (Application Panel), Lighthouse, PWA Builder (para </w:t>
      </w:r>
      <w:proofErr w:type="spellStart"/>
      <w:r w:rsidRPr="000A4D10">
        <w:rPr>
          <w:color w:val="70AD47" w:themeColor="accent6"/>
          <w:sz w:val="28"/>
          <w:szCs w:val="28"/>
        </w:rPr>
        <w:t>validar</w:t>
      </w:r>
      <w:proofErr w:type="spellEnd"/>
      <w:r w:rsidRPr="000A4D10">
        <w:rPr>
          <w:color w:val="70AD47" w:themeColor="accent6"/>
          <w:sz w:val="28"/>
          <w:szCs w:val="28"/>
        </w:rPr>
        <w:t xml:space="preserve"> el </w:t>
      </w:r>
      <w:proofErr w:type="spellStart"/>
      <w:r w:rsidRPr="000A4D10">
        <w:rPr>
          <w:color w:val="70AD47" w:themeColor="accent6"/>
          <w:sz w:val="28"/>
          <w:szCs w:val="28"/>
        </w:rPr>
        <w:t>manifiesto</w:t>
      </w:r>
      <w:proofErr w:type="spellEnd"/>
      <w:r w:rsidRPr="000A4D10">
        <w:rPr>
          <w:color w:val="70AD47" w:themeColor="accent6"/>
          <w:sz w:val="28"/>
          <w:szCs w:val="28"/>
        </w:rPr>
        <w:t>).</w:t>
      </w:r>
    </w:p>
    <w:p w14:paraId="77D36415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Despliegue Local / Servidores de Prueba:</w:t>
      </w:r>
      <w:r w:rsidRPr="000A4D10">
        <w:rPr>
          <w:color w:val="70AD47" w:themeColor="accent6"/>
          <w:sz w:val="28"/>
          <w:szCs w:val="28"/>
          <w:lang w:val="es-MX"/>
        </w:rPr>
        <w:t xml:space="preserve"> Vite, Live Server (con soporte HTTPS) o Ngrok.</w:t>
      </w:r>
    </w:p>
    <w:p w14:paraId="03B3817A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Producción:</w:t>
      </w:r>
      <w:r w:rsidRPr="000A4D10">
        <w:rPr>
          <w:color w:val="70AD47" w:themeColor="accent6"/>
          <w:sz w:val="28"/>
          <w:szCs w:val="28"/>
          <w:lang w:val="es-MX"/>
        </w:rPr>
        <w:t xml:space="preserve"> Vercel o Netlify (proveen certificados SSL/HTTPS automáticos).</w:t>
      </w:r>
    </w:p>
    <w:p w14:paraId="187AE4F0" w14:textId="70363842" w:rsidR="003E2FA0" w:rsidRPr="000A4D10" w:rsidRDefault="003E2FA0" w:rsidP="000A4D10">
      <w:pPr>
        <w:spacing w:after="0"/>
        <w:jc w:val="both"/>
        <w:rPr>
          <w:color w:val="70AD47" w:themeColor="accent6"/>
          <w:sz w:val="28"/>
          <w:szCs w:val="28"/>
        </w:rPr>
      </w:pPr>
      <w:r w:rsidRPr="000A4D10">
        <w:rPr>
          <w:b/>
          <w:color w:val="70AD47" w:themeColor="accent6"/>
          <w:sz w:val="28"/>
          <w:szCs w:val="28"/>
        </w:rPr>
        <w:br/>
        <w:t>Criterios de Evaluación (Rúbrica resumida)</w:t>
      </w:r>
    </w:p>
    <w:p w14:paraId="3DAD86D5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Análisis Arquitectónico (20%):</w:t>
      </w:r>
      <w:r w:rsidRPr="000A4D10">
        <w:rPr>
          <w:color w:val="70AD47" w:themeColor="accent6"/>
          <w:sz w:val="28"/>
          <w:szCs w:val="28"/>
          <w:lang w:val="es-MX"/>
        </w:rPr>
        <w:t xml:space="preserve"> Justificación clara de los escenarios de uso y diferenciación correcta entre tecnologías web, móviles y PWA.</w:t>
      </w:r>
    </w:p>
    <w:p w14:paraId="451A6355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Entorno y Configuración (15%):</w:t>
      </w:r>
      <w:r w:rsidRPr="000A4D10">
        <w:rPr>
          <w:color w:val="70AD47" w:themeColor="accent6"/>
          <w:sz w:val="28"/>
          <w:szCs w:val="28"/>
          <w:lang w:val="es-MX"/>
        </w:rPr>
        <w:t xml:space="preserve"> Correcta preparación del entorno de desarrollo, uso de herramientas de inspección y entorno HTTPS activo.</w:t>
      </w:r>
    </w:p>
    <w:p w14:paraId="2061986F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Instalabilidad y Compatibilidad (20%):</w:t>
      </w:r>
      <w:r w:rsidRPr="000A4D10">
        <w:rPr>
          <w:color w:val="70AD47" w:themeColor="accent6"/>
          <w:sz w:val="28"/>
          <w:szCs w:val="28"/>
          <w:lang w:val="es-MX"/>
        </w:rPr>
        <w:t xml:space="preserve"> Cumplimiento estricto del manifiesto e instalación exitosa evaluada en navegadores compatibles.</w:t>
      </w:r>
    </w:p>
    <w:p w14:paraId="5B21AB05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Capacidad Offline (30%):</w:t>
      </w:r>
      <w:r w:rsidRPr="000A4D10">
        <w:rPr>
          <w:color w:val="70AD47" w:themeColor="accent6"/>
          <w:sz w:val="28"/>
          <w:szCs w:val="28"/>
          <w:lang w:val="es-MX"/>
        </w:rPr>
        <w:t xml:space="preserve"> Service Worker funcional que intercepte peticiones de red y permita visualizar contenido esencial sin conexión.</w:t>
      </w:r>
    </w:p>
    <w:p w14:paraId="35AAD0B5" w14:textId="77777777" w:rsidR="003E2FA0" w:rsidRPr="000A4D10" w:rsidRDefault="003E2FA0" w:rsidP="000A4D10">
      <w:pPr>
        <w:pStyle w:val="Listaconvietas"/>
        <w:tabs>
          <w:tab w:val="num" w:pos="360"/>
        </w:tabs>
        <w:spacing w:after="0"/>
        <w:ind w:left="360" w:hanging="360"/>
        <w:jc w:val="both"/>
        <w:rPr>
          <w:color w:val="70AD47" w:themeColor="accent6"/>
          <w:sz w:val="28"/>
          <w:szCs w:val="28"/>
          <w:lang w:val="es-MX"/>
        </w:rPr>
      </w:pPr>
      <w:r w:rsidRPr="000A4D10">
        <w:rPr>
          <w:b/>
          <w:color w:val="70AD47" w:themeColor="accent6"/>
          <w:sz w:val="28"/>
          <w:szCs w:val="28"/>
          <w:lang w:val="es-MX"/>
        </w:rPr>
        <w:t>Calidad Tecnológica (15%):</w:t>
      </w:r>
      <w:r w:rsidRPr="000A4D10">
        <w:rPr>
          <w:color w:val="70AD47" w:themeColor="accent6"/>
          <w:sz w:val="28"/>
          <w:szCs w:val="28"/>
          <w:lang w:val="es-MX"/>
        </w:rPr>
        <w:t xml:space="preserve"> Puntaje aprobatorio en la auditoría de Lighthouse PWA y despliegue en la nube.</w:t>
      </w:r>
    </w:p>
    <w:p w14:paraId="0EF69724" w14:textId="184C63C4" w:rsidR="008874CD" w:rsidRPr="000A4D10" w:rsidRDefault="008874CD" w:rsidP="000A4D10">
      <w:pPr>
        <w:tabs>
          <w:tab w:val="left" w:pos="945"/>
        </w:tabs>
        <w:jc w:val="both"/>
        <w:rPr>
          <w:sz w:val="28"/>
          <w:szCs w:val="28"/>
          <w:lang w:val="es-MX"/>
        </w:rPr>
      </w:pPr>
    </w:p>
    <w:sectPr w:rsidR="008874CD" w:rsidRPr="000A4D10" w:rsidSect="00764C84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E384" w14:textId="77777777" w:rsidR="00E3723A" w:rsidRDefault="00E3723A" w:rsidP="00AA544E">
      <w:pPr>
        <w:spacing w:after="0" w:line="240" w:lineRule="auto"/>
      </w:pPr>
      <w:r>
        <w:separator/>
      </w:r>
    </w:p>
  </w:endnote>
  <w:endnote w:type="continuationSeparator" w:id="0">
    <w:p w14:paraId="26C46044" w14:textId="77777777" w:rsidR="00E3723A" w:rsidRDefault="00E3723A" w:rsidP="00AA5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8894" w14:textId="77777777" w:rsidR="00E3723A" w:rsidRDefault="00E3723A" w:rsidP="00AA544E">
      <w:pPr>
        <w:spacing w:after="0" w:line="240" w:lineRule="auto"/>
      </w:pPr>
      <w:r>
        <w:separator/>
      </w:r>
    </w:p>
  </w:footnote>
  <w:footnote w:type="continuationSeparator" w:id="0">
    <w:p w14:paraId="31E8E6EE" w14:textId="77777777" w:rsidR="00E3723A" w:rsidRDefault="00E3723A" w:rsidP="00AA5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5EF2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A1781D"/>
    <w:multiLevelType w:val="hybridMultilevel"/>
    <w:tmpl w:val="5C6C27DA"/>
    <w:lvl w:ilvl="0" w:tplc="D4C2A5A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14F98"/>
    <w:multiLevelType w:val="multilevel"/>
    <w:tmpl w:val="752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17F14"/>
    <w:multiLevelType w:val="multilevel"/>
    <w:tmpl w:val="FF2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841FC"/>
    <w:multiLevelType w:val="hybridMultilevel"/>
    <w:tmpl w:val="22488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C7231"/>
    <w:multiLevelType w:val="hybridMultilevel"/>
    <w:tmpl w:val="3FEA68E6"/>
    <w:lvl w:ilvl="0" w:tplc="08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2A985722"/>
    <w:multiLevelType w:val="hybridMultilevel"/>
    <w:tmpl w:val="19DA17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7674D2"/>
    <w:multiLevelType w:val="hybridMultilevel"/>
    <w:tmpl w:val="CF823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725C6"/>
    <w:multiLevelType w:val="hybridMultilevel"/>
    <w:tmpl w:val="CEA41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F47E4"/>
    <w:multiLevelType w:val="hybridMultilevel"/>
    <w:tmpl w:val="423097B6"/>
    <w:lvl w:ilvl="0" w:tplc="72EC5E4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D2594"/>
    <w:multiLevelType w:val="multilevel"/>
    <w:tmpl w:val="CDD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B7788"/>
    <w:multiLevelType w:val="multilevel"/>
    <w:tmpl w:val="EF2E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A4BD0"/>
    <w:multiLevelType w:val="hybridMultilevel"/>
    <w:tmpl w:val="4798E95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7B14990"/>
    <w:multiLevelType w:val="multilevel"/>
    <w:tmpl w:val="A4F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50943">
    <w:abstractNumId w:val="1"/>
  </w:num>
  <w:num w:numId="2" w16cid:durableId="1254432852">
    <w:abstractNumId w:val="9"/>
  </w:num>
  <w:num w:numId="3" w16cid:durableId="2090880705">
    <w:abstractNumId w:val="2"/>
  </w:num>
  <w:num w:numId="4" w16cid:durableId="1547788622">
    <w:abstractNumId w:val="6"/>
  </w:num>
  <w:num w:numId="5" w16cid:durableId="1500006128">
    <w:abstractNumId w:val="13"/>
  </w:num>
  <w:num w:numId="6" w16cid:durableId="1469781600">
    <w:abstractNumId w:val="4"/>
  </w:num>
  <w:num w:numId="7" w16cid:durableId="1179150777">
    <w:abstractNumId w:val="5"/>
  </w:num>
  <w:num w:numId="8" w16cid:durableId="1613778700">
    <w:abstractNumId w:val="10"/>
  </w:num>
  <w:num w:numId="9" w16cid:durableId="1365671713">
    <w:abstractNumId w:val="12"/>
  </w:num>
  <w:num w:numId="10" w16cid:durableId="415328277">
    <w:abstractNumId w:val="7"/>
  </w:num>
  <w:num w:numId="11" w16cid:durableId="1871915515">
    <w:abstractNumId w:val="8"/>
  </w:num>
  <w:num w:numId="12" w16cid:durableId="1937975819">
    <w:abstractNumId w:val="11"/>
  </w:num>
  <w:num w:numId="13" w16cid:durableId="1901941261">
    <w:abstractNumId w:val="3"/>
  </w:num>
  <w:num w:numId="14" w16cid:durableId="17002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18"/>
    <w:rsid w:val="0000796B"/>
    <w:rsid w:val="00007B1D"/>
    <w:rsid w:val="00014D0D"/>
    <w:rsid w:val="000A4D10"/>
    <w:rsid w:val="000B0462"/>
    <w:rsid w:val="001003E5"/>
    <w:rsid w:val="001168B3"/>
    <w:rsid w:val="00116AF2"/>
    <w:rsid w:val="00142870"/>
    <w:rsid w:val="001D5318"/>
    <w:rsid w:val="001F06C1"/>
    <w:rsid w:val="0020734B"/>
    <w:rsid w:val="00222B74"/>
    <w:rsid w:val="00224D85"/>
    <w:rsid w:val="0022650E"/>
    <w:rsid w:val="00246BF9"/>
    <w:rsid w:val="002656D6"/>
    <w:rsid w:val="00280D76"/>
    <w:rsid w:val="002A0B7E"/>
    <w:rsid w:val="002A25C7"/>
    <w:rsid w:val="002B2411"/>
    <w:rsid w:val="002E61B3"/>
    <w:rsid w:val="00304D95"/>
    <w:rsid w:val="00315A47"/>
    <w:rsid w:val="00323996"/>
    <w:rsid w:val="0036102E"/>
    <w:rsid w:val="0039110F"/>
    <w:rsid w:val="003E2FA0"/>
    <w:rsid w:val="0040112A"/>
    <w:rsid w:val="00421260"/>
    <w:rsid w:val="00445E81"/>
    <w:rsid w:val="00486D6D"/>
    <w:rsid w:val="004A01AE"/>
    <w:rsid w:val="004B0311"/>
    <w:rsid w:val="00553A46"/>
    <w:rsid w:val="00571BC4"/>
    <w:rsid w:val="0059768E"/>
    <w:rsid w:val="005E62E8"/>
    <w:rsid w:val="005F72FD"/>
    <w:rsid w:val="0060366B"/>
    <w:rsid w:val="006115EE"/>
    <w:rsid w:val="00664708"/>
    <w:rsid w:val="006974E7"/>
    <w:rsid w:val="007203C7"/>
    <w:rsid w:val="0073031C"/>
    <w:rsid w:val="007423DD"/>
    <w:rsid w:val="00764C84"/>
    <w:rsid w:val="00780475"/>
    <w:rsid w:val="007F3ADE"/>
    <w:rsid w:val="00816CB5"/>
    <w:rsid w:val="0084070C"/>
    <w:rsid w:val="008537C2"/>
    <w:rsid w:val="00870B1C"/>
    <w:rsid w:val="008874CD"/>
    <w:rsid w:val="00920FD8"/>
    <w:rsid w:val="009D12EB"/>
    <w:rsid w:val="00A046B2"/>
    <w:rsid w:val="00A96557"/>
    <w:rsid w:val="00AA18A5"/>
    <w:rsid w:val="00AA544E"/>
    <w:rsid w:val="00AB4520"/>
    <w:rsid w:val="00AE0F52"/>
    <w:rsid w:val="00AE1C26"/>
    <w:rsid w:val="00B10605"/>
    <w:rsid w:val="00B8020B"/>
    <w:rsid w:val="00B948E3"/>
    <w:rsid w:val="00C07AA6"/>
    <w:rsid w:val="00C73E64"/>
    <w:rsid w:val="00CA5C0E"/>
    <w:rsid w:val="00CD02CE"/>
    <w:rsid w:val="00D24D5D"/>
    <w:rsid w:val="00D27393"/>
    <w:rsid w:val="00D4497E"/>
    <w:rsid w:val="00D96C60"/>
    <w:rsid w:val="00E17CE6"/>
    <w:rsid w:val="00E30EE3"/>
    <w:rsid w:val="00E3723A"/>
    <w:rsid w:val="00EC159D"/>
    <w:rsid w:val="00F26E6C"/>
    <w:rsid w:val="00FA5842"/>
    <w:rsid w:val="00FD65A2"/>
    <w:rsid w:val="00FF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B78C4"/>
  <w15:chartTrackingRefBased/>
  <w15:docId w15:val="{0B220CD6-4F99-47CF-A126-EEAB6F16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452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8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D76"/>
  </w:style>
  <w:style w:type="paragraph" w:styleId="Piedepgina">
    <w:name w:val="footer"/>
    <w:basedOn w:val="Normal"/>
    <w:link w:val="PiedepginaCar"/>
    <w:uiPriority w:val="99"/>
    <w:unhideWhenUsed/>
    <w:rsid w:val="0028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D76"/>
  </w:style>
  <w:style w:type="table" w:styleId="Tablaconcuadrcula3-nfasis1">
    <w:name w:val="Grid Table 3 Accent 1"/>
    <w:basedOn w:val="Tablanormal"/>
    <w:uiPriority w:val="48"/>
    <w:rsid w:val="00CD02CE"/>
    <w:pPr>
      <w:spacing w:after="0" w:line="240" w:lineRule="auto"/>
    </w:pPr>
    <w:rPr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D02C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07A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7AA6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3E2FA0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mova\AppData\Roaming\Microsoft\Templates\Bolet&#237;n%20de%20negocios%20tecnol&#243;gicos%20(4%20p&#225;ginas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653F9AC2FDF443A59C9DCED13328D0" ma:contentTypeVersion="3" ma:contentTypeDescription="Crear nuevo documento." ma:contentTypeScope="" ma:versionID="4fd95ad311566ce63fdc8ee1bd9e6dcc">
  <xsd:schema xmlns:xsd="http://www.w3.org/2001/XMLSchema" xmlns:xs="http://www.w3.org/2001/XMLSchema" xmlns:p="http://schemas.microsoft.com/office/2006/metadata/properties" xmlns:ns2="4313d825-f48c-4a59-8b85-6469d1b8b239" targetNamespace="http://schemas.microsoft.com/office/2006/metadata/properties" ma:root="true" ma:fieldsID="582b0e8038e38496d4af537d20a41e75" ns2:_="">
    <xsd:import namespace="4313d825-f48c-4a59-8b85-6469d1b8b2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3d825-f48c-4a59-8b85-6469d1b8b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E07059-DC8C-44C3-818E-168B33F5FE5B}"/>
</file>

<file path=customXml/itemProps2.xml><?xml version="1.0" encoding="utf-8"?>
<ds:datastoreItem xmlns:ds="http://schemas.openxmlformats.org/officeDocument/2006/customXml" ds:itemID="{611F381A-7EC3-40E3-B2EE-A822A9BA3A74}"/>
</file>

<file path=customXml/itemProps3.xml><?xml version="1.0" encoding="utf-8"?>
<ds:datastoreItem xmlns:ds="http://schemas.openxmlformats.org/officeDocument/2006/customXml" ds:itemID="{90B86AC3-CD91-48C7-BF4B-C4E791D34EF4}"/>
</file>

<file path=docProps/app.xml><?xml version="1.0" encoding="utf-8"?>
<Properties xmlns="http://schemas.openxmlformats.org/officeDocument/2006/extended-properties" xmlns:vt="http://schemas.openxmlformats.org/officeDocument/2006/docPropsVTypes">
  <Template>Boletín de negocios tecnológicos (4 páginas)</Template>
  <TotalTime>29</TotalTime>
  <Pages>3</Pages>
  <Words>728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Rimova</dc:creator>
  <cp:keywords/>
  <dc:description/>
  <cp:lastModifiedBy>Ricardo Pérez Càliz</cp:lastModifiedBy>
  <cp:revision>5</cp:revision>
  <dcterms:created xsi:type="dcterms:W3CDTF">2026-10-22T19:38:00Z</dcterms:created>
  <dcterms:modified xsi:type="dcterms:W3CDTF">2026-10-22T23:33:00Z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0x010100D2653F9AC2FDF443A59C9DCED13328D0</vt:lpwstr>
  </property>
</Properties>
</file>