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61"/>
        <w:gridCol w:w="9080"/>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2B29CFD" w14:textId="12228CA9" w:rsidR="0003309E" w:rsidRDefault="0003309E" w:rsidP="00585A13">
            <w:pPr>
              <w:jc w:val="both"/>
              <w:rPr>
                <w:rFonts w:ascii="Calibri" w:hAnsi="Calibri" w:cs="Arial"/>
                <w:i/>
                <w:color w:val="548DD4"/>
                <w:sz w:val="20"/>
                <w:szCs w:val="20"/>
                <w:lang w:eastAsia="es-CL"/>
              </w:rPr>
            </w:pPr>
            <w:r w:rsidRPr="00711C16">
              <w:rPr>
                <w:rFonts w:ascii="Calibri" w:hAnsi="Calibri" w:cs="Arial"/>
                <w:i/>
                <w:color w:val="548DD4"/>
                <w:sz w:val="20"/>
                <w:szCs w:val="20"/>
                <w:lang w:eastAsia="es-CL"/>
              </w:rPr>
              <w:t xml:space="preserve">En esta </w:t>
            </w:r>
            <w:r>
              <w:rPr>
                <w:rFonts w:ascii="Calibri" w:hAnsi="Calibri" w:cs="Arial"/>
                <w:i/>
                <w:color w:val="548DD4"/>
                <w:sz w:val="20"/>
                <w:szCs w:val="20"/>
                <w:lang w:eastAsia="es-CL"/>
              </w:rPr>
              <w:t>sección</w:t>
            </w:r>
            <w:r w:rsidRPr="00711C16">
              <w:rPr>
                <w:rFonts w:ascii="Calibri" w:hAnsi="Calibri" w:cs="Arial"/>
                <w:i/>
                <w:color w:val="548DD4"/>
                <w:sz w:val="20"/>
                <w:szCs w:val="20"/>
                <w:lang w:eastAsia="es-CL"/>
              </w:rPr>
              <w:t xml:space="preserve"> deberá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realizar un resumen de los avances que has realizado en tu proyecto APT. </w:t>
            </w:r>
            <w:r w:rsidR="009E52DF">
              <w:rPr>
                <w:rFonts w:ascii="Calibri" w:hAnsi="Calibri" w:cs="Arial"/>
                <w:i/>
                <w:color w:val="548DD4"/>
                <w:sz w:val="20"/>
                <w:szCs w:val="20"/>
                <w:lang w:eastAsia="es-CL"/>
              </w:rPr>
              <w:t xml:space="preserve">Relata </w:t>
            </w:r>
            <w:r w:rsidR="00FD5149">
              <w:rPr>
                <w:rFonts w:ascii="Calibri" w:hAnsi="Calibri" w:cs="Arial"/>
                <w:i/>
                <w:color w:val="548DD4"/>
                <w:sz w:val="20"/>
                <w:szCs w:val="20"/>
                <w:lang w:eastAsia="es-CL"/>
              </w:rPr>
              <w:t xml:space="preserve">brevemente </w:t>
            </w:r>
            <w:r w:rsidR="009E52DF">
              <w:rPr>
                <w:rFonts w:ascii="Calibri" w:hAnsi="Calibri" w:cs="Arial"/>
                <w:i/>
                <w:color w:val="548DD4"/>
                <w:sz w:val="20"/>
                <w:szCs w:val="20"/>
                <w:lang w:eastAsia="es-CL"/>
              </w:rPr>
              <w:t xml:space="preserve">qué </w:t>
            </w:r>
            <w:r w:rsidR="00FD5149">
              <w:rPr>
                <w:rFonts w:ascii="Calibri" w:hAnsi="Calibri" w:cs="Arial"/>
                <w:i/>
                <w:color w:val="548DD4"/>
                <w:sz w:val="20"/>
                <w:szCs w:val="20"/>
                <w:lang w:eastAsia="es-CL"/>
              </w:rPr>
              <w:t xml:space="preserve">actividades </w:t>
            </w:r>
            <w:r w:rsidR="009E52DF">
              <w:rPr>
                <w:rFonts w:ascii="Calibri" w:hAnsi="Calibri" w:cs="Arial"/>
                <w:i/>
                <w:color w:val="548DD4"/>
                <w:sz w:val="20"/>
                <w:szCs w:val="20"/>
                <w:lang w:eastAsia="es-CL"/>
              </w:rPr>
              <w:t>del proyecto has llevado a cabo y qué objetivos específicos has cumplido hasta el minuto y de qué manera.</w:t>
            </w:r>
          </w:p>
          <w:p w14:paraId="0C2EB1B7" w14:textId="77777777" w:rsidR="0003309E" w:rsidRDefault="008D5038" w:rsidP="00585A13">
            <w:pPr>
              <w:jc w:val="both"/>
              <w:rPr>
                <w:rFonts w:ascii="Calibri" w:hAnsi="Calibri" w:cs="Arial"/>
                <w:iCs/>
                <w:color w:val="548DD4"/>
                <w:sz w:val="20"/>
                <w:szCs w:val="20"/>
                <w:lang w:eastAsia="es-CL"/>
              </w:rPr>
            </w:pPr>
            <w:r>
              <w:rPr>
                <w:rFonts w:ascii="Calibri" w:hAnsi="Calibri" w:cs="Arial"/>
                <w:iCs/>
                <w:color w:val="548DD4"/>
                <w:sz w:val="20"/>
                <w:szCs w:val="20"/>
                <w:lang w:eastAsia="es-CL"/>
              </w:rPr>
              <w:t>El proyecto actualmente ya tiene:</w:t>
            </w:r>
          </w:p>
          <w:p w14:paraId="640B1720" w14:textId="7300C092" w:rsidR="008D5038" w:rsidRDefault="008D5038" w:rsidP="008D5038">
            <w:pPr>
              <w:pStyle w:val="Prrafodelista"/>
              <w:numPr>
                <w:ilvl w:val="0"/>
                <w:numId w:val="2"/>
              </w:numPr>
              <w:jc w:val="both"/>
              <w:rPr>
                <w:rFonts w:ascii="Calibri" w:hAnsi="Calibri" w:cs="Arial"/>
                <w:iCs/>
                <w:color w:val="548DD4"/>
                <w:sz w:val="20"/>
                <w:szCs w:val="20"/>
                <w:lang w:eastAsia="es-CL"/>
              </w:rPr>
            </w:pPr>
            <w:r>
              <w:rPr>
                <w:rFonts w:ascii="Calibri" w:hAnsi="Calibri" w:cs="Arial"/>
                <w:iCs/>
                <w:color w:val="548DD4"/>
                <w:sz w:val="20"/>
                <w:szCs w:val="20"/>
                <w:lang w:eastAsia="es-CL"/>
              </w:rPr>
              <w:t xml:space="preserve">Una aplicación móvil (aún en desarrollo): Contiene una interfaz principal completada un 70%, un apartado de inicio de sesión y registro conectados a una base de datos en </w:t>
            </w:r>
            <w:proofErr w:type="spellStart"/>
            <w:r>
              <w:rPr>
                <w:rFonts w:ascii="Calibri" w:hAnsi="Calibri" w:cs="Arial"/>
                <w:iCs/>
                <w:color w:val="548DD4"/>
                <w:sz w:val="20"/>
                <w:szCs w:val="20"/>
                <w:lang w:eastAsia="es-CL"/>
              </w:rPr>
              <w:t>Firestore</w:t>
            </w:r>
            <w:proofErr w:type="spellEnd"/>
            <w:r>
              <w:rPr>
                <w:rFonts w:ascii="Calibri" w:hAnsi="Calibri" w:cs="Arial"/>
                <w:iCs/>
                <w:color w:val="548DD4"/>
                <w:sz w:val="20"/>
                <w:szCs w:val="20"/>
                <w:lang w:eastAsia="es-CL"/>
              </w:rPr>
              <w:t xml:space="preserve">, completado al 80% y una interfaz de estado del vehículo al 40%, pues a esta última le faltan integraciones de datos reales que provienen de la siguiente fase, correspondiente a la creación de una base de datos. En general, la aplicación móvil está completada en un 63%, sin contar el despliegue de </w:t>
            </w:r>
            <w:proofErr w:type="gramStart"/>
            <w:r>
              <w:rPr>
                <w:rFonts w:ascii="Calibri" w:hAnsi="Calibri" w:cs="Arial"/>
                <w:iCs/>
                <w:color w:val="548DD4"/>
                <w:sz w:val="20"/>
                <w:szCs w:val="20"/>
                <w:lang w:eastAsia="es-CL"/>
              </w:rPr>
              <w:t>la misma</w:t>
            </w:r>
            <w:proofErr w:type="gramEnd"/>
            <w:r>
              <w:rPr>
                <w:rFonts w:ascii="Calibri" w:hAnsi="Calibri" w:cs="Arial"/>
                <w:iCs/>
                <w:color w:val="548DD4"/>
                <w:sz w:val="20"/>
                <w:szCs w:val="20"/>
                <w:lang w:eastAsia="es-CL"/>
              </w:rPr>
              <w:t>.</w:t>
            </w:r>
          </w:p>
          <w:p w14:paraId="08481A20" w14:textId="77777777" w:rsidR="008D5038" w:rsidRDefault="008D5038" w:rsidP="008D5038">
            <w:pPr>
              <w:pStyle w:val="Prrafodelista"/>
              <w:jc w:val="both"/>
              <w:rPr>
                <w:rFonts w:ascii="Calibri" w:hAnsi="Calibri" w:cs="Arial"/>
                <w:iCs/>
                <w:color w:val="548DD4"/>
                <w:sz w:val="20"/>
                <w:szCs w:val="20"/>
                <w:lang w:eastAsia="es-CL"/>
              </w:rPr>
            </w:pPr>
          </w:p>
          <w:p w14:paraId="6C70E0C9" w14:textId="178113EB" w:rsidR="008D5038" w:rsidRPr="008D5038" w:rsidRDefault="008D5038" w:rsidP="008D5038">
            <w:pPr>
              <w:pStyle w:val="Prrafodelista"/>
              <w:numPr>
                <w:ilvl w:val="0"/>
                <w:numId w:val="2"/>
              </w:numPr>
              <w:jc w:val="both"/>
              <w:rPr>
                <w:rFonts w:ascii="Calibri" w:hAnsi="Calibri" w:cs="Arial"/>
                <w:iCs/>
                <w:color w:val="548DD4"/>
                <w:sz w:val="20"/>
                <w:szCs w:val="20"/>
                <w:lang w:eastAsia="es-CL"/>
              </w:rPr>
            </w:pPr>
            <w:r>
              <w:rPr>
                <w:rFonts w:ascii="Calibri" w:hAnsi="Calibri" w:cs="Arial"/>
                <w:iCs/>
                <w:color w:val="548DD4"/>
                <w:sz w:val="20"/>
                <w:szCs w:val="20"/>
                <w:lang w:eastAsia="es-CL"/>
              </w:rPr>
              <w:t>Un prototipo electrónico de Arduino:</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282D8B1" w:rsidR="0003309E" w:rsidRPr="008D5038" w:rsidRDefault="008D5038" w:rsidP="00585A13">
            <w:pPr>
              <w:jc w:val="both"/>
              <w:rPr>
                <w:rFonts w:ascii="Calibri" w:hAnsi="Calibri" w:cs="Arial"/>
                <w:b/>
                <w:iCs/>
                <w:color w:val="548DD4"/>
                <w:sz w:val="20"/>
                <w:szCs w:val="20"/>
                <w:lang w:eastAsia="es-CL"/>
              </w:rPr>
            </w:pPr>
            <w:r>
              <w:rPr>
                <w:rFonts w:ascii="Calibri" w:hAnsi="Calibri" w:cs="Arial"/>
                <w:iCs/>
                <w:color w:val="548DD4"/>
                <w:sz w:val="20"/>
                <w:szCs w:val="20"/>
                <w:lang w:eastAsia="es-CL"/>
              </w:rPr>
              <w:t>Los objetivos se mantienen iguales.</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360492D5" w:rsidR="0003309E" w:rsidRPr="008D5038" w:rsidRDefault="008D5038" w:rsidP="00585A13">
            <w:pPr>
              <w:jc w:val="both"/>
              <w:rPr>
                <w:rFonts w:ascii="Calibri" w:hAnsi="Calibri" w:cs="Arial"/>
                <w:iCs/>
                <w:color w:val="548DD4"/>
                <w:sz w:val="20"/>
                <w:szCs w:val="20"/>
                <w:lang w:eastAsia="es-CL"/>
              </w:rPr>
            </w:pPr>
            <w:r w:rsidRPr="008D5038">
              <w:rPr>
                <w:rFonts w:ascii="Calibri" w:hAnsi="Calibri" w:cs="Arial"/>
                <w:iCs/>
                <w:color w:val="548DD4"/>
                <w:sz w:val="20"/>
                <w:szCs w:val="20"/>
                <w:lang w:eastAsia="es-CL"/>
              </w:rPr>
              <w:t>La metodología se mantiene igual</w:t>
            </w:r>
            <w:r>
              <w:rPr>
                <w:rFonts w:ascii="Calibri" w:hAnsi="Calibri" w:cs="Arial"/>
                <w:iCs/>
                <w:color w:val="548DD4"/>
                <w:sz w:val="20"/>
                <w:szCs w:val="20"/>
                <w:lang w:eastAsia="es-CL"/>
              </w:rPr>
              <w:t>.</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0A585CDD" w14:textId="33A27D07" w:rsidR="0003309E" w:rsidRPr="00E36AEB" w:rsidRDefault="00E36AEB" w:rsidP="00E36AEB">
            <w:pPr>
              <w:pStyle w:val="Prrafodelista"/>
              <w:numPr>
                <w:ilvl w:val="0"/>
                <w:numId w:val="10"/>
              </w:numPr>
              <w:jc w:val="both"/>
              <w:rPr>
                <w:rFonts w:ascii="Calibri" w:hAnsi="Calibri" w:cs="Arial"/>
                <w:b/>
                <w:iCs/>
                <w:sz w:val="20"/>
                <w:szCs w:val="20"/>
                <w:lang w:eastAsia="es-CL"/>
              </w:rPr>
            </w:pPr>
            <w:r w:rsidRPr="00E36AEB">
              <w:rPr>
                <w:rFonts w:ascii="Calibri" w:hAnsi="Calibri" w:cs="Arial"/>
                <w:b/>
                <w:iCs/>
                <w:sz w:val="20"/>
                <w:szCs w:val="20"/>
                <w:lang w:eastAsia="es-CL"/>
              </w:rPr>
              <w:t>App Móvil:</w:t>
            </w:r>
          </w:p>
          <w:p w14:paraId="15DB7FAB" w14:textId="5DF815B8" w:rsidR="00E36AEB" w:rsidRDefault="00E36AEB" w:rsidP="00E36AEB">
            <w:pPr>
              <w:pStyle w:val="Prrafodelista"/>
              <w:jc w:val="both"/>
              <w:rPr>
                <w:rFonts w:ascii="Calibri" w:hAnsi="Calibri" w:cs="Arial"/>
                <w:b/>
                <w:iCs/>
                <w:sz w:val="20"/>
                <w:szCs w:val="20"/>
                <w:lang w:eastAsia="es-CL"/>
              </w:rPr>
            </w:pPr>
            <w:r>
              <w:rPr>
                <w:rFonts w:ascii="Calibri" w:hAnsi="Calibri" w:cs="Arial"/>
                <w:b/>
                <w:iCs/>
                <w:noProof/>
                <w:sz w:val="20"/>
                <w:szCs w:val="20"/>
                <w:lang w:eastAsia="es-CL"/>
              </w:rPr>
              <w:drawing>
                <wp:inline distT="0" distB="0" distL="0" distR="0" wp14:anchorId="017BA6F4" wp14:editId="15448BE7">
                  <wp:extent cx="1600200" cy="3291840"/>
                  <wp:effectExtent l="0" t="0" r="0" b="3810"/>
                  <wp:docPr id="17528837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00200" cy="3291840"/>
                          </a:xfrm>
                          <a:prstGeom prst="rect">
                            <a:avLst/>
                          </a:prstGeom>
                          <a:noFill/>
                          <a:ln>
                            <a:noFill/>
                          </a:ln>
                        </pic:spPr>
                      </pic:pic>
                    </a:graphicData>
                  </a:graphic>
                </wp:inline>
              </w:drawing>
            </w:r>
            <w:r>
              <w:rPr>
                <w:rFonts w:ascii="Calibri" w:hAnsi="Calibri" w:cs="Arial"/>
                <w:b/>
                <w:iCs/>
                <w:noProof/>
                <w:sz w:val="20"/>
                <w:szCs w:val="20"/>
                <w:lang w:eastAsia="es-CL"/>
              </w:rPr>
              <w:drawing>
                <wp:inline distT="0" distB="0" distL="0" distR="0" wp14:anchorId="43E649B6" wp14:editId="1D710E76">
                  <wp:extent cx="1600200" cy="3291840"/>
                  <wp:effectExtent l="0" t="0" r="0" b="3810"/>
                  <wp:docPr id="15682695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00200" cy="3291840"/>
                          </a:xfrm>
                          <a:prstGeom prst="rect">
                            <a:avLst/>
                          </a:prstGeom>
                          <a:noFill/>
                          <a:ln>
                            <a:noFill/>
                          </a:ln>
                        </pic:spPr>
                      </pic:pic>
                    </a:graphicData>
                  </a:graphic>
                </wp:inline>
              </w:drawing>
            </w:r>
            <w:r>
              <w:rPr>
                <w:rFonts w:ascii="Calibri" w:hAnsi="Calibri" w:cs="Arial"/>
                <w:b/>
                <w:iCs/>
                <w:noProof/>
                <w:sz w:val="20"/>
                <w:szCs w:val="20"/>
                <w:lang w:eastAsia="es-CL"/>
              </w:rPr>
              <w:drawing>
                <wp:inline distT="0" distB="0" distL="0" distR="0" wp14:anchorId="37780A2A" wp14:editId="16CEFA9D">
                  <wp:extent cx="1609344" cy="3291840"/>
                  <wp:effectExtent l="0" t="0" r="0" b="3810"/>
                  <wp:docPr id="118811909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09344" cy="3291840"/>
                          </a:xfrm>
                          <a:prstGeom prst="rect">
                            <a:avLst/>
                          </a:prstGeom>
                          <a:noFill/>
                          <a:ln>
                            <a:noFill/>
                          </a:ln>
                        </pic:spPr>
                      </pic:pic>
                    </a:graphicData>
                  </a:graphic>
                </wp:inline>
              </w:drawing>
            </w:r>
            <w:r>
              <w:rPr>
                <w:rFonts w:ascii="Calibri" w:hAnsi="Calibri" w:cs="Arial"/>
                <w:b/>
                <w:iCs/>
                <w:noProof/>
                <w:sz w:val="20"/>
                <w:szCs w:val="20"/>
                <w:lang w:eastAsia="es-CL"/>
              </w:rPr>
              <w:drawing>
                <wp:inline distT="0" distB="0" distL="0" distR="0" wp14:anchorId="3DDC82A5" wp14:editId="3E567B8F">
                  <wp:extent cx="1636776" cy="3291840"/>
                  <wp:effectExtent l="0" t="0" r="1905" b="3810"/>
                  <wp:docPr id="13928214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36776" cy="3291840"/>
                          </a:xfrm>
                          <a:prstGeom prst="rect">
                            <a:avLst/>
                          </a:prstGeom>
                          <a:noFill/>
                          <a:ln>
                            <a:noFill/>
                          </a:ln>
                        </pic:spPr>
                      </pic:pic>
                    </a:graphicData>
                  </a:graphic>
                </wp:inline>
              </w:drawing>
            </w:r>
            <w:r>
              <w:rPr>
                <w:rFonts w:ascii="Calibri" w:hAnsi="Calibri" w:cs="Arial"/>
                <w:b/>
                <w:iCs/>
                <w:noProof/>
                <w:sz w:val="20"/>
                <w:szCs w:val="20"/>
                <w:lang w:eastAsia="es-CL"/>
              </w:rPr>
              <w:drawing>
                <wp:inline distT="0" distB="0" distL="0" distR="0" wp14:anchorId="552C7079" wp14:editId="1B023275">
                  <wp:extent cx="1627632" cy="3291840"/>
                  <wp:effectExtent l="0" t="0" r="0" b="3810"/>
                  <wp:docPr id="13359929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27632" cy="3291840"/>
                          </a:xfrm>
                          <a:prstGeom prst="rect">
                            <a:avLst/>
                          </a:prstGeom>
                          <a:noFill/>
                          <a:ln>
                            <a:noFill/>
                          </a:ln>
                        </pic:spPr>
                      </pic:pic>
                    </a:graphicData>
                  </a:graphic>
                </wp:inline>
              </w:drawing>
            </w:r>
          </w:p>
          <w:p w14:paraId="26C698BA" w14:textId="14E19786" w:rsidR="00E36AEB" w:rsidRDefault="00E36AEB" w:rsidP="00E36AEB">
            <w:pPr>
              <w:pStyle w:val="Prrafodelista"/>
              <w:jc w:val="both"/>
              <w:rPr>
                <w:rFonts w:ascii="Calibri" w:hAnsi="Calibri" w:cs="Arial"/>
                <w:b/>
                <w:i/>
                <w:sz w:val="20"/>
                <w:szCs w:val="20"/>
                <w:lang w:eastAsia="es-CL"/>
              </w:rPr>
            </w:pPr>
            <w:r w:rsidRPr="00E36AEB">
              <w:rPr>
                <w:rFonts w:ascii="Calibri" w:hAnsi="Calibri" w:cs="Arial"/>
                <w:b/>
                <w:i/>
                <w:sz w:val="20"/>
                <w:szCs w:val="20"/>
                <w:lang w:eastAsia="es-CL"/>
              </w:rPr>
              <w:t>La evidencia muestr</w:t>
            </w:r>
            <w:r>
              <w:rPr>
                <w:rFonts w:ascii="Calibri" w:hAnsi="Calibri" w:cs="Arial"/>
                <w:b/>
                <w:i/>
                <w:sz w:val="20"/>
                <w:szCs w:val="20"/>
                <w:lang w:eastAsia="es-CL"/>
              </w:rPr>
              <w:t xml:space="preserve">a los componentes completados hasta el momento: </w:t>
            </w:r>
            <w:proofErr w:type="spellStart"/>
            <w:r>
              <w:rPr>
                <w:rFonts w:ascii="Calibri" w:hAnsi="Calibri" w:cs="Arial"/>
                <w:b/>
                <w:i/>
                <w:sz w:val="20"/>
                <w:szCs w:val="20"/>
                <w:lang w:eastAsia="es-CL"/>
              </w:rPr>
              <w:t>Login</w:t>
            </w:r>
            <w:proofErr w:type="spellEnd"/>
            <w:r>
              <w:rPr>
                <w:rFonts w:ascii="Calibri" w:hAnsi="Calibri" w:cs="Arial"/>
                <w:b/>
                <w:i/>
                <w:sz w:val="20"/>
                <w:szCs w:val="20"/>
                <w:lang w:eastAsia="es-CL"/>
              </w:rPr>
              <w:t>, Registro, Menú principal, Menú de estado y notificaciones.</w:t>
            </w:r>
          </w:p>
          <w:p w14:paraId="44CDD2F0" w14:textId="77777777" w:rsidR="00E36AEB" w:rsidRDefault="00E36AEB" w:rsidP="00E36AEB">
            <w:pPr>
              <w:pStyle w:val="Prrafodelista"/>
              <w:jc w:val="both"/>
              <w:rPr>
                <w:rFonts w:ascii="Calibri" w:hAnsi="Calibri" w:cs="Arial"/>
                <w:b/>
                <w:i/>
                <w:sz w:val="20"/>
                <w:szCs w:val="20"/>
                <w:lang w:eastAsia="es-CL"/>
              </w:rPr>
            </w:pPr>
          </w:p>
          <w:p w14:paraId="5FC78BFE" w14:textId="77777777" w:rsidR="00E36AEB" w:rsidRDefault="00E36AEB" w:rsidP="00E36AEB">
            <w:pPr>
              <w:pStyle w:val="Prrafodelista"/>
              <w:jc w:val="both"/>
              <w:rPr>
                <w:rFonts w:ascii="Calibri" w:hAnsi="Calibri" w:cs="Arial"/>
                <w:b/>
                <w:i/>
                <w:sz w:val="20"/>
                <w:szCs w:val="20"/>
                <w:lang w:eastAsia="es-CL"/>
              </w:rPr>
            </w:pPr>
          </w:p>
          <w:p w14:paraId="48C7AA7A" w14:textId="77777777" w:rsidR="00E36AEB" w:rsidRDefault="00E36AEB" w:rsidP="00E36AEB">
            <w:pPr>
              <w:pStyle w:val="Prrafodelista"/>
              <w:jc w:val="both"/>
              <w:rPr>
                <w:rFonts w:ascii="Calibri" w:hAnsi="Calibri" w:cs="Arial"/>
                <w:b/>
                <w:i/>
                <w:sz w:val="20"/>
                <w:szCs w:val="20"/>
                <w:lang w:eastAsia="es-CL"/>
              </w:rPr>
            </w:pPr>
          </w:p>
          <w:p w14:paraId="7A77EAC0" w14:textId="77777777" w:rsidR="00E36AEB" w:rsidRDefault="00E36AEB" w:rsidP="00E36AEB">
            <w:pPr>
              <w:pStyle w:val="Prrafodelista"/>
              <w:jc w:val="both"/>
              <w:rPr>
                <w:rFonts w:ascii="Calibri" w:hAnsi="Calibri" w:cs="Arial"/>
                <w:b/>
                <w:i/>
                <w:sz w:val="20"/>
                <w:szCs w:val="20"/>
                <w:lang w:eastAsia="es-CL"/>
              </w:rPr>
            </w:pPr>
          </w:p>
          <w:p w14:paraId="7000CA5B" w14:textId="77777777" w:rsidR="00E36AEB" w:rsidRDefault="00E36AEB" w:rsidP="00E36AEB">
            <w:pPr>
              <w:pStyle w:val="Prrafodelista"/>
              <w:jc w:val="both"/>
              <w:rPr>
                <w:rFonts w:ascii="Calibri" w:hAnsi="Calibri" w:cs="Arial"/>
                <w:b/>
                <w:i/>
                <w:sz w:val="20"/>
                <w:szCs w:val="20"/>
                <w:lang w:eastAsia="es-CL"/>
              </w:rPr>
            </w:pPr>
          </w:p>
          <w:p w14:paraId="1F4CFFFD" w14:textId="77777777" w:rsidR="00E36AEB" w:rsidRDefault="00E36AEB" w:rsidP="00E36AEB">
            <w:pPr>
              <w:pStyle w:val="Prrafodelista"/>
              <w:jc w:val="both"/>
              <w:rPr>
                <w:rFonts w:ascii="Calibri" w:hAnsi="Calibri" w:cs="Arial"/>
                <w:b/>
                <w:i/>
                <w:sz w:val="20"/>
                <w:szCs w:val="20"/>
                <w:lang w:eastAsia="es-CL"/>
              </w:rPr>
            </w:pPr>
          </w:p>
          <w:p w14:paraId="38095295" w14:textId="77777777" w:rsidR="00E36AEB" w:rsidRPr="00E36AEB" w:rsidRDefault="00E36AEB" w:rsidP="00E36AEB">
            <w:pPr>
              <w:jc w:val="both"/>
              <w:rPr>
                <w:rFonts w:ascii="Calibri" w:hAnsi="Calibri" w:cs="Arial"/>
                <w:b/>
                <w:i/>
                <w:sz w:val="20"/>
                <w:szCs w:val="20"/>
                <w:lang w:eastAsia="es-CL"/>
              </w:rPr>
            </w:pPr>
          </w:p>
          <w:p w14:paraId="40C20FF3" w14:textId="7865F906" w:rsidR="00E36AEB" w:rsidRDefault="00E36AEB" w:rsidP="00E36AEB">
            <w:pPr>
              <w:pStyle w:val="Prrafodelista"/>
              <w:numPr>
                <w:ilvl w:val="0"/>
                <w:numId w:val="10"/>
              </w:numPr>
              <w:jc w:val="both"/>
              <w:rPr>
                <w:rFonts w:ascii="Calibri" w:hAnsi="Calibri" w:cs="Arial"/>
                <w:b/>
                <w:iCs/>
                <w:sz w:val="20"/>
                <w:szCs w:val="20"/>
                <w:lang w:eastAsia="es-CL"/>
              </w:rPr>
            </w:pPr>
            <w:proofErr w:type="spellStart"/>
            <w:r w:rsidRPr="00E36AEB">
              <w:rPr>
                <w:rFonts w:ascii="Calibri" w:hAnsi="Calibri" w:cs="Arial"/>
                <w:b/>
                <w:iCs/>
                <w:sz w:val="20"/>
                <w:szCs w:val="20"/>
                <w:lang w:eastAsia="es-CL"/>
              </w:rPr>
              <w:lastRenderedPageBreak/>
              <w:t>Firebase</w:t>
            </w:r>
            <w:proofErr w:type="spellEnd"/>
            <w:r w:rsidRPr="00E36AEB">
              <w:rPr>
                <w:rFonts w:ascii="Calibri" w:hAnsi="Calibri" w:cs="Arial"/>
                <w:b/>
                <w:iCs/>
                <w:sz w:val="20"/>
                <w:szCs w:val="20"/>
                <w:lang w:eastAsia="es-CL"/>
              </w:rPr>
              <w:t>:</w:t>
            </w:r>
          </w:p>
          <w:p w14:paraId="6F70F9C0" w14:textId="2D6C83A1" w:rsidR="00E36AEB" w:rsidRDefault="00E36AEB" w:rsidP="00E36AEB">
            <w:pPr>
              <w:ind w:left="360"/>
              <w:jc w:val="both"/>
              <w:rPr>
                <w:rFonts w:ascii="Calibri" w:hAnsi="Calibri" w:cs="Arial"/>
                <w:b/>
                <w:iCs/>
                <w:sz w:val="20"/>
                <w:szCs w:val="20"/>
                <w:lang w:eastAsia="es-CL"/>
              </w:rPr>
            </w:pPr>
            <w:r w:rsidRPr="00E36AEB">
              <w:rPr>
                <w:rFonts w:ascii="Calibri" w:hAnsi="Calibri" w:cs="Arial"/>
                <w:b/>
                <w:iCs/>
                <w:sz w:val="20"/>
                <w:szCs w:val="20"/>
                <w:lang w:eastAsia="es-CL"/>
              </w:rPr>
              <w:drawing>
                <wp:inline distT="0" distB="0" distL="0" distR="0" wp14:anchorId="370291B4" wp14:editId="789C748A">
                  <wp:extent cx="5400040" cy="2826385"/>
                  <wp:effectExtent l="0" t="0" r="0" b="0"/>
                  <wp:docPr id="1629001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01936" name=""/>
                          <pic:cNvPicPr/>
                        </pic:nvPicPr>
                        <pic:blipFill>
                          <a:blip r:embed="rId15"/>
                          <a:stretch>
                            <a:fillRect/>
                          </a:stretch>
                        </pic:blipFill>
                        <pic:spPr>
                          <a:xfrm>
                            <a:off x="0" y="0"/>
                            <a:ext cx="5400040" cy="2826385"/>
                          </a:xfrm>
                          <a:prstGeom prst="rect">
                            <a:avLst/>
                          </a:prstGeom>
                        </pic:spPr>
                      </pic:pic>
                    </a:graphicData>
                  </a:graphic>
                </wp:inline>
              </w:drawing>
            </w:r>
          </w:p>
          <w:p w14:paraId="096DA5ED" w14:textId="5F4B543D" w:rsidR="00E36AEB" w:rsidRPr="00E36AEB" w:rsidRDefault="00E36AEB" w:rsidP="00E36AEB">
            <w:pPr>
              <w:ind w:left="360"/>
              <w:jc w:val="both"/>
              <w:rPr>
                <w:rFonts w:ascii="Calibri" w:hAnsi="Calibri" w:cs="Arial"/>
                <w:b/>
                <w:iCs/>
                <w:sz w:val="20"/>
                <w:szCs w:val="20"/>
                <w:lang w:eastAsia="es-CL"/>
              </w:rPr>
            </w:pPr>
            <w:r w:rsidRPr="00E36AEB">
              <w:rPr>
                <w:rFonts w:ascii="Calibri" w:hAnsi="Calibri" w:cs="Arial"/>
                <w:b/>
                <w:iCs/>
                <w:sz w:val="20"/>
                <w:szCs w:val="20"/>
                <w:lang w:eastAsia="es-CL"/>
              </w:rPr>
              <w:drawing>
                <wp:inline distT="0" distB="0" distL="0" distR="0" wp14:anchorId="1316CF02" wp14:editId="6D103945">
                  <wp:extent cx="5400040" cy="2058670"/>
                  <wp:effectExtent l="0" t="0" r="0" b="0"/>
                  <wp:docPr id="2110767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67906" name=""/>
                          <pic:cNvPicPr/>
                        </pic:nvPicPr>
                        <pic:blipFill>
                          <a:blip r:embed="rId16"/>
                          <a:stretch>
                            <a:fillRect/>
                          </a:stretch>
                        </pic:blipFill>
                        <pic:spPr>
                          <a:xfrm>
                            <a:off x="0" y="0"/>
                            <a:ext cx="5400040" cy="2058670"/>
                          </a:xfrm>
                          <a:prstGeom prst="rect">
                            <a:avLst/>
                          </a:prstGeom>
                        </pic:spPr>
                      </pic:pic>
                    </a:graphicData>
                  </a:graphic>
                </wp:inline>
              </w:drawing>
            </w:r>
          </w:p>
          <w:p w14:paraId="42FAECD4" w14:textId="77777777" w:rsidR="00E36AEB" w:rsidRDefault="00E36AEB" w:rsidP="00E36AEB">
            <w:pPr>
              <w:pStyle w:val="Prrafodelista"/>
              <w:jc w:val="both"/>
              <w:rPr>
                <w:rFonts w:ascii="Calibri" w:hAnsi="Calibri" w:cs="Arial"/>
                <w:b/>
                <w:i/>
                <w:sz w:val="20"/>
                <w:szCs w:val="20"/>
                <w:lang w:eastAsia="es-CL"/>
              </w:rPr>
            </w:pPr>
          </w:p>
          <w:p w14:paraId="03759EFD" w14:textId="6AEE089F" w:rsidR="00E36AEB" w:rsidRPr="00E36AEB" w:rsidRDefault="00E36AEB" w:rsidP="00E36AEB">
            <w:pPr>
              <w:pStyle w:val="Prrafodelista"/>
              <w:jc w:val="both"/>
              <w:rPr>
                <w:rFonts w:ascii="Calibri" w:hAnsi="Calibri" w:cs="Arial"/>
                <w:bCs/>
                <w:i/>
                <w:sz w:val="20"/>
                <w:szCs w:val="20"/>
                <w:lang w:eastAsia="es-CL"/>
              </w:rPr>
            </w:pPr>
            <w:r>
              <w:rPr>
                <w:rFonts w:ascii="Calibri" w:hAnsi="Calibri" w:cs="Arial"/>
                <w:bCs/>
                <w:i/>
                <w:sz w:val="20"/>
                <w:szCs w:val="20"/>
                <w:lang w:eastAsia="es-CL"/>
              </w:rPr>
              <w:t xml:space="preserve">La evidencia muestra la existencia de la base de datos en </w:t>
            </w:r>
            <w:proofErr w:type="spellStart"/>
            <w:r>
              <w:rPr>
                <w:rFonts w:ascii="Calibri" w:hAnsi="Calibri" w:cs="Arial"/>
                <w:bCs/>
                <w:i/>
                <w:sz w:val="20"/>
                <w:szCs w:val="20"/>
                <w:lang w:eastAsia="es-CL"/>
              </w:rPr>
              <w:t>Firestore</w:t>
            </w:r>
            <w:proofErr w:type="spellEnd"/>
            <w:r>
              <w:rPr>
                <w:rFonts w:ascii="Calibri" w:hAnsi="Calibri" w:cs="Arial"/>
                <w:bCs/>
                <w:i/>
                <w:sz w:val="20"/>
                <w:szCs w:val="20"/>
                <w:lang w:eastAsia="es-CL"/>
              </w:rPr>
              <w:t xml:space="preserve">, donde se almacenan los </w:t>
            </w:r>
            <w:proofErr w:type="gramStart"/>
            <w:r>
              <w:rPr>
                <w:rFonts w:ascii="Calibri" w:hAnsi="Calibri" w:cs="Arial"/>
                <w:bCs/>
                <w:i/>
                <w:sz w:val="20"/>
                <w:szCs w:val="20"/>
                <w:lang w:eastAsia="es-CL"/>
              </w:rPr>
              <w:t>usuarios registrados y los vehículos registrados</w:t>
            </w:r>
            <w:proofErr w:type="gramEnd"/>
            <w:r>
              <w:rPr>
                <w:rFonts w:ascii="Calibri" w:hAnsi="Calibri" w:cs="Arial"/>
                <w:bCs/>
                <w:i/>
                <w:sz w:val="20"/>
                <w:szCs w:val="20"/>
                <w:lang w:eastAsia="es-CL"/>
              </w:rPr>
              <w:t xml:space="preserve"> por esos usuarios.</w:t>
            </w:r>
          </w:p>
          <w:p w14:paraId="70AEA8E8" w14:textId="77777777" w:rsidR="00E36AEB" w:rsidRDefault="00E36AEB" w:rsidP="00E36AEB">
            <w:pPr>
              <w:pStyle w:val="Prrafodelista"/>
              <w:jc w:val="both"/>
              <w:rPr>
                <w:rFonts w:ascii="Calibri" w:hAnsi="Calibri" w:cs="Arial"/>
                <w:b/>
                <w:i/>
                <w:sz w:val="20"/>
                <w:szCs w:val="20"/>
                <w:lang w:eastAsia="es-CL"/>
              </w:rPr>
            </w:pPr>
          </w:p>
          <w:p w14:paraId="556546AC" w14:textId="77777777" w:rsidR="00E36AEB" w:rsidRDefault="00E36AEB" w:rsidP="00E36AEB">
            <w:pPr>
              <w:pStyle w:val="Prrafodelista"/>
              <w:jc w:val="both"/>
              <w:rPr>
                <w:rFonts w:ascii="Calibri" w:hAnsi="Calibri" w:cs="Arial"/>
                <w:b/>
                <w:i/>
                <w:sz w:val="20"/>
                <w:szCs w:val="20"/>
                <w:lang w:eastAsia="es-CL"/>
              </w:rPr>
            </w:pPr>
          </w:p>
          <w:p w14:paraId="4157FDB3" w14:textId="77777777" w:rsidR="00E36AEB" w:rsidRDefault="00E36AEB" w:rsidP="00E36AEB">
            <w:pPr>
              <w:pStyle w:val="Prrafodelista"/>
              <w:jc w:val="both"/>
              <w:rPr>
                <w:rFonts w:ascii="Calibri" w:hAnsi="Calibri" w:cs="Arial"/>
                <w:b/>
                <w:i/>
                <w:sz w:val="20"/>
                <w:szCs w:val="20"/>
                <w:lang w:eastAsia="es-CL"/>
              </w:rPr>
            </w:pPr>
          </w:p>
          <w:p w14:paraId="64A7A42E" w14:textId="77777777" w:rsidR="00E36AEB" w:rsidRDefault="00E36AEB" w:rsidP="00E36AEB">
            <w:pPr>
              <w:pStyle w:val="Prrafodelista"/>
              <w:jc w:val="both"/>
              <w:rPr>
                <w:rFonts w:ascii="Calibri" w:hAnsi="Calibri" w:cs="Arial"/>
                <w:b/>
                <w:i/>
                <w:sz w:val="20"/>
                <w:szCs w:val="20"/>
                <w:lang w:eastAsia="es-CL"/>
              </w:rPr>
            </w:pPr>
          </w:p>
          <w:p w14:paraId="07B9F6F3" w14:textId="77777777" w:rsidR="00E36AEB" w:rsidRDefault="00E36AEB" w:rsidP="00E36AEB">
            <w:pPr>
              <w:pStyle w:val="Prrafodelista"/>
              <w:jc w:val="both"/>
              <w:rPr>
                <w:rFonts w:ascii="Calibri" w:hAnsi="Calibri" w:cs="Arial"/>
                <w:b/>
                <w:i/>
                <w:sz w:val="20"/>
                <w:szCs w:val="20"/>
                <w:lang w:eastAsia="es-CL"/>
              </w:rPr>
            </w:pPr>
          </w:p>
          <w:p w14:paraId="2C3469AF" w14:textId="77777777" w:rsidR="00E36AEB" w:rsidRDefault="00E36AEB" w:rsidP="00E36AEB">
            <w:pPr>
              <w:pStyle w:val="Prrafodelista"/>
              <w:jc w:val="both"/>
              <w:rPr>
                <w:rFonts w:ascii="Calibri" w:hAnsi="Calibri" w:cs="Arial"/>
                <w:b/>
                <w:i/>
                <w:sz w:val="20"/>
                <w:szCs w:val="20"/>
                <w:lang w:eastAsia="es-CL"/>
              </w:rPr>
            </w:pPr>
          </w:p>
          <w:p w14:paraId="7F67F33C" w14:textId="77777777" w:rsidR="00E36AEB" w:rsidRDefault="00E36AEB" w:rsidP="00E36AEB">
            <w:pPr>
              <w:pStyle w:val="Prrafodelista"/>
              <w:jc w:val="both"/>
              <w:rPr>
                <w:rFonts w:ascii="Calibri" w:hAnsi="Calibri" w:cs="Arial"/>
                <w:b/>
                <w:i/>
                <w:sz w:val="20"/>
                <w:szCs w:val="20"/>
                <w:lang w:eastAsia="es-CL"/>
              </w:rPr>
            </w:pPr>
          </w:p>
          <w:p w14:paraId="467B8883" w14:textId="77777777" w:rsidR="00E36AEB" w:rsidRDefault="00E36AEB" w:rsidP="00E36AEB">
            <w:pPr>
              <w:pStyle w:val="Prrafodelista"/>
              <w:jc w:val="both"/>
              <w:rPr>
                <w:rFonts w:ascii="Calibri" w:hAnsi="Calibri" w:cs="Arial"/>
                <w:b/>
                <w:i/>
                <w:sz w:val="20"/>
                <w:szCs w:val="20"/>
                <w:lang w:eastAsia="es-CL"/>
              </w:rPr>
            </w:pPr>
          </w:p>
          <w:p w14:paraId="47E88348" w14:textId="77777777" w:rsidR="00E36AEB" w:rsidRDefault="00E36AEB" w:rsidP="00E36AEB">
            <w:pPr>
              <w:pStyle w:val="Prrafodelista"/>
              <w:jc w:val="both"/>
              <w:rPr>
                <w:rFonts w:ascii="Calibri" w:hAnsi="Calibri" w:cs="Arial"/>
                <w:b/>
                <w:i/>
                <w:sz w:val="20"/>
                <w:szCs w:val="20"/>
                <w:lang w:eastAsia="es-CL"/>
              </w:rPr>
            </w:pPr>
          </w:p>
          <w:p w14:paraId="52D35CB1" w14:textId="77777777" w:rsidR="00E36AEB" w:rsidRDefault="00E36AEB" w:rsidP="00E36AEB">
            <w:pPr>
              <w:pStyle w:val="Prrafodelista"/>
              <w:jc w:val="both"/>
              <w:rPr>
                <w:rFonts w:ascii="Calibri" w:hAnsi="Calibri" w:cs="Arial"/>
                <w:b/>
                <w:i/>
                <w:sz w:val="20"/>
                <w:szCs w:val="20"/>
                <w:lang w:eastAsia="es-CL"/>
              </w:rPr>
            </w:pPr>
          </w:p>
          <w:p w14:paraId="09BB5905" w14:textId="77777777" w:rsidR="00E36AEB" w:rsidRDefault="00E36AEB" w:rsidP="00E36AEB">
            <w:pPr>
              <w:pStyle w:val="Prrafodelista"/>
              <w:jc w:val="both"/>
              <w:rPr>
                <w:rFonts w:ascii="Calibri" w:hAnsi="Calibri" w:cs="Arial"/>
                <w:b/>
                <w:i/>
                <w:sz w:val="20"/>
                <w:szCs w:val="20"/>
                <w:lang w:eastAsia="es-CL"/>
              </w:rPr>
            </w:pPr>
          </w:p>
          <w:p w14:paraId="479EB0A7" w14:textId="77777777" w:rsidR="00E36AEB" w:rsidRDefault="00E36AEB" w:rsidP="00E36AEB">
            <w:pPr>
              <w:pStyle w:val="Prrafodelista"/>
              <w:jc w:val="both"/>
              <w:rPr>
                <w:rFonts w:ascii="Calibri" w:hAnsi="Calibri" w:cs="Arial"/>
                <w:b/>
                <w:i/>
                <w:sz w:val="20"/>
                <w:szCs w:val="20"/>
                <w:lang w:eastAsia="es-CL"/>
              </w:rPr>
            </w:pPr>
          </w:p>
          <w:p w14:paraId="4CC74496" w14:textId="77777777" w:rsidR="00E36AEB" w:rsidRDefault="00E36AEB" w:rsidP="00E36AEB">
            <w:pPr>
              <w:pStyle w:val="Prrafodelista"/>
              <w:jc w:val="both"/>
              <w:rPr>
                <w:rFonts w:ascii="Calibri" w:hAnsi="Calibri" w:cs="Arial"/>
                <w:b/>
                <w:i/>
                <w:sz w:val="20"/>
                <w:szCs w:val="20"/>
                <w:lang w:eastAsia="es-CL"/>
              </w:rPr>
            </w:pPr>
          </w:p>
          <w:p w14:paraId="55DEC442" w14:textId="77777777" w:rsidR="00E36AEB" w:rsidRDefault="00E36AEB" w:rsidP="00E36AEB">
            <w:pPr>
              <w:pStyle w:val="Prrafodelista"/>
              <w:jc w:val="both"/>
              <w:rPr>
                <w:rFonts w:ascii="Calibri" w:hAnsi="Calibri" w:cs="Arial"/>
                <w:b/>
                <w:i/>
                <w:sz w:val="20"/>
                <w:szCs w:val="20"/>
                <w:lang w:eastAsia="es-CL"/>
              </w:rPr>
            </w:pPr>
          </w:p>
          <w:p w14:paraId="734097C4" w14:textId="77777777" w:rsidR="00E36AEB" w:rsidRDefault="00E36AEB" w:rsidP="00E36AEB">
            <w:pPr>
              <w:pStyle w:val="Prrafodelista"/>
              <w:jc w:val="both"/>
              <w:rPr>
                <w:rFonts w:ascii="Calibri" w:hAnsi="Calibri" w:cs="Arial"/>
                <w:b/>
                <w:i/>
                <w:sz w:val="20"/>
                <w:szCs w:val="20"/>
                <w:lang w:eastAsia="es-CL"/>
              </w:rPr>
            </w:pPr>
          </w:p>
          <w:p w14:paraId="2AD6E76C" w14:textId="77777777" w:rsidR="00E36AEB" w:rsidRPr="00E36AEB" w:rsidRDefault="00E36AEB" w:rsidP="00E36AEB">
            <w:pPr>
              <w:jc w:val="both"/>
              <w:rPr>
                <w:rFonts w:ascii="Calibri" w:hAnsi="Calibri" w:cs="Arial"/>
                <w:b/>
                <w:i/>
                <w:sz w:val="20"/>
                <w:szCs w:val="20"/>
                <w:lang w:eastAsia="es-CL"/>
              </w:rPr>
            </w:pPr>
          </w:p>
          <w:p w14:paraId="6BD1F28D" w14:textId="02B3B387" w:rsidR="00E36AEB" w:rsidRPr="00E36AEB" w:rsidRDefault="00E36AEB" w:rsidP="00E36AEB">
            <w:pPr>
              <w:pStyle w:val="Prrafodelista"/>
              <w:numPr>
                <w:ilvl w:val="0"/>
                <w:numId w:val="10"/>
              </w:numPr>
              <w:jc w:val="both"/>
              <w:rPr>
                <w:rFonts w:ascii="Calibri" w:hAnsi="Calibri" w:cs="Arial"/>
                <w:b/>
                <w:i/>
                <w:sz w:val="20"/>
                <w:szCs w:val="20"/>
                <w:lang w:eastAsia="es-CL"/>
              </w:rPr>
            </w:pPr>
            <w:proofErr w:type="spellStart"/>
            <w:r w:rsidRPr="00E36AEB">
              <w:rPr>
                <w:rFonts w:ascii="Calibri" w:hAnsi="Calibri" w:cs="Arial"/>
                <w:b/>
                <w:iCs/>
                <w:sz w:val="20"/>
                <w:szCs w:val="20"/>
                <w:lang w:eastAsia="es-CL"/>
              </w:rPr>
              <w:t>BigQuery</w:t>
            </w:r>
            <w:proofErr w:type="spellEnd"/>
            <w:r w:rsidRPr="00E36AEB">
              <w:rPr>
                <w:rFonts w:ascii="Calibri" w:hAnsi="Calibri" w:cs="Arial"/>
                <w:b/>
                <w:iCs/>
                <w:sz w:val="20"/>
                <w:szCs w:val="20"/>
                <w:lang w:eastAsia="es-CL"/>
              </w:rPr>
              <w:t>:</w:t>
            </w:r>
          </w:p>
          <w:p w14:paraId="72669160" w14:textId="77777777" w:rsidR="00E36AEB" w:rsidRDefault="00E36AEB" w:rsidP="00E36AEB">
            <w:pPr>
              <w:jc w:val="both"/>
              <w:rPr>
                <w:rFonts w:ascii="Calibri" w:hAnsi="Calibri" w:cs="Arial"/>
                <w:b/>
                <w:i/>
                <w:sz w:val="20"/>
                <w:szCs w:val="20"/>
                <w:lang w:eastAsia="es-CL"/>
              </w:rPr>
            </w:pPr>
            <w:r>
              <w:rPr>
                <w:rFonts w:ascii="Calibri" w:hAnsi="Calibri" w:cs="Arial"/>
                <w:b/>
                <w:i/>
                <w:noProof/>
                <w:sz w:val="20"/>
                <w:szCs w:val="20"/>
                <w:lang w:eastAsia="es-CL"/>
              </w:rPr>
              <w:drawing>
                <wp:inline distT="0" distB="0" distL="0" distR="0" wp14:anchorId="38DFE4F1" wp14:editId="712B08EC">
                  <wp:extent cx="5413068" cy="2352675"/>
                  <wp:effectExtent l="0" t="0" r="0" b="0"/>
                  <wp:docPr id="208150982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54585" cy="2370719"/>
                          </a:xfrm>
                          <a:prstGeom prst="rect">
                            <a:avLst/>
                          </a:prstGeom>
                          <a:noFill/>
                          <a:ln>
                            <a:noFill/>
                          </a:ln>
                        </pic:spPr>
                      </pic:pic>
                    </a:graphicData>
                  </a:graphic>
                </wp:inline>
              </w:drawing>
            </w:r>
            <w:r>
              <w:rPr>
                <w:rFonts w:ascii="Calibri" w:hAnsi="Calibri" w:cs="Arial"/>
                <w:b/>
                <w:i/>
                <w:noProof/>
                <w:sz w:val="20"/>
                <w:szCs w:val="20"/>
                <w:lang w:eastAsia="es-CL"/>
              </w:rPr>
              <w:drawing>
                <wp:inline distT="0" distB="0" distL="0" distR="0" wp14:anchorId="6A0BEF44" wp14:editId="79CE0F39">
                  <wp:extent cx="5391150" cy="2466975"/>
                  <wp:effectExtent l="0" t="0" r="0" b="9525"/>
                  <wp:docPr id="95072102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91150" cy="2466975"/>
                          </a:xfrm>
                          <a:prstGeom prst="rect">
                            <a:avLst/>
                          </a:prstGeom>
                          <a:noFill/>
                          <a:ln>
                            <a:noFill/>
                          </a:ln>
                        </pic:spPr>
                      </pic:pic>
                    </a:graphicData>
                  </a:graphic>
                </wp:inline>
              </w:drawing>
            </w:r>
            <w:r>
              <w:rPr>
                <w:rFonts w:ascii="Calibri" w:hAnsi="Calibri" w:cs="Arial"/>
                <w:b/>
                <w:i/>
                <w:noProof/>
                <w:sz w:val="20"/>
                <w:szCs w:val="20"/>
                <w:lang w:eastAsia="es-CL"/>
              </w:rPr>
              <w:lastRenderedPageBreak/>
              <w:drawing>
                <wp:inline distT="0" distB="0" distL="0" distR="0" wp14:anchorId="74445CEF" wp14:editId="28F27DBA">
                  <wp:extent cx="5391150" cy="2466975"/>
                  <wp:effectExtent l="0" t="0" r="0" b="9525"/>
                  <wp:docPr id="197878454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91150" cy="2466975"/>
                          </a:xfrm>
                          <a:prstGeom prst="rect">
                            <a:avLst/>
                          </a:prstGeom>
                          <a:noFill/>
                          <a:ln>
                            <a:noFill/>
                          </a:ln>
                        </pic:spPr>
                      </pic:pic>
                    </a:graphicData>
                  </a:graphic>
                </wp:inline>
              </w:drawing>
            </w:r>
            <w:r>
              <w:rPr>
                <w:rFonts w:ascii="Calibri" w:hAnsi="Calibri" w:cs="Arial"/>
                <w:b/>
                <w:i/>
                <w:noProof/>
                <w:sz w:val="20"/>
                <w:szCs w:val="20"/>
                <w:lang w:eastAsia="es-CL"/>
              </w:rPr>
              <w:drawing>
                <wp:inline distT="0" distB="0" distL="0" distR="0" wp14:anchorId="444E9693" wp14:editId="7DAE7604">
                  <wp:extent cx="5391150" cy="2343150"/>
                  <wp:effectExtent l="0" t="0" r="0" b="0"/>
                  <wp:docPr id="106928644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91150" cy="2343150"/>
                          </a:xfrm>
                          <a:prstGeom prst="rect">
                            <a:avLst/>
                          </a:prstGeom>
                          <a:noFill/>
                          <a:ln>
                            <a:noFill/>
                          </a:ln>
                        </pic:spPr>
                      </pic:pic>
                    </a:graphicData>
                  </a:graphic>
                </wp:inline>
              </w:drawing>
            </w:r>
          </w:p>
          <w:p w14:paraId="51E5B895" w14:textId="573F85C0" w:rsidR="00E36AEB" w:rsidRPr="00E36AEB" w:rsidRDefault="00E36AEB" w:rsidP="00E36AEB">
            <w:pPr>
              <w:jc w:val="both"/>
              <w:rPr>
                <w:rFonts w:ascii="Calibri" w:hAnsi="Calibri" w:cs="Arial"/>
                <w:bCs/>
                <w:i/>
                <w:sz w:val="20"/>
                <w:szCs w:val="20"/>
                <w:lang w:eastAsia="es-CL"/>
              </w:rPr>
            </w:pPr>
            <w:r w:rsidRPr="00E36AEB">
              <w:rPr>
                <w:rFonts w:ascii="Calibri" w:hAnsi="Calibri" w:cs="Arial"/>
                <w:bCs/>
                <w:i/>
                <w:sz w:val="20"/>
                <w:szCs w:val="20"/>
                <w:lang w:eastAsia="es-CL"/>
              </w:rPr>
              <w:t>La evidencia</w:t>
            </w:r>
            <w:r>
              <w:rPr>
                <w:rFonts w:ascii="Calibri" w:hAnsi="Calibri" w:cs="Arial"/>
                <w:bCs/>
                <w:i/>
                <w:sz w:val="20"/>
                <w:szCs w:val="20"/>
                <w:lang w:eastAsia="es-CL"/>
              </w:rPr>
              <w:t xml:space="preserve"> muestra la base de datos creada en </w:t>
            </w:r>
            <w:proofErr w:type="spellStart"/>
            <w:r>
              <w:rPr>
                <w:rFonts w:ascii="Calibri" w:hAnsi="Calibri" w:cs="Arial"/>
                <w:bCs/>
                <w:i/>
                <w:sz w:val="20"/>
                <w:szCs w:val="20"/>
                <w:lang w:eastAsia="es-CL"/>
              </w:rPr>
              <w:t>BigQuery</w:t>
            </w:r>
            <w:proofErr w:type="spellEnd"/>
            <w:r>
              <w:rPr>
                <w:rFonts w:ascii="Calibri" w:hAnsi="Calibri" w:cs="Arial"/>
                <w:bCs/>
                <w:i/>
                <w:sz w:val="20"/>
                <w:szCs w:val="20"/>
                <w:lang w:eastAsia="es-CL"/>
              </w:rPr>
              <w:t xml:space="preserve"> con su información correspondiente de “sistema”, “Componente”, y kilometraje respectivo para mantención.</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02"/>
      </w:tblGrid>
      <w:tr w:rsidR="00586C9C" w14:paraId="31DD54DD" w14:textId="77777777" w:rsidTr="000A1331">
        <w:trPr>
          <w:trHeight w:val="440"/>
        </w:trPr>
        <w:tc>
          <w:tcPr>
            <w:tcW w:w="9640" w:type="dxa"/>
            <w:vAlign w:val="center"/>
          </w:tcPr>
          <w:tbl>
            <w:tblPr>
              <w:tblStyle w:val="Tablaconcuadrcula"/>
              <w:tblpPr w:leftFromText="180" w:rightFromText="180" w:vertAnchor="page" w:horzAnchor="margin" w:tblpY="1"/>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495"/>
              <w:gridCol w:w="1200"/>
              <w:gridCol w:w="1045"/>
              <w:gridCol w:w="910"/>
              <w:gridCol w:w="1204"/>
              <w:gridCol w:w="1649"/>
              <w:gridCol w:w="938"/>
              <w:gridCol w:w="1335"/>
            </w:tblGrid>
            <w:tr w:rsidR="008D5038" w:rsidRPr="006E3B0D" w14:paraId="7CD68867" w14:textId="77777777" w:rsidTr="008D5038">
              <w:trPr>
                <w:trHeight w:val="415"/>
              </w:trPr>
              <w:tc>
                <w:tcPr>
                  <w:tcW w:w="9776" w:type="dxa"/>
                  <w:gridSpan w:val="8"/>
                  <w:vAlign w:val="center"/>
                </w:tcPr>
                <w:p w14:paraId="1C5ED322" w14:textId="77777777" w:rsidR="008D5038" w:rsidRPr="006E3B0D" w:rsidRDefault="008D5038" w:rsidP="008D5038">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FD50F9" w:rsidRPr="006E3B0D" w14:paraId="2683A8F5" w14:textId="77777777" w:rsidTr="0047234B">
              <w:trPr>
                <w:trHeight w:val="711"/>
              </w:trPr>
              <w:tc>
                <w:tcPr>
                  <w:tcW w:w="1345" w:type="dxa"/>
                  <w:vAlign w:val="center"/>
                </w:tcPr>
                <w:p w14:paraId="4D3BDB71" w14:textId="77777777" w:rsidR="008D5038" w:rsidRPr="006E3B0D" w:rsidRDefault="008D5038" w:rsidP="008D5038">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481" w:type="dxa"/>
                  <w:vAlign w:val="center"/>
                </w:tcPr>
                <w:p w14:paraId="0C5E59FE" w14:textId="77777777" w:rsidR="008D5038" w:rsidRPr="006E3B0D" w:rsidRDefault="008D5038" w:rsidP="008D5038">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873" w:type="dxa"/>
                  <w:vAlign w:val="center"/>
                </w:tcPr>
                <w:p w14:paraId="1AAF13E2" w14:textId="77777777" w:rsidR="008D5038" w:rsidRPr="006E3B0D" w:rsidRDefault="008D5038" w:rsidP="008D5038">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975" w:type="dxa"/>
                  <w:vAlign w:val="center"/>
                </w:tcPr>
                <w:p w14:paraId="499A77D4" w14:textId="77777777" w:rsidR="008D5038" w:rsidRPr="006E3B0D" w:rsidRDefault="008D5038" w:rsidP="008D5038">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11" w:type="dxa"/>
                  <w:vAlign w:val="center"/>
                </w:tcPr>
                <w:p w14:paraId="45F3D8BB" w14:textId="77777777" w:rsidR="008D5038" w:rsidRPr="006E3B0D" w:rsidRDefault="008D5038" w:rsidP="008D5038">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87" w:type="dxa"/>
                  <w:vAlign w:val="center"/>
                </w:tcPr>
                <w:p w14:paraId="36CE5A2C" w14:textId="77777777" w:rsidR="008D5038" w:rsidRPr="006E3B0D" w:rsidRDefault="008D5038" w:rsidP="008D5038">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205" w:type="dxa"/>
                  <w:vAlign w:val="center"/>
                </w:tcPr>
                <w:p w14:paraId="25661477" w14:textId="77777777" w:rsidR="008D5038" w:rsidRPr="006E3B0D" w:rsidRDefault="008D5038" w:rsidP="008D5038">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399" w:type="dxa"/>
                  <w:vAlign w:val="center"/>
                </w:tcPr>
                <w:p w14:paraId="582BE1D6" w14:textId="77777777" w:rsidR="008D5038" w:rsidRPr="006E3B0D" w:rsidRDefault="008D5038" w:rsidP="008D5038">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0F9" w:rsidRPr="006E3B0D" w14:paraId="799ADB1C" w14:textId="77777777" w:rsidTr="0047234B">
              <w:trPr>
                <w:trHeight w:val="2410"/>
              </w:trPr>
              <w:tc>
                <w:tcPr>
                  <w:tcW w:w="1345" w:type="dxa"/>
                </w:tcPr>
                <w:p w14:paraId="4E60BCDA" w14:textId="732D3BE7" w:rsidR="008D5038" w:rsidRPr="0047234B" w:rsidRDefault="0047234B" w:rsidP="0047234B">
                  <w:pPr>
                    <w:jc w:val="both"/>
                    <w:rPr>
                      <w:b/>
                      <w:sz w:val="18"/>
                      <w:szCs w:val="24"/>
                    </w:rPr>
                  </w:pPr>
                  <w:r>
                    <w:rPr>
                      <w:b/>
                      <w:sz w:val="18"/>
                      <w:szCs w:val="24"/>
                    </w:rPr>
                    <w:t>1.</w:t>
                  </w:r>
                  <w:r w:rsidR="008D5038" w:rsidRPr="0047234B">
                    <w:rPr>
                      <w:b/>
                      <w:sz w:val="18"/>
                      <w:szCs w:val="24"/>
                    </w:rPr>
                    <w:t>Conocimientos de electrónica y Arduino.</w:t>
                  </w:r>
                </w:p>
                <w:p w14:paraId="2C111DB0" w14:textId="78B30F48" w:rsidR="008D5038" w:rsidRPr="0047234B" w:rsidRDefault="0047234B" w:rsidP="0047234B">
                  <w:pPr>
                    <w:jc w:val="both"/>
                    <w:rPr>
                      <w:b/>
                      <w:sz w:val="18"/>
                      <w:szCs w:val="24"/>
                    </w:rPr>
                  </w:pPr>
                  <w:r>
                    <w:rPr>
                      <w:b/>
                      <w:sz w:val="18"/>
                      <w:szCs w:val="24"/>
                    </w:rPr>
                    <w:t>2.</w:t>
                  </w:r>
                  <w:r w:rsidR="008D5038" w:rsidRPr="0047234B">
                    <w:rPr>
                      <w:b/>
                      <w:sz w:val="18"/>
                      <w:szCs w:val="24"/>
                    </w:rPr>
                    <w:t>Conocimientos de electromecánica.</w:t>
                  </w:r>
                </w:p>
                <w:p w14:paraId="6AA3CD09" w14:textId="22F1E12D" w:rsidR="008D5038" w:rsidRPr="0047234B" w:rsidRDefault="0047234B" w:rsidP="0047234B">
                  <w:pPr>
                    <w:jc w:val="both"/>
                    <w:rPr>
                      <w:b/>
                      <w:sz w:val="18"/>
                      <w:szCs w:val="24"/>
                    </w:rPr>
                  </w:pPr>
                  <w:r>
                    <w:rPr>
                      <w:b/>
                      <w:sz w:val="18"/>
                      <w:szCs w:val="24"/>
                    </w:rPr>
                    <w:t>3.</w:t>
                  </w:r>
                  <w:r w:rsidRPr="0047234B">
                    <w:rPr>
                      <w:b/>
                      <w:sz w:val="18"/>
                      <w:szCs w:val="24"/>
                    </w:rPr>
                    <w:t>Modelamiento y desarrollo de base de datos</w:t>
                  </w:r>
                </w:p>
                <w:p w14:paraId="369B9E33" w14:textId="1F9261C8" w:rsidR="0047234B" w:rsidRPr="0047234B" w:rsidRDefault="0047234B" w:rsidP="0047234B">
                  <w:pPr>
                    <w:jc w:val="both"/>
                    <w:rPr>
                      <w:b/>
                      <w:sz w:val="18"/>
                      <w:szCs w:val="24"/>
                    </w:rPr>
                  </w:pPr>
                  <w:r>
                    <w:rPr>
                      <w:b/>
                      <w:sz w:val="18"/>
                      <w:szCs w:val="24"/>
                    </w:rPr>
                    <w:t>4.</w:t>
                  </w:r>
                  <w:r w:rsidRPr="0047234B">
                    <w:rPr>
                      <w:b/>
                      <w:sz w:val="18"/>
                      <w:szCs w:val="24"/>
                    </w:rPr>
                    <w:t>Desarrollo de aplicaciones móviles</w:t>
                  </w:r>
                </w:p>
                <w:p w14:paraId="23F58D28" w14:textId="38EFF990" w:rsidR="0047234B" w:rsidRPr="0047234B" w:rsidRDefault="0047234B" w:rsidP="0047234B">
                  <w:pPr>
                    <w:jc w:val="both"/>
                    <w:rPr>
                      <w:b/>
                      <w:sz w:val="18"/>
                      <w:szCs w:val="24"/>
                    </w:rPr>
                  </w:pPr>
                </w:p>
              </w:tc>
              <w:tc>
                <w:tcPr>
                  <w:tcW w:w="1481" w:type="dxa"/>
                </w:tcPr>
                <w:p w14:paraId="7FFC5770" w14:textId="42302E37" w:rsidR="0047234B" w:rsidRPr="0047234B" w:rsidRDefault="0047234B" w:rsidP="0047234B">
                  <w:pPr>
                    <w:rPr>
                      <w:rFonts w:ascii="Calibri" w:hAnsi="Calibri" w:cs="Arial"/>
                      <w:iCs/>
                      <w:sz w:val="18"/>
                      <w:szCs w:val="20"/>
                      <w:lang w:eastAsia="es-CL"/>
                    </w:rPr>
                  </w:pPr>
                  <w:r w:rsidRPr="0047234B">
                    <w:rPr>
                      <w:rFonts w:ascii="Calibri" w:hAnsi="Calibri" w:cs="Arial"/>
                      <w:iCs/>
                      <w:sz w:val="18"/>
                      <w:szCs w:val="20"/>
                      <w:lang w:eastAsia="es-CL"/>
                    </w:rPr>
                    <w:t>1.</w:t>
                  </w:r>
                  <w:r>
                    <w:rPr>
                      <w:rFonts w:ascii="Calibri" w:hAnsi="Calibri" w:cs="Arial"/>
                      <w:iCs/>
                      <w:sz w:val="18"/>
                      <w:szCs w:val="20"/>
                      <w:lang w:eastAsia="es-CL"/>
                    </w:rPr>
                    <w:t xml:space="preserve"> </w:t>
                  </w:r>
                  <w:r w:rsidRPr="0047234B">
                    <w:rPr>
                      <w:rFonts w:ascii="Calibri" w:hAnsi="Calibri" w:cs="Arial"/>
                      <w:iCs/>
                      <w:sz w:val="18"/>
                      <w:szCs w:val="20"/>
                      <w:lang w:eastAsia="es-CL"/>
                    </w:rPr>
                    <w:t xml:space="preserve">Desarrollar prototipo de conexión con Arduino </w:t>
                  </w:r>
                </w:p>
                <w:p w14:paraId="0BA53802" w14:textId="4D69D696" w:rsidR="008D5038" w:rsidRPr="0047234B" w:rsidRDefault="0047234B" w:rsidP="0047234B">
                  <w:pPr>
                    <w:rPr>
                      <w:rFonts w:ascii="Calibri" w:hAnsi="Calibri" w:cs="Arial"/>
                      <w:iCs/>
                      <w:sz w:val="18"/>
                      <w:szCs w:val="20"/>
                      <w:lang w:eastAsia="es-CL"/>
                    </w:rPr>
                  </w:pPr>
                  <w:r w:rsidRPr="0047234B">
                    <w:rPr>
                      <w:rFonts w:ascii="Calibri" w:hAnsi="Calibri" w:cs="Arial"/>
                      <w:iCs/>
                      <w:sz w:val="18"/>
                      <w:szCs w:val="20"/>
                      <w:lang w:eastAsia="es-CL"/>
                    </w:rPr>
                    <w:t>2.</w:t>
                  </w:r>
                  <w:r>
                    <w:rPr>
                      <w:rFonts w:ascii="Calibri" w:hAnsi="Calibri" w:cs="Arial"/>
                      <w:iCs/>
                      <w:sz w:val="18"/>
                      <w:szCs w:val="20"/>
                      <w:lang w:eastAsia="es-CL"/>
                    </w:rPr>
                    <w:t xml:space="preserve"> </w:t>
                  </w:r>
                  <w:r w:rsidRPr="0047234B">
                    <w:rPr>
                      <w:rFonts w:ascii="Calibri" w:hAnsi="Calibri" w:cs="Arial"/>
                      <w:iCs/>
                      <w:sz w:val="18"/>
                      <w:szCs w:val="20"/>
                      <w:lang w:eastAsia="es-CL"/>
                    </w:rPr>
                    <w:t>Desarrollar la Aplicación Móvil</w:t>
                  </w:r>
                  <w:r w:rsidR="008D5038" w:rsidRPr="0047234B">
                    <w:rPr>
                      <w:rFonts w:ascii="Calibri" w:hAnsi="Calibri" w:cs="Arial"/>
                      <w:iCs/>
                      <w:sz w:val="18"/>
                      <w:szCs w:val="20"/>
                      <w:lang w:eastAsia="es-CL"/>
                    </w:rPr>
                    <w:t xml:space="preserve"> </w:t>
                  </w:r>
                </w:p>
                <w:p w14:paraId="60C95BF9" w14:textId="77777777" w:rsidR="0047234B" w:rsidRPr="0047234B" w:rsidRDefault="0047234B" w:rsidP="0047234B">
                  <w:pPr>
                    <w:rPr>
                      <w:rFonts w:ascii="Calibri" w:hAnsi="Calibri" w:cs="Arial"/>
                      <w:iCs/>
                      <w:sz w:val="18"/>
                      <w:szCs w:val="20"/>
                      <w:lang w:eastAsia="es-CL"/>
                    </w:rPr>
                  </w:pPr>
                  <w:r w:rsidRPr="0047234B">
                    <w:rPr>
                      <w:rFonts w:ascii="Calibri" w:hAnsi="Calibri" w:cs="Arial"/>
                      <w:iCs/>
                      <w:sz w:val="18"/>
                      <w:szCs w:val="20"/>
                      <w:lang w:eastAsia="es-CL"/>
                    </w:rPr>
                    <w:t>3. Crear base de datos para datos de mantención</w:t>
                  </w:r>
                </w:p>
                <w:p w14:paraId="5A80CDA9" w14:textId="77777777" w:rsidR="0047234B" w:rsidRPr="0047234B" w:rsidRDefault="0047234B" w:rsidP="0047234B">
                  <w:pPr>
                    <w:rPr>
                      <w:rFonts w:ascii="Calibri" w:hAnsi="Calibri" w:cs="Arial"/>
                      <w:iCs/>
                      <w:sz w:val="18"/>
                      <w:szCs w:val="20"/>
                      <w:lang w:eastAsia="es-CL"/>
                    </w:rPr>
                  </w:pPr>
                  <w:r w:rsidRPr="0047234B">
                    <w:rPr>
                      <w:rFonts w:ascii="Calibri" w:hAnsi="Calibri" w:cs="Arial"/>
                      <w:iCs/>
                      <w:sz w:val="18"/>
                      <w:szCs w:val="20"/>
                      <w:lang w:eastAsia="es-CL"/>
                    </w:rPr>
                    <w:t>4. Crear base de datos para gestión de usuarios</w:t>
                  </w:r>
                </w:p>
                <w:p w14:paraId="7A603E2B" w14:textId="77777777" w:rsidR="0047234B" w:rsidRPr="0047234B" w:rsidRDefault="0047234B" w:rsidP="0047234B">
                  <w:pPr>
                    <w:rPr>
                      <w:rFonts w:ascii="Calibri" w:hAnsi="Calibri" w:cs="Arial"/>
                      <w:iCs/>
                      <w:sz w:val="18"/>
                      <w:szCs w:val="20"/>
                      <w:lang w:eastAsia="es-CL"/>
                    </w:rPr>
                  </w:pPr>
                  <w:r w:rsidRPr="0047234B">
                    <w:rPr>
                      <w:rFonts w:ascii="Calibri" w:hAnsi="Calibri" w:cs="Arial"/>
                      <w:iCs/>
                      <w:sz w:val="18"/>
                      <w:szCs w:val="20"/>
                      <w:lang w:eastAsia="es-CL"/>
                    </w:rPr>
                    <w:t>5. Compilar y publicar aplicación móvil</w:t>
                  </w:r>
                </w:p>
                <w:p w14:paraId="1E34FC51" w14:textId="0E832879" w:rsidR="0047234B" w:rsidRPr="0047234B" w:rsidRDefault="0047234B" w:rsidP="0047234B">
                  <w:pPr>
                    <w:rPr>
                      <w:rFonts w:ascii="Calibri" w:hAnsi="Calibri" w:cs="Arial"/>
                      <w:iCs/>
                      <w:sz w:val="18"/>
                      <w:szCs w:val="20"/>
                      <w:lang w:eastAsia="es-CL"/>
                    </w:rPr>
                  </w:pPr>
                  <w:r w:rsidRPr="0047234B">
                    <w:rPr>
                      <w:rFonts w:ascii="Calibri" w:hAnsi="Calibri" w:cs="Arial"/>
                      <w:iCs/>
                      <w:sz w:val="18"/>
                      <w:szCs w:val="20"/>
                      <w:lang w:eastAsia="es-CL"/>
                    </w:rPr>
                    <w:t>6. Conectar Aplicación móvil con Circuito de Arduino</w:t>
                  </w:r>
                </w:p>
              </w:tc>
              <w:tc>
                <w:tcPr>
                  <w:tcW w:w="873" w:type="dxa"/>
                </w:tcPr>
                <w:p w14:paraId="7B47F004" w14:textId="77777777" w:rsidR="0047234B" w:rsidRDefault="0047234B" w:rsidP="008D5038">
                  <w:pPr>
                    <w:jc w:val="both"/>
                    <w:rPr>
                      <w:b/>
                      <w:sz w:val="18"/>
                      <w:szCs w:val="24"/>
                    </w:rPr>
                  </w:pPr>
                  <w:r>
                    <w:rPr>
                      <w:b/>
                      <w:sz w:val="18"/>
                      <w:szCs w:val="24"/>
                    </w:rPr>
                    <w:t>1. Kit de electrónica</w:t>
                  </w:r>
                </w:p>
                <w:p w14:paraId="3CDBD884" w14:textId="59AD23B6" w:rsidR="008D5038" w:rsidRDefault="0047234B" w:rsidP="008D5038">
                  <w:pPr>
                    <w:jc w:val="both"/>
                    <w:rPr>
                      <w:b/>
                      <w:sz w:val="18"/>
                      <w:szCs w:val="24"/>
                    </w:rPr>
                  </w:pPr>
                  <w:r>
                    <w:rPr>
                      <w:b/>
                      <w:sz w:val="18"/>
                      <w:szCs w:val="24"/>
                    </w:rPr>
                    <w:t>2. Módulo de Arduino</w:t>
                  </w:r>
                </w:p>
                <w:p w14:paraId="04E127B6" w14:textId="3ED26A35" w:rsidR="0047234B" w:rsidRPr="0047234B" w:rsidRDefault="0047234B" w:rsidP="008D5038">
                  <w:pPr>
                    <w:jc w:val="both"/>
                    <w:rPr>
                      <w:b/>
                      <w:sz w:val="18"/>
                      <w:szCs w:val="24"/>
                      <w:lang w:val="en-US"/>
                    </w:rPr>
                  </w:pPr>
                  <w:r w:rsidRPr="0047234B">
                    <w:rPr>
                      <w:b/>
                      <w:sz w:val="18"/>
                      <w:szCs w:val="24"/>
                      <w:lang w:val="en-US"/>
                    </w:rPr>
                    <w:t>2. IDE</w:t>
                  </w:r>
                  <w:r w:rsidR="00FD50F9">
                    <w:rPr>
                      <w:b/>
                      <w:sz w:val="18"/>
                      <w:szCs w:val="24"/>
                      <w:lang w:val="en-US"/>
                    </w:rPr>
                    <w:t xml:space="preserve"> de</w:t>
                  </w:r>
                  <w:r w:rsidRPr="0047234B">
                    <w:rPr>
                      <w:b/>
                      <w:sz w:val="18"/>
                      <w:szCs w:val="24"/>
                      <w:lang w:val="en-US"/>
                    </w:rPr>
                    <w:t xml:space="preserve"> prog. </w:t>
                  </w:r>
                  <w:proofErr w:type="spellStart"/>
                  <w:r w:rsidRPr="0047234B">
                    <w:rPr>
                      <w:b/>
                      <w:sz w:val="18"/>
                      <w:szCs w:val="24"/>
                      <w:lang w:val="en-US"/>
                    </w:rPr>
                    <w:t>Móvil</w:t>
                  </w:r>
                  <w:proofErr w:type="spellEnd"/>
                </w:p>
                <w:p w14:paraId="712DF29F" w14:textId="544755E8" w:rsidR="0047234B" w:rsidRDefault="0047234B" w:rsidP="008D5038">
                  <w:pPr>
                    <w:jc w:val="both"/>
                    <w:rPr>
                      <w:b/>
                      <w:sz w:val="18"/>
                      <w:szCs w:val="24"/>
                      <w:lang w:val="en-US"/>
                    </w:rPr>
                  </w:pPr>
                  <w:r w:rsidRPr="0047234B">
                    <w:rPr>
                      <w:b/>
                      <w:sz w:val="18"/>
                      <w:szCs w:val="24"/>
                      <w:lang w:val="en-US"/>
                    </w:rPr>
                    <w:t>3. React, T</w:t>
                  </w:r>
                  <w:r>
                    <w:rPr>
                      <w:b/>
                      <w:sz w:val="18"/>
                      <w:szCs w:val="24"/>
                      <w:lang w:val="en-US"/>
                    </w:rPr>
                    <w:t>ypescript, Java</w:t>
                  </w:r>
                  <w:r w:rsidR="00FD50F9">
                    <w:rPr>
                      <w:b/>
                      <w:sz w:val="18"/>
                      <w:szCs w:val="24"/>
                      <w:lang w:val="en-US"/>
                    </w:rPr>
                    <w:t>S</w:t>
                  </w:r>
                  <w:r>
                    <w:rPr>
                      <w:b/>
                      <w:sz w:val="18"/>
                      <w:szCs w:val="24"/>
                      <w:lang w:val="en-US"/>
                    </w:rPr>
                    <w:t>cript.</w:t>
                  </w:r>
                </w:p>
                <w:p w14:paraId="2036F910" w14:textId="77777777" w:rsidR="0047234B" w:rsidRDefault="0047234B" w:rsidP="008D5038">
                  <w:pPr>
                    <w:jc w:val="both"/>
                    <w:rPr>
                      <w:b/>
                      <w:sz w:val="18"/>
                      <w:szCs w:val="24"/>
                      <w:lang w:val="en-US"/>
                    </w:rPr>
                  </w:pPr>
                  <w:r>
                    <w:rPr>
                      <w:b/>
                      <w:sz w:val="18"/>
                      <w:szCs w:val="24"/>
                      <w:lang w:val="en-US"/>
                    </w:rPr>
                    <w:t>4. Firebase</w:t>
                  </w:r>
                </w:p>
                <w:p w14:paraId="71C07F85" w14:textId="5A348E98" w:rsidR="0047234B" w:rsidRPr="0047234B" w:rsidRDefault="0047234B" w:rsidP="008D5038">
                  <w:pPr>
                    <w:jc w:val="both"/>
                    <w:rPr>
                      <w:b/>
                      <w:sz w:val="18"/>
                      <w:szCs w:val="24"/>
                      <w:lang w:val="en-US"/>
                    </w:rPr>
                  </w:pPr>
                  <w:r>
                    <w:rPr>
                      <w:b/>
                      <w:sz w:val="18"/>
                      <w:szCs w:val="24"/>
                      <w:lang w:val="en-US"/>
                    </w:rPr>
                    <w:t>5. MSSQL</w:t>
                  </w:r>
                </w:p>
              </w:tc>
              <w:tc>
                <w:tcPr>
                  <w:tcW w:w="975" w:type="dxa"/>
                </w:tcPr>
                <w:p w14:paraId="0F7DCC67" w14:textId="77777777" w:rsidR="008D5038" w:rsidRPr="002A2CA0" w:rsidRDefault="0047234B" w:rsidP="008D5038">
                  <w:pPr>
                    <w:jc w:val="both"/>
                    <w:rPr>
                      <w:rFonts w:ascii="Calibri" w:hAnsi="Calibri" w:cs="Arial"/>
                      <w:iCs/>
                      <w:sz w:val="18"/>
                      <w:szCs w:val="20"/>
                      <w:lang w:eastAsia="es-CL"/>
                    </w:rPr>
                  </w:pPr>
                  <w:r w:rsidRPr="002A2CA0">
                    <w:rPr>
                      <w:rFonts w:ascii="Calibri" w:hAnsi="Calibri" w:cs="Arial"/>
                      <w:iCs/>
                      <w:sz w:val="18"/>
                      <w:szCs w:val="20"/>
                      <w:lang w:eastAsia="es-CL"/>
                    </w:rPr>
                    <w:t xml:space="preserve">1. </w:t>
                  </w:r>
                  <w:r w:rsidR="002A2CA0" w:rsidRPr="002A2CA0">
                    <w:rPr>
                      <w:rFonts w:ascii="Calibri" w:hAnsi="Calibri" w:cs="Arial"/>
                      <w:iCs/>
                      <w:sz w:val="18"/>
                      <w:szCs w:val="20"/>
                      <w:lang w:eastAsia="es-CL"/>
                    </w:rPr>
                    <w:t>5 semanas</w:t>
                  </w:r>
                </w:p>
                <w:p w14:paraId="571F9E5A" w14:textId="77777777" w:rsidR="002A2CA0" w:rsidRDefault="002A2CA0" w:rsidP="008D5038">
                  <w:pPr>
                    <w:jc w:val="both"/>
                    <w:rPr>
                      <w:b/>
                      <w:sz w:val="18"/>
                      <w:szCs w:val="24"/>
                    </w:rPr>
                  </w:pPr>
                  <w:r>
                    <w:rPr>
                      <w:b/>
                      <w:sz w:val="18"/>
                      <w:szCs w:val="24"/>
                    </w:rPr>
                    <w:t>2. 6 semanas</w:t>
                  </w:r>
                </w:p>
                <w:p w14:paraId="5BE0ABFB" w14:textId="77777777" w:rsidR="002A2CA0" w:rsidRDefault="002A2CA0" w:rsidP="008D5038">
                  <w:pPr>
                    <w:jc w:val="both"/>
                    <w:rPr>
                      <w:b/>
                      <w:sz w:val="18"/>
                      <w:szCs w:val="24"/>
                    </w:rPr>
                  </w:pPr>
                  <w:r>
                    <w:rPr>
                      <w:b/>
                      <w:sz w:val="18"/>
                      <w:szCs w:val="24"/>
                    </w:rPr>
                    <w:t>3. 5 semanas</w:t>
                  </w:r>
                </w:p>
                <w:p w14:paraId="5F10EE04" w14:textId="77777777" w:rsidR="002A2CA0" w:rsidRDefault="002A2CA0" w:rsidP="008D5038">
                  <w:pPr>
                    <w:jc w:val="both"/>
                    <w:rPr>
                      <w:b/>
                      <w:sz w:val="18"/>
                      <w:szCs w:val="24"/>
                    </w:rPr>
                  </w:pPr>
                  <w:r>
                    <w:rPr>
                      <w:b/>
                      <w:sz w:val="18"/>
                      <w:szCs w:val="24"/>
                    </w:rPr>
                    <w:t>4. 1 semana</w:t>
                  </w:r>
                </w:p>
                <w:p w14:paraId="785A2975" w14:textId="77777777" w:rsidR="002A2CA0" w:rsidRDefault="002A2CA0" w:rsidP="008D5038">
                  <w:pPr>
                    <w:jc w:val="both"/>
                    <w:rPr>
                      <w:b/>
                      <w:sz w:val="18"/>
                      <w:szCs w:val="24"/>
                    </w:rPr>
                  </w:pPr>
                  <w:r>
                    <w:rPr>
                      <w:b/>
                      <w:sz w:val="18"/>
                      <w:szCs w:val="24"/>
                    </w:rPr>
                    <w:t>5. 1 Semana</w:t>
                  </w:r>
                </w:p>
                <w:p w14:paraId="00E91831" w14:textId="78EA6AAF" w:rsidR="002A2CA0" w:rsidRPr="006E3B0D" w:rsidRDefault="002A2CA0" w:rsidP="008D5038">
                  <w:pPr>
                    <w:jc w:val="both"/>
                    <w:rPr>
                      <w:b/>
                      <w:sz w:val="18"/>
                      <w:szCs w:val="24"/>
                    </w:rPr>
                  </w:pPr>
                  <w:r>
                    <w:rPr>
                      <w:b/>
                      <w:sz w:val="18"/>
                      <w:szCs w:val="24"/>
                    </w:rPr>
                    <w:t>6. 2 Semanas</w:t>
                  </w:r>
                </w:p>
              </w:tc>
              <w:tc>
                <w:tcPr>
                  <w:tcW w:w="1211" w:type="dxa"/>
                </w:tcPr>
                <w:p w14:paraId="7AFEE386" w14:textId="77777777" w:rsidR="008D5038" w:rsidRPr="002A2CA0" w:rsidRDefault="002A2CA0" w:rsidP="008D5038">
                  <w:pPr>
                    <w:jc w:val="both"/>
                    <w:rPr>
                      <w:rFonts w:ascii="Calibri" w:hAnsi="Calibri" w:cs="Arial"/>
                      <w:iCs/>
                      <w:sz w:val="18"/>
                      <w:szCs w:val="20"/>
                      <w:lang w:eastAsia="es-CL"/>
                    </w:rPr>
                  </w:pPr>
                  <w:r w:rsidRPr="002A2CA0">
                    <w:rPr>
                      <w:rFonts w:ascii="Calibri" w:hAnsi="Calibri" w:cs="Arial"/>
                      <w:iCs/>
                      <w:sz w:val="18"/>
                      <w:szCs w:val="20"/>
                      <w:lang w:eastAsia="es-CL"/>
                    </w:rPr>
                    <w:t>1. Miguel Mercado</w:t>
                  </w:r>
                </w:p>
                <w:p w14:paraId="4BBC6D21" w14:textId="77777777" w:rsidR="002A2CA0" w:rsidRPr="002A2CA0" w:rsidRDefault="002A2CA0" w:rsidP="008D5038">
                  <w:pPr>
                    <w:jc w:val="both"/>
                    <w:rPr>
                      <w:rFonts w:ascii="Calibri" w:hAnsi="Calibri" w:cs="Arial"/>
                      <w:iCs/>
                      <w:sz w:val="18"/>
                      <w:szCs w:val="20"/>
                      <w:lang w:eastAsia="es-CL"/>
                    </w:rPr>
                  </w:pPr>
                  <w:r w:rsidRPr="002A2CA0">
                    <w:rPr>
                      <w:rFonts w:ascii="Calibri" w:hAnsi="Calibri" w:cs="Arial"/>
                      <w:iCs/>
                      <w:sz w:val="18"/>
                      <w:szCs w:val="20"/>
                      <w:lang w:eastAsia="es-CL"/>
                    </w:rPr>
                    <w:t>2. José Cedeño</w:t>
                  </w:r>
                </w:p>
                <w:p w14:paraId="3DF8BC99" w14:textId="77777777" w:rsidR="002A2CA0" w:rsidRPr="002A2CA0" w:rsidRDefault="002A2CA0" w:rsidP="008D5038">
                  <w:pPr>
                    <w:jc w:val="both"/>
                    <w:rPr>
                      <w:rFonts w:ascii="Calibri" w:hAnsi="Calibri" w:cs="Arial"/>
                      <w:iCs/>
                      <w:sz w:val="18"/>
                      <w:szCs w:val="20"/>
                      <w:lang w:eastAsia="es-CL"/>
                    </w:rPr>
                  </w:pPr>
                  <w:r w:rsidRPr="002A2CA0">
                    <w:rPr>
                      <w:rFonts w:ascii="Calibri" w:hAnsi="Calibri" w:cs="Arial"/>
                      <w:iCs/>
                      <w:sz w:val="18"/>
                      <w:szCs w:val="20"/>
                      <w:lang w:eastAsia="es-CL"/>
                    </w:rPr>
                    <w:t>3. Miguel Mercado</w:t>
                  </w:r>
                </w:p>
                <w:p w14:paraId="154FB917" w14:textId="77777777" w:rsidR="002A2CA0" w:rsidRPr="002A2CA0" w:rsidRDefault="002A2CA0" w:rsidP="008D5038">
                  <w:pPr>
                    <w:jc w:val="both"/>
                    <w:rPr>
                      <w:rFonts w:ascii="Calibri" w:hAnsi="Calibri" w:cs="Arial"/>
                      <w:iCs/>
                      <w:sz w:val="18"/>
                      <w:szCs w:val="20"/>
                      <w:lang w:eastAsia="es-CL"/>
                    </w:rPr>
                  </w:pPr>
                  <w:r w:rsidRPr="002A2CA0">
                    <w:rPr>
                      <w:rFonts w:ascii="Calibri" w:hAnsi="Calibri" w:cs="Arial"/>
                      <w:iCs/>
                      <w:sz w:val="18"/>
                      <w:szCs w:val="20"/>
                      <w:lang w:eastAsia="es-CL"/>
                    </w:rPr>
                    <w:t>4. José Cedeño</w:t>
                  </w:r>
                </w:p>
                <w:p w14:paraId="6D845730" w14:textId="77777777" w:rsidR="002A2CA0" w:rsidRPr="002A2CA0" w:rsidRDefault="002A2CA0" w:rsidP="008D5038">
                  <w:pPr>
                    <w:jc w:val="both"/>
                    <w:rPr>
                      <w:rFonts w:ascii="Calibri" w:hAnsi="Calibri" w:cs="Arial"/>
                      <w:iCs/>
                      <w:sz w:val="18"/>
                      <w:szCs w:val="20"/>
                      <w:lang w:eastAsia="es-CL"/>
                    </w:rPr>
                  </w:pPr>
                  <w:r w:rsidRPr="002A2CA0">
                    <w:rPr>
                      <w:rFonts w:ascii="Calibri" w:hAnsi="Calibri" w:cs="Arial"/>
                      <w:iCs/>
                      <w:sz w:val="18"/>
                      <w:szCs w:val="20"/>
                      <w:lang w:eastAsia="es-CL"/>
                    </w:rPr>
                    <w:t>5. José Cedeño</w:t>
                  </w:r>
                </w:p>
                <w:p w14:paraId="0951C17B" w14:textId="0D2B01B8" w:rsidR="002A2CA0" w:rsidRPr="002A2CA0" w:rsidRDefault="002A2CA0" w:rsidP="008D5038">
                  <w:pPr>
                    <w:jc w:val="both"/>
                    <w:rPr>
                      <w:rFonts w:ascii="Calibri" w:hAnsi="Calibri" w:cs="Arial"/>
                      <w:iCs/>
                      <w:sz w:val="18"/>
                      <w:szCs w:val="20"/>
                      <w:lang w:eastAsia="es-CL"/>
                    </w:rPr>
                  </w:pPr>
                  <w:r w:rsidRPr="002A2CA0">
                    <w:rPr>
                      <w:rFonts w:ascii="Calibri" w:hAnsi="Calibri" w:cs="Arial"/>
                      <w:iCs/>
                      <w:sz w:val="18"/>
                      <w:szCs w:val="20"/>
                      <w:lang w:eastAsia="es-CL"/>
                    </w:rPr>
                    <w:t>6. Miguel Mercado y José Cedeño</w:t>
                  </w:r>
                </w:p>
              </w:tc>
              <w:tc>
                <w:tcPr>
                  <w:tcW w:w="1287" w:type="dxa"/>
                </w:tcPr>
                <w:p w14:paraId="01EAADB1" w14:textId="77777777" w:rsidR="008D5038" w:rsidRPr="00FD50F9" w:rsidRDefault="002A2CA0" w:rsidP="008D5038">
                  <w:pPr>
                    <w:jc w:val="both"/>
                    <w:rPr>
                      <w:rFonts w:ascii="Calibri" w:hAnsi="Calibri" w:cs="Arial"/>
                      <w:iCs/>
                      <w:sz w:val="18"/>
                      <w:szCs w:val="20"/>
                      <w:lang w:eastAsia="es-CL"/>
                    </w:rPr>
                  </w:pPr>
                  <w:r w:rsidRPr="00FD50F9">
                    <w:rPr>
                      <w:rFonts w:ascii="Calibri" w:hAnsi="Calibri" w:cs="Arial"/>
                      <w:iCs/>
                      <w:sz w:val="18"/>
                      <w:szCs w:val="20"/>
                      <w:lang w:eastAsia="es-CL"/>
                    </w:rPr>
                    <w:t>1. Complicaciones con las señales del cableado</w:t>
                  </w:r>
                </w:p>
                <w:p w14:paraId="5EEBC172" w14:textId="55716924" w:rsidR="002A2CA0" w:rsidRPr="00FD50F9" w:rsidRDefault="002A2CA0" w:rsidP="008D5038">
                  <w:pPr>
                    <w:jc w:val="both"/>
                    <w:rPr>
                      <w:rFonts w:ascii="Calibri" w:hAnsi="Calibri" w:cs="Arial"/>
                      <w:iCs/>
                      <w:sz w:val="18"/>
                      <w:szCs w:val="20"/>
                      <w:lang w:eastAsia="es-CL"/>
                    </w:rPr>
                  </w:pPr>
                  <w:r w:rsidRPr="00FD50F9">
                    <w:rPr>
                      <w:rFonts w:ascii="Calibri" w:hAnsi="Calibri" w:cs="Arial"/>
                      <w:iCs/>
                      <w:sz w:val="18"/>
                      <w:szCs w:val="20"/>
                      <w:lang w:eastAsia="es-CL"/>
                    </w:rPr>
                    <w:t>2. Complicaciones con errores durante el desarrollo de la App.</w:t>
                  </w:r>
                </w:p>
                <w:p w14:paraId="2CDC92BD" w14:textId="77777777" w:rsidR="002A2CA0" w:rsidRPr="00FD50F9" w:rsidRDefault="002A2CA0" w:rsidP="008D5038">
                  <w:pPr>
                    <w:jc w:val="both"/>
                    <w:rPr>
                      <w:rFonts w:ascii="Calibri" w:hAnsi="Calibri" w:cs="Arial"/>
                      <w:iCs/>
                      <w:sz w:val="18"/>
                      <w:szCs w:val="20"/>
                      <w:lang w:eastAsia="es-CL"/>
                    </w:rPr>
                  </w:pPr>
                  <w:r w:rsidRPr="00FD50F9">
                    <w:rPr>
                      <w:rFonts w:ascii="Calibri" w:hAnsi="Calibri" w:cs="Arial"/>
                      <w:iCs/>
                      <w:sz w:val="18"/>
                      <w:szCs w:val="20"/>
                      <w:lang w:eastAsia="es-CL"/>
                    </w:rPr>
                    <w:t>3. Dificultades de integración de datos, dificultades para conseguir acceso en la nube.</w:t>
                  </w:r>
                </w:p>
                <w:p w14:paraId="337152FB" w14:textId="77777777" w:rsidR="00FD50F9" w:rsidRPr="00FD50F9" w:rsidRDefault="002A2CA0" w:rsidP="008D5038">
                  <w:pPr>
                    <w:jc w:val="both"/>
                    <w:rPr>
                      <w:rFonts w:ascii="Calibri" w:hAnsi="Calibri" w:cs="Arial"/>
                      <w:iCs/>
                      <w:sz w:val="18"/>
                      <w:szCs w:val="20"/>
                      <w:lang w:eastAsia="es-CL"/>
                    </w:rPr>
                  </w:pPr>
                  <w:r w:rsidRPr="00FD50F9">
                    <w:rPr>
                      <w:rFonts w:ascii="Calibri" w:hAnsi="Calibri" w:cs="Arial"/>
                      <w:iCs/>
                      <w:sz w:val="18"/>
                      <w:szCs w:val="20"/>
                      <w:lang w:eastAsia="es-CL"/>
                    </w:rPr>
                    <w:t xml:space="preserve">4. Facilidad para </w:t>
                  </w:r>
                  <w:r w:rsidR="00FD50F9" w:rsidRPr="00FD50F9">
                    <w:rPr>
                      <w:rFonts w:ascii="Calibri" w:hAnsi="Calibri" w:cs="Arial"/>
                      <w:iCs/>
                      <w:sz w:val="18"/>
                      <w:szCs w:val="20"/>
                      <w:lang w:eastAsia="es-CL"/>
                    </w:rPr>
                    <w:t xml:space="preserve">gestionar datos en </w:t>
                  </w:r>
                  <w:proofErr w:type="spellStart"/>
                  <w:r w:rsidR="00FD50F9" w:rsidRPr="00FD50F9">
                    <w:rPr>
                      <w:rFonts w:ascii="Calibri" w:hAnsi="Calibri" w:cs="Arial"/>
                      <w:iCs/>
                      <w:sz w:val="18"/>
                      <w:szCs w:val="20"/>
                      <w:lang w:eastAsia="es-CL"/>
                    </w:rPr>
                    <w:t>Firebase</w:t>
                  </w:r>
                  <w:proofErr w:type="spellEnd"/>
                </w:p>
                <w:p w14:paraId="252DF30F" w14:textId="05AE4B1F" w:rsidR="00FD50F9" w:rsidRPr="00FD50F9" w:rsidRDefault="00FD50F9" w:rsidP="008D5038">
                  <w:pPr>
                    <w:jc w:val="both"/>
                    <w:rPr>
                      <w:rFonts w:ascii="Calibri" w:hAnsi="Calibri" w:cs="Arial"/>
                      <w:iCs/>
                      <w:sz w:val="18"/>
                      <w:szCs w:val="20"/>
                      <w:lang w:eastAsia="es-CL"/>
                    </w:rPr>
                  </w:pPr>
                  <w:r w:rsidRPr="00FD50F9">
                    <w:rPr>
                      <w:rFonts w:ascii="Calibri" w:hAnsi="Calibri" w:cs="Arial"/>
                      <w:iCs/>
                      <w:sz w:val="18"/>
                      <w:szCs w:val="20"/>
                      <w:lang w:eastAsia="es-CL"/>
                    </w:rPr>
                    <w:t>5. Facilidad del proceso de compilación, dificultades con posibles incompatibilidades.</w:t>
                  </w:r>
                </w:p>
                <w:p w14:paraId="20784F92" w14:textId="04B88874" w:rsidR="002A2CA0" w:rsidRPr="006E3B0D" w:rsidRDefault="00FD50F9" w:rsidP="008D5038">
                  <w:pPr>
                    <w:jc w:val="both"/>
                    <w:rPr>
                      <w:rFonts w:ascii="Calibri" w:hAnsi="Calibri" w:cs="Arial"/>
                      <w:i/>
                      <w:color w:val="548DD4"/>
                      <w:sz w:val="18"/>
                      <w:szCs w:val="20"/>
                      <w:lang w:eastAsia="es-CL"/>
                    </w:rPr>
                  </w:pPr>
                  <w:r w:rsidRPr="00FD50F9">
                    <w:rPr>
                      <w:rFonts w:ascii="Calibri" w:hAnsi="Calibri" w:cs="Arial"/>
                      <w:iCs/>
                      <w:sz w:val="18"/>
                      <w:szCs w:val="20"/>
                      <w:lang w:eastAsia="es-CL"/>
                    </w:rPr>
                    <w:t>6. Complejidad técnica para integrar ambos sistemas.</w:t>
                  </w:r>
                </w:p>
              </w:tc>
              <w:tc>
                <w:tcPr>
                  <w:tcW w:w="1205" w:type="dxa"/>
                </w:tcPr>
                <w:p w14:paraId="1E30403E" w14:textId="77777777" w:rsidR="00FD50F9" w:rsidRPr="00FD50F9" w:rsidRDefault="00FD50F9" w:rsidP="008D5038">
                  <w:pPr>
                    <w:jc w:val="both"/>
                    <w:rPr>
                      <w:rFonts w:ascii="Calibri" w:hAnsi="Calibri" w:cs="Arial"/>
                      <w:iCs/>
                      <w:sz w:val="18"/>
                      <w:szCs w:val="20"/>
                      <w:lang w:eastAsia="es-CL"/>
                    </w:rPr>
                  </w:pPr>
                  <w:r w:rsidRPr="00FD50F9">
                    <w:rPr>
                      <w:rFonts w:ascii="Calibri" w:hAnsi="Calibri" w:cs="Arial"/>
                      <w:iCs/>
                      <w:sz w:val="18"/>
                      <w:szCs w:val="20"/>
                      <w:lang w:eastAsia="es-CL"/>
                    </w:rPr>
                    <w:t>1. En curso.</w:t>
                  </w:r>
                </w:p>
                <w:p w14:paraId="42D39E8D" w14:textId="149991CD" w:rsidR="00FD50F9" w:rsidRPr="00FD50F9" w:rsidRDefault="00FD50F9" w:rsidP="008D5038">
                  <w:pPr>
                    <w:jc w:val="both"/>
                    <w:rPr>
                      <w:rFonts w:ascii="Calibri" w:hAnsi="Calibri" w:cs="Arial"/>
                      <w:iCs/>
                      <w:sz w:val="18"/>
                      <w:szCs w:val="20"/>
                      <w:lang w:eastAsia="es-CL"/>
                    </w:rPr>
                  </w:pPr>
                  <w:r w:rsidRPr="00FD50F9">
                    <w:rPr>
                      <w:rFonts w:ascii="Calibri" w:hAnsi="Calibri" w:cs="Arial"/>
                      <w:iCs/>
                      <w:sz w:val="18"/>
                      <w:szCs w:val="20"/>
                      <w:lang w:eastAsia="es-CL"/>
                    </w:rPr>
                    <w:t>2. En curso.</w:t>
                  </w:r>
                </w:p>
                <w:p w14:paraId="34544943" w14:textId="77777777" w:rsidR="00FD50F9" w:rsidRPr="00FD50F9" w:rsidRDefault="00FD50F9" w:rsidP="008D5038">
                  <w:pPr>
                    <w:jc w:val="both"/>
                    <w:rPr>
                      <w:rFonts w:ascii="Calibri" w:hAnsi="Calibri" w:cs="Arial"/>
                      <w:iCs/>
                      <w:sz w:val="18"/>
                      <w:szCs w:val="20"/>
                      <w:lang w:eastAsia="es-CL"/>
                    </w:rPr>
                  </w:pPr>
                  <w:r w:rsidRPr="00FD50F9">
                    <w:rPr>
                      <w:rFonts w:ascii="Calibri" w:hAnsi="Calibri" w:cs="Arial"/>
                      <w:iCs/>
                      <w:sz w:val="18"/>
                      <w:szCs w:val="20"/>
                      <w:lang w:eastAsia="es-CL"/>
                    </w:rPr>
                    <w:t>3. No Iniciado.</w:t>
                  </w:r>
                </w:p>
                <w:p w14:paraId="4C4EAAB1" w14:textId="77777777" w:rsidR="00FD50F9" w:rsidRPr="00FD50F9" w:rsidRDefault="00FD50F9" w:rsidP="008D5038">
                  <w:pPr>
                    <w:jc w:val="both"/>
                    <w:rPr>
                      <w:rFonts w:ascii="Calibri" w:hAnsi="Calibri" w:cs="Arial"/>
                      <w:iCs/>
                      <w:sz w:val="18"/>
                      <w:szCs w:val="20"/>
                      <w:lang w:eastAsia="es-CL"/>
                    </w:rPr>
                  </w:pPr>
                  <w:r w:rsidRPr="00FD50F9">
                    <w:rPr>
                      <w:rFonts w:ascii="Calibri" w:hAnsi="Calibri" w:cs="Arial"/>
                      <w:iCs/>
                      <w:sz w:val="18"/>
                      <w:szCs w:val="20"/>
                      <w:lang w:eastAsia="es-CL"/>
                    </w:rPr>
                    <w:t>4. En curso.</w:t>
                  </w:r>
                </w:p>
                <w:p w14:paraId="19B664E0" w14:textId="77777777" w:rsidR="00FD50F9" w:rsidRPr="00FD50F9" w:rsidRDefault="00FD50F9" w:rsidP="008D5038">
                  <w:pPr>
                    <w:jc w:val="both"/>
                    <w:rPr>
                      <w:rFonts w:ascii="Calibri" w:hAnsi="Calibri" w:cs="Arial"/>
                      <w:iCs/>
                      <w:sz w:val="18"/>
                      <w:szCs w:val="20"/>
                      <w:lang w:eastAsia="es-CL"/>
                    </w:rPr>
                  </w:pPr>
                  <w:r w:rsidRPr="00FD50F9">
                    <w:rPr>
                      <w:rFonts w:ascii="Calibri" w:hAnsi="Calibri" w:cs="Arial"/>
                      <w:iCs/>
                      <w:sz w:val="18"/>
                      <w:szCs w:val="20"/>
                      <w:lang w:eastAsia="es-CL"/>
                    </w:rPr>
                    <w:t>5. No Iniciado.</w:t>
                  </w:r>
                </w:p>
                <w:p w14:paraId="562A99FC" w14:textId="5ADA62CE" w:rsidR="008D5038" w:rsidRPr="00FD50F9" w:rsidRDefault="00FD50F9" w:rsidP="008D5038">
                  <w:pPr>
                    <w:jc w:val="both"/>
                    <w:rPr>
                      <w:rFonts w:ascii="Calibri" w:hAnsi="Calibri" w:cs="Arial"/>
                      <w:iCs/>
                      <w:sz w:val="18"/>
                      <w:szCs w:val="20"/>
                      <w:lang w:eastAsia="es-CL"/>
                    </w:rPr>
                  </w:pPr>
                  <w:r w:rsidRPr="00FD50F9">
                    <w:rPr>
                      <w:rFonts w:ascii="Calibri" w:hAnsi="Calibri" w:cs="Arial"/>
                      <w:iCs/>
                      <w:sz w:val="18"/>
                      <w:szCs w:val="20"/>
                      <w:lang w:eastAsia="es-CL"/>
                    </w:rPr>
                    <w:t>6. No Iniciado.</w:t>
                  </w:r>
                  <w:r w:rsidR="008D5038" w:rsidRPr="00FD50F9">
                    <w:rPr>
                      <w:rFonts w:ascii="Calibri" w:hAnsi="Calibri" w:cs="Arial"/>
                      <w:iCs/>
                      <w:sz w:val="18"/>
                      <w:szCs w:val="20"/>
                      <w:lang w:eastAsia="es-CL"/>
                    </w:rPr>
                    <w:t xml:space="preserve"> </w:t>
                  </w:r>
                </w:p>
                <w:p w14:paraId="3B62432C" w14:textId="070D6C3B" w:rsidR="008D5038" w:rsidRPr="00FD50F9" w:rsidRDefault="008D5038" w:rsidP="008D5038">
                  <w:pPr>
                    <w:jc w:val="both"/>
                    <w:rPr>
                      <w:rFonts w:ascii="Calibri" w:hAnsi="Calibri" w:cs="Arial"/>
                      <w:iCs/>
                      <w:sz w:val="16"/>
                      <w:szCs w:val="20"/>
                      <w:lang w:eastAsia="es-CL"/>
                    </w:rPr>
                  </w:pPr>
                </w:p>
              </w:tc>
              <w:tc>
                <w:tcPr>
                  <w:tcW w:w="1399" w:type="dxa"/>
                </w:tcPr>
                <w:p w14:paraId="59960BEF" w14:textId="77777777" w:rsidR="00FD50F9" w:rsidRPr="00FD50F9" w:rsidRDefault="00FD50F9" w:rsidP="00FD50F9">
                  <w:pPr>
                    <w:jc w:val="both"/>
                    <w:rPr>
                      <w:rFonts w:ascii="Calibri" w:hAnsi="Calibri" w:cs="Arial"/>
                      <w:iCs/>
                      <w:sz w:val="18"/>
                      <w:szCs w:val="20"/>
                      <w:lang w:eastAsia="es-CL"/>
                    </w:rPr>
                  </w:pPr>
                  <w:r w:rsidRPr="00FD50F9">
                    <w:rPr>
                      <w:rFonts w:ascii="Calibri" w:hAnsi="Calibri" w:cs="Arial"/>
                      <w:iCs/>
                      <w:sz w:val="18"/>
                      <w:szCs w:val="20"/>
                      <w:lang w:eastAsia="es-CL"/>
                    </w:rPr>
                    <w:t>1. Prototipado de circuito de Arduino será únicamente con un kit de cierre centralizado de puertas como prueba.</w:t>
                  </w:r>
                </w:p>
                <w:p w14:paraId="43B7B4AB" w14:textId="1E289EFE" w:rsidR="008D5038" w:rsidRPr="00FD50F9" w:rsidRDefault="00FD50F9" w:rsidP="00FD50F9">
                  <w:pPr>
                    <w:jc w:val="both"/>
                    <w:rPr>
                      <w:rFonts w:ascii="Calibri" w:hAnsi="Calibri" w:cs="Arial"/>
                      <w:i/>
                      <w:color w:val="548DD4"/>
                      <w:sz w:val="18"/>
                      <w:szCs w:val="20"/>
                      <w:lang w:eastAsia="es-CL"/>
                    </w:rPr>
                  </w:pPr>
                  <w:r w:rsidRPr="00FD50F9">
                    <w:rPr>
                      <w:rFonts w:ascii="Calibri" w:hAnsi="Calibri" w:cs="Arial"/>
                      <w:iCs/>
                      <w:sz w:val="18"/>
                      <w:szCs w:val="20"/>
                      <w:lang w:eastAsia="es-CL"/>
                    </w:rPr>
                    <w:t xml:space="preserve">2. Cambiado el IDE de VS </w:t>
                  </w:r>
                  <w:proofErr w:type="spellStart"/>
                  <w:r w:rsidRPr="00FD50F9">
                    <w:rPr>
                      <w:rFonts w:ascii="Calibri" w:hAnsi="Calibri" w:cs="Arial"/>
                      <w:iCs/>
                      <w:sz w:val="18"/>
                      <w:szCs w:val="20"/>
                      <w:lang w:eastAsia="es-CL"/>
                    </w:rPr>
                    <w:t>Code</w:t>
                  </w:r>
                  <w:proofErr w:type="spellEnd"/>
                  <w:r w:rsidRPr="00FD50F9">
                    <w:rPr>
                      <w:rFonts w:ascii="Calibri" w:hAnsi="Calibri" w:cs="Arial"/>
                      <w:iCs/>
                      <w:sz w:val="18"/>
                      <w:szCs w:val="20"/>
                      <w:lang w:eastAsia="es-CL"/>
                    </w:rPr>
                    <w:t xml:space="preserve"> a </w:t>
                  </w:r>
                  <w:proofErr w:type="spellStart"/>
                  <w:r w:rsidRPr="00FD50F9">
                    <w:rPr>
                      <w:rFonts w:ascii="Calibri" w:hAnsi="Calibri" w:cs="Arial"/>
                      <w:iCs/>
                      <w:sz w:val="18"/>
                      <w:szCs w:val="20"/>
                      <w:lang w:eastAsia="es-CL"/>
                    </w:rPr>
                    <w:t>WebStorm</w:t>
                  </w:r>
                  <w:proofErr w:type="spellEnd"/>
                  <w:r w:rsidRPr="00FD50F9">
                    <w:rPr>
                      <w:rFonts w:ascii="Calibri" w:hAnsi="Calibri" w:cs="Arial"/>
                      <w:iCs/>
                      <w:sz w:val="18"/>
                      <w:szCs w:val="20"/>
                      <w:lang w:eastAsia="es-CL"/>
                    </w:rPr>
                    <w:t>, para una mejor especialización con el desarrollo de la App móvil.</w:t>
                  </w:r>
                  <w:r w:rsidR="008D5038" w:rsidRPr="00FD50F9">
                    <w:rPr>
                      <w:rFonts w:ascii="Calibri" w:hAnsi="Calibri" w:cs="Arial"/>
                      <w:i/>
                      <w:sz w:val="18"/>
                      <w:szCs w:val="20"/>
                      <w:lang w:eastAsia="es-CL"/>
                    </w:rPr>
                    <w:t xml:space="preserve"> </w:t>
                  </w:r>
                </w:p>
              </w:tc>
            </w:tr>
          </w:tbl>
          <w:p w14:paraId="6CD67448" w14:textId="77777777" w:rsidR="008D5038" w:rsidRDefault="008D5038" w:rsidP="000A1331">
            <w:pPr>
              <w:rPr>
                <w:b/>
                <w:color w:val="1F3864" w:themeColor="accent1" w:themeShade="80"/>
                <w:sz w:val="28"/>
                <w:szCs w:val="28"/>
              </w:rPr>
            </w:pPr>
          </w:p>
          <w:p w14:paraId="26CA16E7" w14:textId="77FE2B77" w:rsidR="00586C9C" w:rsidRPr="00BF2EA6" w:rsidRDefault="00586C9C" w:rsidP="000A1331">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8D5038">
        <w:trPr>
          <w:trHeight w:val="1553"/>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p w14:paraId="66FF4E8D" w14:textId="77777777" w:rsidR="0003309E" w:rsidRDefault="0003309E" w:rsidP="0003309E">
      <w:pPr>
        <w:rPr>
          <w:rFonts w:cs="Calibri Light"/>
          <w:color w:val="595959" w:themeColor="text1" w:themeTint="A6"/>
          <w:sz w:val="24"/>
          <w:szCs w:val="24"/>
          <w:lang w:val="es-ES"/>
        </w:rPr>
      </w:pPr>
    </w:p>
    <w:p w14:paraId="7D8D918C" w14:textId="77777777" w:rsidR="00FD50F9" w:rsidRDefault="00FD50F9"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lastRenderedPageBreak/>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407B5871"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00AA2177">
              <w:rPr>
                <w:rFonts w:ascii="Calibri" w:hAnsi="Calibri" w:cs="Arial"/>
                <w:color w:val="548DD4"/>
                <w:sz w:val="20"/>
                <w:szCs w:val="20"/>
                <w:lang w:eastAsia="es-CL"/>
              </w:rPr>
              <w:t>:</w:t>
            </w:r>
            <w:r>
              <w:rPr>
                <w:rFonts w:ascii="Calibri" w:hAnsi="Calibri" w:cs="Arial"/>
                <w:i/>
                <w:iCs/>
                <w:color w:val="548DD4"/>
                <w:sz w:val="20"/>
                <w:szCs w:val="20"/>
                <w:lang w:eastAsia="es-CL"/>
              </w:rPr>
              <w:t xml:space="preserve"> </w:t>
            </w:r>
            <w:r>
              <w:rPr>
                <w:rFonts w:ascii="Calibri" w:hAnsi="Calibri"/>
                <w:b/>
                <w:color w:val="1F3864" w:themeColor="accent1" w:themeShade="80"/>
              </w:rPr>
              <w:t xml:space="preserve"> </w:t>
            </w:r>
          </w:p>
          <w:p w14:paraId="5F34C839" w14:textId="7964B231" w:rsidR="0003309E" w:rsidRDefault="00FD50F9" w:rsidP="00C5122E">
            <w:pPr>
              <w:rPr>
                <w:rFonts w:ascii="Calibri" w:hAnsi="Calibri"/>
                <w:color w:val="1F3864" w:themeColor="accent1" w:themeShade="80"/>
              </w:rPr>
            </w:pPr>
            <w:r>
              <w:rPr>
                <w:rFonts w:ascii="Calibri" w:hAnsi="Calibri"/>
                <w:color w:val="1F3864" w:themeColor="accent1" w:themeShade="80"/>
              </w:rPr>
              <w:t xml:space="preserve">Facilidades: El uso de </w:t>
            </w:r>
            <w:proofErr w:type="spellStart"/>
            <w:r>
              <w:rPr>
                <w:rFonts w:ascii="Calibri" w:hAnsi="Calibri"/>
                <w:color w:val="1F3864" w:themeColor="accent1" w:themeShade="80"/>
              </w:rPr>
              <w:t>Firebase</w:t>
            </w:r>
            <w:proofErr w:type="spellEnd"/>
            <w:r>
              <w:rPr>
                <w:rFonts w:ascii="Calibri" w:hAnsi="Calibri"/>
                <w:color w:val="1F3864" w:themeColor="accent1" w:themeShade="80"/>
              </w:rPr>
              <w:t xml:space="preserve"> como base de datos para los usuarios fue un facilitador clave, debido a sus procesos ya predefinidos para autenticación y servicios gratuitos aptos para la magnitud del proyecto.</w:t>
            </w:r>
          </w:p>
          <w:p w14:paraId="55313032" w14:textId="28483B9A" w:rsidR="0003309E" w:rsidRPr="00711C16" w:rsidRDefault="00FD50F9" w:rsidP="00AA2177">
            <w:pPr>
              <w:rPr>
                <w:rFonts w:ascii="Calibri" w:hAnsi="Calibri" w:cs="Arial"/>
                <w:i/>
                <w:color w:val="548DD4"/>
                <w:sz w:val="20"/>
                <w:szCs w:val="20"/>
                <w:lang w:eastAsia="es-CL"/>
              </w:rPr>
            </w:pPr>
            <w:r>
              <w:rPr>
                <w:rFonts w:ascii="Calibri" w:hAnsi="Calibri"/>
                <w:color w:val="1F3864" w:themeColor="accent1" w:themeShade="80"/>
              </w:rPr>
              <w:t xml:space="preserve">Dificultades: </w:t>
            </w:r>
            <w:r w:rsidR="00AA2177">
              <w:rPr>
                <w:rFonts w:ascii="Calibri" w:hAnsi="Calibri"/>
                <w:color w:val="1F3864" w:themeColor="accent1" w:themeShade="80"/>
              </w:rPr>
              <w:t xml:space="preserve">El dominio del lenguaje de </w:t>
            </w:r>
            <w:proofErr w:type="spellStart"/>
            <w:r w:rsidR="00AA2177">
              <w:rPr>
                <w:rFonts w:ascii="Calibri" w:hAnsi="Calibri"/>
                <w:color w:val="1F3864" w:themeColor="accent1" w:themeShade="80"/>
              </w:rPr>
              <w:t>React</w:t>
            </w:r>
            <w:proofErr w:type="spellEnd"/>
            <w:r w:rsidR="00AA2177">
              <w:rPr>
                <w:rFonts w:ascii="Calibri" w:hAnsi="Calibri"/>
                <w:color w:val="1F3864" w:themeColor="accent1" w:themeShade="80"/>
              </w:rPr>
              <w:t xml:space="preserve"> no era suficiente en un principio para entender el código, lo que supuso dificultades para avanzar en el desarrollo de la App. Para resolver esto, se tuvieron que hacer capacitaciones mediante documentaciones oficiales y análisis de ejemplos respecto al uso de </w:t>
            </w:r>
            <w:proofErr w:type="spellStart"/>
            <w:r w:rsidR="00AA2177">
              <w:rPr>
                <w:rFonts w:ascii="Calibri" w:hAnsi="Calibri"/>
                <w:color w:val="1F3864" w:themeColor="accent1" w:themeShade="80"/>
              </w:rPr>
              <w:t>sintáxis</w:t>
            </w:r>
            <w:proofErr w:type="spellEnd"/>
            <w:r w:rsidR="00AA2177">
              <w:rPr>
                <w:rFonts w:ascii="Calibri" w:hAnsi="Calibri"/>
                <w:color w:val="1F3864" w:themeColor="accent1" w:themeShade="80"/>
              </w:rPr>
              <w:t>.</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1B14227"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p>
          <w:p w14:paraId="6E9610AC" w14:textId="77777777" w:rsidR="00FD5149" w:rsidRPr="00CD38BD" w:rsidRDefault="00FD5149" w:rsidP="00C5122E">
            <w:pPr>
              <w:jc w:val="both"/>
              <w:rPr>
                <w:rFonts w:ascii="Calibri" w:hAnsi="Calibri" w:cs="Arial"/>
                <w:i/>
                <w:color w:val="548DD4"/>
                <w:sz w:val="20"/>
                <w:szCs w:val="20"/>
                <w:lang w:eastAsia="es-CL"/>
              </w:rPr>
            </w:pPr>
          </w:p>
          <w:p w14:paraId="269AA2D0" w14:textId="62CD9340" w:rsidR="0003309E" w:rsidRDefault="00AA2177" w:rsidP="00AA2177">
            <w:pPr>
              <w:pStyle w:val="Prrafodelista"/>
              <w:numPr>
                <w:ilvl w:val="0"/>
                <w:numId w:val="9"/>
              </w:numPr>
              <w:jc w:val="both"/>
              <w:rPr>
                <w:rFonts w:ascii="Calibri" w:hAnsi="Calibri" w:cs="Arial"/>
                <w:i/>
                <w:color w:val="C00000"/>
                <w:sz w:val="20"/>
                <w:szCs w:val="20"/>
                <w:lang w:eastAsia="es-CL"/>
              </w:rPr>
            </w:pPr>
            <w:r>
              <w:rPr>
                <w:rFonts w:ascii="Calibri" w:hAnsi="Calibri" w:cs="Arial"/>
                <w:i/>
                <w:color w:val="C00000"/>
                <w:sz w:val="20"/>
                <w:szCs w:val="20"/>
                <w:lang w:eastAsia="es-CL"/>
              </w:rPr>
              <w:t>Para efectos de una entrega funcional y más práctica del proyecto, se limitaron las funciones que podría gestionar Arduino: Lo que en un principio era gestionar diversas funciones como la calefacción, la radio, persianas de las puertas, etc. Pasó a ser exclusivamente el cierre centralizado de las puertas, para un mejor control y demostración del producto final.</w:t>
            </w:r>
          </w:p>
          <w:p w14:paraId="5A384227" w14:textId="268B0C28" w:rsidR="0003309E" w:rsidRPr="00AA2177" w:rsidRDefault="00AA2177" w:rsidP="00C5122E">
            <w:pPr>
              <w:pStyle w:val="Prrafodelista"/>
              <w:numPr>
                <w:ilvl w:val="0"/>
                <w:numId w:val="9"/>
              </w:numPr>
              <w:jc w:val="both"/>
              <w:rPr>
                <w:rFonts w:ascii="Calibri" w:hAnsi="Calibri" w:cs="Arial"/>
                <w:i/>
                <w:color w:val="C00000"/>
                <w:sz w:val="20"/>
                <w:szCs w:val="20"/>
                <w:lang w:eastAsia="es-CL"/>
              </w:rPr>
            </w:pPr>
            <w:r>
              <w:rPr>
                <w:rFonts w:ascii="Calibri" w:hAnsi="Calibri" w:cs="Arial"/>
                <w:i/>
                <w:color w:val="C00000"/>
                <w:sz w:val="20"/>
                <w:szCs w:val="20"/>
                <w:lang w:eastAsia="es-CL"/>
              </w:rPr>
              <w:t xml:space="preserve">El IDE de Visual Studio </w:t>
            </w:r>
            <w:proofErr w:type="spellStart"/>
            <w:r>
              <w:rPr>
                <w:rFonts w:ascii="Calibri" w:hAnsi="Calibri" w:cs="Arial"/>
                <w:i/>
                <w:color w:val="C00000"/>
                <w:sz w:val="20"/>
                <w:szCs w:val="20"/>
                <w:lang w:eastAsia="es-CL"/>
              </w:rPr>
              <w:t>Code</w:t>
            </w:r>
            <w:proofErr w:type="spellEnd"/>
            <w:r>
              <w:rPr>
                <w:rFonts w:ascii="Calibri" w:hAnsi="Calibri" w:cs="Arial"/>
                <w:i/>
                <w:color w:val="C00000"/>
                <w:sz w:val="20"/>
                <w:szCs w:val="20"/>
                <w:lang w:eastAsia="es-CL"/>
              </w:rPr>
              <w:t xml:space="preserve"> en el cual se desarrollaba la Aplicación móvil, fue cambiado al IDE </w:t>
            </w:r>
            <w:proofErr w:type="spellStart"/>
            <w:r>
              <w:rPr>
                <w:rFonts w:ascii="Calibri" w:hAnsi="Calibri" w:cs="Arial"/>
                <w:i/>
                <w:color w:val="C00000"/>
                <w:sz w:val="20"/>
                <w:szCs w:val="20"/>
                <w:lang w:eastAsia="es-CL"/>
              </w:rPr>
              <w:t>WebStorm</w:t>
            </w:r>
            <w:proofErr w:type="spellEnd"/>
            <w:r>
              <w:rPr>
                <w:rFonts w:ascii="Calibri" w:hAnsi="Calibri" w:cs="Arial"/>
                <w:i/>
                <w:color w:val="C00000"/>
                <w:sz w:val="20"/>
                <w:szCs w:val="20"/>
                <w:lang w:eastAsia="es-CL"/>
              </w:rPr>
              <w:t xml:space="preserve">, de </w:t>
            </w:r>
            <w:proofErr w:type="spellStart"/>
            <w:r>
              <w:rPr>
                <w:rFonts w:ascii="Calibri" w:hAnsi="Calibri" w:cs="Arial"/>
                <w:i/>
                <w:color w:val="C00000"/>
                <w:sz w:val="20"/>
                <w:szCs w:val="20"/>
                <w:lang w:eastAsia="es-CL"/>
              </w:rPr>
              <w:t>JetBrains</w:t>
            </w:r>
            <w:proofErr w:type="spellEnd"/>
            <w:r>
              <w:rPr>
                <w:rFonts w:ascii="Calibri" w:hAnsi="Calibri" w:cs="Arial"/>
                <w:i/>
                <w:color w:val="C00000"/>
                <w:sz w:val="20"/>
                <w:szCs w:val="20"/>
                <w:lang w:eastAsia="es-CL"/>
              </w:rPr>
              <w:t xml:space="preserve">, debido a sus librerías más especializadas y sus herramientas más enfocadas en la compilación de proyectos que usan </w:t>
            </w:r>
            <w:proofErr w:type="spellStart"/>
            <w:r>
              <w:rPr>
                <w:rFonts w:ascii="Calibri" w:hAnsi="Calibri" w:cs="Arial"/>
                <w:i/>
                <w:color w:val="C00000"/>
                <w:sz w:val="20"/>
                <w:szCs w:val="20"/>
                <w:lang w:eastAsia="es-CL"/>
              </w:rPr>
              <w:t>React</w:t>
            </w:r>
            <w:proofErr w:type="spellEnd"/>
            <w:r>
              <w:rPr>
                <w:rFonts w:ascii="Calibri" w:hAnsi="Calibri" w:cs="Arial"/>
                <w:i/>
                <w:color w:val="C00000"/>
                <w:sz w:val="20"/>
                <w:szCs w:val="20"/>
                <w:lang w:eastAsia="es-CL"/>
              </w:rPr>
              <w:t xml:space="preserve">, que Visual Studio </w:t>
            </w:r>
            <w:proofErr w:type="spellStart"/>
            <w:r>
              <w:rPr>
                <w:rFonts w:ascii="Calibri" w:hAnsi="Calibri" w:cs="Arial"/>
                <w:i/>
                <w:color w:val="C00000"/>
                <w:sz w:val="20"/>
                <w:szCs w:val="20"/>
                <w:lang w:eastAsia="es-CL"/>
              </w:rPr>
              <w:t>Code</w:t>
            </w:r>
            <w:proofErr w:type="spellEnd"/>
            <w:r>
              <w:rPr>
                <w:rFonts w:ascii="Calibri" w:hAnsi="Calibri" w:cs="Arial"/>
                <w:i/>
                <w:color w:val="C00000"/>
                <w:sz w:val="20"/>
                <w:szCs w:val="20"/>
                <w:lang w:eastAsia="es-CL"/>
              </w:rPr>
              <w:t xml:space="preserve"> originalmente no tenía.</w:t>
            </w: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78C33D01"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5D8D4132" w14:textId="372A9C84" w:rsidR="00FD5149" w:rsidRPr="00E36AEB" w:rsidRDefault="00AA2177" w:rsidP="00585A13">
            <w:pPr>
              <w:jc w:val="both"/>
              <w:rPr>
                <w:rFonts w:ascii="Calibri" w:hAnsi="Calibri"/>
                <w:color w:val="1F3864" w:themeColor="accent1" w:themeShade="80"/>
              </w:rPr>
            </w:pPr>
            <w:r w:rsidRPr="00E36AEB">
              <w:rPr>
                <w:rFonts w:ascii="Calibri" w:hAnsi="Calibri"/>
                <w:color w:val="1F3864" w:themeColor="accent1" w:themeShade="80"/>
              </w:rPr>
              <w:t xml:space="preserve">De momento, todas las actividades siguen dentro de sus plazos preestablecidos. </w:t>
            </w:r>
            <w:r w:rsidR="006C58C7" w:rsidRPr="00E36AEB">
              <w:rPr>
                <w:rFonts w:ascii="Calibri" w:hAnsi="Calibri"/>
                <w:color w:val="1F3864" w:themeColor="accent1" w:themeShade="80"/>
              </w:rPr>
              <w:t>En cuanto a aquellas actividades pendientes por iniciar, se trata de aquellas que dependen estrictamente de la finalización de las que actualmente siguen en curso, por lo cual, es pertinente terminar las actuales antes de empezar nuevas.</w:t>
            </w: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3D861" w14:textId="77777777" w:rsidR="008D7749" w:rsidRDefault="008D7749" w:rsidP="0003309E">
      <w:pPr>
        <w:spacing w:after="0" w:line="240" w:lineRule="auto"/>
      </w:pPr>
      <w:r>
        <w:separator/>
      </w:r>
    </w:p>
  </w:endnote>
  <w:endnote w:type="continuationSeparator" w:id="0">
    <w:p w14:paraId="4244E18C" w14:textId="77777777" w:rsidR="008D7749" w:rsidRDefault="008D7749"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E2FF8" w14:textId="77777777" w:rsidR="008D7749" w:rsidRDefault="008D7749" w:rsidP="0003309E">
      <w:pPr>
        <w:spacing w:after="0" w:line="240" w:lineRule="auto"/>
      </w:pPr>
      <w:r>
        <w:separator/>
      </w:r>
    </w:p>
  </w:footnote>
  <w:footnote w:type="continuationSeparator" w:id="0">
    <w:p w14:paraId="12291E1A" w14:textId="77777777" w:rsidR="008D7749" w:rsidRDefault="008D7749" w:rsidP="0003309E">
      <w:pPr>
        <w:spacing w:after="0" w:line="240" w:lineRule="auto"/>
      </w:pPr>
      <w:r>
        <w:continuationSeparator/>
      </w:r>
    </w:p>
  </w:footnote>
  <w:footnote w:id="1">
    <w:p w14:paraId="44D4BCF4" w14:textId="77777777" w:rsidR="008D5038" w:rsidRPr="002819E3" w:rsidRDefault="008D5038" w:rsidP="008D5038">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2615"/>
    <w:multiLevelType w:val="hybridMultilevel"/>
    <w:tmpl w:val="1B04E40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D082977"/>
    <w:multiLevelType w:val="hybridMultilevel"/>
    <w:tmpl w:val="55CC0382"/>
    <w:lvl w:ilvl="0" w:tplc="3BBC0B2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3C4E98"/>
    <w:multiLevelType w:val="hybridMultilevel"/>
    <w:tmpl w:val="D35C1168"/>
    <w:lvl w:ilvl="0" w:tplc="340A000F">
      <w:start w:val="1"/>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CC278F5"/>
    <w:multiLevelType w:val="hybridMultilevel"/>
    <w:tmpl w:val="9738CE70"/>
    <w:lvl w:ilvl="0" w:tplc="FFFFFFFF">
      <w:start w:val="1"/>
      <w:numFmt w:val="decimal"/>
      <w:lvlText w:val="%1."/>
      <w:lvlJc w:val="left"/>
      <w:pPr>
        <w:ind w:left="720" w:hanging="360"/>
      </w:pPr>
      <w:rPr>
        <w:rFonts w:asciiTheme="minorHAnsi" w:eastAsiaTheme="minorHAnsi" w:hAnsi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1CF3C15"/>
    <w:multiLevelType w:val="hybridMultilevel"/>
    <w:tmpl w:val="E188AAFC"/>
    <w:lvl w:ilvl="0" w:tplc="F5E62C1C">
      <w:start w:val="1"/>
      <w:numFmt w:val="decimal"/>
      <w:lvlText w:val="%1."/>
      <w:lvlJc w:val="left"/>
      <w:pPr>
        <w:ind w:left="1080" w:hanging="360"/>
      </w:pPr>
      <w:rPr>
        <w:rFonts w:asciiTheme="minorHAnsi" w:eastAsiaTheme="minorHAnsi" w:hAnsiTheme="minorHAnsi" w:cstheme="minorBidi"/>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61A67AE2"/>
    <w:multiLevelType w:val="hybridMultilevel"/>
    <w:tmpl w:val="A0A4475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636A37B2"/>
    <w:multiLevelType w:val="hybridMultilevel"/>
    <w:tmpl w:val="054C9D4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665179D2"/>
    <w:multiLevelType w:val="hybridMultilevel"/>
    <w:tmpl w:val="FF723EE6"/>
    <w:lvl w:ilvl="0" w:tplc="2DB85896">
      <w:numFmt w:val="bullet"/>
      <w:lvlText w:val=""/>
      <w:lvlJc w:val="left"/>
      <w:pPr>
        <w:ind w:left="720" w:hanging="360"/>
      </w:pPr>
      <w:rPr>
        <w:rFonts w:ascii="Symbol" w:eastAsiaTheme="minorHAnsi"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78B119F"/>
    <w:multiLevelType w:val="hybridMultilevel"/>
    <w:tmpl w:val="03981DF0"/>
    <w:lvl w:ilvl="0" w:tplc="0A50EA10">
      <w:start w:val="1"/>
      <w:numFmt w:val="decimal"/>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838468672">
    <w:abstractNumId w:val="5"/>
  </w:num>
  <w:num w:numId="2" w16cid:durableId="1718553450">
    <w:abstractNumId w:val="8"/>
  </w:num>
  <w:num w:numId="3" w16cid:durableId="602230786">
    <w:abstractNumId w:val="9"/>
  </w:num>
  <w:num w:numId="4" w16cid:durableId="577711646">
    <w:abstractNumId w:val="3"/>
  </w:num>
  <w:num w:numId="5" w16cid:durableId="1922248971">
    <w:abstractNumId w:val="1"/>
  </w:num>
  <w:num w:numId="6" w16cid:durableId="1451978006">
    <w:abstractNumId w:val="4"/>
  </w:num>
  <w:num w:numId="7" w16cid:durableId="1251356071">
    <w:abstractNumId w:val="0"/>
  </w:num>
  <w:num w:numId="8" w16cid:durableId="1110395498">
    <w:abstractNumId w:val="7"/>
  </w:num>
  <w:num w:numId="9" w16cid:durableId="1671525332">
    <w:abstractNumId w:val="6"/>
  </w:num>
  <w:num w:numId="10" w16cid:durableId="20632877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0159"/>
    <w:rsid w:val="00145B36"/>
    <w:rsid w:val="00147283"/>
    <w:rsid w:val="002A2CA0"/>
    <w:rsid w:val="003608EA"/>
    <w:rsid w:val="00470CE4"/>
    <w:rsid w:val="0047234B"/>
    <w:rsid w:val="004B75F6"/>
    <w:rsid w:val="00521026"/>
    <w:rsid w:val="00545F23"/>
    <w:rsid w:val="00563B43"/>
    <w:rsid w:val="00586C9C"/>
    <w:rsid w:val="005A0A7C"/>
    <w:rsid w:val="005B4D4A"/>
    <w:rsid w:val="005E185A"/>
    <w:rsid w:val="00603474"/>
    <w:rsid w:val="00675035"/>
    <w:rsid w:val="00675A73"/>
    <w:rsid w:val="006858A7"/>
    <w:rsid w:val="00695E7C"/>
    <w:rsid w:val="006B242E"/>
    <w:rsid w:val="006C58C7"/>
    <w:rsid w:val="00806DE0"/>
    <w:rsid w:val="0081536B"/>
    <w:rsid w:val="008479F5"/>
    <w:rsid w:val="0085275A"/>
    <w:rsid w:val="008D5038"/>
    <w:rsid w:val="008D7749"/>
    <w:rsid w:val="008F621F"/>
    <w:rsid w:val="009378F7"/>
    <w:rsid w:val="009552E5"/>
    <w:rsid w:val="00976ABB"/>
    <w:rsid w:val="009E52DF"/>
    <w:rsid w:val="009E65CA"/>
    <w:rsid w:val="00AA2177"/>
    <w:rsid w:val="00B31361"/>
    <w:rsid w:val="00B4258F"/>
    <w:rsid w:val="00B8164D"/>
    <w:rsid w:val="00BE1024"/>
    <w:rsid w:val="00C20F3D"/>
    <w:rsid w:val="00C44557"/>
    <w:rsid w:val="00C5122E"/>
    <w:rsid w:val="00CE0AA8"/>
    <w:rsid w:val="00D67975"/>
    <w:rsid w:val="00D714E2"/>
    <w:rsid w:val="00DF3386"/>
    <w:rsid w:val="00E36AEB"/>
    <w:rsid w:val="00E50368"/>
    <w:rsid w:val="00EA0C09"/>
    <w:rsid w:val="00FD50F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8D50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8</Pages>
  <Words>834</Words>
  <Characters>4566</Characters>
  <Application>Microsoft Office Word</Application>
  <DocSecurity>0</DocSecurity>
  <Lines>111</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JOSE MANUEL CEDENO ANDRADE</cp:lastModifiedBy>
  <cp:revision>6</cp:revision>
  <dcterms:created xsi:type="dcterms:W3CDTF">2022-08-24T18:14:00Z</dcterms:created>
  <dcterms:modified xsi:type="dcterms:W3CDTF">2025-10-21T20:00:00Z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