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78E3F" w14:textId="77777777" w:rsidR="00360FA1" w:rsidRPr="00725DFF" w:rsidRDefault="00360FA1"/>
    <w:p w14:paraId="5EA97F90" w14:textId="77777777" w:rsidR="003D7BC7" w:rsidRPr="00725DFF" w:rsidRDefault="003D7BC7">
      <w:pPr>
        <w:rPr>
          <w:sz w:val="40"/>
          <w:szCs w:val="40"/>
        </w:rPr>
      </w:pPr>
    </w:p>
    <w:p w14:paraId="7B0A43C0" w14:textId="77777777" w:rsidR="00B773D7" w:rsidRPr="00725DFF" w:rsidRDefault="00B773D7" w:rsidP="003D7BC7">
      <w:pPr>
        <w:jc w:val="center"/>
        <w:rPr>
          <w:sz w:val="40"/>
          <w:szCs w:val="40"/>
        </w:rPr>
      </w:pPr>
    </w:p>
    <w:p w14:paraId="546CF910" w14:textId="77777777" w:rsidR="00B773D7" w:rsidRPr="00725DFF" w:rsidRDefault="00B773D7" w:rsidP="003D7BC7">
      <w:pPr>
        <w:jc w:val="center"/>
        <w:rPr>
          <w:sz w:val="40"/>
          <w:szCs w:val="40"/>
        </w:rPr>
      </w:pPr>
    </w:p>
    <w:p w14:paraId="4C163BF1" w14:textId="283ECE69" w:rsidR="003D7BC7" w:rsidRPr="00725DFF" w:rsidRDefault="003D7BC7" w:rsidP="003D7BC7">
      <w:pPr>
        <w:jc w:val="center"/>
        <w:rPr>
          <w:sz w:val="40"/>
          <w:szCs w:val="40"/>
        </w:rPr>
      </w:pPr>
      <w:r w:rsidRPr="00725DFF">
        <w:rPr>
          <w:sz w:val="40"/>
          <w:szCs w:val="40"/>
        </w:rPr>
        <w:t>INFORME:</w:t>
      </w:r>
    </w:p>
    <w:p w14:paraId="61DEDACA" w14:textId="76C63117" w:rsidR="003D7BC7" w:rsidRPr="00725DFF" w:rsidRDefault="003D7BC7" w:rsidP="003D7BC7">
      <w:pPr>
        <w:jc w:val="center"/>
        <w:rPr>
          <w:sz w:val="40"/>
          <w:szCs w:val="40"/>
        </w:rPr>
      </w:pPr>
      <w:r w:rsidRPr="00725DFF">
        <w:rPr>
          <w:sz w:val="40"/>
          <w:szCs w:val="40"/>
        </w:rPr>
        <w:t>AUTOEVALUACIÓN DE PROYECTO APT</w:t>
      </w:r>
    </w:p>
    <w:p w14:paraId="010B2292" w14:textId="77777777" w:rsidR="003D7BC7" w:rsidRPr="00725DFF" w:rsidRDefault="003D7BC7" w:rsidP="003D7BC7">
      <w:pPr>
        <w:jc w:val="center"/>
      </w:pPr>
    </w:p>
    <w:p w14:paraId="7DBFCF4F" w14:textId="77777777" w:rsidR="003D7BC7" w:rsidRPr="00725DFF" w:rsidRDefault="003D7BC7" w:rsidP="003D7BC7">
      <w:pPr>
        <w:jc w:val="center"/>
      </w:pPr>
    </w:p>
    <w:p w14:paraId="69227EAF" w14:textId="77777777" w:rsidR="003D7BC7" w:rsidRPr="00725DFF" w:rsidRDefault="003D7BC7" w:rsidP="003D7BC7">
      <w:pPr>
        <w:jc w:val="center"/>
      </w:pPr>
    </w:p>
    <w:p w14:paraId="4E65F933" w14:textId="77777777" w:rsidR="003D7BC7" w:rsidRPr="00725DFF" w:rsidRDefault="003D7BC7" w:rsidP="003D7BC7">
      <w:pPr>
        <w:jc w:val="center"/>
      </w:pPr>
    </w:p>
    <w:p w14:paraId="1AEF65C5" w14:textId="77777777" w:rsidR="003D7BC7" w:rsidRPr="00725DFF" w:rsidRDefault="003D7BC7" w:rsidP="003D7BC7">
      <w:pPr>
        <w:jc w:val="center"/>
      </w:pPr>
    </w:p>
    <w:p w14:paraId="7AAEC5BD" w14:textId="77777777" w:rsidR="003D7BC7" w:rsidRPr="00725DFF" w:rsidRDefault="003D7BC7" w:rsidP="003D7BC7">
      <w:pPr>
        <w:jc w:val="center"/>
      </w:pPr>
    </w:p>
    <w:p w14:paraId="6DD60BC2" w14:textId="77777777" w:rsidR="003D7BC7" w:rsidRPr="00725DFF" w:rsidRDefault="003D7BC7" w:rsidP="003D7BC7">
      <w:pPr>
        <w:jc w:val="center"/>
      </w:pPr>
    </w:p>
    <w:p w14:paraId="2E6EC75F" w14:textId="77777777" w:rsidR="003D7BC7" w:rsidRPr="00725DFF" w:rsidRDefault="003D7BC7" w:rsidP="003D7BC7">
      <w:pPr>
        <w:jc w:val="center"/>
      </w:pPr>
    </w:p>
    <w:p w14:paraId="067D8A24" w14:textId="77777777" w:rsidR="003D7BC7" w:rsidRPr="00725DFF" w:rsidRDefault="003D7BC7" w:rsidP="00B773D7"/>
    <w:p w14:paraId="5D67AEE1" w14:textId="77777777" w:rsidR="003D7BC7" w:rsidRPr="00725DFF" w:rsidRDefault="003D7BC7" w:rsidP="003D7BC7">
      <w:pPr>
        <w:jc w:val="center"/>
      </w:pPr>
    </w:p>
    <w:p w14:paraId="56999C16" w14:textId="5E92BD4D" w:rsidR="003D7BC7" w:rsidRPr="00725DFF" w:rsidRDefault="003D7BC7" w:rsidP="003D7BC7">
      <w:pPr>
        <w:jc w:val="center"/>
        <w:rPr>
          <w:sz w:val="28"/>
          <w:szCs w:val="28"/>
        </w:rPr>
      </w:pPr>
      <w:proofErr w:type="spellStart"/>
      <w:r w:rsidRPr="00725DFF">
        <w:rPr>
          <w:sz w:val="28"/>
          <w:szCs w:val="28"/>
        </w:rPr>
        <w:t>Alumno</w:t>
      </w:r>
      <w:proofErr w:type="spellEnd"/>
      <w:r w:rsidRPr="00725DFF">
        <w:rPr>
          <w:sz w:val="28"/>
          <w:szCs w:val="28"/>
        </w:rPr>
        <w:t>: José Cedeño</w:t>
      </w:r>
    </w:p>
    <w:p w14:paraId="2DF1BCC9" w14:textId="50202518" w:rsidR="003D7BC7" w:rsidRPr="00725DFF" w:rsidRDefault="003D7BC7" w:rsidP="003D7BC7">
      <w:pPr>
        <w:jc w:val="center"/>
        <w:rPr>
          <w:sz w:val="28"/>
          <w:szCs w:val="28"/>
        </w:rPr>
      </w:pPr>
      <w:proofErr w:type="spellStart"/>
      <w:r w:rsidRPr="00725DFF">
        <w:rPr>
          <w:sz w:val="28"/>
          <w:szCs w:val="28"/>
        </w:rPr>
        <w:t>Profesor</w:t>
      </w:r>
      <w:proofErr w:type="spellEnd"/>
      <w:r w:rsidRPr="00725DFF">
        <w:rPr>
          <w:sz w:val="28"/>
          <w:szCs w:val="28"/>
        </w:rPr>
        <w:t>: Alex</w:t>
      </w:r>
      <w:r w:rsidR="00B773D7" w:rsidRPr="00725DFF">
        <w:rPr>
          <w:sz w:val="28"/>
          <w:szCs w:val="28"/>
        </w:rPr>
        <w:t xml:space="preserve"> Ulises Zuñiga M.</w:t>
      </w:r>
    </w:p>
    <w:p w14:paraId="1EEC49C3" w14:textId="75241981" w:rsidR="00B773D7" w:rsidRPr="00725DFF" w:rsidRDefault="00B773D7" w:rsidP="003D7BC7">
      <w:pPr>
        <w:jc w:val="center"/>
        <w:rPr>
          <w:sz w:val="28"/>
          <w:szCs w:val="28"/>
        </w:rPr>
      </w:pPr>
      <w:proofErr w:type="spellStart"/>
      <w:r w:rsidRPr="00725DFF">
        <w:rPr>
          <w:sz w:val="28"/>
          <w:szCs w:val="28"/>
        </w:rPr>
        <w:t>Asignatura</w:t>
      </w:r>
      <w:proofErr w:type="spellEnd"/>
      <w:r w:rsidRPr="00725DFF">
        <w:rPr>
          <w:sz w:val="28"/>
          <w:szCs w:val="28"/>
        </w:rPr>
        <w:t>: Capstone 005V</w:t>
      </w:r>
    </w:p>
    <w:p w14:paraId="09080233" w14:textId="77777777" w:rsidR="00B773D7" w:rsidRPr="00725DFF" w:rsidRDefault="00B773D7" w:rsidP="003D7BC7">
      <w:pPr>
        <w:jc w:val="center"/>
      </w:pPr>
    </w:p>
    <w:p w14:paraId="764A1643" w14:textId="77777777" w:rsidR="00B773D7" w:rsidRPr="00725DFF" w:rsidRDefault="00B773D7" w:rsidP="003D7BC7">
      <w:pPr>
        <w:jc w:val="center"/>
      </w:pPr>
    </w:p>
    <w:p w14:paraId="5B9EE012" w14:textId="77777777" w:rsidR="00B773D7" w:rsidRPr="00725DFF" w:rsidRDefault="00B773D7" w:rsidP="003D7BC7">
      <w:pPr>
        <w:jc w:val="center"/>
      </w:pPr>
    </w:p>
    <w:p w14:paraId="53924E5C" w14:textId="4BD87384" w:rsidR="00B773D7" w:rsidRPr="00725DFF" w:rsidRDefault="00B773D7" w:rsidP="003D7BC7">
      <w:pPr>
        <w:jc w:val="center"/>
        <w:rPr>
          <w:sz w:val="28"/>
          <w:szCs w:val="28"/>
        </w:rPr>
      </w:pPr>
      <w:r w:rsidRPr="00725DFF">
        <w:rPr>
          <w:sz w:val="28"/>
          <w:szCs w:val="28"/>
        </w:rPr>
        <w:t xml:space="preserve">23 de </w:t>
      </w:r>
      <w:proofErr w:type="spellStart"/>
      <w:r w:rsidR="00F10E8F" w:rsidRPr="00725DFF">
        <w:rPr>
          <w:sz w:val="28"/>
          <w:szCs w:val="28"/>
        </w:rPr>
        <w:t>agosto</w:t>
      </w:r>
      <w:proofErr w:type="spellEnd"/>
      <w:r w:rsidRPr="00725DFF">
        <w:rPr>
          <w:sz w:val="28"/>
          <w:szCs w:val="28"/>
        </w:rPr>
        <w:t xml:space="preserve"> de 2025</w:t>
      </w:r>
    </w:p>
    <w:p w14:paraId="74121318" w14:textId="78ECF2E6" w:rsidR="003D7BC7" w:rsidRDefault="00F10E8F" w:rsidP="005A0E2A">
      <w:pPr>
        <w:pStyle w:val="Ttulo2"/>
      </w:pPr>
      <w:proofErr w:type="spellStart"/>
      <w:r w:rsidRPr="00725DFF">
        <w:lastRenderedPageBreak/>
        <w:t>Índice</w:t>
      </w:r>
      <w:proofErr w:type="spellEnd"/>
    </w:p>
    <w:sdt>
      <w:sdtPr>
        <w:rPr>
          <w:lang w:val="es-ES"/>
        </w:rPr>
        <w:id w:val="405578913"/>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49FAA93D" w14:textId="38608FD7" w:rsidR="005A0E2A" w:rsidRDefault="005A0E2A">
          <w:pPr>
            <w:pStyle w:val="TtuloTDC"/>
          </w:pPr>
          <w:r>
            <w:rPr>
              <w:lang w:val="es-ES"/>
            </w:rPr>
            <w:t>Contenido</w:t>
          </w:r>
        </w:p>
        <w:p w14:paraId="5506DF8B" w14:textId="627EF774" w:rsidR="005A0E2A" w:rsidRDefault="005A0E2A">
          <w:pPr>
            <w:pStyle w:val="TDC2"/>
            <w:tabs>
              <w:tab w:val="right" w:leader="dot" w:pos="8828"/>
            </w:tabs>
            <w:rPr>
              <w:noProof/>
            </w:rPr>
          </w:pPr>
          <w:r>
            <w:fldChar w:fldCharType="begin"/>
          </w:r>
          <w:r>
            <w:instrText xml:space="preserve"> TOC \o "1-3" \h \z \u </w:instrText>
          </w:r>
          <w:r>
            <w:fldChar w:fldCharType="separate"/>
          </w:r>
          <w:hyperlink w:anchor="_Toc207210643" w:history="1">
            <w:r w:rsidRPr="00BC085D">
              <w:rPr>
                <w:rStyle w:val="Hipervnculo"/>
                <w:noProof/>
              </w:rPr>
              <w:t>Resumen:</w:t>
            </w:r>
            <w:r>
              <w:rPr>
                <w:noProof/>
                <w:webHidden/>
              </w:rPr>
              <w:tab/>
            </w:r>
            <w:r>
              <w:rPr>
                <w:noProof/>
                <w:webHidden/>
              </w:rPr>
              <w:fldChar w:fldCharType="begin"/>
            </w:r>
            <w:r>
              <w:rPr>
                <w:noProof/>
                <w:webHidden/>
              </w:rPr>
              <w:instrText xml:space="preserve"> PAGEREF _Toc207210643 \h </w:instrText>
            </w:r>
            <w:r>
              <w:rPr>
                <w:noProof/>
                <w:webHidden/>
              </w:rPr>
            </w:r>
            <w:r>
              <w:rPr>
                <w:noProof/>
                <w:webHidden/>
              </w:rPr>
              <w:fldChar w:fldCharType="separate"/>
            </w:r>
            <w:r>
              <w:rPr>
                <w:noProof/>
                <w:webHidden/>
              </w:rPr>
              <w:t>3</w:t>
            </w:r>
            <w:r>
              <w:rPr>
                <w:noProof/>
                <w:webHidden/>
              </w:rPr>
              <w:fldChar w:fldCharType="end"/>
            </w:r>
          </w:hyperlink>
        </w:p>
        <w:p w14:paraId="03BAC0D9" w14:textId="4F9E4E77" w:rsidR="005A0E2A" w:rsidRDefault="005A0E2A">
          <w:pPr>
            <w:pStyle w:val="TDC2"/>
            <w:tabs>
              <w:tab w:val="right" w:leader="dot" w:pos="8828"/>
            </w:tabs>
            <w:rPr>
              <w:noProof/>
            </w:rPr>
          </w:pPr>
          <w:hyperlink w:anchor="_Toc207210644" w:history="1">
            <w:r w:rsidRPr="00BC085D">
              <w:rPr>
                <w:rStyle w:val="Hipervnculo"/>
                <w:noProof/>
              </w:rPr>
              <w:t>Abstract:</w:t>
            </w:r>
            <w:r>
              <w:rPr>
                <w:noProof/>
                <w:webHidden/>
              </w:rPr>
              <w:tab/>
            </w:r>
            <w:r>
              <w:rPr>
                <w:noProof/>
                <w:webHidden/>
              </w:rPr>
              <w:fldChar w:fldCharType="begin"/>
            </w:r>
            <w:r>
              <w:rPr>
                <w:noProof/>
                <w:webHidden/>
              </w:rPr>
              <w:instrText xml:space="preserve"> PAGEREF _Toc207210644 \h </w:instrText>
            </w:r>
            <w:r>
              <w:rPr>
                <w:noProof/>
                <w:webHidden/>
              </w:rPr>
            </w:r>
            <w:r>
              <w:rPr>
                <w:noProof/>
                <w:webHidden/>
              </w:rPr>
              <w:fldChar w:fldCharType="separate"/>
            </w:r>
            <w:r>
              <w:rPr>
                <w:noProof/>
                <w:webHidden/>
              </w:rPr>
              <w:t>3</w:t>
            </w:r>
            <w:r>
              <w:rPr>
                <w:noProof/>
                <w:webHidden/>
              </w:rPr>
              <w:fldChar w:fldCharType="end"/>
            </w:r>
          </w:hyperlink>
        </w:p>
        <w:p w14:paraId="2E850725" w14:textId="1697C628" w:rsidR="005A0E2A" w:rsidRDefault="005A0E2A">
          <w:pPr>
            <w:pStyle w:val="TDC2"/>
            <w:tabs>
              <w:tab w:val="right" w:leader="dot" w:pos="8828"/>
            </w:tabs>
            <w:rPr>
              <w:noProof/>
            </w:rPr>
          </w:pPr>
          <w:hyperlink w:anchor="_Toc207210645" w:history="1">
            <w:r w:rsidRPr="00BC085D">
              <w:rPr>
                <w:rStyle w:val="Hipervnculo"/>
                <w:noProof/>
              </w:rPr>
              <w:t>Introducción:</w:t>
            </w:r>
            <w:r>
              <w:rPr>
                <w:noProof/>
                <w:webHidden/>
              </w:rPr>
              <w:tab/>
            </w:r>
            <w:r>
              <w:rPr>
                <w:noProof/>
                <w:webHidden/>
              </w:rPr>
              <w:fldChar w:fldCharType="begin"/>
            </w:r>
            <w:r>
              <w:rPr>
                <w:noProof/>
                <w:webHidden/>
              </w:rPr>
              <w:instrText xml:space="preserve"> PAGEREF _Toc207210645 \h </w:instrText>
            </w:r>
            <w:r>
              <w:rPr>
                <w:noProof/>
                <w:webHidden/>
              </w:rPr>
            </w:r>
            <w:r>
              <w:rPr>
                <w:noProof/>
                <w:webHidden/>
              </w:rPr>
              <w:fldChar w:fldCharType="separate"/>
            </w:r>
            <w:r>
              <w:rPr>
                <w:noProof/>
                <w:webHidden/>
              </w:rPr>
              <w:t>4</w:t>
            </w:r>
            <w:r>
              <w:rPr>
                <w:noProof/>
                <w:webHidden/>
              </w:rPr>
              <w:fldChar w:fldCharType="end"/>
            </w:r>
          </w:hyperlink>
        </w:p>
        <w:p w14:paraId="406FE6C4" w14:textId="3BF55A64" w:rsidR="005A0E2A" w:rsidRDefault="005A0E2A">
          <w:pPr>
            <w:pStyle w:val="TDC2"/>
            <w:tabs>
              <w:tab w:val="right" w:leader="dot" w:pos="8828"/>
            </w:tabs>
            <w:rPr>
              <w:noProof/>
            </w:rPr>
          </w:pPr>
          <w:hyperlink w:anchor="_Toc207210646" w:history="1">
            <w:r w:rsidRPr="00BC085D">
              <w:rPr>
                <w:rStyle w:val="Hipervnculo"/>
                <w:noProof/>
              </w:rPr>
              <w:t>Desarrollo:</w:t>
            </w:r>
            <w:r>
              <w:rPr>
                <w:noProof/>
                <w:webHidden/>
              </w:rPr>
              <w:tab/>
            </w:r>
            <w:r>
              <w:rPr>
                <w:noProof/>
                <w:webHidden/>
              </w:rPr>
              <w:fldChar w:fldCharType="begin"/>
            </w:r>
            <w:r>
              <w:rPr>
                <w:noProof/>
                <w:webHidden/>
              </w:rPr>
              <w:instrText xml:space="preserve"> PAGEREF _Toc207210646 \h </w:instrText>
            </w:r>
            <w:r>
              <w:rPr>
                <w:noProof/>
                <w:webHidden/>
              </w:rPr>
            </w:r>
            <w:r>
              <w:rPr>
                <w:noProof/>
                <w:webHidden/>
              </w:rPr>
              <w:fldChar w:fldCharType="separate"/>
            </w:r>
            <w:r>
              <w:rPr>
                <w:noProof/>
                <w:webHidden/>
              </w:rPr>
              <w:t>5</w:t>
            </w:r>
            <w:r>
              <w:rPr>
                <w:noProof/>
                <w:webHidden/>
              </w:rPr>
              <w:fldChar w:fldCharType="end"/>
            </w:r>
          </w:hyperlink>
        </w:p>
        <w:p w14:paraId="1FF4BC41" w14:textId="7112A1EC" w:rsidR="005A0E2A" w:rsidRDefault="005A0E2A">
          <w:pPr>
            <w:pStyle w:val="TDC2"/>
            <w:tabs>
              <w:tab w:val="right" w:leader="dot" w:pos="8828"/>
            </w:tabs>
            <w:rPr>
              <w:noProof/>
            </w:rPr>
          </w:pPr>
          <w:hyperlink w:anchor="_Toc207210647" w:history="1">
            <w:r w:rsidRPr="00BC085D">
              <w:rPr>
                <w:rStyle w:val="Hipervnculo"/>
                <w:noProof/>
              </w:rPr>
              <w:t>Conclusion</w:t>
            </w:r>
            <w:r>
              <w:rPr>
                <w:noProof/>
                <w:webHidden/>
              </w:rPr>
              <w:tab/>
            </w:r>
            <w:r>
              <w:rPr>
                <w:noProof/>
                <w:webHidden/>
              </w:rPr>
              <w:fldChar w:fldCharType="begin"/>
            </w:r>
            <w:r>
              <w:rPr>
                <w:noProof/>
                <w:webHidden/>
              </w:rPr>
              <w:instrText xml:space="preserve"> PAGEREF _Toc207210647 \h </w:instrText>
            </w:r>
            <w:r>
              <w:rPr>
                <w:noProof/>
                <w:webHidden/>
              </w:rPr>
            </w:r>
            <w:r>
              <w:rPr>
                <w:noProof/>
                <w:webHidden/>
              </w:rPr>
              <w:fldChar w:fldCharType="separate"/>
            </w:r>
            <w:r>
              <w:rPr>
                <w:noProof/>
                <w:webHidden/>
              </w:rPr>
              <w:t>6</w:t>
            </w:r>
            <w:r>
              <w:rPr>
                <w:noProof/>
                <w:webHidden/>
              </w:rPr>
              <w:fldChar w:fldCharType="end"/>
            </w:r>
          </w:hyperlink>
        </w:p>
        <w:p w14:paraId="0AE6D54B" w14:textId="4FD4A91B" w:rsidR="005A0E2A" w:rsidRDefault="005A0E2A">
          <w:pPr>
            <w:pStyle w:val="TDC2"/>
            <w:tabs>
              <w:tab w:val="right" w:leader="dot" w:pos="8828"/>
            </w:tabs>
            <w:rPr>
              <w:noProof/>
            </w:rPr>
          </w:pPr>
          <w:hyperlink w:anchor="_Toc207210648" w:history="1">
            <w:r w:rsidRPr="00BC085D">
              <w:rPr>
                <w:rStyle w:val="Hipervnculo"/>
                <w:noProof/>
              </w:rPr>
              <w:t>Thought:</w:t>
            </w:r>
            <w:r>
              <w:rPr>
                <w:noProof/>
                <w:webHidden/>
              </w:rPr>
              <w:tab/>
            </w:r>
            <w:r>
              <w:rPr>
                <w:noProof/>
                <w:webHidden/>
              </w:rPr>
              <w:fldChar w:fldCharType="begin"/>
            </w:r>
            <w:r>
              <w:rPr>
                <w:noProof/>
                <w:webHidden/>
              </w:rPr>
              <w:instrText xml:space="preserve"> PAGEREF _Toc207210648 \h </w:instrText>
            </w:r>
            <w:r>
              <w:rPr>
                <w:noProof/>
                <w:webHidden/>
              </w:rPr>
            </w:r>
            <w:r>
              <w:rPr>
                <w:noProof/>
                <w:webHidden/>
              </w:rPr>
              <w:fldChar w:fldCharType="separate"/>
            </w:r>
            <w:r>
              <w:rPr>
                <w:noProof/>
                <w:webHidden/>
              </w:rPr>
              <w:t>7</w:t>
            </w:r>
            <w:r>
              <w:rPr>
                <w:noProof/>
                <w:webHidden/>
              </w:rPr>
              <w:fldChar w:fldCharType="end"/>
            </w:r>
          </w:hyperlink>
        </w:p>
        <w:p w14:paraId="303B5FEE" w14:textId="2C684D0C" w:rsidR="005A0E2A" w:rsidRDefault="005A0E2A">
          <w:r>
            <w:rPr>
              <w:b/>
              <w:bCs/>
              <w:lang w:val="es-ES"/>
            </w:rPr>
            <w:fldChar w:fldCharType="end"/>
          </w:r>
        </w:p>
      </w:sdtContent>
    </w:sdt>
    <w:p w14:paraId="2E03A523" w14:textId="77777777" w:rsidR="005A0E2A" w:rsidRPr="00725DFF" w:rsidRDefault="005A0E2A" w:rsidP="00F10E8F"/>
    <w:p w14:paraId="0C2507E6" w14:textId="352F66A1" w:rsidR="00F10E8F" w:rsidRPr="00725DFF" w:rsidRDefault="00F10E8F">
      <w:r w:rsidRPr="00725DFF">
        <w:br w:type="page"/>
      </w:r>
    </w:p>
    <w:p w14:paraId="603CF7B4" w14:textId="6B9AD1F0" w:rsidR="00F10E8F" w:rsidRPr="00725DFF" w:rsidRDefault="00F10E8F" w:rsidP="005A0E2A">
      <w:pPr>
        <w:pStyle w:val="Ttulo2"/>
      </w:pPr>
      <w:bookmarkStart w:id="0" w:name="_Toc207210643"/>
      <w:proofErr w:type="spellStart"/>
      <w:r w:rsidRPr="00725DFF">
        <w:lastRenderedPageBreak/>
        <w:t>Resumen</w:t>
      </w:r>
      <w:proofErr w:type="spellEnd"/>
      <w:r w:rsidRPr="00725DFF">
        <w:t>:</w:t>
      </w:r>
      <w:bookmarkEnd w:id="0"/>
    </w:p>
    <w:p w14:paraId="1CFA0580" w14:textId="5AE09FE1" w:rsidR="009336BA" w:rsidRDefault="005A0E2A">
      <w:pPr>
        <w:rPr>
          <w:lang w:val="es-CL"/>
        </w:rPr>
      </w:pPr>
      <w:r w:rsidRPr="005A0E2A">
        <w:rPr>
          <w:lang w:val="es-CL"/>
        </w:rPr>
        <w:t xml:space="preserve">Este </w:t>
      </w:r>
      <w:r w:rsidRPr="005A0E2A">
        <w:rPr>
          <w:lang w:val="es-CL"/>
        </w:rPr>
        <w:t xml:space="preserve">proyecto propone una solución innovadora para conectar vehículos convencionales con dispositivos móviles mediante un sistema compuesto por dos etapas: física y lógica. La etapa física se enfoca en el uso de una placa Arduino para enlazar el vehículo con la aplicación móvil, mientras que la etapa lógica contempla el desarrollo de dicha aplicación usando </w:t>
      </w:r>
      <w:proofErr w:type="spellStart"/>
      <w:r w:rsidRPr="005A0E2A">
        <w:rPr>
          <w:lang w:val="es-CL"/>
        </w:rPr>
        <w:t>React</w:t>
      </w:r>
      <w:proofErr w:type="spellEnd"/>
      <w:r w:rsidRPr="005A0E2A">
        <w:rPr>
          <w:lang w:val="es-CL"/>
        </w:rPr>
        <w:t xml:space="preserve">, Node.js, </w:t>
      </w:r>
      <w:proofErr w:type="spellStart"/>
      <w:r w:rsidRPr="005A0E2A">
        <w:rPr>
          <w:lang w:val="es-CL"/>
        </w:rPr>
        <w:t>Firebase</w:t>
      </w:r>
      <w:proofErr w:type="spellEnd"/>
      <w:r w:rsidRPr="005A0E2A">
        <w:rPr>
          <w:lang w:val="es-CL"/>
        </w:rPr>
        <w:t>, PostgreSQL y MQTT. El sistema permitirá la interacción con funciones básicas del auto, diagnósticos y gestión de datos. Se adopta la metodología cascada por su claridad estructural y se validará el diseño a través de un prototipo en banco de pruebas.</w:t>
      </w:r>
    </w:p>
    <w:p w14:paraId="5C5BFD30" w14:textId="77777777" w:rsidR="005A0E2A" w:rsidRDefault="005A0E2A">
      <w:pPr>
        <w:rPr>
          <w:lang w:val="es-CL"/>
        </w:rPr>
      </w:pPr>
    </w:p>
    <w:p w14:paraId="1DAAA675" w14:textId="77777777" w:rsidR="005A0E2A" w:rsidRPr="005A0E2A" w:rsidRDefault="005A0E2A">
      <w:pPr>
        <w:rPr>
          <w:lang w:val="es-CL"/>
        </w:rPr>
      </w:pPr>
    </w:p>
    <w:p w14:paraId="4470985E" w14:textId="77777777" w:rsidR="009336BA" w:rsidRDefault="00F10E8F" w:rsidP="005A0E2A">
      <w:pPr>
        <w:pStyle w:val="Ttulo2"/>
      </w:pPr>
      <w:bookmarkStart w:id="1" w:name="_Toc207210644"/>
      <w:r w:rsidRPr="00725DFF">
        <w:t>Abstract:</w:t>
      </w:r>
      <w:bookmarkEnd w:id="1"/>
    </w:p>
    <w:p w14:paraId="5EF0BF99" w14:textId="4F51C0F4" w:rsidR="005A0E2A" w:rsidRPr="00725DFF" w:rsidRDefault="005A0E2A">
      <w:r w:rsidRPr="005A0E2A">
        <w:t xml:space="preserve">The project proposes an innovative solution to connect conventional vehicles with mobile devices through a system divided into two stages: physical and logical. The physical stage relies on an Arduino board </w:t>
      </w:r>
      <w:r w:rsidRPr="005A0E2A">
        <w:t>linking</w:t>
      </w:r>
      <w:r w:rsidRPr="005A0E2A">
        <w:t xml:space="preserve"> the vehicle with a mobile app, while the logical stage involves the development of the app using React, Node.js, Firebase, PostgreSQL, and MQTT. The system will enable interaction with basic car functions, diagnostics, and data management. The waterfall methodology was selected for its clear structure, and validation will be carried out through a test bench prototype.</w:t>
      </w:r>
    </w:p>
    <w:p w14:paraId="00042BA9" w14:textId="3EB1C21D" w:rsidR="00F10E8F" w:rsidRPr="00725DFF" w:rsidRDefault="00F10E8F">
      <w:r w:rsidRPr="00725DFF">
        <w:br w:type="page"/>
      </w:r>
    </w:p>
    <w:p w14:paraId="7680F8BD" w14:textId="2F0222F7" w:rsidR="003D7BC7" w:rsidRPr="00725DFF" w:rsidRDefault="00F10E8F" w:rsidP="005A0E2A">
      <w:pPr>
        <w:pStyle w:val="Ttulo2"/>
      </w:pPr>
      <w:bookmarkStart w:id="2" w:name="_Toc207210645"/>
      <w:proofErr w:type="spellStart"/>
      <w:r w:rsidRPr="00725DFF">
        <w:lastRenderedPageBreak/>
        <w:t>Introducción</w:t>
      </w:r>
      <w:proofErr w:type="spellEnd"/>
      <w:r w:rsidRPr="00725DFF">
        <w:t>:</w:t>
      </w:r>
      <w:bookmarkEnd w:id="2"/>
    </w:p>
    <w:p w14:paraId="15EF3E7B" w14:textId="77777777" w:rsidR="00F10E8F" w:rsidRPr="00725DFF" w:rsidRDefault="00F10E8F" w:rsidP="00F10E8F"/>
    <w:p w14:paraId="39BE5371" w14:textId="4FA6F1D0" w:rsidR="009336BA" w:rsidRPr="005A0E2A" w:rsidRDefault="009336BA" w:rsidP="00725DFF">
      <w:pPr>
        <w:jc w:val="both"/>
        <w:rPr>
          <w:lang w:val="es-CL"/>
        </w:rPr>
      </w:pPr>
      <w:r w:rsidRPr="005A0E2A">
        <w:rPr>
          <w:lang w:val="es-CL"/>
        </w:rPr>
        <w:t>Este proyecto pretende unir dos áreas de desempeño para brindar una solución (o una mejora) a una tercera, o, mejor dicho, a un conjunto de funciones cuya utilidad es de uso cotidiano para la mayoría de las personas que cuentan con un vehículo, particularmente no tan moderno, cuyo enfoque es brindar alternativas prácticas e innovadoras para su resolución.</w:t>
      </w:r>
    </w:p>
    <w:p w14:paraId="256E754D" w14:textId="747207CF" w:rsidR="009336BA" w:rsidRPr="005A0E2A" w:rsidRDefault="009336BA" w:rsidP="00725DFF">
      <w:pPr>
        <w:jc w:val="both"/>
        <w:rPr>
          <w:lang w:val="es-CL"/>
        </w:rPr>
      </w:pPr>
      <w:r w:rsidRPr="005A0E2A">
        <w:rPr>
          <w:lang w:val="es-CL"/>
        </w:rPr>
        <w:t xml:space="preserve">En primera instancia, el proyecto consta de dos etapas en total, en la cual una de ellas tiene que ver con lograr la conexión de un vehículo a un dispositivo móvil, a través de una aplicación móvil que permitirá al usuario interactuar con las funcionalidades que provee </w:t>
      </w:r>
      <w:r w:rsidR="00997509" w:rsidRPr="005A0E2A">
        <w:rPr>
          <w:lang w:val="es-CL"/>
        </w:rPr>
        <w:t>y, por consecuencia, con el auto en cuestión.</w:t>
      </w:r>
    </w:p>
    <w:p w14:paraId="53963D7B" w14:textId="0000F94F" w:rsidR="00997509" w:rsidRPr="005A0E2A" w:rsidRDefault="00997509" w:rsidP="00725DFF">
      <w:pPr>
        <w:jc w:val="both"/>
        <w:rPr>
          <w:lang w:val="es-CL"/>
        </w:rPr>
      </w:pPr>
      <w:r w:rsidRPr="005A0E2A">
        <w:rPr>
          <w:lang w:val="es-CL"/>
        </w:rPr>
        <w:t xml:space="preserve">Como el proyecto requiere desempeño y desarrollo en áreas no exploradas durante la trayectoria de la carrera, uno de los más notorios desafíos para lograrlo es dominar el uso de Arduino y de la electromecánica, para poder así conectar tanto la interfaz (la aplicación móvil) como el fin (el auto del usuario al cual se conecta la </w:t>
      </w:r>
      <w:proofErr w:type="gramStart"/>
      <w:r w:rsidRPr="005A0E2A">
        <w:rPr>
          <w:lang w:val="es-CL"/>
        </w:rPr>
        <w:t>app</w:t>
      </w:r>
      <w:proofErr w:type="gramEnd"/>
      <w:r w:rsidRPr="005A0E2A">
        <w:rPr>
          <w:lang w:val="es-CL"/>
        </w:rPr>
        <w:t xml:space="preserve">). </w:t>
      </w:r>
    </w:p>
    <w:p w14:paraId="5F4EED44" w14:textId="676954B7" w:rsidR="00997509" w:rsidRPr="005A0E2A" w:rsidRDefault="00997509" w:rsidP="00725DFF">
      <w:pPr>
        <w:jc w:val="both"/>
        <w:rPr>
          <w:lang w:val="es-CL"/>
        </w:rPr>
      </w:pPr>
      <w:r w:rsidRPr="005A0E2A">
        <w:rPr>
          <w:lang w:val="es-CL"/>
        </w:rPr>
        <w:t>Así pues, aunque la realización de esto suponga desafíos a superar, también supone una oportunidad de crecimiento profesional, al poner en práctica los conceptos y las herramientas programáticas conocidas y aprendidas durante toda la trayectoria de aprendizaje de la carrera, y lograr mezclarla con elementos externos, que resulten finalmente en una solución real, con impacto del mismo carácter y, por consecuencia, en la resolución de una problemática existente.</w:t>
      </w:r>
    </w:p>
    <w:p w14:paraId="15D24693" w14:textId="77777777" w:rsidR="00997509" w:rsidRPr="005A0E2A" w:rsidRDefault="00997509">
      <w:pPr>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br w:type="page"/>
      </w:r>
    </w:p>
    <w:p w14:paraId="0DBCAE14" w14:textId="672861F4" w:rsidR="00F10E8F" w:rsidRPr="005A0E2A" w:rsidRDefault="00F10E8F" w:rsidP="005A0E2A">
      <w:pPr>
        <w:pStyle w:val="Ttulo2"/>
        <w:rPr>
          <w:rStyle w:val="normaltextrun"/>
        </w:rPr>
      </w:pPr>
      <w:bookmarkStart w:id="3" w:name="_Toc207210646"/>
      <w:r w:rsidRPr="005A0E2A">
        <w:rPr>
          <w:rStyle w:val="normaltextrun"/>
        </w:rPr>
        <w:lastRenderedPageBreak/>
        <w:t>Desarrollo</w:t>
      </w:r>
      <w:r w:rsidR="00997509" w:rsidRPr="005A0E2A">
        <w:rPr>
          <w:rStyle w:val="normaltextrun"/>
        </w:rPr>
        <w:t>:</w:t>
      </w:r>
      <w:bookmarkEnd w:id="3"/>
    </w:p>
    <w:p w14:paraId="02674599" w14:textId="5ABF1436" w:rsidR="00997509" w:rsidRPr="005A0E2A" w:rsidRDefault="00997509" w:rsidP="00997509">
      <w:pPr>
        <w:spacing w:after="0" w:line="240" w:lineRule="auto"/>
        <w:jc w:val="both"/>
        <w:rPr>
          <w:rStyle w:val="normaltextrun"/>
          <w:rFonts w:ascii="Calibri" w:eastAsia="Calibri" w:hAnsi="Calibri" w:cs="Calibri"/>
          <w:color w:val="000000" w:themeColor="text1"/>
          <w:lang w:val="es-CL"/>
        </w:rPr>
      </w:pPr>
    </w:p>
    <w:p w14:paraId="4DC01EDA" w14:textId="077231D6" w:rsidR="00997509" w:rsidRPr="005A0E2A" w:rsidRDefault="00997509" w:rsidP="00997509">
      <w:p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A cuentas resumidas, este proyecto está pensado para constar en dos etapas, denominadas para mayor entendimiento: Etapa física y Etapa lógica.</w:t>
      </w:r>
    </w:p>
    <w:p w14:paraId="53D41261" w14:textId="77777777" w:rsidR="00997509" w:rsidRPr="005A0E2A" w:rsidRDefault="00997509" w:rsidP="00997509">
      <w:pPr>
        <w:spacing w:after="0" w:line="240" w:lineRule="auto"/>
        <w:jc w:val="both"/>
        <w:rPr>
          <w:rStyle w:val="normaltextrun"/>
          <w:rFonts w:ascii="Calibri" w:eastAsia="Calibri" w:hAnsi="Calibri" w:cs="Calibri"/>
          <w:color w:val="000000" w:themeColor="text1"/>
          <w:lang w:val="es-CL"/>
        </w:rPr>
      </w:pPr>
    </w:p>
    <w:p w14:paraId="0DE5E885" w14:textId="392CA2A7" w:rsidR="000E603C" w:rsidRPr="005A0E2A" w:rsidRDefault="00997509" w:rsidP="00997509">
      <w:p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 xml:space="preserve">La primera etapa, la física, </w:t>
      </w:r>
      <w:r w:rsidR="000E603C" w:rsidRPr="005A0E2A">
        <w:rPr>
          <w:rStyle w:val="normaltextrun"/>
          <w:rFonts w:ascii="Calibri" w:eastAsia="Calibri" w:hAnsi="Calibri" w:cs="Calibri"/>
          <w:color w:val="000000" w:themeColor="text1"/>
          <w:lang w:val="es-CL"/>
        </w:rPr>
        <w:t>abarca todo lo relacionado a la aplicación de conocimientos de electrónica y electromecánica, que permitirán desarrollar y establecer el “puente” entre un dispositivo móvil y un auto, como es nuestro objetivo.</w:t>
      </w:r>
    </w:p>
    <w:p w14:paraId="4CE49D9B" w14:textId="626248F8" w:rsidR="000E603C" w:rsidRPr="005A0E2A" w:rsidRDefault="000E603C" w:rsidP="00997509">
      <w:p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Para conseguir esto, el componente clave intermediario requerido es un</w:t>
      </w:r>
      <w:r w:rsidR="00725DFF" w:rsidRPr="005A0E2A">
        <w:rPr>
          <w:rStyle w:val="normaltextrun"/>
          <w:rFonts w:ascii="Calibri" w:eastAsia="Calibri" w:hAnsi="Calibri" w:cs="Calibri"/>
          <w:color w:val="000000" w:themeColor="text1"/>
          <w:lang w:val="es-CL"/>
        </w:rPr>
        <w:t xml:space="preserve">a placa de </w:t>
      </w:r>
      <w:r w:rsidRPr="005A0E2A">
        <w:rPr>
          <w:rStyle w:val="normaltextrun"/>
          <w:rFonts w:ascii="Calibri" w:eastAsia="Calibri" w:hAnsi="Calibri" w:cs="Calibri"/>
          <w:color w:val="000000" w:themeColor="text1"/>
          <w:lang w:val="es-CL"/>
        </w:rPr>
        <w:t>Arduino; una placa electrónica de hardware y software de código abierto, en donde, a través de una conexión inalámbrica, pueda comunicarse con la aplicación móvil, mientras que, por otro lado, se conecta a través del cableado correspondiente a las funcionalidades del vehículo, abriendo un conjunto de posibilidades personalizables e interactivas entre ambos elementos.</w:t>
      </w:r>
    </w:p>
    <w:p w14:paraId="2E22FB61" w14:textId="77777777" w:rsidR="000E603C" w:rsidRPr="005A0E2A" w:rsidRDefault="000E603C" w:rsidP="00997509">
      <w:pPr>
        <w:spacing w:after="0" w:line="240" w:lineRule="auto"/>
        <w:jc w:val="both"/>
        <w:rPr>
          <w:rStyle w:val="normaltextrun"/>
          <w:rFonts w:ascii="Calibri" w:eastAsia="Calibri" w:hAnsi="Calibri" w:cs="Calibri"/>
          <w:color w:val="000000" w:themeColor="text1"/>
          <w:lang w:val="es-CL"/>
        </w:rPr>
      </w:pPr>
    </w:p>
    <w:p w14:paraId="33E2D1B4" w14:textId="77777777" w:rsidR="00CD05CE" w:rsidRPr="005A0E2A" w:rsidRDefault="000E603C" w:rsidP="000E603C">
      <w:p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 xml:space="preserve">Ahora bien, pasando a la segunda etapa, llamada la etapa lógica, </w:t>
      </w:r>
      <w:r w:rsidR="00CD05CE" w:rsidRPr="005A0E2A">
        <w:rPr>
          <w:rStyle w:val="normaltextrun"/>
          <w:rFonts w:ascii="Calibri" w:eastAsia="Calibri" w:hAnsi="Calibri" w:cs="Calibri"/>
          <w:color w:val="000000" w:themeColor="text1"/>
          <w:lang w:val="es-CL"/>
        </w:rPr>
        <w:t>la cual consiste en el desarrollo de la aplicación móvil, requerirá de tecnologías como:</w:t>
      </w:r>
    </w:p>
    <w:p w14:paraId="3E6DD224" w14:textId="07DD7ABE" w:rsidR="00725DFF" w:rsidRPr="005A0E2A" w:rsidRDefault="00725DFF" w:rsidP="00CD05CE">
      <w:pPr>
        <w:pStyle w:val="Prrafodelista"/>
        <w:numPr>
          <w:ilvl w:val="0"/>
          <w:numId w:val="1"/>
        </w:num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Software de Arduino, para poder de esa forma programar los comandos que recibirá la placa física.</w:t>
      </w:r>
    </w:p>
    <w:p w14:paraId="6D750543" w14:textId="5F7FA1C4" w:rsidR="00F10E8F" w:rsidRPr="005A0E2A" w:rsidRDefault="00CD05CE" w:rsidP="00CD05CE">
      <w:pPr>
        <w:pStyle w:val="Prrafodelista"/>
        <w:numPr>
          <w:ilvl w:val="0"/>
          <w:numId w:val="1"/>
        </w:numPr>
        <w:spacing w:after="0" w:line="240" w:lineRule="auto"/>
        <w:jc w:val="both"/>
        <w:rPr>
          <w:rStyle w:val="normaltextrun"/>
          <w:rFonts w:ascii="Calibri" w:eastAsia="Calibri" w:hAnsi="Calibri" w:cs="Calibri"/>
          <w:color w:val="000000" w:themeColor="text1"/>
          <w:lang w:val="es-CL"/>
        </w:rPr>
      </w:pPr>
      <w:proofErr w:type="spellStart"/>
      <w:r w:rsidRPr="005A0E2A">
        <w:rPr>
          <w:rStyle w:val="normaltextrun"/>
          <w:rFonts w:ascii="Calibri" w:eastAsia="Calibri" w:hAnsi="Calibri" w:cs="Calibri"/>
          <w:color w:val="000000" w:themeColor="text1"/>
          <w:lang w:val="es-CL"/>
        </w:rPr>
        <w:t>Firebase</w:t>
      </w:r>
      <w:proofErr w:type="spellEnd"/>
      <w:r w:rsidRPr="005A0E2A">
        <w:rPr>
          <w:rStyle w:val="normaltextrun"/>
          <w:rFonts w:ascii="Calibri" w:eastAsia="Calibri" w:hAnsi="Calibri" w:cs="Calibri"/>
          <w:color w:val="000000" w:themeColor="text1"/>
          <w:lang w:val="es-CL"/>
        </w:rPr>
        <w:t xml:space="preserve">, para el almacenamiento de datos e interacción rápida. Aunque para la funcionalidad de los manuales se requerirá en cambio </w:t>
      </w:r>
      <w:proofErr w:type="spellStart"/>
      <w:r w:rsidRPr="005A0E2A">
        <w:rPr>
          <w:rStyle w:val="normaltextrun"/>
          <w:rFonts w:ascii="Calibri" w:eastAsia="Calibri" w:hAnsi="Calibri" w:cs="Calibri"/>
          <w:color w:val="000000" w:themeColor="text1"/>
          <w:lang w:val="es-CL"/>
        </w:rPr>
        <w:t>Postgre</w:t>
      </w:r>
      <w:proofErr w:type="spellEnd"/>
      <w:r w:rsidRPr="005A0E2A">
        <w:rPr>
          <w:rStyle w:val="normaltextrun"/>
          <w:rFonts w:ascii="Calibri" w:eastAsia="Calibri" w:hAnsi="Calibri" w:cs="Calibri"/>
          <w:color w:val="000000" w:themeColor="text1"/>
          <w:lang w:val="es-CL"/>
        </w:rPr>
        <w:t xml:space="preserve"> SQL</w:t>
      </w:r>
    </w:p>
    <w:p w14:paraId="7A992147" w14:textId="220972A3" w:rsidR="00CD05CE" w:rsidRPr="005A0E2A" w:rsidRDefault="00CD05CE" w:rsidP="00CD05CE">
      <w:pPr>
        <w:pStyle w:val="Prrafodelista"/>
        <w:numPr>
          <w:ilvl w:val="0"/>
          <w:numId w:val="1"/>
        </w:numPr>
        <w:spacing w:after="0" w:line="240" w:lineRule="auto"/>
        <w:jc w:val="both"/>
        <w:rPr>
          <w:rStyle w:val="normaltextrun"/>
          <w:rFonts w:ascii="Calibri" w:eastAsia="Calibri" w:hAnsi="Calibri" w:cs="Calibri"/>
          <w:color w:val="000000" w:themeColor="text1"/>
          <w:lang w:val="es-CL"/>
        </w:rPr>
      </w:pPr>
      <w:proofErr w:type="spellStart"/>
      <w:r w:rsidRPr="005A0E2A">
        <w:rPr>
          <w:rStyle w:val="normaltextrun"/>
          <w:rFonts w:ascii="Calibri" w:eastAsia="Calibri" w:hAnsi="Calibri" w:cs="Calibri"/>
          <w:color w:val="000000" w:themeColor="text1"/>
          <w:lang w:val="es-CL"/>
        </w:rPr>
        <w:t>React</w:t>
      </w:r>
      <w:proofErr w:type="spellEnd"/>
      <w:r w:rsidRPr="005A0E2A">
        <w:rPr>
          <w:rStyle w:val="normaltextrun"/>
          <w:rFonts w:ascii="Calibri" w:eastAsia="Calibri" w:hAnsi="Calibri" w:cs="Calibri"/>
          <w:color w:val="000000" w:themeColor="text1"/>
          <w:lang w:val="es-CL"/>
        </w:rPr>
        <w:t xml:space="preserve"> y Node.js, para el desarrollo del </w:t>
      </w:r>
      <w:proofErr w:type="spellStart"/>
      <w:r w:rsidRPr="005A0E2A">
        <w:rPr>
          <w:rStyle w:val="normaltextrun"/>
          <w:rFonts w:ascii="Calibri" w:eastAsia="Calibri" w:hAnsi="Calibri" w:cs="Calibri"/>
          <w:color w:val="000000" w:themeColor="text1"/>
          <w:lang w:val="es-CL"/>
        </w:rPr>
        <w:t>Frontend</w:t>
      </w:r>
      <w:proofErr w:type="spellEnd"/>
      <w:r w:rsidRPr="005A0E2A">
        <w:rPr>
          <w:rStyle w:val="normaltextrun"/>
          <w:rFonts w:ascii="Calibri" w:eastAsia="Calibri" w:hAnsi="Calibri" w:cs="Calibri"/>
          <w:color w:val="000000" w:themeColor="text1"/>
          <w:lang w:val="es-CL"/>
        </w:rPr>
        <w:t xml:space="preserve"> y el </w:t>
      </w:r>
      <w:proofErr w:type="spellStart"/>
      <w:r w:rsidRPr="005A0E2A">
        <w:rPr>
          <w:rStyle w:val="normaltextrun"/>
          <w:rFonts w:ascii="Calibri" w:eastAsia="Calibri" w:hAnsi="Calibri" w:cs="Calibri"/>
          <w:color w:val="000000" w:themeColor="text1"/>
          <w:lang w:val="es-CL"/>
        </w:rPr>
        <w:t>Backend</w:t>
      </w:r>
      <w:proofErr w:type="spellEnd"/>
      <w:r w:rsidRPr="005A0E2A">
        <w:rPr>
          <w:rStyle w:val="normaltextrun"/>
          <w:rFonts w:ascii="Calibri" w:eastAsia="Calibri" w:hAnsi="Calibri" w:cs="Calibri"/>
          <w:color w:val="000000" w:themeColor="text1"/>
          <w:lang w:val="es-CL"/>
        </w:rPr>
        <w:t xml:space="preserve"> de la </w:t>
      </w:r>
      <w:r w:rsidR="00725DFF" w:rsidRPr="005A0E2A">
        <w:rPr>
          <w:rStyle w:val="normaltextrun"/>
          <w:rFonts w:ascii="Calibri" w:eastAsia="Calibri" w:hAnsi="Calibri" w:cs="Calibri"/>
          <w:color w:val="000000" w:themeColor="text1"/>
          <w:lang w:val="es-CL"/>
        </w:rPr>
        <w:t>A</w:t>
      </w:r>
      <w:r w:rsidRPr="005A0E2A">
        <w:rPr>
          <w:rStyle w:val="normaltextrun"/>
          <w:rFonts w:ascii="Calibri" w:eastAsia="Calibri" w:hAnsi="Calibri" w:cs="Calibri"/>
          <w:color w:val="000000" w:themeColor="text1"/>
          <w:lang w:val="es-CL"/>
        </w:rPr>
        <w:t>pp.</w:t>
      </w:r>
    </w:p>
    <w:p w14:paraId="09507903" w14:textId="20D7B989" w:rsidR="00CD05CE" w:rsidRPr="005A0E2A" w:rsidRDefault="00CD05CE" w:rsidP="00CD05CE">
      <w:pPr>
        <w:pStyle w:val="Prrafodelista"/>
        <w:numPr>
          <w:ilvl w:val="0"/>
          <w:numId w:val="1"/>
        </w:num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 xml:space="preserve">Protocolo MQTT (Esto a través de </w:t>
      </w:r>
      <w:proofErr w:type="spellStart"/>
      <w:r w:rsidRPr="005A0E2A">
        <w:rPr>
          <w:rStyle w:val="normaltextrun"/>
          <w:rFonts w:ascii="Calibri" w:eastAsia="Calibri" w:hAnsi="Calibri" w:cs="Calibri"/>
          <w:color w:val="000000" w:themeColor="text1"/>
          <w:lang w:val="es-CL"/>
        </w:rPr>
        <w:t>Mosquitto</w:t>
      </w:r>
      <w:proofErr w:type="spellEnd"/>
      <w:r w:rsidRPr="005A0E2A">
        <w:rPr>
          <w:rStyle w:val="normaltextrun"/>
          <w:rFonts w:ascii="Calibri" w:eastAsia="Calibri" w:hAnsi="Calibri" w:cs="Calibri"/>
          <w:color w:val="000000" w:themeColor="text1"/>
          <w:lang w:val="es-CL"/>
        </w:rPr>
        <w:t>), para interacción de consultas y comunicación eficiente.</w:t>
      </w:r>
    </w:p>
    <w:p w14:paraId="79898AED" w14:textId="6D91A004" w:rsidR="00CD05CE" w:rsidRPr="005A0E2A" w:rsidRDefault="00CD05CE" w:rsidP="00CD05CE">
      <w:pPr>
        <w:spacing w:after="0" w:line="240" w:lineRule="auto"/>
        <w:jc w:val="both"/>
        <w:rPr>
          <w:rStyle w:val="normaltextrun"/>
          <w:rFonts w:ascii="Calibri" w:eastAsia="Calibri" w:hAnsi="Calibri" w:cs="Calibri"/>
          <w:color w:val="000000" w:themeColor="text1"/>
          <w:lang w:val="es-CL"/>
        </w:rPr>
      </w:pPr>
    </w:p>
    <w:p w14:paraId="788B2ADA" w14:textId="3C03D24C" w:rsidR="00CD05CE" w:rsidRPr="005A0E2A" w:rsidRDefault="00CD05CE" w:rsidP="00725DFF">
      <w:p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La aplicación tendrá entre sus funcionalidades:</w:t>
      </w:r>
    </w:p>
    <w:p w14:paraId="28FBCFDC" w14:textId="17327FE5" w:rsidR="00CD05CE" w:rsidRPr="005A0E2A" w:rsidRDefault="00CD05CE" w:rsidP="00725DFF">
      <w:pPr>
        <w:pStyle w:val="Prrafodelista"/>
        <w:numPr>
          <w:ilvl w:val="0"/>
          <w:numId w:val="2"/>
        </w:num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Permitir la interacción con las funciones básicas del vehículo</w:t>
      </w:r>
    </w:p>
    <w:p w14:paraId="36E229C8" w14:textId="30496244" w:rsidR="00CD05CE" w:rsidRPr="005A0E2A" w:rsidRDefault="00CD05CE" w:rsidP="00725DFF">
      <w:pPr>
        <w:pStyle w:val="Prrafodelista"/>
        <w:numPr>
          <w:ilvl w:val="0"/>
          <w:numId w:val="2"/>
        </w:num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Acceder a diagnósticos, medidores y alertas activadas bajo ciertas condiciones del vehículo</w:t>
      </w:r>
    </w:p>
    <w:p w14:paraId="39E9C911" w14:textId="5E905C7C" w:rsidR="00CD05CE" w:rsidRPr="005A0E2A" w:rsidRDefault="00CD05CE" w:rsidP="00725DFF">
      <w:pPr>
        <w:pStyle w:val="Prrafodelista"/>
        <w:numPr>
          <w:ilvl w:val="0"/>
          <w:numId w:val="2"/>
        </w:num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Formularios de inicio de sesión de usuario y almacenamiento del vehículo.</w:t>
      </w:r>
    </w:p>
    <w:p w14:paraId="170F89B1" w14:textId="77777777" w:rsidR="00CD05CE" w:rsidRPr="005A0E2A" w:rsidRDefault="00CD05CE" w:rsidP="00725DFF">
      <w:pPr>
        <w:spacing w:after="0" w:line="240" w:lineRule="auto"/>
        <w:jc w:val="both"/>
        <w:rPr>
          <w:rStyle w:val="normaltextrun"/>
          <w:rFonts w:ascii="Calibri" w:eastAsia="Calibri" w:hAnsi="Calibri" w:cs="Calibri"/>
          <w:color w:val="000000" w:themeColor="text1"/>
          <w:lang w:val="es-CL"/>
        </w:rPr>
      </w:pPr>
    </w:p>
    <w:p w14:paraId="17755150" w14:textId="59006809" w:rsidR="00CD05CE" w:rsidRPr="005A0E2A" w:rsidRDefault="00CD05CE" w:rsidP="00725DFF">
      <w:p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Debido a los detalles ya mencionados, la propuesta respecto a la metodología a ocupar</w:t>
      </w:r>
      <w:r w:rsidR="00455977" w:rsidRPr="005A0E2A">
        <w:rPr>
          <w:rStyle w:val="normaltextrun"/>
          <w:rFonts w:ascii="Calibri" w:eastAsia="Calibri" w:hAnsi="Calibri" w:cs="Calibri"/>
          <w:color w:val="000000" w:themeColor="text1"/>
          <w:lang w:val="es-CL"/>
        </w:rPr>
        <w:t xml:space="preserve"> consistirá en la metodología </w:t>
      </w:r>
      <w:r w:rsidR="00E60E1D" w:rsidRPr="005A0E2A">
        <w:rPr>
          <w:rStyle w:val="normaltextrun"/>
          <w:rFonts w:ascii="Calibri" w:eastAsia="Calibri" w:hAnsi="Calibri" w:cs="Calibri"/>
          <w:color w:val="000000" w:themeColor="text1"/>
          <w:lang w:val="es-CL"/>
        </w:rPr>
        <w:t>cascada</w:t>
      </w:r>
      <w:r w:rsidR="00455977" w:rsidRPr="005A0E2A">
        <w:rPr>
          <w:rStyle w:val="normaltextrun"/>
          <w:rFonts w:ascii="Calibri" w:eastAsia="Calibri" w:hAnsi="Calibri" w:cs="Calibri"/>
          <w:color w:val="000000" w:themeColor="text1"/>
          <w:lang w:val="es-CL"/>
        </w:rPr>
        <w:t>,</w:t>
      </w:r>
      <w:r w:rsidRPr="005A0E2A">
        <w:rPr>
          <w:rStyle w:val="normaltextrun"/>
          <w:rFonts w:ascii="Calibri" w:eastAsia="Calibri" w:hAnsi="Calibri" w:cs="Calibri"/>
          <w:color w:val="000000" w:themeColor="text1"/>
          <w:lang w:val="es-CL"/>
        </w:rPr>
        <w:t xml:space="preserve"> entendiendo esta misma </w:t>
      </w:r>
      <w:r w:rsidR="00E60E1D" w:rsidRPr="005A0E2A">
        <w:rPr>
          <w:rStyle w:val="normaltextrun"/>
          <w:rFonts w:ascii="Calibri" w:eastAsia="Calibri" w:hAnsi="Calibri" w:cs="Calibri"/>
          <w:color w:val="000000" w:themeColor="text1"/>
          <w:lang w:val="es-CL"/>
        </w:rPr>
        <w:t>como un enfoque que establece las tareas o hitos a realizar en un proyecto de manera secuencial, hasta su término, debido a que su estructura es simple y robusta de entender. Además, para proyectos con alcances y objetivos claros, es la mejor opción, sin mencionar que no requiere roles adicionales como “Scrum Master”, en el caso de la metodología Scrum, para su desarrollo.</w:t>
      </w:r>
    </w:p>
    <w:p w14:paraId="7B0BDE8D" w14:textId="77777777" w:rsidR="00E60E1D" w:rsidRPr="005A0E2A" w:rsidRDefault="00E60E1D" w:rsidP="00725DFF">
      <w:pPr>
        <w:spacing w:after="0" w:line="240" w:lineRule="auto"/>
        <w:jc w:val="both"/>
        <w:rPr>
          <w:rStyle w:val="normaltextrun"/>
          <w:rFonts w:ascii="Calibri" w:eastAsia="Calibri" w:hAnsi="Calibri" w:cs="Calibri"/>
          <w:color w:val="000000" w:themeColor="text1"/>
          <w:lang w:val="es-CL"/>
        </w:rPr>
      </w:pPr>
    </w:p>
    <w:p w14:paraId="45CE72D1" w14:textId="68D2F7F3" w:rsidR="00F10E8F" w:rsidRPr="005A0E2A" w:rsidRDefault="00E60E1D" w:rsidP="00725DFF">
      <w:pPr>
        <w:spacing w:after="0" w:line="240" w:lineRule="auto"/>
        <w:jc w:val="both"/>
        <w:rPr>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Finalmente, en busca de dar un avance capaz de ser apreciado en forma de prototipo, se planificará una primera entrega, en donde se trabajará solo con los componentes esenciales para simular el funcionamiento en un auto. Esto quiere decir que el prototipo consistirá en una tabla que contenga</w:t>
      </w:r>
      <w:r w:rsidR="00725DFF" w:rsidRPr="005A0E2A">
        <w:rPr>
          <w:rStyle w:val="normaltextrun"/>
          <w:rFonts w:ascii="Calibri" w:eastAsia="Calibri" w:hAnsi="Calibri" w:cs="Calibri"/>
          <w:color w:val="000000" w:themeColor="text1"/>
          <w:lang w:val="es-CL"/>
        </w:rPr>
        <w:t xml:space="preserve"> los</w:t>
      </w:r>
      <w:r w:rsidRPr="005A0E2A">
        <w:rPr>
          <w:rStyle w:val="normaltextrun"/>
          <w:rFonts w:ascii="Calibri" w:eastAsia="Calibri" w:hAnsi="Calibri" w:cs="Calibri"/>
          <w:color w:val="000000" w:themeColor="text1"/>
          <w:lang w:val="es-CL"/>
        </w:rPr>
        <w:t xml:space="preserve"> componentes de</w:t>
      </w:r>
      <w:r w:rsidR="00725DFF" w:rsidRPr="005A0E2A">
        <w:rPr>
          <w:rStyle w:val="normaltextrun"/>
          <w:rFonts w:ascii="Calibri" w:eastAsia="Calibri" w:hAnsi="Calibri" w:cs="Calibri"/>
          <w:color w:val="000000" w:themeColor="text1"/>
          <w:lang w:val="es-CL"/>
        </w:rPr>
        <w:t xml:space="preserve"> un</w:t>
      </w:r>
      <w:r w:rsidRPr="005A0E2A">
        <w:rPr>
          <w:rStyle w:val="normaltextrun"/>
          <w:rFonts w:ascii="Calibri" w:eastAsia="Calibri" w:hAnsi="Calibri" w:cs="Calibri"/>
          <w:color w:val="000000" w:themeColor="text1"/>
          <w:lang w:val="es-CL"/>
        </w:rPr>
        <w:t xml:space="preserve"> auto</w:t>
      </w:r>
      <w:r w:rsidR="00725DFF" w:rsidRPr="005A0E2A">
        <w:rPr>
          <w:rStyle w:val="normaltextrun"/>
          <w:rFonts w:ascii="Calibri" w:eastAsia="Calibri" w:hAnsi="Calibri" w:cs="Calibri"/>
          <w:color w:val="000000" w:themeColor="text1"/>
          <w:lang w:val="es-CL"/>
        </w:rPr>
        <w:t xml:space="preserve"> (como, por ejemplo, el controlador de los servomotores, encargados de subir o bajar las ventanas de las puertas)</w:t>
      </w:r>
      <w:r w:rsidRPr="005A0E2A">
        <w:rPr>
          <w:rStyle w:val="normaltextrun"/>
          <w:rFonts w:ascii="Calibri" w:eastAsia="Calibri" w:hAnsi="Calibri" w:cs="Calibri"/>
          <w:color w:val="000000" w:themeColor="text1"/>
          <w:lang w:val="es-CL"/>
        </w:rPr>
        <w:t>, conectados a la placa</w:t>
      </w:r>
      <w:r w:rsidR="00725DFF" w:rsidRPr="005A0E2A">
        <w:rPr>
          <w:rStyle w:val="normaltextrun"/>
          <w:rFonts w:ascii="Calibri" w:eastAsia="Calibri" w:hAnsi="Calibri" w:cs="Calibri"/>
          <w:color w:val="000000" w:themeColor="text1"/>
          <w:lang w:val="es-CL"/>
        </w:rPr>
        <w:t xml:space="preserve"> de Arduino</w:t>
      </w:r>
      <w:r w:rsidRPr="005A0E2A">
        <w:rPr>
          <w:rStyle w:val="normaltextrun"/>
          <w:rFonts w:ascii="Calibri" w:eastAsia="Calibri" w:hAnsi="Calibri" w:cs="Calibri"/>
          <w:color w:val="000000" w:themeColor="text1"/>
          <w:lang w:val="es-CL"/>
        </w:rPr>
        <w:t xml:space="preserve"> y, por consecuencia, a la aplicación móvil, pudiendo demostrar y simular de forma controlada, el funcionamiento del prototipo y así profundizar en los resultados esperados en un vehículo.</w:t>
      </w:r>
    </w:p>
    <w:p w14:paraId="51438194" w14:textId="191BBF94" w:rsidR="00F10E8F" w:rsidRPr="00725DFF" w:rsidRDefault="00F10E8F" w:rsidP="00F10E8F">
      <w:r w:rsidRPr="00725DFF">
        <w:br/>
      </w:r>
    </w:p>
    <w:p w14:paraId="58915540" w14:textId="77777777" w:rsidR="00F10E8F" w:rsidRPr="00725DFF" w:rsidRDefault="00F10E8F">
      <w:r w:rsidRPr="00725DFF">
        <w:br w:type="page"/>
      </w:r>
    </w:p>
    <w:p w14:paraId="05DD6296" w14:textId="1B6D4604" w:rsidR="00F10E8F" w:rsidRPr="00725DFF" w:rsidRDefault="00F10E8F" w:rsidP="005A0E2A">
      <w:pPr>
        <w:pStyle w:val="Ttulo2"/>
      </w:pPr>
      <w:bookmarkStart w:id="4" w:name="_Toc207210647"/>
      <w:r w:rsidRPr="00725DFF">
        <w:lastRenderedPageBreak/>
        <w:t>Conclus</w:t>
      </w:r>
      <w:r w:rsidR="00725DFF">
        <w:t>ion</w:t>
      </w:r>
      <w:bookmarkEnd w:id="4"/>
    </w:p>
    <w:p w14:paraId="652B6DD0" w14:textId="4240AC7D" w:rsidR="00F10E8F" w:rsidRPr="00725DFF" w:rsidRDefault="00725DFF" w:rsidP="00F10E8F">
      <w:r w:rsidRPr="00725DFF">
        <w:t>In conclus</w:t>
      </w:r>
      <w:r>
        <w:t>ion, the realization of the complete version of this project grants the use of informatic tools and the development of a functional product able to solve an existent problem, also consisting in a challenge for us as a team by encouraging us to explore, develop and work by our own a solution, making use of our acquired knowledge, and finally  adding an innovative factor by joining both electronic and informatic areas together.</w:t>
      </w:r>
    </w:p>
    <w:p w14:paraId="245884B3" w14:textId="77777777" w:rsidR="00725DFF" w:rsidRPr="00725DFF" w:rsidRDefault="00725DFF">
      <w:r w:rsidRPr="00725DFF">
        <w:br w:type="page"/>
      </w:r>
    </w:p>
    <w:p w14:paraId="20CE8CF4" w14:textId="09122BED" w:rsidR="00F10E8F" w:rsidRDefault="005A0E2A" w:rsidP="005A0E2A">
      <w:pPr>
        <w:pStyle w:val="Ttulo2"/>
      </w:pPr>
      <w:bookmarkStart w:id="5" w:name="_Toc207210648"/>
      <w:r>
        <w:lastRenderedPageBreak/>
        <w:t>Thought</w:t>
      </w:r>
      <w:r w:rsidR="00725DFF">
        <w:t>:</w:t>
      </w:r>
      <w:bookmarkEnd w:id="5"/>
    </w:p>
    <w:p w14:paraId="5E379383" w14:textId="39431C8C" w:rsidR="00725DFF" w:rsidRPr="00725DFF" w:rsidRDefault="00725DFF" w:rsidP="00F10E8F">
      <w:r>
        <w:t xml:space="preserve">As an additional personal </w:t>
      </w:r>
      <w:r w:rsidR="005A0E2A">
        <w:t>reflection</w:t>
      </w:r>
      <w:r>
        <w:t xml:space="preserve"> about this project, I </w:t>
      </w:r>
      <w:r w:rsidR="00583679">
        <w:t xml:space="preserve">can give my appreciation that this project has potential to grow into something that goes further informatic area, has important challenges to deal with and is also an opportunity to ourselves to put on practice a series of concepts to create a MVP that’s meant to modernize those vehicles that are indeed out when it comes to functions that nowadays seem to be part of what is considered common and basic. </w:t>
      </w:r>
    </w:p>
    <w:sectPr w:rsidR="00725DFF" w:rsidRPr="00725DFF" w:rsidSect="003D7BC7">
      <w:headerReference w:type="first" r:id="rId8"/>
      <w:pgSz w:w="12240" w:h="15840"/>
      <w:pgMar w:top="1417" w:right="1701" w:bottom="1417" w:left="1701" w:header="432"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6D238" w14:textId="77777777" w:rsidR="00BC5328" w:rsidRPr="00725DFF" w:rsidRDefault="00BC5328" w:rsidP="003D7BC7">
      <w:pPr>
        <w:spacing w:after="0" w:line="240" w:lineRule="auto"/>
      </w:pPr>
      <w:r w:rsidRPr="00725DFF">
        <w:separator/>
      </w:r>
    </w:p>
  </w:endnote>
  <w:endnote w:type="continuationSeparator" w:id="0">
    <w:p w14:paraId="4AC6D9E6" w14:textId="77777777" w:rsidR="00BC5328" w:rsidRPr="00725DFF" w:rsidRDefault="00BC5328" w:rsidP="003D7BC7">
      <w:pPr>
        <w:spacing w:after="0" w:line="240" w:lineRule="auto"/>
      </w:pPr>
      <w:r w:rsidRPr="00725D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AD9AE" w14:textId="77777777" w:rsidR="00BC5328" w:rsidRPr="00725DFF" w:rsidRDefault="00BC5328" w:rsidP="003D7BC7">
      <w:pPr>
        <w:spacing w:after="0" w:line="240" w:lineRule="auto"/>
      </w:pPr>
      <w:r w:rsidRPr="00725DFF">
        <w:separator/>
      </w:r>
    </w:p>
  </w:footnote>
  <w:footnote w:type="continuationSeparator" w:id="0">
    <w:p w14:paraId="3312705C" w14:textId="77777777" w:rsidR="00BC5328" w:rsidRPr="00725DFF" w:rsidRDefault="00BC5328" w:rsidP="003D7BC7">
      <w:pPr>
        <w:spacing w:after="0" w:line="240" w:lineRule="auto"/>
      </w:pPr>
      <w:r w:rsidRPr="00725DF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2263" w14:textId="1D38ECD8" w:rsidR="003D7BC7" w:rsidRPr="00725DFF" w:rsidRDefault="003D7BC7" w:rsidP="003D7BC7">
    <w:pPr>
      <w:pStyle w:val="Encabezado"/>
      <w:jc w:val="center"/>
    </w:pPr>
    <w:r w:rsidRPr="00725DFF">
      <w:drawing>
        <wp:inline distT="0" distB="0" distL="0" distR="0" wp14:anchorId="3880571E" wp14:editId="47E3EF44">
          <wp:extent cx="4126040" cy="1323975"/>
          <wp:effectExtent l="0" t="0" r="8255" b="0"/>
          <wp:docPr id="156610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56776" cy="139801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24B1011"/>
    <w:multiLevelType w:val="hybridMultilevel"/>
    <w:tmpl w:val="92E00FD4"/>
    <w:lvl w:ilvl="0" w:tplc="7E04E0B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6334164">
    <w:abstractNumId w:val="0"/>
  </w:num>
  <w:num w:numId="2" w16cid:durableId="108091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BC7"/>
    <w:rsid w:val="000169D3"/>
    <w:rsid w:val="000E603C"/>
    <w:rsid w:val="00360FA1"/>
    <w:rsid w:val="003D7BC7"/>
    <w:rsid w:val="00434A03"/>
    <w:rsid w:val="00455977"/>
    <w:rsid w:val="0047255D"/>
    <w:rsid w:val="00583679"/>
    <w:rsid w:val="005A0E2A"/>
    <w:rsid w:val="00725DFF"/>
    <w:rsid w:val="007B4761"/>
    <w:rsid w:val="00925E18"/>
    <w:rsid w:val="009336BA"/>
    <w:rsid w:val="00997509"/>
    <w:rsid w:val="00A242CE"/>
    <w:rsid w:val="00A86E70"/>
    <w:rsid w:val="00B773D7"/>
    <w:rsid w:val="00BC5328"/>
    <w:rsid w:val="00CD05CE"/>
    <w:rsid w:val="00E2410C"/>
    <w:rsid w:val="00E60E1D"/>
    <w:rsid w:val="00F10E8F"/>
    <w:rsid w:val="00F81AD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8ADD4"/>
  <w15:chartTrackingRefBased/>
  <w15:docId w15:val="{E9B55984-3F1E-4F21-B40C-857114A5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3D7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D7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7B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7B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7B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7B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7B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7B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7B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7B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D7B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7B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7B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7B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7B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7B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7B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7BC7"/>
    <w:rPr>
      <w:rFonts w:eastAsiaTheme="majorEastAsia" w:cstheme="majorBidi"/>
      <w:color w:val="272727" w:themeColor="text1" w:themeTint="D8"/>
    </w:rPr>
  </w:style>
  <w:style w:type="paragraph" w:styleId="Ttulo">
    <w:name w:val="Title"/>
    <w:basedOn w:val="Normal"/>
    <w:next w:val="Normal"/>
    <w:link w:val="TtuloCar"/>
    <w:uiPriority w:val="10"/>
    <w:qFormat/>
    <w:rsid w:val="003D7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7B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7B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7B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7BC7"/>
    <w:pPr>
      <w:spacing w:before="160"/>
      <w:jc w:val="center"/>
    </w:pPr>
    <w:rPr>
      <w:i/>
      <w:iCs/>
      <w:color w:val="404040" w:themeColor="text1" w:themeTint="BF"/>
    </w:rPr>
  </w:style>
  <w:style w:type="character" w:customStyle="1" w:styleId="CitaCar">
    <w:name w:val="Cita Car"/>
    <w:basedOn w:val="Fuentedeprrafopredeter"/>
    <w:link w:val="Cita"/>
    <w:uiPriority w:val="29"/>
    <w:rsid w:val="003D7BC7"/>
    <w:rPr>
      <w:i/>
      <w:iCs/>
      <w:color w:val="404040" w:themeColor="text1" w:themeTint="BF"/>
    </w:rPr>
  </w:style>
  <w:style w:type="paragraph" w:styleId="Prrafodelista">
    <w:name w:val="List Paragraph"/>
    <w:basedOn w:val="Normal"/>
    <w:link w:val="PrrafodelistaCar"/>
    <w:uiPriority w:val="34"/>
    <w:qFormat/>
    <w:rsid w:val="003D7BC7"/>
    <w:pPr>
      <w:ind w:left="720"/>
      <w:contextualSpacing/>
    </w:pPr>
  </w:style>
  <w:style w:type="character" w:styleId="nfasisintenso">
    <w:name w:val="Intense Emphasis"/>
    <w:basedOn w:val="Fuentedeprrafopredeter"/>
    <w:uiPriority w:val="21"/>
    <w:qFormat/>
    <w:rsid w:val="003D7BC7"/>
    <w:rPr>
      <w:i/>
      <w:iCs/>
      <w:color w:val="0F4761" w:themeColor="accent1" w:themeShade="BF"/>
    </w:rPr>
  </w:style>
  <w:style w:type="paragraph" w:styleId="Citadestacada">
    <w:name w:val="Intense Quote"/>
    <w:basedOn w:val="Normal"/>
    <w:next w:val="Normal"/>
    <w:link w:val="CitadestacadaCar"/>
    <w:uiPriority w:val="30"/>
    <w:qFormat/>
    <w:rsid w:val="003D7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7BC7"/>
    <w:rPr>
      <w:i/>
      <w:iCs/>
      <w:color w:val="0F4761" w:themeColor="accent1" w:themeShade="BF"/>
    </w:rPr>
  </w:style>
  <w:style w:type="character" w:styleId="Referenciaintensa">
    <w:name w:val="Intense Reference"/>
    <w:basedOn w:val="Fuentedeprrafopredeter"/>
    <w:uiPriority w:val="32"/>
    <w:qFormat/>
    <w:rsid w:val="003D7BC7"/>
    <w:rPr>
      <w:b/>
      <w:bCs/>
      <w:smallCaps/>
      <w:color w:val="0F4761" w:themeColor="accent1" w:themeShade="BF"/>
      <w:spacing w:val="5"/>
    </w:rPr>
  </w:style>
  <w:style w:type="paragraph" w:styleId="Encabezado">
    <w:name w:val="header"/>
    <w:basedOn w:val="Normal"/>
    <w:link w:val="EncabezadoCar"/>
    <w:uiPriority w:val="99"/>
    <w:unhideWhenUsed/>
    <w:rsid w:val="003D7B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D7BC7"/>
  </w:style>
  <w:style w:type="paragraph" w:styleId="Piedepgina">
    <w:name w:val="footer"/>
    <w:basedOn w:val="Normal"/>
    <w:link w:val="PiedepginaCar"/>
    <w:uiPriority w:val="99"/>
    <w:unhideWhenUsed/>
    <w:rsid w:val="003D7B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D7BC7"/>
  </w:style>
  <w:style w:type="character" w:customStyle="1" w:styleId="PrrafodelistaCar">
    <w:name w:val="Párrafo de lista Car"/>
    <w:link w:val="Prrafodelista"/>
    <w:uiPriority w:val="34"/>
    <w:rsid w:val="00F10E8F"/>
  </w:style>
  <w:style w:type="character" w:customStyle="1" w:styleId="normaltextrun">
    <w:name w:val="normaltextrun"/>
    <w:basedOn w:val="Fuentedeprrafopredeter"/>
    <w:rsid w:val="00F10E8F"/>
  </w:style>
  <w:style w:type="paragraph" w:styleId="TtuloTDC">
    <w:name w:val="TOC Heading"/>
    <w:basedOn w:val="Ttulo1"/>
    <w:next w:val="Normal"/>
    <w:uiPriority w:val="39"/>
    <w:unhideWhenUsed/>
    <w:qFormat/>
    <w:rsid w:val="005A0E2A"/>
    <w:pPr>
      <w:spacing w:before="240" w:after="0"/>
      <w:outlineLvl w:val="9"/>
    </w:pPr>
    <w:rPr>
      <w:kern w:val="0"/>
      <w:sz w:val="32"/>
      <w:szCs w:val="32"/>
      <w:lang w:val="es-CL" w:eastAsia="es-CL"/>
      <w14:ligatures w14:val="none"/>
    </w:rPr>
  </w:style>
  <w:style w:type="paragraph" w:styleId="TDC2">
    <w:name w:val="toc 2"/>
    <w:basedOn w:val="Normal"/>
    <w:next w:val="Normal"/>
    <w:autoRedefine/>
    <w:uiPriority w:val="39"/>
    <w:unhideWhenUsed/>
    <w:rsid w:val="005A0E2A"/>
    <w:pPr>
      <w:spacing w:after="100"/>
      <w:ind w:left="220"/>
    </w:pPr>
  </w:style>
  <w:style w:type="character" w:styleId="Hipervnculo">
    <w:name w:val="Hyperlink"/>
    <w:basedOn w:val="Fuentedeprrafopredeter"/>
    <w:uiPriority w:val="99"/>
    <w:unhideWhenUsed/>
    <w:rsid w:val="005A0E2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260DA-7FD9-48E5-A2F8-C5B314F2A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1109</Words>
  <Characters>6105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CEDENO ANDRADE</dc:creator>
  <cp:keywords/>
  <dc:description/>
  <cp:lastModifiedBy>JOSE MANUEL CEDENO ANDRADE</cp:lastModifiedBy>
  <cp:revision>2</cp:revision>
  <dcterms:created xsi:type="dcterms:W3CDTF">2025-08-27T22:11:00Z</dcterms:created>
  <dcterms:modified xsi:type="dcterms:W3CDTF">2025-08-27T22:11:00Z</dcterms:modified>
</cp:coreProperties>
</file>