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1F" w:rsidRPr="007F301B" w:rsidRDefault="007F301B">
      <w:pPr>
        <w:rPr>
          <w:b/>
        </w:rPr>
      </w:pPr>
      <w:r w:rsidRPr="007F301B">
        <w:rPr>
          <w:b/>
        </w:rPr>
        <w:t>Implicit Objects</w:t>
      </w:r>
    </w:p>
    <w:p w:rsidR="007F301B" w:rsidRDefault="007F301B"/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12"/>
        <w:gridCol w:w="1374"/>
        <w:gridCol w:w="1515"/>
        <w:gridCol w:w="1410"/>
      </w:tblGrid>
      <w:tr w:rsidR="007F301B" w:rsidRPr="007F301B" w:rsidTr="00F358E8">
        <w:trPr>
          <w:tblHeader/>
        </w:trPr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Implicit Object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Key</w:t>
            </w:r>
            <w:hyperlink r:id="rId5" w:history="1">
              <w:r w:rsidRPr="007F301B">
                <w:rPr>
                  <w:rFonts w:ascii="Arial" w:eastAsia="Times New Roman" w:hAnsi="Arial" w:cs="Arial"/>
                  <w:b/>
                  <w:bCs/>
                  <w:color w:val="2E87B2"/>
                  <w:sz w:val="12"/>
                  <w:szCs w:val="12"/>
                  <w:vertAlign w:val="superscript"/>
                </w:rPr>
                <w:t>12</w:t>
              </w:r>
            </w:hyperlink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cookie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Cookie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Cookie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header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 header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 header value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headerValues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 header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String[] of request header values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initParam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Initialization parameter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Initialization parameter value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param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 parameter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 parameter value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paramValues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 parameter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String[] of request parameter values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pageContext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PageContext</w:t>
            </w:r>
          </w:p>
          <w:p w:rsidR="00F358E8" w:rsidRPr="00F358E8" w:rsidRDefault="00F358E8" w:rsidP="00F358E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2"/>
                <w:szCs w:val="20"/>
              </w:rPr>
            </w:pPr>
            <w:r w:rsidRPr="00F358E8">
              <w:rPr>
                <w:rFonts w:ascii="Arial" w:eastAsia="Times New Roman" w:hAnsi="Arial" w:cs="Arial"/>
                <w:color w:val="000000"/>
                <w:sz w:val="12"/>
                <w:szCs w:val="20"/>
              </w:rPr>
              <w:t>The JSP page context. It provides access to other objects. For example:</w:t>
            </w:r>
          </w:p>
          <w:p w:rsidR="00F358E8" w:rsidRPr="00F358E8" w:rsidRDefault="00F358E8" w:rsidP="00F358E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2"/>
                <w:szCs w:val="20"/>
              </w:rPr>
            </w:pPr>
            <w:r w:rsidRPr="00F358E8">
              <w:rPr>
                <w:rFonts w:ascii="Arial" w:eastAsia="Times New Roman" w:hAnsi="Arial" w:cs="Arial"/>
                <w:color w:val="000000"/>
                <w:sz w:val="12"/>
                <w:szCs w:val="20"/>
              </w:rPr>
              <w:t>pageContext.servletContext returns the application context;</w:t>
            </w:r>
          </w:p>
          <w:p w:rsidR="00F358E8" w:rsidRPr="00F358E8" w:rsidRDefault="00F358E8" w:rsidP="00F358E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2"/>
                <w:szCs w:val="20"/>
              </w:rPr>
            </w:pPr>
            <w:r w:rsidRPr="00F358E8">
              <w:rPr>
                <w:rFonts w:ascii="Arial" w:eastAsia="Times New Roman" w:hAnsi="Arial" w:cs="Arial"/>
                <w:color w:val="000000"/>
                <w:sz w:val="12"/>
                <w:szCs w:val="20"/>
              </w:rPr>
              <w:t>pageContext.session returns the session;</w:t>
            </w:r>
          </w:p>
          <w:p w:rsidR="00F358E8" w:rsidRPr="00F358E8" w:rsidRDefault="00F358E8" w:rsidP="00F358E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2"/>
                <w:szCs w:val="20"/>
              </w:rPr>
            </w:pPr>
            <w:r w:rsidRPr="00F358E8">
              <w:rPr>
                <w:rFonts w:ascii="Arial" w:eastAsia="Times New Roman" w:hAnsi="Arial" w:cs="Arial"/>
                <w:color w:val="000000"/>
                <w:sz w:val="12"/>
                <w:szCs w:val="20"/>
              </w:rPr>
              <w:t>pageContext.request returns the request,</w:t>
            </w:r>
          </w:p>
          <w:p w:rsidR="00F358E8" w:rsidRPr="00F358E8" w:rsidRDefault="00F358E8" w:rsidP="00F358E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2"/>
                <w:szCs w:val="20"/>
              </w:rPr>
            </w:pPr>
            <w:r w:rsidRPr="00F358E8">
              <w:rPr>
                <w:rFonts w:ascii="Arial" w:eastAsia="Times New Roman" w:hAnsi="Arial" w:cs="Arial"/>
                <w:color w:val="000000"/>
                <w:sz w:val="12"/>
                <w:szCs w:val="20"/>
              </w:rPr>
              <w:t>pageContext.response returns the response.</w:t>
            </w:r>
          </w:p>
          <w:p w:rsidR="00F358E8" w:rsidRPr="007F301B" w:rsidRDefault="00F358E8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pageScope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Page-scoped attribute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Page-scoped attribute value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requestScope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Request-scoped attribute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Request-scoped attribute value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sessionScope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Session-scoped attribute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Session-scoped attribute value</w:t>
            </w:r>
          </w:p>
        </w:tc>
      </w:tr>
      <w:tr w:rsidR="007F301B" w:rsidRPr="007F301B" w:rsidTr="00F358E8"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applicationScope</w:t>
            </w:r>
          </w:p>
        </w:tc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Map</w:t>
            </w:r>
          </w:p>
        </w:tc>
        <w:tc>
          <w:tcPr>
            <w:tcW w:w="15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Application-scoped attribute name</w:t>
            </w:r>
          </w:p>
        </w:tc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301B" w:rsidRPr="007F301B" w:rsidRDefault="007F301B" w:rsidP="007F301B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7F30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Application-scoped attribute value</w:t>
            </w:r>
          </w:p>
        </w:tc>
      </w:tr>
    </w:tbl>
    <w:p w:rsidR="007F301B" w:rsidRDefault="007F301B"/>
    <w:p w:rsidR="007F301B" w:rsidRPr="007F301B" w:rsidRDefault="007F301B" w:rsidP="007F301B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</w:pPr>
      <w:r w:rsidRPr="007F301B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</w:rPr>
        <w:t>Operators</w:t>
      </w:r>
    </w:p>
    <w:p w:rsidR="007F301B" w:rsidRDefault="007F301B"/>
    <w:p w:rsidR="007F301B" w:rsidRDefault="007F301B" w:rsidP="007F301B">
      <w:r w:rsidRPr="007F301B">
        <w:rPr>
          <w:b/>
        </w:rPr>
        <w:t>Arithmetic Operators</w:t>
      </w:r>
      <w:r>
        <w:t>: '+', '-', '*', '/'</w:t>
      </w:r>
      <w:r w:rsidR="00510378">
        <w:t xml:space="preserve"> (or div)</w:t>
      </w:r>
      <w:r>
        <w:t>, and '%' (or mod).</w:t>
      </w:r>
    </w:p>
    <w:p w:rsidR="00945B5F" w:rsidRDefault="00945B5F" w:rsidP="007F301B">
      <w:r>
        <w:t xml:space="preserve">Ex : </w:t>
      </w:r>
      <w:r w:rsidR="003B6B72" w:rsidRPr="003B6B72">
        <w:t xml:space="preserve">&lt;c:out </w:t>
      </w:r>
      <w:r w:rsidRPr="00945B5F">
        <w:t>value="${3.14*param['radius']*param['radius']}"</w:t>
      </w:r>
      <w:r w:rsidR="003B6B72">
        <w:t xml:space="preserve"> /&gt;</w:t>
      </w:r>
    </w:p>
    <w:p w:rsidR="007F301B" w:rsidRDefault="007F301B" w:rsidP="007F301B">
      <w:r w:rsidRPr="007F301B">
        <w:rPr>
          <w:b/>
        </w:rPr>
        <w:t>Comparison Operators</w:t>
      </w:r>
      <w:r>
        <w:t xml:space="preserve">: == (or eq), != (or ne), &gt; (or gt), &lt; (or lt), &gt;= (or ge), &lt;= </w:t>
      </w:r>
      <w:r w:rsidR="00510378">
        <w:t>(or le).</w:t>
      </w:r>
    </w:p>
    <w:p w:rsidR="007F301B" w:rsidRDefault="007F301B" w:rsidP="007F301B">
      <w:r w:rsidRPr="007F301B">
        <w:rPr>
          <w:b/>
        </w:rPr>
        <w:t>Logical</w:t>
      </w:r>
      <w:r w:rsidRPr="007F301B">
        <w:rPr>
          <w:b/>
        </w:rPr>
        <w:t xml:space="preserve"> Operators</w:t>
      </w:r>
      <w:r>
        <w:t>: &amp;&amp;</w:t>
      </w:r>
      <w:r w:rsidR="004A535F">
        <w:t>, ||, !</w:t>
      </w:r>
    </w:p>
    <w:p w:rsidR="009E0CF2" w:rsidRDefault="009E0CF2" w:rsidP="007F301B">
      <w:r>
        <w:t>Ex: ${&lt;exp 1&gt; &amp;&amp; &lt;exp 2&gt;}</w:t>
      </w:r>
    </w:p>
    <w:p w:rsidR="004A535F" w:rsidRDefault="007F301B" w:rsidP="007F301B">
      <w:r w:rsidRPr="007F301B">
        <w:rPr>
          <w:b/>
        </w:rPr>
        <w:t>Validation Operator</w:t>
      </w:r>
      <w:r w:rsidRPr="007F301B">
        <w:rPr>
          <w:b/>
        </w:rPr>
        <w:t>s</w:t>
      </w:r>
      <w:r>
        <w:t xml:space="preserve">: </w:t>
      </w:r>
      <w:r>
        <w:t>“empty” “not empty”</w:t>
      </w:r>
      <w:r>
        <w:t xml:space="preserve"> is a boolean unary operator checking for null value or empty string, </w:t>
      </w:r>
    </w:p>
    <w:p w:rsidR="007F301B" w:rsidRDefault="009E0CF2" w:rsidP="007F301B">
      <w:r>
        <w:t>Ex:</w:t>
      </w:r>
      <w:r w:rsidR="007F301B">
        <w:t xml:space="preserve"> ${empty param["user</w:t>
      </w:r>
      <w:r w:rsidR="004A535F">
        <w:t>name</w:t>
      </w:r>
      <w:r w:rsidR="007F301B">
        <w:t>"]} returns true if the request parameter "user</w:t>
      </w:r>
      <w:r w:rsidR="004A535F">
        <w:t>name</w:t>
      </w:r>
      <w:r w:rsidR="007F301B">
        <w:t>" is null or an empty string.</w:t>
      </w:r>
    </w:p>
    <w:p w:rsidR="007F301B" w:rsidRDefault="007F301B" w:rsidP="007F301B">
      <w:r w:rsidRPr="00046132">
        <w:rPr>
          <w:b/>
        </w:rPr>
        <w:t>Shorthand if-else (?:):</w:t>
      </w:r>
      <w:r>
        <w:t xml:space="preserve"> </w:t>
      </w:r>
      <w:r w:rsidR="00046132">
        <w:t xml:space="preserve">If the expression is true, then executes the trueExpression, else executes </w:t>
      </w:r>
      <w:r>
        <w:t>falseExpression</w:t>
      </w:r>
      <w:r w:rsidR="00046132">
        <w:t>.</w:t>
      </w:r>
    </w:p>
    <w:p w:rsidR="009E0CF2" w:rsidRDefault="009E0CF2" w:rsidP="007F301B">
      <w:r>
        <w:t xml:space="preserve">Ex: </w:t>
      </w:r>
      <w:r w:rsidRPr="009E0CF2">
        <w:t>${condition ? "some text when true" : "some text when false"}</w:t>
      </w:r>
    </w:p>
    <w:p w:rsidR="00DA6D54" w:rsidRDefault="00DA6D54" w:rsidP="007F301B">
      <w:r w:rsidRPr="00671876">
        <w:rPr>
          <w:b/>
        </w:rPr>
        <w:t>Special Operators:</w:t>
      </w:r>
      <w:r>
        <w:t xml:space="preserve"> ‘.’ Operator and ‘[]’operator</w:t>
      </w:r>
    </w:p>
    <w:p w:rsidR="00671876" w:rsidRDefault="009E0CF2" w:rsidP="007F301B">
      <w:r>
        <w:t xml:space="preserve">Ex: </w:t>
      </w:r>
      <w:r w:rsidRPr="009E0CF2">
        <w:t>&lt;c:out value="Hello, ${user.firstname} ${user.lastname}!" /&gt;</w:t>
      </w:r>
    </w:p>
    <w:p w:rsidR="009E0CF2" w:rsidRDefault="009E0CF2" w:rsidP="007F301B"/>
    <w:p w:rsidR="00671876" w:rsidRDefault="009E0CF2" w:rsidP="007F301B">
      <w:pPr>
        <w:rPr>
          <w:b/>
          <w:u w:val="single"/>
        </w:rPr>
      </w:pPr>
      <w:r>
        <w:rPr>
          <w:b/>
          <w:u w:val="single"/>
        </w:rPr>
        <w:t>Operator precedence:</w:t>
      </w:r>
    </w:p>
    <w:p w:rsidR="00671876" w:rsidRPr="00671876" w:rsidRDefault="00905033" w:rsidP="00671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bookmarkEnd w:id="0"/>
      <w:r w:rsidRPr="0067187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671876" w:rsidRPr="00671876">
        <w:rPr>
          <w:rFonts w:ascii="Courier New" w:eastAsia="Times New Roman" w:hAnsi="Courier New" w:cs="Courier New"/>
          <w:color w:val="000000"/>
          <w:sz w:val="19"/>
          <w:szCs w:val="19"/>
        </w:rPr>
        <w:t>[] .</w:t>
      </w:r>
    </w:p>
    <w:p w:rsidR="00671876" w:rsidRPr="00671876" w:rsidRDefault="00671876" w:rsidP="00671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67187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671876" w:rsidRPr="00671876" w:rsidRDefault="00671876" w:rsidP="00671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671876">
        <w:rPr>
          <w:rFonts w:ascii="Courier New" w:eastAsia="Times New Roman" w:hAnsi="Courier New" w:cs="Courier New"/>
          <w:color w:val="000000"/>
          <w:sz w:val="19"/>
          <w:szCs w:val="19"/>
        </w:rPr>
        <w:t>- (unary) not ! empty</w:t>
      </w:r>
    </w:p>
    <w:p w:rsidR="00671876" w:rsidRPr="00671876" w:rsidRDefault="00671876" w:rsidP="00671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671876">
        <w:rPr>
          <w:rFonts w:ascii="Courier New" w:eastAsia="Times New Roman" w:hAnsi="Courier New" w:cs="Courier New"/>
          <w:color w:val="000000"/>
          <w:sz w:val="19"/>
          <w:szCs w:val="19"/>
        </w:rPr>
        <w:t>* / div % mod</w:t>
      </w:r>
    </w:p>
    <w:p w:rsidR="00671876" w:rsidRPr="00671876" w:rsidRDefault="00671876" w:rsidP="00671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671876">
        <w:rPr>
          <w:rFonts w:ascii="Courier New" w:eastAsia="Times New Roman" w:hAnsi="Courier New" w:cs="Courier New"/>
          <w:color w:val="000000"/>
          <w:sz w:val="19"/>
          <w:szCs w:val="19"/>
        </w:rPr>
        <w:t>+ - (binary)</w:t>
      </w:r>
    </w:p>
    <w:p w:rsidR="00671876" w:rsidRPr="00671876" w:rsidRDefault="00671876" w:rsidP="00671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671876">
        <w:rPr>
          <w:rFonts w:ascii="Courier New" w:eastAsia="Times New Roman" w:hAnsi="Courier New" w:cs="Courier New"/>
          <w:color w:val="000000"/>
          <w:sz w:val="19"/>
          <w:szCs w:val="19"/>
        </w:rPr>
        <w:t>&lt; &gt; &lt;= &gt;= lt gt le ge</w:t>
      </w:r>
    </w:p>
    <w:p w:rsidR="00671876" w:rsidRPr="00671876" w:rsidRDefault="00671876" w:rsidP="00671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671876">
        <w:rPr>
          <w:rFonts w:ascii="Courier New" w:eastAsia="Times New Roman" w:hAnsi="Courier New" w:cs="Courier New"/>
          <w:color w:val="000000"/>
          <w:sz w:val="19"/>
          <w:szCs w:val="19"/>
        </w:rPr>
        <w:t>== != eq ne</w:t>
      </w:r>
    </w:p>
    <w:p w:rsidR="00671876" w:rsidRPr="00671876" w:rsidRDefault="00671876" w:rsidP="00671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671876">
        <w:rPr>
          <w:rFonts w:ascii="Courier New" w:eastAsia="Times New Roman" w:hAnsi="Courier New" w:cs="Courier New"/>
          <w:color w:val="000000"/>
          <w:sz w:val="19"/>
          <w:szCs w:val="19"/>
        </w:rPr>
        <w:t>&amp;&amp; and</w:t>
      </w:r>
    </w:p>
    <w:p w:rsidR="00671876" w:rsidRPr="00671876" w:rsidRDefault="00671876" w:rsidP="006718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19"/>
          <w:szCs w:val="19"/>
        </w:rPr>
      </w:pPr>
      <w:r w:rsidRPr="00671876">
        <w:rPr>
          <w:rFonts w:ascii="Courier New" w:eastAsia="Times New Roman" w:hAnsi="Courier New" w:cs="Courier New"/>
          <w:color w:val="000000"/>
          <w:sz w:val="19"/>
          <w:szCs w:val="19"/>
        </w:rPr>
        <w:t>|| or =</w:t>
      </w:r>
    </w:p>
    <w:p w:rsidR="00671876" w:rsidRPr="00671876" w:rsidRDefault="00671876" w:rsidP="007F301B">
      <w:pPr>
        <w:rPr>
          <w:b/>
          <w:u w:val="single"/>
        </w:rPr>
      </w:pPr>
      <w:r w:rsidRPr="00671876">
        <w:rPr>
          <w:b/>
          <w:u w:val="single"/>
        </w:rPr>
        <w:t>Reserved words</w:t>
      </w:r>
    </w:p>
    <w:p w:rsidR="00671876" w:rsidRPr="00671876" w:rsidRDefault="00671876" w:rsidP="00671876">
      <w:pPr>
        <w:spacing w:before="30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71876">
        <w:rPr>
          <w:rFonts w:ascii="Arial" w:eastAsia="Times New Roman" w:hAnsi="Arial" w:cs="Arial"/>
          <w:color w:val="000000"/>
          <w:sz w:val="18"/>
          <w:szCs w:val="18"/>
        </w:rPr>
        <w:t>The following words are reserved for the EL and should not be used as identifiers: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721"/>
        <w:gridCol w:w="721"/>
        <w:gridCol w:w="601"/>
      </w:tblGrid>
      <w:tr w:rsidR="00671876" w:rsidRPr="00671876" w:rsidTr="0067187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eq</w:t>
            </w:r>
          </w:p>
        </w:tc>
      </w:tr>
      <w:tr w:rsidR="00671876" w:rsidRPr="00671876" w:rsidTr="0067187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</w:t>
            </w:r>
          </w:p>
        </w:tc>
      </w:tr>
      <w:tr w:rsidR="00671876" w:rsidRPr="00671876" w:rsidTr="0067187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</w:p>
        </w:tc>
      </w:tr>
      <w:tr w:rsidR="00671876" w:rsidRPr="00671876" w:rsidTr="0067187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instanceof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empty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671876" w:rsidRPr="00671876" w:rsidRDefault="00671876" w:rsidP="006718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718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</w:t>
            </w:r>
          </w:p>
        </w:tc>
      </w:tr>
    </w:tbl>
    <w:p w:rsidR="00671876" w:rsidRPr="00671876" w:rsidRDefault="00671876" w:rsidP="007F301B">
      <w:pPr>
        <w:rPr>
          <w:b/>
        </w:rPr>
      </w:pPr>
    </w:p>
    <w:sectPr w:rsidR="00671876" w:rsidRPr="0067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35CC3"/>
    <w:multiLevelType w:val="multilevel"/>
    <w:tmpl w:val="EE4C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43"/>
    <w:rsid w:val="00046132"/>
    <w:rsid w:val="003B6B72"/>
    <w:rsid w:val="00403F3C"/>
    <w:rsid w:val="004A535F"/>
    <w:rsid w:val="00510378"/>
    <w:rsid w:val="005548A5"/>
    <w:rsid w:val="005F6443"/>
    <w:rsid w:val="00671876"/>
    <w:rsid w:val="006C266A"/>
    <w:rsid w:val="007F301B"/>
    <w:rsid w:val="00905033"/>
    <w:rsid w:val="00945B5F"/>
    <w:rsid w:val="009E0CF2"/>
    <w:rsid w:val="00DA6D54"/>
    <w:rsid w:val="00E65477"/>
    <w:rsid w:val="00E91C20"/>
    <w:rsid w:val="00F3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343AC-FEE1-4C4C-BADD-82E3BF54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F30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301B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F301B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F301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popUp('/content/images/chap2_0131001531/elementLinks/ch02fn12.html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Karthikeya .</cp:lastModifiedBy>
  <cp:revision>17</cp:revision>
  <dcterms:created xsi:type="dcterms:W3CDTF">2018-05-07T09:43:00Z</dcterms:created>
  <dcterms:modified xsi:type="dcterms:W3CDTF">2018-05-08T10:03:00Z</dcterms:modified>
</cp:coreProperties>
</file>