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3D3D"/>
        </w:rPr>
        <w:t>Calendar Morocco — Creación de horarios de cada jornada</w:t>
      </w:r>
    </w:p>
    <w:p>
      <w:pPr>
        <w:pStyle w:val="Heading1"/>
      </w:pPr>
      <w:r>
        <w:rPr>
          <w:color w:val="3D3D3D"/>
        </w:rPr>
        <w:t>2.1 Excel Manager</w:t>
      </w:r>
    </w:p>
    <w:p>
      <w:r>
        <w:rPr>
          <w:b w:val="0"/>
          <w:i w:val="0"/>
        </w:rPr>
        <w:t>Propósito: pantalla para consultar, subir, descargar y borrar los ficheros Excel de entrada de una competición y temporada, antes de generar horarios.</w:t>
      </w:r>
    </w:p>
    <w:p>
      <w:r>
        <w:rPr>
          <w:b w:val="0"/>
          <w:i w:val="0"/>
        </w:rPr>
        <w:t>Cómo llegar: Menú principal → Excel Manager.</w:t>
      </w:r>
    </w:p>
    <w:p>
      <w:pPr>
        <w:pStyle w:val="Heading2"/>
      </w:pPr>
      <w:r>
        <w:rPr>
          <w:color w:val="3D3D3D"/>
        </w:rPr>
        <w:t>Campos y botones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 / botón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Selecciona la competición.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Actualiza la lista de competiciones y temporadas disponibles.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Selecciona la temporada.</w:t>
            </w:r>
          </w:p>
        </w:tc>
      </w:tr>
      <w:tr>
        <w:tc>
          <w:tcPr>
            <w:tcW w:type="dxa" w:w="4320"/>
          </w:tcPr>
          <w:p>
            <w:r>
              <w:t>Lista "Available Excel Files"</w:t>
            </w:r>
          </w:p>
        </w:tc>
        <w:tc>
          <w:tcPr>
            <w:tcW w:type="dxa" w:w="4320"/>
          </w:tcPr>
          <w:p>
            <w:r>
              <w:t>Muestra los ficheros ya subidos para esa competición/temporada, con tamaño y fecha.</w:t>
            </w:r>
          </w:p>
        </w:tc>
      </w:tr>
      <w:tr>
        <w:tc>
          <w:tcPr>
            <w:tcW w:type="dxa" w:w="4320"/>
          </w:tcPr>
          <w:p>
            <w:r>
              <w:t>Download (por fichero)</w:t>
            </w:r>
          </w:p>
        </w:tc>
        <w:tc>
          <w:tcPr>
            <w:tcW w:type="dxa" w:w="4320"/>
          </w:tcPr>
          <w:p>
            <w:r>
              <w:t>Descarga ese Excel para revisarlo.</w:t>
            </w:r>
          </w:p>
        </w:tc>
      </w:tr>
      <w:tr>
        <w:tc>
          <w:tcPr>
            <w:tcW w:type="dxa" w:w="4320"/>
          </w:tcPr>
          <w:p>
            <w:r>
              <w:t>Delete (por fichero)</w:t>
            </w:r>
          </w:p>
        </w:tc>
        <w:tc>
          <w:tcPr>
            <w:tcW w:type="dxa" w:w="4320"/>
          </w:tcPr>
          <w:p>
            <w:r>
              <w:t>Elimina ese fichero. Solo hazlo si estás seguro de que ya no se necesita.</w:t>
            </w:r>
          </w:p>
        </w:tc>
      </w:tr>
      <w:tr>
        <w:tc>
          <w:tcPr>
            <w:tcW w:type="dxa" w:w="4320"/>
          </w:tcPr>
          <w:p>
            <w:r>
              <w:t>Botón "i" junto a "Upload Excel File"</w:t>
            </w:r>
          </w:p>
        </w:tc>
        <w:tc>
          <w:tcPr>
            <w:tcW w:type="dxa" w:w="4320"/>
          </w:tcPr>
          <w:p>
            <w:r>
              <w:t>Muestra el formato de nombre esperado para el fichero.</w:t>
            </w:r>
          </w:p>
        </w:tc>
      </w:tr>
      <w:tr>
        <w:tc>
          <w:tcPr>
            <w:tcW w:type="dxa" w:w="4320"/>
          </w:tcPr>
          <w:p>
            <w:r>
              <w:t>Selector de fichero (.xlsx)</w:t>
            </w:r>
          </w:p>
        </w:tc>
        <w:tc>
          <w:tcPr>
            <w:tcW w:type="dxa" w:w="4320"/>
          </w:tcPr>
          <w:p>
            <w:r>
              <w:t>Elige el nuevo Excel a subir.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Sube el fichero seleccionado.</w:t>
            </w:r>
          </w:p>
        </w:tc>
      </w:tr>
      <w:tr>
        <w:tc>
          <w:tcPr>
            <w:tcW w:type="dxa" w:w="4320"/>
          </w:tcPr>
          <w:p>
            <w:r>
              <w:t>Download Initial Excel</w:t>
            </w:r>
          </w:p>
        </w:tc>
        <w:tc>
          <w:tcPr>
            <w:tcW w:type="dxa" w:w="4320"/>
          </w:tcPr>
          <w:p>
            <w:r>
              <w:t>Descarga la plantilla inicial de la liga, cuando todavía no se ha subido ningún Excel propio.</w:t>
            </w:r>
          </w:p>
        </w:tc>
      </w:tr>
    </w:tbl>
    <w:p/>
    <w:p>
      <w:pPr>
        <w:pStyle w:val="Heading2"/>
      </w:pPr>
      <w:r>
        <w:rPr>
          <w:color w:val="3D3D3D"/>
        </w:rPr>
        <w:t>Qué puede hacer el usuario</w:t>
      </w:r>
    </w:p>
    <w:p>
      <w:pPr>
        <w:pStyle w:val="ListNumber"/>
      </w:pPr>
      <w:r>
        <w:t>Selecciona Competition y Season.</w:t>
      </w:r>
    </w:p>
    <w:p>
      <w:pPr>
        <w:pStyle w:val="ListNumber"/>
      </w:pPr>
      <w:r>
        <w:t>Pulsa Refresh y revisa los ficheros ya disponibles.</w:t>
      </w:r>
    </w:p>
    <w:p>
      <w:pPr>
        <w:pStyle w:val="ListNumber"/>
      </w:pPr>
      <w:r>
        <w:t>Si es la primera vez, descarga el Excel inicial con Download Initial Excel y utilízalo como base.</w:t>
      </w:r>
    </w:p>
    <w:p>
      <w:pPr>
        <w:pStyle w:val="ListNumber"/>
      </w:pPr>
      <w:r>
        <w:t>Prepara la nueva versión del fichero y selecciónala con el campo de subida.</w:t>
      </w:r>
    </w:p>
    <w:p>
      <w:pPr>
        <w:pStyle w:val="ListNumber"/>
      </w:pPr>
      <w:r>
        <w:t>Pulsa Upload.</w:t>
      </w:r>
    </w:p>
    <w:p>
      <w:pPr>
        <w:pStyle w:val="ListNumber"/>
      </w:pPr>
      <w:r>
        <w:t>Comprueba que aparece en la lista de ficheros disponibles.</w:t>
      </w:r>
    </w:p>
    <w:p>
      <w:pPr>
        <w:pStyle w:val="Heading2"/>
      </w:pPr>
      <w:r>
        <w:rPr>
          <w:color w:val="3D3D3D"/>
        </w:rPr>
        <w:t>Convención de nombre del fichero</w:t>
      </w:r>
    </w:p>
    <w:p>
      <w:r>
        <w:rPr>
          <w:b w:val="0"/>
          <w:i w:val="0"/>
        </w:rPr>
        <w:t>La aplicación valida el nombre del fichero antes de aceptarlo.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r/>
            <w:r>
              <w:rPr>
                <w:b/>
                <w:color w:val="8A6600"/>
              </w:rPr>
              <w:t>⚠️ Mensaje real de la aplicación</w:t>
              <w:br/>
            </w:r>
            <w:r>
              <w:rPr>
                <w:color w:val="2B2B2B"/>
              </w:rPr>
              <w:t>"Use this pattern (case-insensitive): CalendarD1-v&lt;number&gt;.xlsx". Ejemplos: CalendarD1-v0.xlsx, CalendarD2-v5.xlsx.</w:t>
            </w:r>
          </w:p>
        </w:tc>
      </w:tr>
    </w:tbl>
    <w:p/>
    <w:p>
      <w:r>
        <w:rPr>
          <w:b w:val="0"/>
          <w:i w:val="0"/>
        </w:rPr>
        <w:t>En la práctica, trabaja siempre incrementando la versión sobre el último Excel válido: Initial → V0 → V1 → V2… No sobrescribas inmediatamente la última versión validada; conserva el fichero anterior hasta validar el nuevo.</w:t>
      </w:r>
    </w:p>
    <w:p>
      <w:pPr>
        <w:pStyle w:val="Heading2"/>
      </w:pPr>
      <w:r>
        <w:rPr>
          <w:color w:val="3D3D3D"/>
        </w:rPr>
        <w:t>Competiciones externas y aplazamientos</w:t>
      </w:r>
    </w:p>
    <w:p>
      <w:r>
        <w:rPr>
          <w:b w:val="0"/>
          <w:i w:val="0"/>
        </w:rPr>
        <w:t>El Excel puede contener información relacionada con competiciones externas (por ejemplo, participación en torneos continentales) que obligan a mover un partido de liga a otra fecha. Esa información no debe eliminarse solo porque no sea una fila "normal" de la competición: puede condicionar qué fechas están disponibles para el cálculo de horarios.</w:t>
      </w:r>
    </w:p>
    <w:p>
      <w:pPr>
        <w:pStyle w:val="Heading2"/>
      </w:pPr>
      <w:r>
        <w:rPr>
          <w:color w:val="3D3D3D"/>
        </w:rPr>
        <w:t>Dependencia entre Primera y Segunda División</w:t>
      </w:r>
    </w:p>
    <w:p>
      <w:r>
        <w:rPr>
          <w:b w:val="0"/>
          <w:i w:val="0"/>
        </w:rPr>
        <w:t>Los horarios de Segunda División deben prepararse después de haber generado y validado las mismas jornadas de Primera División (D1 antes que D2, F1 antes que F2), incorporando en el Excel de Segunda la información ya consolidada de Primera.</w:t>
      </w:r>
    </w:p>
    <w:p>
      <w:r>
        <w:t>[Añadir captura: ExcelManager.png]</w:t>
      </w:r>
    </w:p>
    <w:p/>
    <w:p>
      <w:pPr>
        <w:pStyle w:val="Heading1"/>
      </w:pPr>
      <w:r>
        <w:rPr>
          <w:color w:val="3D3D3D"/>
        </w:rPr>
        <w:t>2.2 Generate Calendar</w:t>
      </w:r>
    </w:p>
    <w:p>
      <w:r>
        <w:rPr>
          <w:b w:val="0"/>
          <w:i w:val="0"/>
        </w:rPr>
        <w:t>Propósito: pantalla desde la que se ejecuta el cálculo de horarios de las jornadas, a partir del Excel ya subido en Excel Manager.</w:t>
      </w:r>
    </w:p>
    <w:p>
      <w:r>
        <w:rPr>
          <w:b w:val="0"/>
          <w:i w:val="0"/>
        </w:rPr>
        <w:t>Cómo llegar: Menú principal → Generate Calendar (pantalla de inicio de la aplicación).</w:t>
      </w:r>
    </w:p>
    <w:p>
      <w:pPr>
        <w:pStyle w:val="Heading2"/>
      </w:pPr>
      <w:r>
        <w:rPr>
          <w:color w:val="3D3D3D"/>
        </w:rPr>
        <w:t>Campos y botones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 / botón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Competición que quieres generar.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Refresca competiciones y temporadas disponibles.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Temporada de trabajo.</w:t>
            </w:r>
          </w:p>
        </w:tc>
      </w:tr>
      <w:tr>
        <w:tc>
          <w:tcPr>
            <w:tcW w:type="dxa" w:w="4320"/>
          </w:tcPr>
          <w:p>
            <w:r>
              <w:t>Excel File From Storage</w:t>
            </w:r>
          </w:p>
        </w:tc>
        <w:tc>
          <w:tcPr>
            <w:tcW w:type="dxa" w:w="4320"/>
          </w:tcPr>
          <w:p>
            <w:r>
              <w:t>Excel ya subido en Excel Manager para esa competición y temporada.</w:t>
            </w:r>
          </w:p>
        </w:tc>
      </w:tr>
      <w:tr>
        <w:tc>
          <w:tcPr>
            <w:tcW w:type="dxa" w:w="4320"/>
          </w:tcPr>
          <w:p>
            <w:r>
              <w:t>Last Round To Assign</w:t>
            </w:r>
          </w:p>
        </w:tc>
        <w:tc>
          <w:tcPr>
            <w:tcW w:type="dxa" w:w="4320"/>
          </w:tcPr>
          <w:p>
            <w:r>
              <w:t>Última jornada que debe quedar procesada (entero mayor que 0).</w:t>
            </w:r>
          </w:p>
        </w:tc>
      </w:tr>
      <w:tr>
        <w:tc>
          <w:tcPr>
            <w:tcW w:type="dxa" w:w="4320"/>
          </w:tcPr>
          <w:p>
            <w:r>
              <w:t>Generate Calendar</w:t>
            </w:r>
          </w:p>
        </w:tc>
        <w:tc>
          <w:tcPr>
            <w:tcW w:type="dxa" w:w="4320"/>
          </w:tcPr>
          <w:p>
            <w:r>
              <w:t>Inicia el cálculo de horarios.</w:t>
            </w:r>
          </w:p>
        </w:tc>
      </w:tr>
      <w:tr>
        <w:tc>
          <w:tcPr>
            <w:tcW w:type="dxa" w:w="4320"/>
          </w:tcPr>
          <w:p>
            <w:r>
              <w:t>Generation Logs</w:t>
            </w:r>
          </w:p>
        </w:tc>
        <w:tc>
          <w:tcPr>
            <w:tcW w:type="dxa" w:w="4320"/>
          </w:tcPr>
          <w:p>
            <w:r>
              <w:t>Panel con el detalle de la ejecución.</w:t>
            </w:r>
          </w:p>
        </w:tc>
      </w:tr>
      <w:tr>
        <w:tc>
          <w:tcPr>
            <w:tcW w:type="dxa" w:w="4320"/>
          </w:tcPr>
          <w:p>
            <w:r>
              <w:t>Refresh Logs</w:t>
            </w:r>
          </w:p>
        </w:tc>
        <w:tc>
          <w:tcPr>
            <w:tcW w:type="dxa" w:w="4320"/>
          </w:tcPr>
          <w:p>
            <w:r>
              <w:t>Actualiza los logs mostrados.</w:t>
            </w:r>
          </w:p>
        </w:tc>
      </w:tr>
    </w:tbl>
    <w:p/>
    <w:p>
      <w:pPr>
        <w:pStyle w:val="Heading2"/>
      </w:pPr>
      <w:r>
        <w:rPr>
          <w:color w:val="3D3D3D"/>
        </w:rPr>
        <w:t>Qué significa exactamente "Last Round To Assign"</w:t>
      </w:r>
    </w:p>
    <w:p>
      <w:r>
        <w:rPr>
          <w:b w:val="0"/>
          <w:i w:val="0"/>
        </w:rPr>
        <w:t>Es la última jornada que debe quedar procesada, no cuántas jornadas nuevas quieres generar. Ejemplo: si el Excel seleccionado contiene información de las jornadas 1 a 5, selecciona ese fichero e introduce 5.</w:t>
      </w:r>
    </w:p>
    <w:p>
      <w:pPr>
        <w:pStyle w:val="Heading2"/>
      </w:pPr>
      <w:r>
        <w:rPr>
          <w:color w:val="3D3D3D"/>
        </w:rPr>
        <w:t>Validaciones reales de la pantalla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r/>
            <w:r>
              <w:rPr>
                <w:b/>
                <w:color w:val="8A6600"/>
              </w:rPr>
              <w:t>⚠️ Mensajes reales de la aplicación</w:t>
              <w:br/>
            </w:r>
            <w:r>
              <w:rPr>
                <w:color w:val="2B2B2B"/>
              </w:rPr>
              <w:t>Si falta competición, temporada o Excel: "Please select competition, season and Excel file." Si Last Round To Assign no es un entero mayor que 0: "Please set a valid Last Round To Assign (&gt; 0)."</w:t>
            </w:r>
          </w:p>
        </w:tc>
      </w:tr>
    </w:tbl>
    <w:p/>
    <w:p>
      <w:pPr>
        <w:pStyle w:val="Heading2"/>
      </w:pPr>
      <w:r>
        <w:rPr>
          <w:color w:val="3D3D3D"/>
        </w:rPr>
        <w:t>Qué puede hacer el usuario</w:t>
      </w:r>
    </w:p>
    <w:p>
      <w:pPr>
        <w:pStyle w:val="ListNumber"/>
      </w:pPr>
      <w:r>
        <w:t>Selecciona Competition.</w:t>
      </w:r>
    </w:p>
    <w:p>
      <w:pPr>
        <w:pStyle w:val="ListNumber"/>
      </w:pPr>
      <w:r>
        <w:t>Selecciona Season.</w:t>
      </w:r>
    </w:p>
    <w:p>
      <w:pPr>
        <w:pStyle w:val="ListNumber"/>
      </w:pPr>
      <w:r>
        <w:t>Selecciona el Excel correcto en Excel File From Storage.</w:t>
      </w:r>
    </w:p>
    <w:p>
      <w:pPr>
        <w:pStyle w:val="ListNumber"/>
      </w:pPr>
      <w:r>
        <w:t>Introduce Last Round To Assign.</w:t>
      </w:r>
    </w:p>
    <w:p>
      <w:pPr>
        <w:pStyle w:val="ListNumber"/>
      </w:pPr>
      <w:r>
        <w:t>Pulsa Generate Calendar.</w:t>
      </w:r>
    </w:p>
    <w:p>
      <w:pPr>
        <w:pStyle w:val="ListNumber"/>
      </w:pPr>
      <w:r>
        <w:t>Espera a que termine la ejecución y descarga el Excel resultante.</w:t>
      </w:r>
    </w:p>
    <w:p>
      <w:pPr>
        <w:pStyle w:val="ListNumber"/>
      </w:pPr>
      <w:r>
        <w:t>Revisa Generation Logs (y su Generation ID) si necesitas comprobar el detalle de la ejecución.</w:t>
      </w:r>
    </w:p>
    <w:p>
      <w:pPr>
        <w:pStyle w:val="ListNumber"/>
      </w:pPr>
      <w:r>
        <w:t>Si es Primera División, valida el resultado antes de preparar el Excel de Segunda División.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AF7EA"/>
          </w:tcPr>
          <w:p>
            <w:r/>
            <w:r>
              <w:rPr>
                <w:b/>
                <w:color w:val="1E5E20"/>
              </w:rPr>
              <w:t>💡 Consejo</w:t>
              <w:br/>
            </w:r>
            <w:r>
              <w:rPr>
                <w:color w:val="2B2B2B"/>
              </w:rPr>
              <w:t>Para la siguiente solicitud, parte siempre del resultado ya validado, conserva los horarios generados, añade los nuevos partidos/jornadas y guarda la siguiente versión antes de volver a generar.</w:t>
            </w:r>
          </w:p>
        </w:tc>
      </w:tr>
    </w:tbl>
    <w:p/>
    <w:p>
      <w:r>
        <w:t>[Añadir captura: GenerateCalendar.png]</w:t>
      </w:r>
    </w:p>
    <w:p/>
    <w:p>
      <w:pPr>
        <w:pStyle w:val="Heading1"/>
      </w:pPr>
      <w:r>
        <w:rPr>
          <w:color w:val="3D3D3D"/>
        </w:rPr>
        <w:t>2.3 Generated Results</w:t>
      </w:r>
    </w:p>
    <w:p>
      <w:r>
        <w:rPr>
          <w:b w:val="0"/>
          <w:i w:val="0"/>
        </w:rPr>
        <w:t>Propósito: consultar y descargar lo que ya se ha generado para una competición y temporada, agrupado por versión.</w:t>
      </w:r>
    </w:p>
    <w:p>
      <w:r>
        <w:rPr>
          <w:b w:val="0"/>
          <w:i w:val="0"/>
        </w:rPr>
        <w:t>Cómo llegar: Menú principal → Generated Results.</w:t>
      </w:r>
    </w:p>
    <w:p>
      <w:pPr>
        <w:pStyle w:val="Heading2"/>
      </w:pPr>
      <w:r>
        <w:rPr>
          <w:color w:val="3D3D3D"/>
        </w:rPr>
        <w:t>Campos y botones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 / botón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Selecciona la competición.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Actualiza competiciones y temporadas disponibles.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Selecciona la temporada.</w:t>
            </w:r>
          </w:p>
        </w:tc>
      </w:tr>
      <w:tr>
        <w:tc>
          <w:tcPr>
            <w:tcW w:type="dxa" w:w="4320"/>
          </w:tcPr>
          <w:p>
            <w:r>
              <w:t>Lista "Available Generated Files (fullCalendar + ZIP)"</w:t>
            </w:r>
          </w:p>
        </w:tc>
        <w:tc>
          <w:tcPr>
            <w:tcW w:type="dxa" w:w="4320"/>
          </w:tcPr>
          <w:p>
            <w:r>
              <w:t>Muestra los resultados agrupados por versión.</w:t>
            </w:r>
          </w:p>
        </w:tc>
      </w:tr>
      <w:tr>
        <w:tc>
          <w:tcPr>
            <w:tcW w:type="dxa" w:w="4320"/>
          </w:tcPr>
          <w:p>
            <w:r>
              <w:t>Download</w:t>
            </w:r>
          </w:p>
        </w:tc>
        <w:tc>
          <w:tcPr>
            <w:tcW w:type="dxa" w:w="4320"/>
          </w:tcPr>
          <w:p>
            <w:r>
              <w:t>Descarga el Excel (fullCalendar) de esa versión.</w:t>
            </w:r>
          </w:p>
        </w:tc>
      </w:tr>
      <w:tr>
        <w:tc>
          <w:tcPr>
            <w:tcW w:type="dxa" w:w="4320"/>
          </w:tcPr>
          <w:p>
            <w:r>
              <w:t>Download ZIP</w:t>
            </w:r>
          </w:p>
        </w:tc>
        <w:tc>
          <w:tcPr>
            <w:tcW w:type="dxa" w:w="4320"/>
          </w:tcPr>
          <w:p>
            <w:r>
              <w:t>Descarga el paquete ZIP completo de esa versión.</w:t>
            </w:r>
          </w:p>
        </w:tc>
      </w:tr>
    </w:tbl>
    <w:p/>
    <w:p>
      <w:pPr>
        <w:pStyle w:val="Heading2"/>
      </w:pPr>
      <w:r>
        <w:rPr>
          <w:color w:val="3D3D3D"/>
        </w:rPr>
        <w:t>Qué puede hacer el usuario</w:t>
      </w:r>
    </w:p>
    <w:p>
      <w:pPr>
        <w:pStyle w:val="ListNumber"/>
      </w:pPr>
      <w:r>
        <w:t>Selecciona Competition y Season.</w:t>
      </w:r>
    </w:p>
    <w:p>
      <w:pPr>
        <w:pStyle w:val="ListNumber"/>
      </w:pPr>
      <w:r>
        <w:t>Pulsa Refresh.</w:t>
      </w:r>
    </w:p>
    <w:p>
      <w:pPr>
        <w:pStyle w:val="ListNumber"/>
      </w:pPr>
      <w:r>
        <w:t>Localiza la versión que necesitas.</w:t>
      </w:r>
    </w:p>
    <w:p>
      <w:pPr>
        <w:pStyle w:val="ListNumber"/>
      </w:pPr>
      <w:r>
        <w:t>Pulsa Download para el XLSX o Download ZIP para el paquete completo.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/>
            <w:r>
              <w:rPr>
                <w:b/>
                <w:color w:val="0D47A1"/>
              </w:rPr>
              <w:t>ℹ️ Si el sistema no responde</w:t>
              <w:br/>
            </w:r>
            <w:r>
              <w:rPr>
                <w:color w:val="2B2B2B"/>
              </w:rPr>
              <w:t>La pantalla muestra el mensaje "The system is down." cuando el servicio no está disponible. Comprueba el arranque del servicio (documento de instalación) antes de continuar.</w:t>
            </w:r>
          </w:p>
        </w:tc>
      </w:tr>
    </w:tbl>
    <w:p/>
    <w:p>
      <w:r>
        <w:t>[Añadir captura: GeneratedResults.png]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6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ínculo a un documento" ma:contentTypeID="0x01010A00DA2DD12A264EEF429CA3BE14BB0D8ACB" ma:contentTypeVersion="44" ma:contentTypeDescription="Create a link to a document in a different location." ma:contentTypeScope="" ma:versionID="d67c468cbcd9fc45b9e1e60674b298af">
  <xsd:schema xmlns:xsd="http://www.w3.org/2001/XMLSchema" xmlns:xs="http://www.w3.org/2001/XMLSchema" xmlns:p="http://schemas.microsoft.com/office/2006/metadata/properties" xmlns:ns1="http://schemas.microsoft.com/sharepoint/v3" xmlns:ns2="2d5dbbed-40f2-4aab-a45c-4e0527a08f18" xmlns:ns3="29e17bd7-6e1a-451a-9eea-4b782aa637b1" xmlns:ns4="http://schemas.microsoft.com/sharepoint/v4" targetNamespace="http://schemas.microsoft.com/office/2006/metadata/properties" ma:root="true" ma:fieldsID="33f79cfcec5e8407c8fc29d43261f9d8" ns1:_="" ns2:_="" ns3:_="" ns4:_="">
    <xsd:import namespace="http://schemas.microsoft.com/sharepoint/v3"/>
    <xsd:import namespace="2d5dbbed-40f2-4aab-a45c-4e0527a08f18"/>
    <xsd:import namespace="29e17bd7-6e1a-451a-9eea-4b782aa637b1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URL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IconOverlay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7" nillable="true" ma:displayName="URL" ma:hidden="true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bbed-40f2-4aab-a45c-4e0527a08f1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17bd7-6e1a-451a-9eea-4b782aa637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59967681-caf4-44cd-948e-90f571439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customXsn xmlns="http://schemas.microsoft.com/office/2006/metadata/customXsn">
  <xsnLocation>https://sp.myatos.net/mev/_cts/Document/8a1009f23c1f95bdcustomXsn.xsn</xsnLocation>
  <cached>True</cached>
  <openByDefault>False</openByDefault>
  <xsnScope>https://sp.myatos.net/mev</xsnScope>
</customXs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d5dbbed-40f2-4aab-a45c-4e0527a08f18">5TV63Z7VS3W3-430655665-173006</_dlc_DocId>
    <IconOverlay xmlns="http://schemas.microsoft.com/sharepoint/v4" xsi:nil="true"/>
    <_dlc_DocIdUrl xmlns="2d5dbbed-40f2-4aab-a45c-4e0527a08f18">
      <Url>https://atos365.sharepoint.com/sites/190017457/_layouts/15/DocIdRedir.aspx?ID=5TV63Z7VS3W3-430655665-173006</Url>
      <Description>5TV63Z7VS3W3-430655665-173006</Description>
    </_dlc_DocIdUrl>
    <URL xmlns="http://schemas.microsoft.com/sharepoint/v3">
      <Url xsi:nil="true"/>
      <Description xsi:nil="true"/>
    </URL>
    <lcf76f155ced4ddcb4097134ff3c332f xmlns="29e17bd7-6e1a-451a-9eea-4b782aa637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6E4B71-C9A2-4345-B851-94A9AEE7439A}"/>
</file>

<file path=customXml/itemProps3.xml><?xml version="1.0" encoding="utf-8"?>
<ds:datastoreItem xmlns:ds="http://schemas.openxmlformats.org/officeDocument/2006/customXml" ds:itemID="{9E60876E-D942-42F6-B886-1760FF20535B}"/>
</file>

<file path=customXml/itemProps4.xml><?xml version="1.0" encoding="utf-8"?>
<ds:datastoreItem xmlns:ds="http://schemas.openxmlformats.org/officeDocument/2006/customXml" ds:itemID="{C291FC22-DF05-4EB3-BC63-9203A589350E}"/>
</file>

<file path=customXml/itemProps5.xml><?xml version="1.0" encoding="utf-8"?>
<ds:datastoreItem xmlns:ds="http://schemas.openxmlformats.org/officeDocument/2006/customXml" ds:itemID="{1670A51F-B4AD-4DAA-ACCC-21FF51CE3978}"/>
</file>

<file path=customXml/itemProps6.xml><?xml version="1.0" encoding="utf-8"?>
<ds:datastoreItem xmlns:ds="http://schemas.openxmlformats.org/officeDocument/2006/customXml" ds:itemID="{D75D8884-0C6B-4957-B6FB-E15599FF66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0x01010A00DA2DD12A264EEF429CA3BE14BB0D8ACB</vt:lpwstr>
  </property>
  <property fmtid="{D5CDD505-2E9C-101B-9397-08002B2CF9AE}" pid="4" name="_dlc_DocIdItemGuid">
    <vt:lpwstr>1861619e-7d00-483c-9c9e-ed6681282848</vt:lpwstr>
  </property>
  <property fmtid="{D5CDD505-2E9C-101B-9397-08002B2CF9AE}" pid="5" name="TaxCatchAll">
    <vt:lpwstr/>
  </property>
</Properties>
</file>