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E1B2" w14:textId="77777777" w:rsidR="00EC06CA" w:rsidRDefault="0068219A">
      <w:pPr>
        <w:pBdr>
          <w:bottom w:val="single" w:sz="8" w:space="0" w:color="1B2A4A"/>
        </w:pBdr>
        <w:spacing w:before="240" w:after="80"/>
      </w:pPr>
      <w:r>
        <w:rPr>
          <w:b/>
          <w:bCs/>
          <w:color w:val="1B2A4A"/>
          <w:sz w:val="22"/>
          <w:szCs w:val="22"/>
        </w:rPr>
        <w:t>CONTEXTO DEL CASO DE ESTUDIO</w:t>
      </w:r>
    </w:p>
    <w:p w14:paraId="2B4EE1B3" w14:textId="77777777" w:rsidR="00EC06CA" w:rsidRDefault="00EC06CA">
      <w:pPr>
        <w:spacing w:after="80"/>
      </w:pPr>
    </w:p>
    <w:p w14:paraId="2B4EE1B5" w14:textId="3678CD92" w:rsidR="00EC06CA" w:rsidRDefault="0068219A" w:rsidP="00736EB7">
      <w:pPr>
        <w:spacing w:after="120"/>
        <w:jc w:val="both"/>
      </w:pPr>
      <w:r>
        <w:rPr>
          <w:b/>
          <w:bCs/>
          <w:color w:val="1B2A4A"/>
        </w:rPr>
        <w:t xml:space="preserve">TECH CUP FÚTBOL </w:t>
      </w:r>
      <w:r>
        <w:t>es la plataforma web que centraliza la gestión del torneo semestral de fútbol de los programas de Ingeniería de Sistemas, Inteligencia Artificial, Ciberseguridad e Ingeniería Estadística de la Escuela. Hoy el torneo se organiza con mensajes de WhatsApp, formularios aislados y hojas de cálculo, lo que genera desorden, retrasos y conflictos entre participantes y organizadores.</w:t>
      </w:r>
    </w:p>
    <w:p w14:paraId="2B4EE1B7" w14:textId="452FC357" w:rsidR="00EC06CA" w:rsidRDefault="0068219A" w:rsidP="00736EB7">
      <w:pPr>
        <w:spacing w:after="120"/>
        <w:jc w:val="both"/>
      </w:pPr>
      <w:r>
        <w:t>La plataforma debe permitir gestionar de forma centralizada: la inscripción de jugadores y equipos, el calendario de partidos, el arbitraje en vivo, los resultados, la tabla de posiciones, las estadísticas individuales y la comunicación entre participantes.</w:t>
      </w:r>
    </w:p>
    <w:p w14:paraId="2B4EE1B8" w14:textId="77777777" w:rsidR="00EC06CA" w:rsidRDefault="0068219A">
      <w:pPr>
        <w:pBdr>
          <w:bottom w:val="single" w:sz="8" w:space="0" w:color="1B2A4A"/>
        </w:pBdr>
        <w:spacing w:before="240" w:after="80"/>
      </w:pPr>
      <w:r>
        <w:rPr>
          <w:b/>
          <w:bCs/>
          <w:color w:val="1B2A4A"/>
          <w:sz w:val="22"/>
          <w:szCs w:val="22"/>
        </w:rPr>
        <w:t>INSTRUCCIONES GENERALES</w:t>
      </w:r>
    </w:p>
    <w:p w14:paraId="2B4EE1B9" w14:textId="77777777" w:rsidR="00EC06CA" w:rsidRDefault="00EC06CA">
      <w:pPr>
        <w:spacing w:after="80"/>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1BD"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1BA"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1BB" w14:textId="77777777" w:rsidR="00EC06CA" w:rsidRDefault="0068219A">
            <w:pPr>
              <w:spacing w:after="60"/>
            </w:pPr>
            <w:r>
              <w:rPr>
                <w:b/>
                <w:bCs/>
                <w:color w:val="E8611A"/>
                <w:sz w:val="18"/>
                <w:szCs w:val="18"/>
              </w:rPr>
              <w:t>Objetivo del taller:</w:t>
            </w:r>
          </w:p>
          <w:p w14:paraId="2B4EE1BC" w14:textId="77777777" w:rsidR="00EC06CA" w:rsidRDefault="0068219A">
            <w:pPr>
              <w:spacing w:after="120"/>
              <w:jc w:val="both"/>
            </w:pPr>
            <w:r>
              <w:rPr>
                <w:sz w:val="18"/>
                <w:szCs w:val="18"/>
              </w:rPr>
              <w:t>Aplicar los conceptos de levantamiento y análisis de requerimientos sobre un caso de estudio real. Al finalizar el taller, el equipo entregará un documento de análisis completo que será la base del trabajo de implementación del semestre.</w:t>
            </w:r>
          </w:p>
        </w:tc>
      </w:tr>
    </w:tbl>
    <w:p w14:paraId="2B4EE1BE" w14:textId="77777777" w:rsidR="00EC06CA" w:rsidRDefault="00EC06CA">
      <w:pPr>
        <w:spacing w:after="120"/>
      </w:pP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4400"/>
        <w:gridCol w:w="3638"/>
      </w:tblGrid>
      <w:tr w:rsidR="00EC06CA" w14:paraId="2B4EE1C2" w14:textId="77777777">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1BF" w14:textId="77777777" w:rsidR="00EC06CA" w:rsidRDefault="0068219A">
            <w:pPr>
              <w:spacing w:before="60" w:after="60"/>
              <w:jc w:val="center"/>
            </w:pPr>
            <w:r>
              <w:rPr>
                <w:b/>
                <w:bCs/>
                <w:color w:val="FFFFFF"/>
                <w:sz w:val="18"/>
                <w:szCs w:val="18"/>
              </w:rPr>
              <w:t>Actividad</w:t>
            </w:r>
          </w:p>
        </w:tc>
        <w:tc>
          <w:tcPr>
            <w:tcW w:w="4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1C0" w14:textId="77777777" w:rsidR="00EC06CA" w:rsidRDefault="0068219A">
            <w:pPr>
              <w:spacing w:before="60" w:after="60"/>
              <w:jc w:val="center"/>
            </w:pPr>
            <w:r>
              <w:rPr>
                <w:b/>
                <w:bCs/>
                <w:color w:val="FFFFFF"/>
                <w:sz w:val="18"/>
                <w:szCs w:val="18"/>
              </w:rPr>
              <w:t>Descripción</w:t>
            </w:r>
          </w:p>
        </w:tc>
        <w:tc>
          <w:tcPr>
            <w:tcW w:w="3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1C1" w14:textId="77777777" w:rsidR="00EC06CA" w:rsidRDefault="0068219A">
            <w:pPr>
              <w:spacing w:before="60" w:after="60"/>
              <w:jc w:val="center"/>
            </w:pPr>
            <w:r>
              <w:rPr>
                <w:b/>
                <w:bCs/>
                <w:color w:val="FFFFFF"/>
                <w:sz w:val="18"/>
                <w:szCs w:val="18"/>
              </w:rPr>
              <w:t>Entregable</w:t>
            </w:r>
          </w:p>
        </w:tc>
      </w:tr>
      <w:tr w:rsidR="00EC06CA" w14:paraId="2B4EE1C6"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C3" w14:textId="77777777" w:rsidR="00EC06CA" w:rsidRDefault="0068219A">
            <w:pPr>
              <w:spacing w:before="60" w:after="60"/>
            </w:pPr>
            <w:r>
              <w:rPr>
                <w:sz w:val="18"/>
                <w:szCs w:val="18"/>
              </w:rPr>
              <w:t>Parte 1 - Contexto</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C4" w14:textId="77777777" w:rsidR="00EC06CA" w:rsidRDefault="0068219A">
            <w:pPr>
              <w:spacing w:before="60" w:after="60"/>
            </w:pPr>
            <w:r>
              <w:rPr>
                <w:sz w:val="18"/>
                <w:szCs w:val="18"/>
              </w:rPr>
              <w:t>Lectura del caso de estudio. Se entregan como material de trabajo el enunciado completo de TECH CUP FÚTBOL y esta guía.</w:t>
            </w:r>
          </w:p>
        </w:tc>
        <w:tc>
          <w:tcPr>
            <w:tcW w:w="3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C5" w14:textId="77777777" w:rsidR="00EC06CA" w:rsidRDefault="0068219A">
            <w:pPr>
              <w:spacing w:before="60" w:after="60"/>
            </w:pPr>
            <w:r>
              <w:rPr>
                <w:sz w:val="18"/>
                <w:szCs w:val="18"/>
              </w:rPr>
              <w:t>—</w:t>
            </w:r>
          </w:p>
        </w:tc>
      </w:tr>
      <w:tr w:rsidR="00EC06CA" w14:paraId="2B4EE1CA"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C7" w14:textId="77777777" w:rsidR="00EC06CA" w:rsidRDefault="0068219A">
            <w:pPr>
              <w:spacing w:before="60" w:after="60"/>
            </w:pPr>
            <w:r>
              <w:rPr>
                <w:sz w:val="18"/>
                <w:szCs w:val="18"/>
              </w:rPr>
              <w:t>Parte 2 - Requerimientos</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C8" w14:textId="77777777" w:rsidR="00EC06CA" w:rsidRDefault="0068219A">
            <w:pPr>
              <w:spacing w:before="60" w:after="60"/>
            </w:pPr>
            <w:r>
              <w:rPr>
                <w:sz w:val="18"/>
                <w:szCs w:val="18"/>
              </w:rPr>
              <w:t>Identificación de requerimientos funcionales y no funcionales a partir del documento de especificación.</w:t>
            </w:r>
          </w:p>
        </w:tc>
        <w:tc>
          <w:tcPr>
            <w:tcW w:w="3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C9" w14:textId="77777777" w:rsidR="00EC06CA" w:rsidRDefault="0068219A">
            <w:pPr>
              <w:spacing w:before="60" w:after="60"/>
            </w:pPr>
            <w:r>
              <w:rPr>
                <w:sz w:val="18"/>
                <w:szCs w:val="18"/>
              </w:rPr>
              <w:t>Tabla Requerimientos desglosados - funcionales y no funcionales</w:t>
            </w:r>
          </w:p>
        </w:tc>
      </w:tr>
      <w:tr w:rsidR="00EC06CA" w14:paraId="2B4EE1CE"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CB" w14:textId="77777777" w:rsidR="00EC06CA" w:rsidRDefault="0068219A">
            <w:pPr>
              <w:spacing w:before="60" w:after="60"/>
            </w:pPr>
            <w:r>
              <w:rPr>
                <w:sz w:val="18"/>
                <w:szCs w:val="18"/>
              </w:rPr>
              <w:t>Parte 3 - Detalle completo</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CC" w14:textId="77777777" w:rsidR="00EC06CA" w:rsidRDefault="0068219A">
            <w:pPr>
              <w:spacing w:before="60" w:after="60"/>
            </w:pPr>
            <w:r>
              <w:rPr>
                <w:sz w:val="18"/>
                <w:szCs w:val="18"/>
              </w:rPr>
              <w:t>Selección de un requerimiento funcional y diligenciamiento de la plantilla de análisis completa.</w:t>
            </w:r>
          </w:p>
        </w:tc>
        <w:tc>
          <w:tcPr>
            <w:tcW w:w="3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CD" w14:textId="77777777" w:rsidR="00EC06CA" w:rsidRDefault="0068219A">
            <w:pPr>
              <w:spacing w:before="60" w:after="60"/>
            </w:pPr>
            <w:r>
              <w:rPr>
                <w:sz w:val="18"/>
                <w:szCs w:val="18"/>
              </w:rPr>
              <w:t>Plantilla diligenciada (1 Requerimiento funcional a elección)</w:t>
            </w:r>
          </w:p>
        </w:tc>
      </w:tr>
      <w:tr w:rsidR="00EC06CA" w14:paraId="2B4EE1D2"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CF" w14:textId="77777777" w:rsidR="00EC06CA" w:rsidRDefault="0068219A">
            <w:pPr>
              <w:spacing w:before="60" w:after="60"/>
            </w:pPr>
            <w:r>
              <w:rPr>
                <w:sz w:val="18"/>
                <w:szCs w:val="18"/>
              </w:rPr>
              <w:t>Parte 4 - Anexos</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D0" w14:textId="77777777" w:rsidR="00EC06CA" w:rsidRDefault="0068219A">
            <w:pPr>
              <w:spacing w:before="60" w:after="60"/>
            </w:pPr>
            <w:r>
              <w:rPr>
                <w:sz w:val="18"/>
                <w:szCs w:val="18"/>
              </w:rPr>
              <w:t>Diagrama de casos de uso UML y prototipo de pantallas para el RF seleccionado.</w:t>
            </w:r>
          </w:p>
        </w:tc>
        <w:tc>
          <w:tcPr>
            <w:tcW w:w="3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D1" w14:textId="77777777" w:rsidR="00EC06CA" w:rsidRDefault="0068219A">
            <w:pPr>
              <w:spacing w:before="60" w:after="60"/>
            </w:pPr>
            <w:r>
              <w:rPr>
                <w:sz w:val="18"/>
                <w:szCs w:val="18"/>
              </w:rPr>
              <w:t xml:space="preserve">Diagrama UML + </w:t>
            </w:r>
            <w:proofErr w:type="spellStart"/>
            <w:r>
              <w:rPr>
                <w:sz w:val="18"/>
                <w:szCs w:val="18"/>
              </w:rPr>
              <w:t>wireframes</w:t>
            </w:r>
            <w:proofErr w:type="spellEnd"/>
            <w:r>
              <w:rPr>
                <w:sz w:val="18"/>
                <w:szCs w:val="18"/>
              </w:rPr>
              <w:t xml:space="preserve"> (Pantallazos)</w:t>
            </w:r>
          </w:p>
        </w:tc>
      </w:tr>
    </w:tbl>
    <w:p w14:paraId="2B4EE1D3" w14:textId="77777777" w:rsidR="00EC06CA" w:rsidRDefault="00EC06CA">
      <w:pPr>
        <w:spacing w:after="120"/>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1D5"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2B4EE1D4" w14:textId="77777777" w:rsidR="00EC06CA" w:rsidRDefault="0068219A">
            <w:pPr>
              <w:spacing w:after="120"/>
              <w:jc w:val="both"/>
            </w:pPr>
            <w:r>
              <w:rPr>
                <w:b/>
                <w:bCs/>
                <w:color w:val="1B2A4A"/>
                <w:sz w:val="18"/>
                <w:szCs w:val="18"/>
              </w:rPr>
              <w:t xml:space="preserve">Trabajo en equipo: </w:t>
            </w:r>
            <w:r>
              <w:rPr>
                <w:sz w:val="18"/>
                <w:szCs w:val="18"/>
              </w:rPr>
              <w:t>Este taller se desarrolla de manera individual. La entrega es un único documento PDF que deberá ser subido al repositorio de su bitácora e impreso para su entrega en la fecha correspondiente.</w:t>
            </w:r>
          </w:p>
        </w:tc>
      </w:tr>
    </w:tbl>
    <w:p w14:paraId="2B4EE1D6" w14:textId="77777777" w:rsidR="00EC06CA" w:rsidRDefault="0068219A">
      <w:r>
        <w:br w:type="page"/>
      </w:r>
    </w:p>
    <w:p w14:paraId="2B4EE1D8" w14:textId="410349B4" w:rsidR="00EC06CA" w:rsidRDefault="0068219A" w:rsidP="00736EB7">
      <w:pPr>
        <w:pBdr>
          <w:bottom w:val="single" w:sz="8" w:space="0" w:color="1B2A4A"/>
        </w:pBdr>
        <w:spacing w:before="240" w:after="80"/>
      </w:pPr>
      <w:r>
        <w:rPr>
          <w:b/>
          <w:bCs/>
          <w:color w:val="1B2A4A"/>
          <w:sz w:val="22"/>
          <w:szCs w:val="22"/>
        </w:rPr>
        <w:lastRenderedPageBreak/>
        <w:t>PARTE 2 · IDENTIFICACIÓN DE REQUERIMIENTOS</w:t>
      </w:r>
    </w:p>
    <w:p w14:paraId="2B4EE1DA" w14:textId="0C351412" w:rsidR="00EC06CA" w:rsidRDefault="0068219A" w:rsidP="00736EB7">
      <w:pPr>
        <w:spacing w:after="120"/>
      </w:pPr>
      <w:r>
        <w:rPr>
          <w:b/>
          <w:bCs/>
          <w:color w:val="E8611A"/>
          <w:sz w:val="20"/>
          <w:szCs w:val="20"/>
        </w:rPr>
        <w:t>Actividad 2A — Requerimientos funcionales</w:t>
      </w: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1E3"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1DB"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1DC" w14:textId="77777777" w:rsidR="00EC06CA" w:rsidRDefault="0068219A">
            <w:pPr>
              <w:spacing w:after="120"/>
              <w:jc w:val="both"/>
            </w:pPr>
            <w:r>
              <w:rPr>
                <w:sz w:val="18"/>
                <w:szCs w:val="18"/>
              </w:rPr>
              <w:t>A partir del documento de especificación de TECH CUP FÚTBOL, identifique y liste todos los requerimientos funcionales del sistema. Un requerimiento funcional describe qué debe hacer el sistema: una acción, un proceso o un comportamiento observable por el usuario.</w:t>
            </w:r>
          </w:p>
          <w:p w14:paraId="2B4EE1DD" w14:textId="77777777" w:rsidR="00EC06CA" w:rsidRDefault="00EC06CA">
            <w:pPr>
              <w:spacing w:after="60"/>
            </w:pPr>
          </w:p>
          <w:p w14:paraId="2B4EE1DE" w14:textId="77777777" w:rsidR="00EC06CA" w:rsidRDefault="0068219A">
            <w:pPr>
              <w:spacing w:after="120"/>
            </w:pPr>
            <w:r>
              <w:rPr>
                <w:b/>
                <w:bCs/>
                <w:sz w:val="18"/>
                <w:szCs w:val="18"/>
              </w:rPr>
              <w:t>Criterios para redactar un buen RF:</w:t>
            </w:r>
          </w:p>
          <w:p w14:paraId="2B4EE1DF" w14:textId="77777777" w:rsidR="00EC06CA" w:rsidRDefault="0068219A">
            <w:pPr>
              <w:numPr>
                <w:ilvl w:val="0"/>
                <w:numId w:val="1"/>
              </w:numPr>
              <w:pBdr>
                <w:top w:val="nil"/>
                <w:left w:val="nil"/>
                <w:bottom w:val="nil"/>
                <w:right w:val="nil"/>
                <w:between w:val="nil"/>
              </w:pBdr>
              <w:spacing w:after="80"/>
            </w:pPr>
            <w:r>
              <w:rPr>
                <w:sz w:val="18"/>
                <w:szCs w:val="18"/>
              </w:rPr>
              <w:t>Comenzar con un verbo en infinitivo: Permitir, Registrar, Validar, Calcular, Mostrar...</w:t>
            </w:r>
          </w:p>
          <w:p w14:paraId="2B4EE1E0" w14:textId="77777777" w:rsidR="00EC06CA" w:rsidRDefault="0068219A">
            <w:pPr>
              <w:numPr>
                <w:ilvl w:val="0"/>
                <w:numId w:val="1"/>
              </w:numPr>
              <w:pBdr>
                <w:top w:val="nil"/>
                <w:left w:val="nil"/>
                <w:bottom w:val="nil"/>
                <w:right w:val="nil"/>
                <w:between w:val="nil"/>
              </w:pBdr>
              <w:spacing w:after="80"/>
            </w:pPr>
            <w:r>
              <w:rPr>
                <w:sz w:val="18"/>
                <w:szCs w:val="18"/>
              </w:rPr>
              <w:t>Debe ser verificable: ¿se puede escribir una prueba que confirme que se cumple?</w:t>
            </w:r>
          </w:p>
          <w:p w14:paraId="2B4EE1E1" w14:textId="77777777" w:rsidR="00EC06CA" w:rsidRDefault="0068219A">
            <w:pPr>
              <w:numPr>
                <w:ilvl w:val="0"/>
                <w:numId w:val="1"/>
              </w:numPr>
              <w:pBdr>
                <w:top w:val="nil"/>
                <w:left w:val="nil"/>
                <w:bottom w:val="nil"/>
                <w:right w:val="nil"/>
                <w:between w:val="nil"/>
              </w:pBdr>
              <w:spacing w:after="80"/>
            </w:pPr>
            <w:r>
              <w:rPr>
                <w:sz w:val="18"/>
                <w:szCs w:val="18"/>
              </w:rPr>
              <w:t>Debe ser atómico: una sola capacidad por requerimiento.</w:t>
            </w:r>
          </w:p>
          <w:p w14:paraId="2B4EE1E2" w14:textId="77777777" w:rsidR="00EC06CA" w:rsidRDefault="0068219A">
            <w:pPr>
              <w:numPr>
                <w:ilvl w:val="0"/>
                <w:numId w:val="1"/>
              </w:numPr>
              <w:pBdr>
                <w:top w:val="nil"/>
                <w:left w:val="nil"/>
                <w:bottom w:val="nil"/>
                <w:right w:val="nil"/>
                <w:between w:val="nil"/>
              </w:pBdr>
              <w:spacing w:after="80"/>
            </w:pPr>
            <w:r>
              <w:rPr>
                <w:sz w:val="18"/>
                <w:szCs w:val="18"/>
              </w:rPr>
              <w:t>Debe indicar quién lo usa (actor) y bajo qué condición.</w:t>
            </w:r>
          </w:p>
        </w:tc>
      </w:tr>
    </w:tbl>
    <w:p w14:paraId="2B4EE1E4" w14:textId="77777777" w:rsidR="00EC06CA" w:rsidRDefault="00EC06CA">
      <w:pPr>
        <w:spacing w:after="100"/>
      </w:pP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200"/>
        <w:gridCol w:w="3174"/>
        <w:gridCol w:w="1701"/>
        <w:gridCol w:w="1563"/>
      </w:tblGrid>
      <w:tr w:rsidR="00EC06CA" w14:paraId="2B4EE1EA" w14:textId="77777777" w:rsidTr="00297FC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1E5" w14:textId="77777777" w:rsidR="00EC06CA" w:rsidRDefault="0068219A">
            <w:pPr>
              <w:spacing w:before="60" w:after="60"/>
              <w:jc w:val="center"/>
            </w:pPr>
            <w:r>
              <w:rPr>
                <w:b/>
                <w:bCs/>
                <w:color w:val="FFFFFF"/>
                <w:sz w:val="18"/>
                <w:szCs w:val="18"/>
              </w:rPr>
              <w:t>Código</w:t>
            </w:r>
          </w:p>
        </w:tc>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1E6" w14:textId="77777777" w:rsidR="00EC06CA" w:rsidRDefault="0068219A">
            <w:pPr>
              <w:spacing w:before="60" w:after="60"/>
              <w:jc w:val="center"/>
            </w:pPr>
            <w:r>
              <w:rPr>
                <w:b/>
                <w:bCs/>
                <w:color w:val="FFFFFF"/>
                <w:sz w:val="18"/>
                <w:szCs w:val="18"/>
              </w:rPr>
              <w:t>Nombre del requerimiento</w:t>
            </w:r>
          </w:p>
        </w:tc>
        <w:tc>
          <w:tcPr>
            <w:tcW w:w="3174"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1E7" w14:textId="77777777" w:rsidR="00EC06CA" w:rsidRDefault="0068219A">
            <w:pPr>
              <w:spacing w:before="60" w:after="60"/>
              <w:jc w:val="center"/>
            </w:pPr>
            <w:r>
              <w:rPr>
                <w:b/>
                <w:bCs/>
                <w:color w:val="FFFFFF"/>
                <w:sz w:val="18"/>
                <w:szCs w:val="18"/>
              </w:rPr>
              <w:t>Descripción breve</w:t>
            </w:r>
          </w:p>
        </w:tc>
        <w:tc>
          <w:tcPr>
            <w:tcW w:w="1701"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1E8" w14:textId="77777777" w:rsidR="00EC06CA" w:rsidRDefault="0068219A">
            <w:pPr>
              <w:spacing w:before="60" w:after="60"/>
              <w:jc w:val="center"/>
            </w:pPr>
            <w:r>
              <w:rPr>
                <w:b/>
                <w:bCs/>
                <w:color w:val="FFFFFF"/>
                <w:sz w:val="18"/>
                <w:szCs w:val="18"/>
              </w:rPr>
              <w:t>Actor principal</w:t>
            </w:r>
          </w:p>
        </w:tc>
        <w:tc>
          <w:tcPr>
            <w:tcW w:w="1563"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1E9" w14:textId="77777777" w:rsidR="00EC06CA" w:rsidRDefault="0068219A">
            <w:pPr>
              <w:spacing w:before="60" w:after="60"/>
              <w:jc w:val="center"/>
            </w:pPr>
            <w:r>
              <w:rPr>
                <w:b/>
                <w:bCs/>
                <w:color w:val="FFFFFF"/>
                <w:sz w:val="18"/>
                <w:szCs w:val="18"/>
              </w:rPr>
              <w:t>Servicio</w:t>
            </w:r>
          </w:p>
        </w:tc>
      </w:tr>
      <w:tr w:rsidR="00EC06CA" w14:paraId="2B4EE1F0" w14:textId="77777777" w:rsidTr="00297FC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EB" w14:textId="77777777" w:rsidR="00EC06CA" w:rsidRDefault="0068219A">
            <w:pPr>
              <w:spacing w:before="60" w:after="60"/>
            </w:pPr>
            <w:r>
              <w:rPr>
                <w:sz w:val="18"/>
                <w:szCs w:val="18"/>
              </w:rPr>
              <w:t>TCH-01</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EC" w14:textId="63EF1D48" w:rsidR="00EC06CA" w:rsidRDefault="00CD5C01">
            <w:pPr>
              <w:spacing w:before="60" w:after="60"/>
            </w:pPr>
            <w:r w:rsidRPr="00CD5C01">
              <w:t>Registrar usuario</w:t>
            </w:r>
          </w:p>
        </w:tc>
        <w:tc>
          <w:tcPr>
            <w:tcW w:w="3174"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ED" w14:textId="4A555E0A" w:rsidR="00EC06CA" w:rsidRDefault="008C2AAE">
            <w:pPr>
              <w:spacing w:before="60" w:after="60"/>
            </w:pPr>
            <w:r>
              <w:t>Registr</w:t>
            </w:r>
            <w:r w:rsidR="00914872">
              <w:t>o de</w:t>
            </w:r>
            <w:r>
              <w:t xml:space="preserve"> usuario</w:t>
            </w:r>
            <w:r w:rsidR="00914872">
              <w:t>s</w:t>
            </w:r>
            <w:r>
              <w:t xml:space="preserve"> en la plataforma TechCup</w:t>
            </w:r>
          </w:p>
        </w:tc>
        <w:tc>
          <w:tcPr>
            <w:tcW w:w="170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D789B4C" w14:textId="77777777" w:rsidR="00EC06CA" w:rsidRDefault="00020D0D">
            <w:pPr>
              <w:spacing w:before="60" w:after="60"/>
            </w:pPr>
            <w:r>
              <w:t>Jugador</w:t>
            </w:r>
          </w:p>
          <w:p w14:paraId="1618435A" w14:textId="77777777" w:rsidR="00020D0D" w:rsidRDefault="00020D0D">
            <w:pPr>
              <w:spacing w:before="60" w:after="60"/>
            </w:pPr>
            <w:r>
              <w:t>Arbitro</w:t>
            </w:r>
          </w:p>
          <w:p w14:paraId="2B4EE1EE" w14:textId="1BF811EA" w:rsidR="00020D0D" w:rsidRDefault="00020D0D">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EF" w14:textId="1CC21F49" w:rsidR="00EC06CA" w:rsidRDefault="00AB11CA">
            <w:pPr>
              <w:spacing w:before="60" w:after="60"/>
            </w:pPr>
            <w:r>
              <w:t xml:space="preserve">Servicio </w:t>
            </w:r>
            <w:r w:rsidR="00E254FA">
              <w:t>de identidad</w:t>
            </w:r>
          </w:p>
        </w:tc>
      </w:tr>
      <w:tr w:rsidR="00EC06CA" w14:paraId="2B4EE1F6" w14:textId="77777777" w:rsidTr="00297FC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F1" w14:textId="77777777" w:rsidR="00EC06CA" w:rsidRDefault="0068219A">
            <w:pPr>
              <w:spacing w:before="60" w:after="60"/>
            </w:pPr>
            <w:r>
              <w:rPr>
                <w:sz w:val="18"/>
                <w:szCs w:val="18"/>
              </w:rPr>
              <w:t>TCH-02</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F2" w14:textId="7E2C79EA" w:rsidR="00EC06CA" w:rsidRDefault="00136410">
            <w:pPr>
              <w:spacing w:before="60" w:after="60"/>
            </w:pPr>
            <w:r>
              <w:t>Inactiva</w:t>
            </w:r>
            <w:r w:rsidR="003C2A54">
              <w:t>r usuario</w:t>
            </w:r>
          </w:p>
        </w:tc>
        <w:tc>
          <w:tcPr>
            <w:tcW w:w="3174"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F3" w14:textId="7D9345E8" w:rsidR="00EC06CA" w:rsidRDefault="0074294A">
            <w:pPr>
              <w:spacing w:before="60" w:after="60"/>
            </w:pPr>
            <w:r>
              <w:t>Desvincular usuario de la plataforma TechCup</w:t>
            </w:r>
          </w:p>
        </w:tc>
        <w:tc>
          <w:tcPr>
            <w:tcW w:w="170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F4" w14:textId="38B6E0A4" w:rsidR="00EC06CA" w:rsidRDefault="00CD6E2F">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F5" w14:textId="36790A40" w:rsidR="00EC06CA" w:rsidRDefault="00E254FA">
            <w:pPr>
              <w:spacing w:before="60" w:after="60"/>
            </w:pPr>
            <w:r>
              <w:t>Servicio de identidad</w:t>
            </w:r>
          </w:p>
        </w:tc>
      </w:tr>
      <w:tr w:rsidR="00EC06CA" w14:paraId="2B4EE1FC" w14:textId="77777777" w:rsidTr="00297FC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F7" w14:textId="77777777" w:rsidR="00EC06CA" w:rsidRDefault="0068219A">
            <w:pPr>
              <w:spacing w:before="60" w:after="60"/>
            </w:pPr>
            <w:r>
              <w:rPr>
                <w:sz w:val="18"/>
                <w:szCs w:val="18"/>
              </w:rPr>
              <w:t>TCH-03</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F8" w14:textId="63285637" w:rsidR="00EC06CA" w:rsidRDefault="00A122EB">
            <w:pPr>
              <w:spacing w:before="60" w:after="60"/>
            </w:pPr>
            <w:r w:rsidRPr="00A122EB">
              <w:t xml:space="preserve">Crear perfil </w:t>
            </w:r>
            <w:r w:rsidR="000A5865">
              <w:t>usuario</w:t>
            </w:r>
          </w:p>
        </w:tc>
        <w:tc>
          <w:tcPr>
            <w:tcW w:w="3174"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F9" w14:textId="6D8B20D5" w:rsidR="00EC06CA" w:rsidRDefault="00A122EB">
            <w:pPr>
              <w:spacing w:before="60" w:after="60"/>
            </w:pPr>
            <w:r w:rsidRPr="00A122EB">
              <w:t xml:space="preserve">Permitir a un jugador </w:t>
            </w:r>
            <w:r w:rsidR="00B676A9">
              <w:t xml:space="preserve">ingresar </w:t>
            </w:r>
            <w:r w:rsidRPr="00A122EB">
              <w:t>su posición de juego, dorsal y foto de perfil</w:t>
            </w:r>
          </w:p>
        </w:tc>
        <w:tc>
          <w:tcPr>
            <w:tcW w:w="170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FA" w14:textId="47411BA5" w:rsidR="00EC06CA" w:rsidRDefault="00067366">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1FB" w14:textId="00FEF45B" w:rsidR="00EC06CA" w:rsidRDefault="00E254FA">
            <w:pPr>
              <w:spacing w:before="60" w:after="60"/>
            </w:pPr>
            <w:r>
              <w:t xml:space="preserve">Servicio de </w:t>
            </w:r>
            <w:r w:rsidR="00067366">
              <w:t>usuarios y jugadores</w:t>
            </w:r>
          </w:p>
        </w:tc>
      </w:tr>
      <w:tr w:rsidR="00EC06CA" w14:paraId="2B4EE202" w14:textId="77777777" w:rsidTr="00297FC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FD" w14:textId="77777777" w:rsidR="00EC06CA" w:rsidRDefault="0068219A">
            <w:pPr>
              <w:spacing w:before="60" w:after="60"/>
            </w:pPr>
            <w:r>
              <w:rPr>
                <w:sz w:val="18"/>
                <w:szCs w:val="18"/>
              </w:rPr>
              <w:t>TCH-04</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FE" w14:textId="41212218" w:rsidR="00EC06CA" w:rsidRDefault="00067366">
            <w:pPr>
              <w:spacing w:before="60" w:after="60"/>
            </w:pPr>
            <w:r w:rsidRPr="00067366">
              <w:t>Enviar solicitud de equipo</w:t>
            </w:r>
          </w:p>
        </w:tc>
        <w:tc>
          <w:tcPr>
            <w:tcW w:w="3174"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1FF" w14:textId="4B45883D" w:rsidR="00EC06CA" w:rsidRDefault="005D508F">
            <w:pPr>
              <w:spacing w:before="60" w:after="60"/>
            </w:pPr>
            <w:r w:rsidRPr="005D508F">
              <w:t>Permitir a un jugador enviar una solicitud para unirse a un equipo</w:t>
            </w:r>
          </w:p>
        </w:tc>
        <w:tc>
          <w:tcPr>
            <w:tcW w:w="170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00" w14:textId="50053057" w:rsidR="00EC06CA" w:rsidRDefault="005D508F">
            <w:pPr>
              <w:spacing w:before="60" w:after="60"/>
            </w:pPr>
            <w:r w:rsidRPr="005D508F">
              <w:t>Jugador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01" w14:textId="14221CF1" w:rsidR="00EC06CA" w:rsidRDefault="00E254FA">
            <w:pPr>
              <w:spacing w:before="60" w:after="60"/>
            </w:pPr>
            <w:r>
              <w:t xml:space="preserve">Servicio de </w:t>
            </w:r>
            <w:r w:rsidR="005D508F">
              <w:t>usuarios y jugadores</w:t>
            </w:r>
          </w:p>
        </w:tc>
      </w:tr>
      <w:tr w:rsidR="00EC06CA" w14:paraId="2B4EE208" w14:textId="77777777" w:rsidTr="00297FC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03" w14:textId="77777777" w:rsidR="00EC06CA" w:rsidRDefault="0068219A">
            <w:pPr>
              <w:spacing w:before="60" w:after="60"/>
            </w:pPr>
            <w:r>
              <w:rPr>
                <w:sz w:val="18"/>
                <w:szCs w:val="18"/>
              </w:rPr>
              <w:t>TCH-05</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04" w14:textId="4479D952" w:rsidR="00EC06CA" w:rsidRDefault="005D508F">
            <w:pPr>
              <w:spacing w:before="60" w:after="60"/>
            </w:pPr>
            <w:r w:rsidRPr="005D508F">
              <w:t>Crear equipo</w:t>
            </w:r>
          </w:p>
        </w:tc>
        <w:tc>
          <w:tcPr>
            <w:tcW w:w="3174"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05" w14:textId="16E6B72F" w:rsidR="00EC06CA" w:rsidRDefault="00F7015B">
            <w:pPr>
              <w:spacing w:before="60" w:after="60"/>
            </w:pPr>
            <w:r w:rsidRPr="00F7015B">
              <w:t xml:space="preserve">Permitir a un </w:t>
            </w:r>
            <w:r w:rsidR="00304619" w:rsidRPr="00F7015B">
              <w:t>capit</w:t>
            </w:r>
            <w:r w:rsidR="00304619">
              <w:t>á</w:t>
            </w:r>
            <w:r w:rsidR="00304619" w:rsidRPr="00F7015B">
              <w:t>n</w:t>
            </w:r>
            <w:r w:rsidRPr="00F7015B">
              <w:t xml:space="preserve"> registrar un equipo con nombre, colores, escudo y jugadores.</w:t>
            </w:r>
          </w:p>
        </w:tc>
        <w:tc>
          <w:tcPr>
            <w:tcW w:w="170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06" w14:textId="283FDD46" w:rsidR="00EC06CA" w:rsidRDefault="00F7015B">
            <w:pPr>
              <w:spacing w:before="60" w:after="60"/>
            </w:pPr>
            <w:r>
              <w:t>Jugador (</w:t>
            </w:r>
            <w:r w:rsidRPr="00F7015B">
              <w:t>Capit</w:t>
            </w:r>
            <w:r>
              <w:t>a</w:t>
            </w:r>
            <w:r w:rsidRPr="00F7015B">
              <w:t>n</w:t>
            </w:r>
            <w:r>
              <w:t>)</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07" w14:textId="44747B21" w:rsidR="00EC06CA" w:rsidRDefault="00E254FA">
            <w:pPr>
              <w:spacing w:before="60" w:after="60"/>
            </w:pPr>
            <w:r>
              <w:t xml:space="preserve">Servicio de </w:t>
            </w:r>
            <w:r w:rsidR="00F7015B">
              <w:t>equipos</w:t>
            </w:r>
          </w:p>
        </w:tc>
      </w:tr>
      <w:tr w:rsidR="004A2861" w14:paraId="2B4EE20E" w14:textId="77777777" w:rsidTr="00297FC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09" w14:textId="77777777" w:rsidR="004A2861" w:rsidRDefault="004A2861" w:rsidP="004A2861">
            <w:pPr>
              <w:spacing w:before="60" w:after="60"/>
            </w:pPr>
            <w:r>
              <w:rPr>
                <w:sz w:val="18"/>
                <w:szCs w:val="18"/>
              </w:rPr>
              <w:t>TCH-06</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0A" w14:textId="6FAA1FBA" w:rsidR="004A2861" w:rsidRDefault="004A2861" w:rsidP="004A2861">
            <w:pPr>
              <w:spacing w:before="60" w:after="60"/>
            </w:pPr>
            <w:r w:rsidRPr="00606084">
              <w:t>Inscribir equipo</w:t>
            </w:r>
          </w:p>
        </w:tc>
        <w:tc>
          <w:tcPr>
            <w:tcW w:w="3174"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0B" w14:textId="6414B7BF" w:rsidR="004A2861" w:rsidRDefault="004A2861" w:rsidP="004A2861">
            <w:pPr>
              <w:spacing w:before="60" w:after="60"/>
            </w:pPr>
            <w:r>
              <w:t xml:space="preserve">Permitir al </w:t>
            </w:r>
            <w:r w:rsidR="00304619">
              <w:t>capitán</w:t>
            </w:r>
            <w:r>
              <w:t xml:space="preserve"> inscribir a su equipo en un torneo</w:t>
            </w:r>
          </w:p>
        </w:tc>
        <w:tc>
          <w:tcPr>
            <w:tcW w:w="170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0C" w14:textId="451965F2" w:rsidR="004A2861" w:rsidRDefault="004A2861" w:rsidP="004A2861">
            <w:pPr>
              <w:spacing w:before="60" w:after="60"/>
            </w:pPr>
            <w:r>
              <w:t>Jugador (</w:t>
            </w:r>
            <w:r w:rsidRPr="00F7015B">
              <w:t>Capit</w:t>
            </w:r>
            <w:r>
              <w:t>a</w:t>
            </w:r>
            <w:r w:rsidRPr="00F7015B">
              <w:t>n</w:t>
            </w:r>
            <w:r>
              <w:t>)</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0D" w14:textId="0636EA5D" w:rsidR="004A2861" w:rsidRDefault="004A2861" w:rsidP="004A2861">
            <w:pPr>
              <w:spacing w:before="60" w:after="60"/>
            </w:pPr>
            <w:r>
              <w:t xml:space="preserve">Servicio de </w:t>
            </w:r>
            <w:r w:rsidR="00B02393">
              <w:t>torneos</w:t>
            </w:r>
          </w:p>
        </w:tc>
      </w:tr>
      <w:tr w:rsidR="004A2861" w14:paraId="2B4EE214" w14:textId="77777777" w:rsidTr="00297FC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0F" w14:textId="77777777" w:rsidR="004A2861" w:rsidRDefault="004A2861" w:rsidP="004A2861">
            <w:pPr>
              <w:spacing w:before="60" w:after="60"/>
            </w:pPr>
            <w:r>
              <w:rPr>
                <w:sz w:val="18"/>
                <w:szCs w:val="18"/>
              </w:rPr>
              <w:t>TCH-07</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10" w14:textId="36D42865" w:rsidR="004A2861" w:rsidRDefault="0000461D" w:rsidP="0000461D">
            <w:pPr>
              <w:spacing w:before="60" w:after="60"/>
            </w:pPr>
            <w:r w:rsidRPr="0000461D">
              <w:t xml:space="preserve">Generar </w:t>
            </w:r>
            <w:r w:rsidR="00CC7C7D">
              <w:t>información partidos</w:t>
            </w:r>
          </w:p>
        </w:tc>
        <w:tc>
          <w:tcPr>
            <w:tcW w:w="3174"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11" w14:textId="3D67B0C6" w:rsidR="004A2861" w:rsidRDefault="000D49B3" w:rsidP="004A2861">
            <w:pPr>
              <w:spacing w:before="60" w:after="60"/>
            </w:pPr>
            <w:r w:rsidRPr="000D49B3">
              <w:t>Genera</w:t>
            </w:r>
            <w:r>
              <w:t>ción</w:t>
            </w:r>
            <w:r w:rsidRPr="000D49B3">
              <w:t xml:space="preserve"> </w:t>
            </w:r>
            <w:r w:rsidR="00304619" w:rsidRPr="000D49B3">
              <w:t>autom</w:t>
            </w:r>
            <w:r w:rsidR="00304619">
              <w:t>ática</w:t>
            </w:r>
            <w:r w:rsidRPr="000D49B3">
              <w:t xml:space="preserve"> </w:t>
            </w:r>
            <w:r w:rsidR="00EC1E7E">
              <w:t xml:space="preserve">la información </w:t>
            </w:r>
            <w:r w:rsidRPr="000D49B3">
              <w:t>de</w:t>
            </w:r>
            <w:r w:rsidR="00EC1E7E">
              <w:t xml:space="preserve"> los</w:t>
            </w:r>
            <w:r w:rsidRPr="000D49B3">
              <w:t xml:space="preserve"> partidos (fases iniciales a final) para todos los usuarios.</w:t>
            </w:r>
          </w:p>
        </w:tc>
        <w:tc>
          <w:tcPr>
            <w:tcW w:w="170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12" w14:textId="09B281CC" w:rsidR="004A2861" w:rsidRDefault="002D3C17" w:rsidP="004A2861">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13" w14:textId="1931E5B0" w:rsidR="004A2861" w:rsidRDefault="004A2861" w:rsidP="004A2861">
            <w:pPr>
              <w:spacing w:before="60" w:after="60"/>
            </w:pPr>
            <w:r>
              <w:t xml:space="preserve">Servicio de </w:t>
            </w:r>
            <w:r w:rsidR="001B1739">
              <w:t>torneos</w:t>
            </w:r>
          </w:p>
        </w:tc>
      </w:tr>
      <w:tr w:rsidR="004A2861" w14:paraId="2B4EE21A" w14:textId="77777777" w:rsidTr="00297FC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15" w14:textId="77777777" w:rsidR="004A2861" w:rsidRDefault="004A2861" w:rsidP="004A2861">
            <w:pPr>
              <w:spacing w:before="60" w:after="60"/>
            </w:pPr>
            <w:r>
              <w:rPr>
                <w:sz w:val="18"/>
                <w:szCs w:val="18"/>
              </w:rPr>
              <w:t>TCH-08</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16" w14:textId="0B7BE449" w:rsidR="004A2861" w:rsidRDefault="00814AA1" w:rsidP="004A2861">
            <w:pPr>
              <w:spacing w:before="60" w:after="60"/>
            </w:pPr>
            <w:r>
              <w:t xml:space="preserve">Establecer </w:t>
            </w:r>
            <w:r w:rsidR="00CC7C7D">
              <w:t>alineacion equipo</w:t>
            </w:r>
          </w:p>
        </w:tc>
        <w:tc>
          <w:tcPr>
            <w:tcW w:w="3174"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17" w14:textId="7C1EF2CB" w:rsidR="004A2861" w:rsidRDefault="00C03D2E" w:rsidP="004A2861">
            <w:pPr>
              <w:spacing w:before="60" w:after="60"/>
            </w:pPr>
            <w:r w:rsidRPr="00C03D2E">
              <w:t xml:space="preserve">Permitir al </w:t>
            </w:r>
            <w:r w:rsidR="00304619" w:rsidRPr="00C03D2E">
              <w:t>capit</w:t>
            </w:r>
            <w:r w:rsidR="00304619">
              <w:t>á</w:t>
            </w:r>
            <w:r w:rsidR="00304619" w:rsidRPr="00C03D2E">
              <w:t>n</w:t>
            </w:r>
            <w:r w:rsidRPr="00C03D2E">
              <w:t xml:space="preserve"> organizar a los 7 jugadores titulares en el campo mediante arrastrar y soltar.</w:t>
            </w:r>
          </w:p>
        </w:tc>
        <w:tc>
          <w:tcPr>
            <w:tcW w:w="170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18" w14:textId="0582E321" w:rsidR="004A2861" w:rsidRDefault="00C03D2E" w:rsidP="004A2861">
            <w:pPr>
              <w:spacing w:before="60" w:after="60"/>
            </w:pPr>
            <w:r>
              <w:t>Cap</w:t>
            </w:r>
            <w:r w:rsidR="00257B3B">
              <w:t>itan</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19" w14:textId="16EB3C3D" w:rsidR="004A2861" w:rsidRDefault="004A2861" w:rsidP="004A2861">
            <w:pPr>
              <w:spacing w:before="60" w:after="60"/>
            </w:pPr>
            <w:r>
              <w:t xml:space="preserve">Servicio de </w:t>
            </w:r>
            <w:r w:rsidR="00C03D2E">
              <w:t>competencia</w:t>
            </w:r>
          </w:p>
        </w:tc>
      </w:tr>
      <w:tr w:rsidR="004A2861" w14:paraId="2B4EE220" w14:textId="77777777" w:rsidTr="00297FC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1B" w14:textId="77777777" w:rsidR="004A2861" w:rsidRDefault="004A2861" w:rsidP="004A2861">
            <w:pPr>
              <w:spacing w:before="60" w:after="60"/>
            </w:pPr>
            <w:r>
              <w:rPr>
                <w:sz w:val="18"/>
                <w:szCs w:val="18"/>
              </w:rPr>
              <w:t>TCH-09</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1C" w14:textId="63651801" w:rsidR="004A2861" w:rsidRDefault="00814AA1" w:rsidP="004A2861">
            <w:pPr>
              <w:spacing w:before="60" w:after="60"/>
            </w:pPr>
            <w:r w:rsidRPr="00814AA1">
              <w:t>Registrar gol</w:t>
            </w:r>
          </w:p>
        </w:tc>
        <w:tc>
          <w:tcPr>
            <w:tcW w:w="3174"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1D" w14:textId="3D2E3E36" w:rsidR="004A2861" w:rsidRDefault="00814AA1" w:rsidP="004A2861">
            <w:pPr>
              <w:spacing w:before="60" w:after="60"/>
            </w:pPr>
            <w:r w:rsidRPr="00814AA1">
              <w:t xml:space="preserve">Permitir al </w:t>
            </w:r>
            <w:r w:rsidR="006A5F85">
              <w:t>á</w:t>
            </w:r>
            <w:r w:rsidR="006A5F85" w:rsidRPr="00814AA1">
              <w:t>rbitro</w:t>
            </w:r>
            <w:r w:rsidRPr="00814AA1">
              <w:t xml:space="preserve"> </w:t>
            </w:r>
            <w:r>
              <w:t xml:space="preserve">registrar </w:t>
            </w:r>
            <w:r w:rsidRPr="00814AA1">
              <w:t xml:space="preserve">un gol a un jugador </w:t>
            </w:r>
            <w:r>
              <w:t>de un equipo en el partido que se está jugando.</w:t>
            </w:r>
          </w:p>
        </w:tc>
        <w:tc>
          <w:tcPr>
            <w:tcW w:w="170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1E" w14:textId="30DB17E1" w:rsidR="004A2861" w:rsidRDefault="00814AA1" w:rsidP="004A2861">
            <w:pPr>
              <w:spacing w:before="60" w:after="60"/>
            </w:pPr>
            <w:r>
              <w:t>Arbitro</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1F" w14:textId="72DC10FE" w:rsidR="004A2861" w:rsidRDefault="00DC34D2" w:rsidP="004A2861">
            <w:pPr>
              <w:spacing w:before="60" w:after="60"/>
            </w:pPr>
            <w:r>
              <w:t>Modulo de arbitraje en vivo</w:t>
            </w:r>
          </w:p>
        </w:tc>
      </w:tr>
      <w:tr w:rsidR="004A2861" w14:paraId="2B4EE226" w14:textId="77777777" w:rsidTr="00297FC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21" w14:textId="77777777" w:rsidR="004A2861" w:rsidRDefault="004A2861" w:rsidP="004A2861">
            <w:pPr>
              <w:spacing w:before="60" w:after="60"/>
            </w:pPr>
            <w:r>
              <w:rPr>
                <w:sz w:val="18"/>
                <w:szCs w:val="18"/>
              </w:rPr>
              <w:lastRenderedPageBreak/>
              <w:t>TCH-10</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22" w14:textId="44644791" w:rsidR="004A2861" w:rsidRDefault="006133ED" w:rsidP="004A2861">
            <w:pPr>
              <w:spacing w:before="60" w:after="60"/>
            </w:pPr>
            <w:r>
              <w:t xml:space="preserve">Registrar </w:t>
            </w:r>
            <w:r w:rsidR="00304619">
              <w:t>logística</w:t>
            </w:r>
          </w:p>
        </w:tc>
        <w:tc>
          <w:tcPr>
            <w:tcW w:w="3174"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23" w14:textId="2C96E145" w:rsidR="004A2861" w:rsidRDefault="005B20AE" w:rsidP="004A2861">
            <w:pPr>
              <w:spacing w:before="60" w:after="60"/>
            </w:pPr>
            <w:r w:rsidRPr="005B20AE">
              <w:t>Permitir al organizador documentar la entrega de refrigerios por equipo o jugador</w:t>
            </w:r>
          </w:p>
        </w:tc>
        <w:tc>
          <w:tcPr>
            <w:tcW w:w="170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24" w14:textId="3B68FD0C" w:rsidR="004A2861" w:rsidRDefault="00F042D5" w:rsidP="004A2861">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25" w14:textId="12D510E7" w:rsidR="004A2861" w:rsidRDefault="00F042D5" w:rsidP="004A2861">
            <w:pPr>
              <w:spacing w:before="60" w:after="60"/>
            </w:pPr>
            <w:r>
              <w:t xml:space="preserve">Servicio de </w:t>
            </w:r>
            <w:r w:rsidR="00304619">
              <w:t>logística</w:t>
            </w:r>
          </w:p>
        </w:tc>
      </w:tr>
      <w:tr w:rsidR="004A2861" w14:paraId="2B4EE22C" w14:textId="77777777" w:rsidTr="00297FC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27" w14:textId="77777777" w:rsidR="004A2861" w:rsidRDefault="004A2861" w:rsidP="004A2861">
            <w:pPr>
              <w:spacing w:before="60" w:after="60"/>
            </w:pPr>
            <w:r>
              <w:rPr>
                <w:sz w:val="18"/>
                <w:szCs w:val="18"/>
              </w:rPr>
              <w:t>TCH-11</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28" w14:textId="610DDA37" w:rsidR="004A2861" w:rsidRDefault="003C7792" w:rsidP="004A2861">
            <w:pPr>
              <w:spacing w:before="60" w:after="60"/>
            </w:pPr>
            <w:r w:rsidRPr="003C7792">
              <w:t xml:space="preserve">Visualizar </w:t>
            </w:r>
            <w:r w:rsidR="002A5D10">
              <w:t xml:space="preserve">estado partidos </w:t>
            </w:r>
          </w:p>
        </w:tc>
        <w:tc>
          <w:tcPr>
            <w:tcW w:w="3174"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29" w14:textId="0D23EAFB" w:rsidR="004A2861" w:rsidRDefault="002A5D10" w:rsidP="004A2861">
            <w:pPr>
              <w:spacing w:before="60" w:after="60"/>
            </w:pPr>
            <w:r w:rsidRPr="002A5D10">
              <w:t>Mostrar al organizador un panel con el estado de los partidos, ubicaciones en el mapa y marcadores</w:t>
            </w:r>
          </w:p>
        </w:tc>
        <w:tc>
          <w:tcPr>
            <w:tcW w:w="170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2A" w14:textId="3261A7CB" w:rsidR="004A2861" w:rsidRDefault="00A5727C" w:rsidP="004A2861">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2B" w14:textId="277BD9A0" w:rsidR="004A2861" w:rsidRDefault="00A5727C" w:rsidP="004A2861">
            <w:pPr>
              <w:spacing w:before="60" w:after="60"/>
            </w:pPr>
            <w:r>
              <w:t>Servicio orquestador</w:t>
            </w:r>
          </w:p>
        </w:tc>
      </w:tr>
      <w:tr w:rsidR="004A2861" w14:paraId="2B4EE232" w14:textId="77777777" w:rsidTr="00297FC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2D" w14:textId="77777777" w:rsidR="004A2861" w:rsidRDefault="004A2861" w:rsidP="004A2861">
            <w:pPr>
              <w:spacing w:before="60" w:after="60"/>
            </w:pPr>
            <w:r>
              <w:rPr>
                <w:sz w:val="18"/>
                <w:szCs w:val="18"/>
              </w:rPr>
              <w:t>TCH-12</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2E" w14:textId="02BF0124" w:rsidR="004A2861" w:rsidRDefault="00E15E92" w:rsidP="004A2861">
            <w:pPr>
              <w:spacing w:before="60" w:after="60"/>
            </w:pPr>
            <w:r w:rsidRPr="00E15E92">
              <w:t xml:space="preserve">Consultar </w:t>
            </w:r>
            <w:r w:rsidR="00304619" w:rsidRPr="00E15E92">
              <w:t>estad</w:t>
            </w:r>
            <w:r w:rsidR="00304619">
              <w:t>ísticas</w:t>
            </w:r>
            <w:r w:rsidRPr="00E15E92">
              <w:t xml:space="preserve"> </w:t>
            </w:r>
            <w:r>
              <w:t>jugador</w:t>
            </w:r>
          </w:p>
        </w:tc>
        <w:tc>
          <w:tcPr>
            <w:tcW w:w="3174"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2F" w14:textId="11A52F3D" w:rsidR="004A2861" w:rsidRDefault="003C6973" w:rsidP="004A2861">
            <w:pPr>
              <w:spacing w:before="60" w:after="60"/>
            </w:pPr>
            <w:r w:rsidRPr="003C6973">
              <w:t>Mostrar a cada jugador un panel con sus goles, tarjetas, faltas y minutos jugados</w:t>
            </w:r>
          </w:p>
        </w:tc>
        <w:tc>
          <w:tcPr>
            <w:tcW w:w="170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30" w14:textId="13E7CFBD" w:rsidR="004A2861" w:rsidRDefault="003C6973" w:rsidP="004A2861">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31" w14:textId="67BC1358" w:rsidR="004A2861" w:rsidRDefault="003C6973" w:rsidP="004A2861">
            <w:pPr>
              <w:spacing w:before="60" w:after="60"/>
            </w:pPr>
            <w:r>
              <w:t>Servicio de estadística</w:t>
            </w:r>
          </w:p>
        </w:tc>
      </w:tr>
      <w:tr w:rsidR="004A2861" w14:paraId="2B4EE238" w14:textId="77777777" w:rsidTr="00297FC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33" w14:textId="77777777" w:rsidR="004A2861" w:rsidRDefault="004A2861" w:rsidP="004A2861">
            <w:pPr>
              <w:spacing w:before="60" w:after="60"/>
            </w:pPr>
            <w:r>
              <w:rPr>
                <w:sz w:val="18"/>
                <w:szCs w:val="18"/>
              </w:rPr>
              <w:t>TCH-13</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34" w14:textId="7493E54F" w:rsidR="004A2861" w:rsidRDefault="003C6973" w:rsidP="004A2861">
            <w:pPr>
              <w:spacing w:before="60" w:after="60"/>
            </w:pPr>
            <w:r w:rsidRPr="003C6973">
              <w:t>Ejecutar sanción automática</w:t>
            </w:r>
          </w:p>
        </w:tc>
        <w:tc>
          <w:tcPr>
            <w:tcW w:w="3174"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35" w14:textId="39C9ABD8" w:rsidR="004A2861" w:rsidRDefault="00304619" w:rsidP="004A2861">
            <w:pPr>
              <w:spacing w:before="60" w:after="60"/>
            </w:pPr>
            <w:r w:rsidRPr="00304619">
              <w:t xml:space="preserve">Marcar </w:t>
            </w:r>
            <w:r>
              <w:t xml:space="preserve">automáticamente </w:t>
            </w:r>
            <w:r w:rsidRPr="00304619">
              <w:t>a un jugador como suspendido tras acumular tarjetas amarillas o recibir roja</w:t>
            </w:r>
          </w:p>
        </w:tc>
        <w:tc>
          <w:tcPr>
            <w:tcW w:w="170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36" w14:textId="2B7BE25D" w:rsidR="004A2861" w:rsidRDefault="002D3C17" w:rsidP="004A2861">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37" w14:textId="3D8466AF" w:rsidR="004A2861" w:rsidRDefault="00304619" w:rsidP="004A2861">
            <w:pPr>
              <w:spacing w:before="60" w:after="60"/>
            </w:pPr>
            <w:r>
              <w:t>Servicio de estadísticas</w:t>
            </w:r>
          </w:p>
        </w:tc>
      </w:tr>
      <w:tr w:rsidR="004A2861" w14:paraId="2B4EE23E" w14:textId="77777777" w:rsidTr="00297FC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39" w14:textId="77777777" w:rsidR="004A2861" w:rsidRDefault="004A2861" w:rsidP="004A2861">
            <w:pPr>
              <w:spacing w:before="60" w:after="60"/>
            </w:pPr>
            <w:r>
              <w:rPr>
                <w:sz w:val="18"/>
                <w:szCs w:val="18"/>
              </w:rPr>
              <w:t>TCH-14</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3A" w14:textId="1784FE45" w:rsidR="004A2861" w:rsidRDefault="00304619" w:rsidP="004A2861">
            <w:pPr>
              <w:spacing w:before="60" w:after="60"/>
            </w:pPr>
            <w:r w:rsidRPr="00304619">
              <w:t>Enviar mensaje en equipo</w:t>
            </w:r>
          </w:p>
        </w:tc>
        <w:tc>
          <w:tcPr>
            <w:tcW w:w="3174"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3B" w14:textId="47ABFC7F" w:rsidR="004A2861" w:rsidRDefault="007B79A8" w:rsidP="004A2861">
            <w:pPr>
              <w:spacing w:before="60" w:after="60"/>
            </w:pPr>
            <w:r w:rsidRPr="007B79A8">
              <w:t xml:space="preserve">Permitir a los miembros de un equipo escribir y </w:t>
            </w:r>
            <w:r>
              <w:t xml:space="preserve">recibir </w:t>
            </w:r>
            <w:r w:rsidRPr="007B79A8">
              <w:t>mensajes en un chat grupal</w:t>
            </w:r>
          </w:p>
        </w:tc>
        <w:tc>
          <w:tcPr>
            <w:tcW w:w="170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3C" w14:textId="13CF6847" w:rsidR="004A2861" w:rsidRDefault="007B79A8" w:rsidP="004A2861">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3D" w14:textId="51A4F26E" w:rsidR="004A2861" w:rsidRDefault="007B79A8" w:rsidP="004A2861">
            <w:pPr>
              <w:spacing w:before="60" w:after="60"/>
            </w:pPr>
            <w:r>
              <w:t>Servicio de comunicaciones</w:t>
            </w:r>
          </w:p>
        </w:tc>
      </w:tr>
      <w:tr w:rsidR="00297FC7" w14:paraId="01A44D67" w14:textId="77777777" w:rsidTr="00297FC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1FD89FC" w14:textId="62606621" w:rsidR="00297FC7" w:rsidRDefault="00297FC7" w:rsidP="004A2861">
            <w:pPr>
              <w:spacing w:before="60" w:after="60"/>
              <w:rPr>
                <w:sz w:val="18"/>
                <w:szCs w:val="18"/>
              </w:rPr>
            </w:pPr>
            <w:r>
              <w:rPr>
                <w:sz w:val="18"/>
                <w:szCs w:val="18"/>
              </w:rPr>
              <w:t>TCH-15</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6A35905" w14:textId="7ABD74F6" w:rsidR="00297FC7" w:rsidRPr="00304619" w:rsidRDefault="00297FC7" w:rsidP="004A2861">
            <w:pPr>
              <w:spacing w:before="60" w:after="60"/>
            </w:pPr>
            <w:r w:rsidRPr="00297FC7">
              <w:t>Validar inicio de sesión con OTP</w:t>
            </w:r>
          </w:p>
        </w:tc>
        <w:tc>
          <w:tcPr>
            <w:tcW w:w="3174"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39AF1CE" w14:textId="68EDCDE2" w:rsidR="00297FC7" w:rsidRPr="007B79A8" w:rsidRDefault="00297FC7" w:rsidP="004A2861">
            <w:pPr>
              <w:spacing w:before="60" w:after="60"/>
            </w:pPr>
            <w:r w:rsidRPr="00297FC7">
              <w:t>Requerir y validar un código de un solo uso (OTP) tras autenticar correo y contraseña</w:t>
            </w:r>
          </w:p>
        </w:tc>
        <w:tc>
          <w:tcPr>
            <w:tcW w:w="170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A3B2F45" w14:textId="2B5DF9C6" w:rsidR="00297FC7" w:rsidRDefault="002D3C17" w:rsidP="004A2861">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915631" w14:textId="674C1F0F" w:rsidR="00297FC7" w:rsidRDefault="00297FC7" w:rsidP="004A2861">
            <w:pPr>
              <w:spacing w:before="60" w:after="60"/>
            </w:pPr>
            <w:r>
              <w:t>Servicio de usuarios y jugadores</w:t>
            </w:r>
          </w:p>
        </w:tc>
      </w:tr>
    </w:tbl>
    <w:p w14:paraId="2B4EE23F" w14:textId="77777777" w:rsidR="00EC06CA" w:rsidRDefault="00EC06CA">
      <w:pPr>
        <w:spacing w:after="80"/>
      </w:pP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241"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2B4EE240" w14:textId="77777777" w:rsidR="00EC06CA" w:rsidRDefault="0068219A">
            <w:pPr>
              <w:spacing w:after="120"/>
              <w:jc w:val="both"/>
            </w:pPr>
            <w:r>
              <w:rPr>
                <w:b/>
                <w:bCs/>
                <w:color w:val="1B2A4A"/>
                <w:sz w:val="18"/>
                <w:szCs w:val="18"/>
              </w:rPr>
              <w:t xml:space="preserve">Nota: </w:t>
            </w:r>
            <w:r>
              <w:rPr>
                <w:sz w:val="18"/>
                <w:szCs w:val="18"/>
              </w:rPr>
              <w:t>agregue las filas necesarias. El documento de especificación contiene más de 14 requerimientos funcionales distribuidos en los 10 servicios del sistema. Asegúrese de cubrir al menos uno por cada servicio.</w:t>
            </w:r>
          </w:p>
        </w:tc>
      </w:tr>
    </w:tbl>
    <w:p w14:paraId="2B4EE242" w14:textId="77777777" w:rsidR="00EC06CA" w:rsidRDefault="00EC06CA">
      <w:pPr>
        <w:spacing w:after="200"/>
      </w:pPr>
    </w:p>
    <w:p w14:paraId="2B4EE243" w14:textId="77777777" w:rsidR="00EC06CA" w:rsidRDefault="0068219A">
      <w:pPr>
        <w:spacing w:after="120"/>
      </w:pPr>
      <w:r>
        <w:rPr>
          <w:b/>
          <w:bCs/>
          <w:color w:val="E8611A"/>
          <w:sz w:val="20"/>
          <w:szCs w:val="20"/>
        </w:rPr>
        <w:t>Actividad 2B — Requerimientos no funcionales</w:t>
      </w:r>
    </w:p>
    <w:p w14:paraId="2B4EE244" w14:textId="77777777" w:rsidR="00EC06CA" w:rsidRDefault="00EC06CA">
      <w:pPr>
        <w:spacing w:after="60"/>
      </w:pP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24F"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245"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246" w14:textId="77777777" w:rsidR="00EC06CA" w:rsidRDefault="0068219A">
            <w:pPr>
              <w:spacing w:after="120"/>
              <w:jc w:val="both"/>
            </w:pPr>
            <w:r>
              <w:rPr>
                <w:sz w:val="18"/>
                <w:szCs w:val="18"/>
              </w:rPr>
              <w:t>Un requerimiento no funcional (RNF) describe cómo debe comportarse el sistema, no qué hace. Agrupa restricciones de calidad: seguridad, rendimiento, usabilidad, disponibilidad, accesibilidad, mantenibilidad, etc.</w:t>
            </w:r>
          </w:p>
          <w:p w14:paraId="2B4EE247" w14:textId="77777777" w:rsidR="00EC06CA" w:rsidRDefault="00EC06CA">
            <w:pPr>
              <w:spacing w:after="60"/>
            </w:pPr>
          </w:p>
          <w:p w14:paraId="2B4EE248" w14:textId="77777777" w:rsidR="00EC06CA" w:rsidRDefault="0068219A">
            <w:pPr>
              <w:spacing w:after="120"/>
            </w:pPr>
            <w:r>
              <w:rPr>
                <w:b/>
                <w:bCs/>
                <w:sz w:val="18"/>
                <w:szCs w:val="18"/>
              </w:rPr>
              <w:t>Categorías a buscar en el enunciado:</w:t>
            </w:r>
          </w:p>
          <w:p w14:paraId="2B4EE249" w14:textId="77777777" w:rsidR="00EC06CA" w:rsidRDefault="0068219A">
            <w:pPr>
              <w:numPr>
                <w:ilvl w:val="0"/>
                <w:numId w:val="1"/>
              </w:numPr>
              <w:pBdr>
                <w:top w:val="nil"/>
                <w:left w:val="nil"/>
                <w:bottom w:val="nil"/>
                <w:right w:val="nil"/>
                <w:between w:val="nil"/>
              </w:pBdr>
              <w:spacing w:after="80"/>
            </w:pPr>
            <w:r>
              <w:rPr>
                <w:sz w:val="18"/>
                <w:szCs w:val="18"/>
              </w:rPr>
              <w:t>Seguridad: autenticación, autorización, cifrado, OTP, JWT, auditoría.</w:t>
            </w:r>
          </w:p>
          <w:p w14:paraId="2B4EE24A" w14:textId="77777777" w:rsidR="00EC06CA" w:rsidRDefault="0068219A">
            <w:pPr>
              <w:numPr>
                <w:ilvl w:val="0"/>
                <w:numId w:val="1"/>
              </w:numPr>
              <w:pBdr>
                <w:top w:val="nil"/>
                <w:left w:val="nil"/>
                <w:bottom w:val="nil"/>
                <w:right w:val="nil"/>
                <w:between w:val="nil"/>
              </w:pBdr>
              <w:spacing w:after="80"/>
            </w:pPr>
            <w:r>
              <w:rPr>
                <w:sz w:val="18"/>
                <w:szCs w:val="18"/>
              </w:rPr>
              <w:t>Accesibilidad: WCAG 2.1 AA, daltonismo, lectores de pantalla, contraste.</w:t>
            </w:r>
          </w:p>
          <w:p w14:paraId="2B4EE24B" w14:textId="77777777" w:rsidR="00EC06CA" w:rsidRDefault="0068219A">
            <w:pPr>
              <w:numPr>
                <w:ilvl w:val="0"/>
                <w:numId w:val="1"/>
              </w:numPr>
              <w:pBdr>
                <w:top w:val="nil"/>
                <w:left w:val="nil"/>
                <w:bottom w:val="nil"/>
                <w:right w:val="nil"/>
                <w:between w:val="nil"/>
              </w:pBdr>
              <w:spacing w:after="80"/>
            </w:pPr>
            <w:r>
              <w:rPr>
                <w:sz w:val="18"/>
                <w:szCs w:val="18"/>
              </w:rPr>
              <w:t>Rendimiento: tiempo de respuesta, actualizaciones en tiempo real, escalabilidad.</w:t>
            </w:r>
          </w:p>
          <w:p w14:paraId="2B4EE24C" w14:textId="77777777" w:rsidR="00EC06CA" w:rsidRDefault="0068219A">
            <w:pPr>
              <w:numPr>
                <w:ilvl w:val="0"/>
                <w:numId w:val="1"/>
              </w:numPr>
              <w:pBdr>
                <w:top w:val="nil"/>
                <w:left w:val="nil"/>
                <w:bottom w:val="nil"/>
                <w:right w:val="nil"/>
                <w:between w:val="nil"/>
              </w:pBdr>
              <w:spacing w:after="80"/>
            </w:pPr>
            <w:r>
              <w:rPr>
                <w:sz w:val="18"/>
                <w:szCs w:val="18"/>
              </w:rPr>
              <w:t>Usabilidad: botones grandes, confirmación háptica, navegación por teclado.</w:t>
            </w:r>
          </w:p>
          <w:p w14:paraId="2B4EE24D" w14:textId="77777777" w:rsidR="00EC06CA" w:rsidRDefault="0068219A">
            <w:pPr>
              <w:numPr>
                <w:ilvl w:val="0"/>
                <w:numId w:val="1"/>
              </w:numPr>
              <w:pBdr>
                <w:top w:val="nil"/>
                <w:left w:val="nil"/>
                <w:bottom w:val="nil"/>
                <w:right w:val="nil"/>
                <w:between w:val="nil"/>
              </w:pBdr>
              <w:spacing w:after="80"/>
            </w:pPr>
            <w:r>
              <w:rPr>
                <w:sz w:val="18"/>
                <w:szCs w:val="18"/>
              </w:rPr>
              <w:t xml:space="preserve">Arquitectura: microservicios, API Gateway, Spring Boot, </w:t>
            </w:r>
            <w:proofErr w:type="spellStart"/>
            <w:r>
              <w:rPr>
                <w:sz w:val="18"/>
                <w:szCs w:val="18"/>
              </w:rPr>
              <w:t>React</w:t>
            </w:r>
            <w:proofErr w:type="spellEnd"/>
            <w:r>
              <w:rPr>
                <w:sz w:val="18"/>
                <w:szCs w:val="18"/>
              </w:rPr>
              <w:t>, PostgreSQL, MongoDB.</w:t>
            </w:r>
          </w:p>
          <w:p w14:paraId="2B4EE24E" w14:textId="77777777" w:rsidR="00EC06CA" w:rsidRDefault="0068219A">
            <w:pPr>
              <w:numPr>
                <w:ilvl w:val="0"/>
                <w:numId w:val="1"/>
              </w:numPr>
              <w:pBdr>
                <w:top w:val="nil"/>
                <w:left w:val="nil"/>
                <w:bottom w:val="nil"/>
                <w:right w:val="nil"/>
                <w:between w:val="nil"/>
              </w:pBdr>
              <w:spacing w:after="80"/>
            </w:pPr>
            <w:r>
              <w:rPr>
                <w:sz w:val="18"/>
                <w:szCs w:val="18"/>
              </w:rPr>
              <w:t>Disponibilidad y auditoría: registro de acciones, trazabilidad de cambios.</w:t>
            </w:r>
          </w:p>
        </w:tc>
      </w:tr>
    </w:tbl>
    <w:p w14:paraId="2B4EE250" w14:textId="77777777" w:rsidR="00EC06CA" w:rsidRDefault="00EC06CA">
      <w:pPr>
        <w:spacing w:after="100"/>
      </w:pPr>
    </w:p>
    <w:p w14:paraId="503EEDC7" w14:textId="77777777" w:rsidR="00736EB7" w:rsidRDefault="00736EB7">
      <w:pPr>
        <w:spacing w:after="100"/>
      </w:pPr>
    </w:p>
    <w:p w14:paraId="1B7258E2" w14:textId="77777777" w:rsidR="00736EB7" w:rsidRDefault="00736EB7">
      <w:pPr>
        <w:spacing w:after="100"/>
      </w:pPr>
    </w:p>
    <w:p w14:paraId="07F05ACC" w14:textId="77777777" w:rsidR="00736EB7" w:rsidRDefault="00736EB7">
      <w:pPr>
        <w:spacing w:after="100"/>
      </w:pPr>
    </w:p>
    <w:p w14:paraId="04582221" w14:textId="77777777" w:rsidR="00436E48" w:rsidRDefault="00436E48">
      <w:pPr>
        <w:spacing w:after="100"/>
      </w:pP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600"/>
        <w:gridCol w:w="4400"/>
        <w:gridCol w:w="2638"/>
      </w:tblGrid>
      <w:tr w:rsidR="00EC06CA" w14:paraId="2B4EE255" w14:textId="7777777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51" w14:textId="77777777" w:rsidR="00EC06CA" w:rsidRDefault="0068219A">
            <w:pPr>
              <w:spacing w:before="60" w:after="60"/>
              <w:jc w:val="center"/>
            </w:pPr>
            <w:r>
              <w:rPr>
                <w:b/>
                <w:bCs/>
                <w:color w:val="FFFFFF"/>
                <w:sz w:val="18"/>
                <w:szCs w:val="18"/>
              </w:rPr>
              <w:lastRenderedPageBreak/>
              <w:t>Código</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52" w14:textId="77777777" w:rsidR="00EC06CA" w:rsidRDefault="0068219A">
            <w:pPr>
              <w:spacing w:before="60" w:after="60"/>
              <w:jc w:val="center"/>
            </w:pPr>
            <w:r>
              <w:rPr>
                <w:b/>
                <w:bCs/>
                <w:color w:val="FFFFFF"/>
                <w:sz w:val="18"/>
                <w:szCs w:val="18"/>
              </w:rPr>
              <w:t>Categoría</w:t>
            </w:r>
          </w:p>
        </w:tc>
        <w:tc>
          <w:tcPr>
            <w:tcW w:w="4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53" w14:textId="77777777" w:rsidR="00EC06CA" w:rsidRDefault="0068219A">
            <w:pPr>
              <w:spacing w:before="60" w:after="60"/>
              <w:jc w:val="center"/>
            </w:pPr>
            <w:r>
              <w:rPr>
                <w:b/>
                <w:bCs/>
                <w:color w:val="FFFFFF"/>
                <w:sz w:val="18"/>
                <w:szCs w:val="18"/>
              </w:rPr>
              <w:t>Descripción del requerimiento</w:t>
            </w:r>
          </w:p>
        </w:tc>
        <w:tc>
          <w:tcPr>
            <w:tcW w:w="2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54" w14:textId="77777777" w:rsidR="00EC06CA" w:rsidRDefault="0068219A">
            <w:pPr>
              <w:spacing w:before="60" w:after="60"/>
              <w:jc w:val="center"/>
            </w:pPr>
            <w:r>
              <w:rPr>
                <w:b/>
                <w:bCs/>
                <w:color w:val="FFFFFF"/>
                <w:sz w:val="18"/>
                <w:szCs w:val="18"/>
              </w:rPr>
              <w:t>Fuente en el enunciado</w:t>
            </w:r>
          </w:p>
        </w:tc>
      </w:tr>
      <w:tr w:rsidR="00EC06CA" w14:paraId="2B4EE25A"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56" w14:textId="77777777" w:rsidR="00EC06CA" w:rsidRDefault="0068219A">
            <w:pPr>
              <w:spacing w:before="60" w:after="60"/>
            </w:pPr>
            <w:r>
              <w:rPr>
                <w:sz w:val="18"/>
                <w:szCs w:val="18"/>
              </w:rPr>
              <w:t>TCH-RNF-01</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57" w14:textId="5EA4F897" w:rsidR="00245C17" w:rsidRDefault="00025DF9">
            <w:pPr>
              <w:spacing w:before="60" w:after="60"/>
            </w:pPr>
            <w:r w:rsidRPr="00025DF9">
              <w:t>Arquitectura</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58" w14:textId="3DF8BD9B" w:rsidR="00EC06CA" w:rsidRDefault="005750D0" w:rsidP="000F46F6">
            <w:pPr>
              <w:pBdr>
                <w:top w:val="nil"/>
                <w:left w:val="nil"/>
                <w:bottom w:val="nil"/>
                <w:right w:val="nil"/>
                <w:between w:val="nil"/>
              </w:pBdr>
              <w:spacing w:after="60" w:line="264" w:lineRule="auto"/>
            </w:pPr>
            <w:r w:rsidRPr="005750D0">
              <w:t xml:space="preserve">El </w:t>
            </w:r>
            <w:proofErr w:type="spellStart"/>
            <w:r w:rsidRPr="005750D0">
              <w:t>backend</w:t>
            </w:r>
            <w:proofErr w:type="spellEnd"/>
            <w:r w:rsidRPr="005750D0">
              <w:t xml:space="preserve"> debe estar construido utilizando el </w:t>
            </w:r>
            <w:proofErr w:type="spellStart"/>
            <w:r w:rsidRPr="005750D0">
              <w:t>framework</w:t>
            </w:r>
            <w:proofErr w:type="spellEnd"/>
            <w:r w:rsidRPr="005750D0">
              <w:t xml:space="preserve"> Spring Boot sobre Java 21, estructurado por capas, y empleando PostgreSQL para datos transaccionales y MongoDB para imágenes.</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59" w14:textId="1329563B" w:rsidR="00E07AC2" w:rsidRDefault="00F55CB7">
            <w:pPr>
              <w:spacing w:before="60" w:after="60"/>
            </w:pPr>
            <w:r w:rsidRPr="00F55CB7">
              <w:t>Sección 13. Arquitectura tecnológica</w:t>
            </w:r>
          </w:p>
        </w:tc>
      </w:tr>
      <w:tr w:rsidR="00EC06CA" w14:paraId="2B4EE25F"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5B" w14:textId="77777777" w:rsidR="00EC06CA" w:rsidRDefault="0068219A">
            <w:pPr>
              <w:spacing w:before="60" w:after="60"/>
            </w:pPr>
            <w:r>
              <w:rPr>
                <w:sz w:val="18"/>
                <w:szCs w:val="18"/>
              </w:rPr>
              <w:t>TCH-RNF-02</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5C" w14:textId="41171A17" w:rsidR="00CF4861" w:rsidRDefault="00CA4CBB">
            <w:pPr>
              <w:spacing w:before="60" w:after="60"/>
            </w:pPr>
            <w:r w:rsidRPr="00CA4CBB">
              <w:t>Accesibilidad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5D" w14:textId="6C599B8A" w:rsidR="00EC06CA" w:rsidRDefault="001F0316">
            <w:pPr>
              <w:spacing w:before="60" w:after="60"/>
            </w:pPr>
            <w:r w:rsidRPr="001F0316">
              <w:t>La plataforma web debe cumplir con los lineamientos de accesibilidad WCAG 2.1 nivel AA, garantizando un contraste visual mínimo de 4.5:1 y navegación completa mediante teclado.</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5E" w14:textId="60D9CAB1" w:rsidR="00E07AC2" w:rsidRDefault="001F0316">
            <w:pPr>
              <w:spacing w:before="60" w:after="60"/>
            </w:pPr>
            <w:r w:rsidRPr="001F0316">
              <w:t>Sección 8.3 Accesibilidad e inclusión</w:t>
            </w:r>
          </w:p>
        </w:tc>
      </w:tr>
      <w:tr w:rsidR="00EC06CA" w14:paraId="2B4EE264"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60" w14:textId="77777777" w:rsidR="00EC06CA" w:rsidRDefault="0068219A">
            <w:pPr>
              <w:spacing w:before="60" w:after="60"/>
            </w:pPr>
            <w:r>
              <w:rPr>
                <w:sz w:val="18"/>
                <w:szCs w:val="18"/>
              </w:rPr>
              <w:t>TCH-RNF-03</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61" w14:textId="53119C8F" w:rsidR="00665431" w:rsidRDefault="00E07AC2">
            <w:pPr>
              <w:spacing w:before="60" w:after="60"/>
            </w:pPr>
            <w:r>
              <w:t>Accesibilidad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62" w14:textId="3829C0FE" w:rsidR="00EC06CA" w:rsidRDefault="00F12CF5">
            <w:pPr>
              <w:spacing w:before="60" w:after="60"/>
            </w:pPr>
            <w:r w:rsidRPr="00F12CF5">
              <w:t>La interfaz gráfica no debe depender del color como único mecanismo para transmitir información; todo estado debe acompañarse de íconos, textos o patrones visuales.</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63" w14:textId="6AFEB8C3" w:rsidR="00E07AC2" w:rsidRDefault="00F12CF5">
            <w:pPr>
              <w:spacing w:before="60" w:after="60"/>
            </w:pPr>
            <w:r w:rsidRPr="00F12CF5">
              <w:t>Sección 8.3 Accesibilidad e inclusión</w:t>
            </w:r>
          </w:p>
        </w:tc>
      </w:tr>
      <w:tr w:rsidR="00EC06CA" w14:paraId="2B4EE269"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65" w14:textId="77777777" w:rsidR="00EC06CA" w:rsidRDefault="0068219A">
            <w:pPr>
              <w:spacing w:before="60" w:after="60"/>
            </w:pPr>
            <w:r>
              <w:rPr>
                <w:sz w:val="18"/>
                <w:szCs w:val="18"/>
              </w:rPr>
              <w:t>TCH-RNF-04</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66" w14:textId="6E83DDD8" w:rsidR="00EC06CA" w:rsidRDefault="00F12CF5" w:rsidP="00CF328B">
            <w:pPr>
              <w:spacing w:before="60" w:after="60"/>
            </w:pPr>
            <w:r w:rsidRPr="00F12CF5">
              <w:t>Seguridad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67" w14:textId="52DAAE17" w:rsidR="00EC06CA" w:rsidRDefault="00AA3444">
            <w:pPr>
              <w:spacing w:before="60" w:after="60"/>
            </w:pPr>
            <w:r w:rsidRPr="00AA3444">
              <w:t>El sistema debe requerir una validación de doble factor mediante un código de un solo uso (OTP) al correo para el primer ingreso, cambio de dispositivo y asignación de roles.</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68" w14:textId="668538B9" w:rsidR="00E07AC2" w:rsidRDefault="00AA3444">
            <w:pPr>
              <w:spacing w:before="60" w:after="60"/>
            </w:pPr>
            <w:r w:rsidRPr="00AA3444">
              <w:t>Sección 12. Seguridad / Sección 11.1</w:t>
            </w:r>
          </w:p>
        </w:tc>
      </w:tr>
      <w:tr w:rsidR="00EC06CA" w14:paraId="2B4EE26E"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6A" w14:textId="77777777" w:rsidR="00EC06CA" w:rsidRDefault="0068219A">
            <w:pPr>
              <w:spacing w:before="60" w:after="60"/>
            </w:pPr>
            <w:r>
              <w:rPr>
                <w:sz w:val="18"/>
                <w:szCs w:val="18"/>
              </w:rPr>
              <w:t>TCH-RNF-05</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6B" w14:textId="0795C39D" w:rsidR="00EC06CA" w:rsidRDefault="00AA3444">
            <w:pPr>
              <w:spacing w:before="60" w:after="60"/>
            </w:pPr>
            <w:r w:rsidRPr="00AA3444">
              <w:t>Seguridad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6C" w14:textId="4F0ADA28" w:rsidR="00B502CF" w:rsidRDefault="00581410">
            <w:pPr>
              <w:spacing w:before="60" w:after="60"/>
            </w:pPr>
            <w:r w:rsidRPr="00581410">
              <w:t>Las contraseñas de todos los usuarios registrados deben almacenarse en la base de datos de manera cifrada.</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6D" w14:textId="459E2BC4" w:rsidR="00B502CF" w:rsidRDefault="00026A62">
            <w:pPr>
              <w:spacing w:before="60" w:after="60"/>
            </w:pPr>
            <w:r w:rsidRPr="00026A62">
              <w:t>Sección 11.1 Servicio de identidad</w:t>
            </w:r>
          </w:p>
        </w:tc>
      </w:tr>
      <w:tr w:rsidR="00EC06CA" w14:paraId="2B4EE273"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6F" w14:textId="77777777" w:rsidR="00EC06CA" w:rsidRDefault="0068219A">
            <w:pPr>
              <w:spacing w:before="60" w:after="60"/>
            </w:pPr>
            <w:r>
              <w:rPr>
                <w:sz w:val="18"/>
                <w:szCs w:val="18"/>
              </w:rPr>
              <w:t>TCH-RNF-06</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70" w14:textId="41994269" w:rsidR="00EC06CA" w:rsidRDefault="00581698">
            <w:pPr>
              <w:spacing w:before="60" w:after="60"/>
            </w:pPr>
            <w:r w:rsidRPr="00581698">
              <w:t>Usabilidad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71" w14:textId="6F7B1B3B" w:rsidR="00EC06CA" w:rsidRDefault="005307F7">
            <w:pPr>
              <w:spacing w:before="60" w:after="60"/>
            </w:pPr>
            <w:r w:rsidRPr="005307F7">
              <w:t>Toda solicitud a los microservicios debe ser interceptada por el API Gateway para validar que el token JWT esté bien formado y no haya expirado antes de dar acceso.</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72" w14:textId="526F2CDD" w:rsidR="00EC06CA" w:rsidRDefault="005307F7">
            <w:pPr>
              <w:spacing w:before="60" w:after="60"/>
            </w:pPr>
            <w:r w:rsidRPr="005307F7">
              <w:t>Sección 11.8 Servicio orquestador</w:t>
            </w:r>
          </w:p>
        </w:tc>
      </w:tr>
      <w:tr w:rsidR="00EC06CA" w14:paraId="2B4EE278"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74" w14:textId="77777777" w:rsidR="00EC06CA" w:rsidRDefault="0068219A">
            <w:pPr>
              <w:spacing w:before="60" w:after="60"/>
            </w:pPr>
            <w:r>
              <w:rPr>
                <w:sz w:val="18"/>
                <w:szCs w:val="18"/>
              </w:rPr>
              <w:t>TCH-RNF-07</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75" w14:textId="79D83721" w:rsidR="00EC06CA" w:rsidRDefault="005307F7">
            <w:pPr>
              <w:spacing w:before="60" w:after="60"/>
            </w:pPr>
            <w:r w:rsidRPr="005307F7">
              <w:t>Usabilidad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76" w14:textId="6FD1582A" w:rsidR="00EC06CA" w:rsidRDefault="005307F7">
            <w:pPr>
              <w:spacing w:before="60" w:after="60"/>
            </w:pPr>
            <w:r w:rsidRPr="005307F7">
              <w:t>El módulo de arbitraje en vivo debe incorporar botones de gran tamaño, interacción de un solo toque y confirmación háptica (vibración) para las alertas sonoras.</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77" w14:textId="02AF633F" w:rsidR="00EC06CA" w:rsidRDefault="00D87711">
            <w:pPr>
              <w:spacing w:before="60" w:after="60"/>
            </w:pPr>
            <w:r w:rsidRPr="00D87711">
              <w:t>Sección 11.6 Módulo de arbitraje en vivo</w:t>
            </w:r>
          </w:p>
        </w:tc>
      </w:tr>
      <w:tr w:rsidR="00EC06CA" w14:paraId="2B4EE27D"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79" w14:textId="77777777" w:rsidR="00EC06CA" w:rsidRDefault="0068219A">
            <w:pPr>
              <w:spacing w:before="60" w:after="60"/>
            </w:pPr>
            <w:r>
              <w:rPr>
                <w:sz w:val="18"/>
                <w:szCs w:val="18"/>
              </w:rPr>
              <w:t>TCH-RNF-08</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7A" w14:textId="5805FF5C" w:rsidR="00EC06CA" w:rsidRDefault="00D87711">
            <w:pPr>
              <w:spacing w:before="60" w:after="60"/>
            </w:pPr>
            <w:r w:rsidRPr="00D87711">
              <w:t>Auditoría</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7B" w14:textId="44ECD014" w:rsidR="00EC06CA" w:rsidRDefault="00D87711">
            <w:pPr>
              <w:spacing w:before="60" w:after="60"/>
            </w:pPr>
            <w:r w:rsidRPr="00D87711">
              <w:t>El sistema debe llevar un registro de auditoría y trazabilidad de acciones, guardando información sobre inicio/cierre de sesión, validaciones OTP y modificaciones de torneos.</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7C" w14:textId="14AFEB55" w:rsidR="00EC06CA" w:rsidRDefault="00D87711">
            <w:pPr>
              <w:spacing w:before="60" w:after="60"/>
            </w:pPr>
            <w:r w:rsidRPr="00D87711">
              <w:t>Sección 12. Seguridad / Sección 11.1</w:t>
            </w:r>
          </w:p>
        </w:tc>
      </w:tr>
    </w:tbl>
    <w:p w14:paraId="2B4EE27E" w14:textId="77777777" w:rsidR="00EC06CA" w:rsidRDefault="00EC06CA">
      <w:pPr>
        <w:spacing w:after="80"/>
      </w:pPr>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280"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2B4EE27F" w14:textId="77777777" w:rsidR="00EC06CA" w:rsidRDefault="0068219A">
            <w:pPr>
              <w:spacing w:after="120"/>
              <w:jc w:val="both"/>
            </w:pPr>
            <w:r>
              <w:rPr>
                <w:b/>
                <w:bCs/>
                <w:color w:val="1B2A4A"/>
                <w:sz w:val="18"/>
                <w:szCs w:val="18"/>
              </w:rPr>
              <w:t xml:space="preserve">Nota: </w:t>
            </w:r>
            <w:r>
              <w:rPr>
                <w:sz w:val="18"/>
                <w:szCs w:val="18"/>
              </w:rPr>
              <w:t>identifique al menos 8 RNF. En la columna 'Fuente' cite la sección exacta del enunciado donde se menciona (ej.: "Sección 8.3 Accesibilidad" o "Sección 12 Seguridad").</w:t>
            </w:r>
          </w:p>
        </w:tc>
      </w:tr>
    </w:tbl>
    <w:p w14:paraId="2B4EE281" w14:textId="77777777" w:rsidR="00EC06CA" w:rsidRDefault="00EC06CA">
      <w:pPr>
        <w:spacing w:after="160"/>
      </w:pPr>
    </w:p>
    <w:p w14:paraId="57E0924F" w14:textId="77777777" w:rsidR="001E6EAE" w:rsidRDefault="001E6EAE">
      <w:pPr>
        <w:spacing w:after="160"/>
      </w:pPr>
    </w:p>
    <w:p w14:paraId="5A91C10C" w14:textId="77777777" w:rsidR="001E6EAE" w:rsidRDefault="001E6EAE">
      <w:pPr>
        <w:spacing w:after="160"/>
      </w:pPr>
    </w:p>
    <w:p w14:paraId="55C9CCBD" w14:textId="77777777" w:rsidR="001E6EAE" w:rsidRDefault="001E6EAE">
      <w:pPr>
        <w:spacing w:after="160"/>
      </w:pPr>
    </w:p>
    <w:p w14:paraId="20CF867E" w14:textId="77777777" w:rsidR="001E6EAE" w:rsidRDefault="001E6EAE">
      <w:pPr>
        <w:spacing w:after="160"/>
      </w:pPr>
    </w:p>
    <w:p w14:paraId="1BF2B8BD" w14:textId="77777777" w:rsidR="001E6EAE" w:rsidRDefault="001E6EAE">
      <w:pPr>
        <w:spacing w:after="160"/>
      </w:pPr>
    </w:p>
    <w:p w14:paraId="2B4EE282" w14:textId="77777777" w:rsidR="00EC06CA" w:rsidRDefault="0068219A">
      <w:pPr>
        <w:spacing w:after="120"/>
      </w:pPr>
      <w:r>
        <w:rPr>
          <w:b/>
          <w:bCs/>
          <w:color w:val="E8611A"/>
          <w:sz w:val="20"/>
          <w:szCs w:val="20"/>
        </w:rPr>
        <w:lastRenderedPageBreak/>
        <w:t>Actividad 2C — Preguntas de análisis crítico</w:t>
      </w:r>
    </w:p>
    <w:p w14:paraId="2B4EE283" w14:textId="77777777" w:rsidR="00EC06CA" w:rsidRDefault="00EC06CA">
      <w:pPr>
        <w:spacing w:after="60"/>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286"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284"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285" w14:textId="77777777" w:rsidR="00EC06CA" w:rsidRDefault="0068219A">
            <w:pPr>
              <w:spacing w:after="120"/>
              <w:jc w:val="both"/>
            </w:pPr>
            <w:r>
              <w:rPr>
                <w:sz w:val="18"/>
                <w:szCs w:val="18"/>
              </w:rPr>
              <w:t>Antes de pasar a la Parte 3, responda en grupo las siguientes preguntas. Las respuestas deben quedar documentadas en este mismo documento.</w:t>
            </w:r>
          </w:p>
        </w:tc>
      </w:tr>
    </w:tbl>
    <w:p w14:paraId="2B4EE287" w14:textId="77777777" w:rsidR="00EC06CA" w:rsidRDefault="00EC06CA">
      <w:pPr>
        <w:spacing w:after="80"/>
      </w:pP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9138"/>
      </w:tblGrid>
      <w:tr w:rsidR="00EC06CA" w14:paraId="2B4EE28A" w14:textId="77777777">
        <w:tc>
          <w:tcPr>
            <w:tcW w:w="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88" w14:textId="77777777" w:rsidR="00EC06CA" w:rsidRDefault="0068219A">
            <w:pPr>
              <w:spacing w:before="60" w:after="60"/>
              <w:jc w:val="center"/>
            </w:pPr>
            <w:r>
              <w:rPr>
                <w:b/>
                <w:bCs/>
                <w:color w:val="FFFFFF"/>
                <w:sz w:val="18"/>
                <w:szCs w:val="18"/>
              </w:rPr>
              <w:t>#</w:t>
            </w:r>
          </w:p>
        </w:tc>
        <w:tc>
          <w:tcPr>
            <w:tcW w:w="91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89" w14:textId="77777777" w:rsidR="00EC06CA" w:rsidRDefault="0068219A">
            <w:pPr>
              <w:spacing w:before="60" w:after="60"/>
              <w:jc w:val="center"/>
            </w:pPr>
            <w:r>
              <w:rPr>
                <w:b/>
                <w:bCs/>
                <w:color w:val="FFFFFF"/>
                <w:sz w:val="18"/>
                <w:szCs w:val="18"/>
              </w:rPr>
              <w:t>Pregunta</w:t>
            </w:r>
          </w:p>
        </w:tc>
      </w:tr>
      <w:tr w:rsidR="00EC06CA" w14:paraId="2B4EE28D" w14:textId="77777777">
        <w:tc>
          <w:tcPr>
            <w:tcW w:w="5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8B" w14:textId="77777777" w:rsidR="00EC06CA" w:rsidRDefault="0068219A">
            <w:pPr>
              <w:spacing w:before="60" w:after="60"/>
            </w:pPr>
            <w:r>
              <w:rPr>
                <w:sz w:val="18"/>
                <w:szCs w:val="18"/>
              </w:rPr>
              <w:t>1</w:t>
            </w:r>
          </w:p>
        </w:tc>
        <w:tc>
          <w:tcPr>
            <w:tcW w:w="9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B2C37FC" w14:textId="7EB9B6A7" w:rsidR="00EC53EF" w:rsidRDefault="0068219A" w:rsidP="00323AA0">
            <w:pPr>
              <w:spacing w:before="60" w:after="60"/>
              <w:jc w:val="both"/>
              <w:rPr>
                <w:sz w:val="18"/>
                <w:szCs w:val="18"/>
              </w:rPr>
            </w:pPr>
            <w:r>
              <w:rPr>
                <w:sz w:val="18"/>
                <w:szCs w:val="18"/>
              </w:rPr>
              <w:t>¿Existe algún requerimiento funcional en el enunciado que esté incompleto o sea ambiguo? Identifíquelo y explique qué información falta</w:t>
            </w:r>
            <w:r w:rsidR="00B164BB">
              <w:rPr>
                <w:sz w:val="18"/>
                <w:szCs w:val="18"/>
              </w:rPr>
              <w:t>?</w:t>
            </w:r>
          </w:p>
          <w:p w14:paraId="2B4EE28C" w14:textId="33B92FED" w:rsidR="00B164BB" w:rsidRPr="006A64AB" w:rsidRDefault="00D8036E" w:rsidP="00323AA0">
            <w:pPr>
              <w:spacing w:before="60" w:after="60"/>
              <w:jc w:val="both"/>
              <w:rPr>
                <w:sz w:val="18"/>
                <w:szCs w:val="18"/>
              </w:rPr>
            </w:pPr>
            <w:r w:rsidRPr="006A64AB">
              <w:rPr>
                <w:sz w:val="18"/>
                <w:szCs w:val="18"/>
              </w:rPr>
              <w:t>Sí</w:t>
            </w:r>
            <w:r w:rsidR="00511E3B" w:rsidRPr="006A64AB">
              <w:rPr>
                <w:sz w:val="18"/>
                <w:szCs w:val="18"/>
              </w:rPr>
              <w:t>, e</w:t>
            </w:r>
            <w:r w:rsidRPr="006A64AB">
              <w:rPr>
                <w:sz w:val="18"/>
                <w:szCs w:val="18"/>
              </w:rPr>
              <w:t>n la Sección 9 (Actores), el rol de Familiar indica: "Es necesario ver si puede ser capitán".</w:t>
            </w:r>
            <w:r w:rsidR="00951FD9" w:rsidRPr="006A64AB">
              <w:rPr>
                <w:sz w:val="18"/>
                <w:szCs w:val="18"/>
              </w:rPr>
              <w:t xml:space="preserve"> Es ambiguo,</w:t>
            </w:r>
            <w:r w:rsidRPr="006A64AB">
              <w:rPr>
                <w:sz w:val="18"/>
                <w:szCs w:val="18"/>
              </w:rPr>
              <w:t xml:space="preserve"> </w:t>
            </w:r>
            <w:r w:rsidR="00207EF8" w:rsidRPr="006A64AB">
              <w:rPr>
                <w:sz w:val="18"/>
                <w:szCs w:val="18"/>
              </w:rPr>
              <w:t xml:space="preserve">porque si </w:t>
            </w:r>
            <w:r w:rsidRPr="006A64AB">
              <w:rPr>
                <w:sz w:val="18"/>
                <w:szCs w:val="18"/>
              </w:rPr>
              <w:t xml:space="preserve">el sistema permite a un familiar ser capitán, </w:t>
            </w:r>
            <w:r w:rsidR="00207EF8" w:rsidRPr="006A64AB">
              <w:rPr>
                <w:sz w:val="18"/>
                <w:szCs w:val="18"/>
              </w:rPr>
              <w:t>faltaría</w:t>
            </w:r>
            <w:r w:rsidRPr="006A64AB">
              <w:rPr>
                <w:sz w:val="18"/>
                <w:szCs w:val="18"/>
              </w:rPr>
              <w:t xml:space="preserve"> información sobre c</w:t>
            </w:r>
            <w:r w:rsidR="00951FD9" w:rsidRPr="006A64AB">
              <w:rPr>
                <w:sz w:val="18"/>
                <w:szCs w:val="18"/>
              </w:rPr>
              <w:t>o</w:t>
            </w:r>
            <w:r w:rsidRPr="006A64AB">
              <w:rPr>
                <w:sz w:val="18"/>
                <w:szCs w:val="18"/>
              </w:rPr>
              <w:t>mo este usuario afect</w:t>
            </w:r>
            <w:r w:rsidR="00E3279A">
              <w:rPr>
                <w:sz w:val="18"/>
                <w:szCs w:val="18"/>
              </w:rPr>
              <w:t>a</w:t>
            </w:r>
            <w:r w:rsidRPr="006A64AB">
              <w:rPr>
                <w:sz w:val="18"/>
                <w:szCs w:val="18"/>
              </w:rPr>
              <w:t xml:space="preserve"> la regla de negocio de la Sección 11.3, la cual exige que "Más de la mitad de los miembros deben ser de los programas de Ingeniería de Sistemas, IA, Ciberseguridad y Estadística". Falta definir si el familiar cuenta dentro de este porcentaje y si tiene los permisos para fundar un equipo</w:t>
            </w:r>
            <w:r w:rsidR="00965266">
              <w:rPr>
                <w:sz w:val="18"/>
                <w:szCs w:val="18"/>
              </w:rPr>
              <w:t>, por otro lado, como seria la validación de este usuario dentro del sistema.</w:t>
            </w:r>
          </w:p>
        </w:tc>
      </w:tr>
      <w:tr w:rsidR="00EC06CA" w14:paraId="2B4EE290" w14:textId="77777777">
        <w:tc>
          <w:tcPr>
            <w:tcW w:w="5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8E" w14:textId="77777777" w:rsidR="00EC06CA" w:rsidRDefault="0068219A">
            <w:pPr>
              <w:spacing w:before="60" w:after="60"/>
            </w:pPr>
            <w:r>
              <w:rPr>
                <w:sz w:val="18"/>
                <w:szCs w:val="18"/>
              </w:rPr>
              <w:t>2</w:t>
            </w:r>
          </w:p>
        </w:tc>
        <w:tc>
          <w:tcPr>
            <w:tcW w:w="91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6D4942B" w14:textId="2725041C" w:rsidR="00D743A1" w:rsidRDefault="0068219A" w:rsidP="00323AA0">
            <w:pPr>
              <w:spacing w:before="60" w:after="60"/>
              <w:jc w:val="both"/>
              <w:rPr>
                <w:sz w:val="18"/>
                <w:szCs w:val="18"/>
              </w:rPr>
            </w:pPr>
            <w:r>
              <w:rPr>
                <w:sz w:val="18"/>
                <w:szCs w:val="18"/>
              </w:rPr>
              <w:t>¿Hay algún par de requerimientos que pueda generar conflicto o contradicción? ¿Cuáles y por qué?</w:t>
            </w:r>
          </w:p>
          <w:p w14:paraId="2B4EE28F" w14:textId="6507694A" w:rsidR="00D8036E" w:rsidRPr="007838E0" w:rsidRDefault="00D8036E" w:rsidP="00323AA0">
            <w:pPr>
              <w:spacing w:before="60" w:after="60"/>
              <w:jc w:val="both"/>
            </w:pPr>
            <w:r w:rsidRPr="007838E0">
              <w:t>Existe una contradicción en la Sección 11.2. El requerimiento Actualizar perfil deportivo indica que un jugador puede modificar sus datos "siempre y cuando no esté asignado a un equipo".</w:t>
            </w:r>
            <w:r w:rsidR="00B940B5">
              <w:t xml:space="preserve"> Pero,</w:t>
            </w:r>
            <w:r w:rsidRPr="007838E0">
              <w:t xml:space="preserve"> el requerimiento </w:t>
            </w:r>
            <w:r w:rsidR="00632CB7">
              <w:t>dice</w:t>
            </w:r>
            <w:r w:rsidRPr="007838E0">
              <w:t>, Modificar dorsal, establece que el cambio queda restringido "Si el jugador pertenece a un equipo inscrito en un torneo Activo o En Progreso".</w:t>
            </w:r>
            <w:r w:rsidR="00B55036" w:rsidRPr="007838E0">
              <w:t xml:space="preserve"> Esto es un ambiguo,</w:t>
            </w:r>
            <w:r w:rsidRPr="007838E0">
              <w:t xml:space="preserve"> si el jugador ya </w:t>
            </w:r>
            <w:r w:rsidR="00B55036" w:rsidRPr="007838E0">
              <w:t xml:space="preserve">está </w:t>
            </w:r>
            <w:r w:rsidRPr="007838E0">
              <w:t xml:space="preserve">asignado a un </w:t>
            </w:r>
            <w:r w:rsidR="00B55036" w:rsidRPr="007838E0">
              <w:t xml:space="preserve">equipo, </w:t>
            </w:r>
            <w:r w:rsidRPr="007838E0">
              <w:t>la primera regla prohíbe el cambio, pero la segunda regla lo permite</w:t>
            </w:r>
            <w:r w:rsidR="00B940B5">
              <w:t>.</w:t>
            </w:r>
          </w:p>
        </w:tc>
      </w:tr>
      <w:tr w:rsidR="00EC06CA" w14:paraId="2B4EE293" w14:textId="77777777">
        <w:tc>
          <w:tcPr>
            <w:tcW w:w="5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91" w14:textId="77777777" w:rsidR="00EC06CA" w:rsidRDefault="0068219A">
            <w:pPr>
              <w:spacing w:before="60" w:after="60"/>
            </w:pPr>
            <w:r>
              <w:rPr>
                <w:sz w:val="18"/>
                <w:szCs w:val="18"/>
              </w:rPr>
              <w:t>3</w:t>
            </w:r>
          </w:p>
        </w:tc>
        <w:tc>
          <w:tcPr>
            <w:tcW w:w="9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5544913" w14:textId="39519817" w:rsidR="00D57CCD" w:rsidRDefault="0068219A" w:rsidP="00323AA0">
            <w:pPr>
              <w:spacing w:before="60" w:after="60"/>
              <w:jc w:val="both"/>
              <w:rPr>
                <w:sz w:val="18"/>
                <w:szCs w:val="18"/>
              </w:rPr>
            </w:pPr>
            <w:r>
              <w:rPr>
                <w:sz w:val="18"/>
                <w:szCs w:val="18"/>
              </w:rPr>
              <w:t>De todos los RF que identificaron, ¿cuáles consideran los 3 más críticos para el MVP? Justifiquen la elección.</w:t>
            </w:r>
          </w:p>
          <w:p w14:paraId="51683D14" w14:textId="120B6110" w:rsidR="00D8036E" w:rsidRPr="00D8036E" w:rsidRDefault="00D8036E" w:rsidP="00323AA0">
            <w:pPr>
              <w:spacing w:before="60" w:after="60"/>
              <w:jc w:val="both"/>
            </w:pPr>
            <w:r w:rsidRPr="00D8036E">
              <w:rPr>
                <w:b/>
                <w:bCs/>
              </w:rPr>
              <w:t>1. Registrar</w:t>
            </w:r>
            <w:r w:rsidR="00511E3B">
              <w:rPr>
                <w:b/>
                <w:bCs/>
              </w:rPr>
              <w:t>/iniciar sesión</w:t>
            </w:r>
            <w:r w:rsidRPr="00D8036E">
              <w:rPr>
                <w:b/>
                <w:bCs/>
              </w:rPr>
              <w:t xml:space="preserve"> usuario:</w:t>
            </w:r>
            <w:r w:rsidRPr="00D8036E">
              <w:t xml:space="preserve"> Sin autenticación, es imposible diferenciar roles (capitán, árbitro, jugador).</w:t>
            </w:r>
          </w:p>
          <w:p w14:paraId="2D2314E5" w14:textId="3766F7D1" w:rsidR="00D8036E" w:rsidRPr="00D8036E" w:rsidRDefault="00D8036E" w:rsidP="00323AA0">
            <w:pPr>
              <w:spacing w:before="60" w:after="60"/>
              <w:jc w:val="both"/>
            </w:pPr>
            <w:r w:rsidRPr="00D8036E">
              <w:rPr>
                <w:b/>
                <w:bCs/>
              </w:rPr>
              <w:t>2. Crear equipo:</w:t>
            </w:r>
            <w:r w:rsidRPr="00D8036E">
              <w:t xml:space="preserve"> El torneo no existe sin equipos</w:t>
            </w:r>
            <w:r w:rsidR="00500A44">
              <w:t>,</w:t>
            </w:r>
            <w:r w:rsidRPr="00D8036E">
              <w:t xml:space="preserve"> automatizar esta conformación resuelve el</w:t>
            </w:r>
            <w:r w:rsidR="00517262">
              <w:t xml:space="preserve"> problema de llevar los torneos de manera manual, sin ninguna restricción directa sobre si el equipo ya realizo el pago o cumpla con las reglas de negocio.</w:t>
            </w:r>
          </w:p>
          <w:p w14:paraId="35E568E3" w14:textId="798AB49C" w:rsidR="00D8036E" w:rsidRPr="00D8036E" w:rsidRDefault="00D8036E" w:rsidP="00323AA0">
            <w:pPr>
              <w:spacing w:before="60" w:after="60"/>
              <w:jc w:val="both"/>
            </w:pPr>
            <w:r w:rsidRPr="00D8036E">
              <w:rPr>
                <w:b/>
                <w:bCs/>
              </w:rPr>
              <w:t>3. Inscribir equipo:</w:t>
            </w:r>
            <w:r w:rsidRPr="00D8036E">
              <w:t xml:space="preserve"> </w:t>
            </w:r>
            <w:r w:rsidR="003A6199">
              <w:t xml:space="preserve">Nos permite </w:t>
            </w:r>
            <w:r w:rsidRPr="00D8036E">
              <w:t>tener un equipo creado y participar oficialmente en la competencia tras validar el pago.</w:t>
            </w:r>
          </w:p>
          <w:p w14:paraId="2B4EE292" w14:textId="79EB5F77" w:rsidR="00D8036E" w:rsidRDefault="00D8036E" w:rsidP="00323AA0">
            <w:pPr>
              <w:spacing w:before="60" w:after="60"/>
              <w:jc w:val="both"/>
            </w:pPr>
          </w:p>
        </w:tc>
      </w:tr>
      <w:tr w:rsidR="00EC06CA" w14:paraId="2B4EE296" w14:textId="77777777">
        <w:tc>
          <w:tcPr>
            <w:tcW w:w="5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94" w14:textId="77777777" w:rsidR="00EC06CA" w:rsidRDefault="0068219A">
            <w:pPr>
              <w:spacing w:before="60" w:after="60"/>
            </w:pPr>
            <w:r>
              <w:rPr>
                <w:sz w:val="18"/>
                <w:szCs w:val="18"/>
              </w:rPr>
              <w:t>4</w:t>
            </w:r>
          </w:p>
        </w:tc>
        <w:tc>
          <w:tcPr>
            <w:tcW w:w="91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4957FE7" w14:textId="58951535" w:rsidR="00013DAB" w:rsidRDefault="0068219A" w:rsidP="00323AA0">
            <w:pPr>
              <w:spacing w:before="60" w:after="60"/>
              <w:jc w:val="both"/>
              <w:rPr>
                <w:sz w:val="18"/>
                <w:szCs w:val="18"/>
              </w:rPr>
            </w:pPr>
            <w:r>
              <w:rPr>
                <w:sz w:val="18"/>
                <w:szCs w:val="18"/>
              </w:rPr>
              <w:t>¿Cuál RF elegirán para detallar en la Parte 3? ¿Por qué ese y no otro?</w:t>
            </w:r>
          </w:p>
          <w:p w14:paraId="2B4EE295" w14:textId="784E50BA" w:rsidR="00176245" w:rsidRPr="00176245" w:rsidRDefault="00176245" w:rsidP="00323AA0">
            <w:pPr>
              <w:spacing w:before="60" w:after="60"/>
              <w:jc w:val="both"/>
              <w:rPr>
                <w:sz w:val="18"/>
                <w:szCs w:val="18"/>
              </w:rPr>
            </w:pPr>
            <w:r w:rsidRPr="00176245">
              <w:rPr>
                <w:sz w:val="18"/>
                <w:szCs w:val="18"/>
              </w:rPr>
              <w:t xml:space="preserve">Elegiremos el </w:t>
            </w:r>
            <w:r w:rsidRPr="000676CD">
              <w:rPr>
                <w:sz w:val="18"/>
                <w:szCs w:val="18"/>
              </w:rPr>
              <w:t>TCH-05 (Crear equipo)</w:t>
            </w:r>
            <w:r w:rsidR="00F23F32">
              <w:rPr>
                <w:sz w:val="18"/>
                <w:szCs w:val="18"/>
              </w:rPr>
              <w:t xml:space="preserve">, ya que </w:t>
            </w:r>
            <w:r w:rsidRPr="00176245">
              <w:rPr>
                <w:sz w:val="18"/>
                <w:szCs w:val="18"/>
              </w:rPr>
              <w:t>contiene múltiples entradas (nombre, colores, escudo), validaciones de estado cruzadas (jugadores en otros equipos), reglas de negocio (mínimo 7 y máximo 12 jugadores, dorsales)</w:t>
            </w:r>
            <w:r w:rsidR="0060629A">
              <w:rPr>
                <w:sz w:val="18"/>
                <w:szCs w:val="18"/>
              </w:rPr>
              <w:t>, mínima de estudiantes de la universidad</w:t>
            </w:r>
            <w:r w:rsidRPr="00176245">
              <w:rPr>
                <w:sz w:val="18"/>
                <w:szCs w:val="18"/>
              </w:rPr>
              <w:t>.</w:t>
            </w:r>
          </w:p>
        </w:tc>
      </w:tr>
    </w:tbl>
    <w:p w14:paraId="2B4EE297" w14:textId="77777777" w:rsidR="00EC06CA" w:rsidRDefault="0068219A">
      <w:r>
        <w:br w:type="page"/>
      </w:r>
    </w:p>
    <w:p w14:paraId="2B4EE298" w14:textId="77777777" w:rsidR="00EC06CA" w:rsidRDefault="0068219A">
      <w:pPr>
        <w:pBdr>
          <w:bottom w:val="single" w:sz="8" w:space="0" w:color="1B2A4A"/>
        </w:pBdr>
        <w:spacing w:before="240" w:after="80"/>
      </w:pPr>
      <w:r>
        <w:rPr>
          <w:b/>
          <w:bCs/>
          <w:color w:val="1B2A4A"/>
          <w:sz w:val="22"/>
          <w:szCs w:val="22"/>
        </w:rPr>
        <w:lastRenderedPageBreak/>
        <w:t>PARTE 3 · PLANTILLA DE ANÁLISIS DE REQUERIMIENTOS</w:t>
      </w:r>
    </w:p>
    <w:p w14:paraId="2B4EE299" w14:textId="77777777" w:rsidR="00EC06CA" w:rsidRDefault="00EC06CA">
      <w:pPr>
        <w:spacing w:after="80"/>
      </w:pP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29D"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29A"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29B" w14:textId="77777777" w:rsidR="00EC06CA" w:rsidRDefault="0068219A">
            <w:pPr>
              <w:spacing w:after="120"/>
              <w:jc w:val="both"/>
            </w:pPr>
            <w:r>
              <w:rPr>
                <w:b/>
                <w:bCs/>
                <w:color w:val="E8611A"/>
                <w:sz w:val="18"/>
                <w:szCs w:val="18"/>
              </w:rPr>
              <w:t xml:space="preserve">Instrucción: </w:t>
            </w:r>
            <w:r>
              <w:rPr>
                <w:sz w:val="18"/>
                <w:szCs w:val="18"/>
              </w:rPr>
              <w:t xml:space="preserve">seleccione </w:t>
            </w:r>
            <w:r>
              <w:rPr>
                <w:b/>
                <w:bCs/>
                <w:color w:val="1B2A4A"/>
                <w:sz w:val="18"/>
                <w:szCs w:val="18"/>
              </w:rPr>
              <w:t>UN SOLO</w:t>
            </w:r>
            <w:r>
              <w:rPr>
                <w:sz w:val="18"/>
                <w:szCs w:val="18"/>
              </w:rPr>
              <w:t xml:space="preserve"> requerimiento funcional de los identificados en la Parte 2 y diligencie la plantilla completa. Todos los campos son obligatorios. El código debe coincidir con </w:t>
            </w:r>
            <w:proofErr w:type="gramStart"/>
            <w:r>
              <w:rPr>
                <w:sz w:val="18"/>
                <w:szCs w:val="18"/>
              </w:rPr>
              <w:t>el  asignado</w:t>
            </w:r>
            <w:proofErr w:type="gramEnd"/>
            <w:r>
              <w:rPr>
                <w:sz w:val="18"/>
                <w:szCs w:val="18"/>
              </w:rPr>
              <w:t xml:space="preserve"> en la tabla de la Parte 2.</w:t>
            </w:r>
          </w:p>
          <w:p w14:paraId="2B4EE29C" w14:textId="77777777" w:rsidR="00EC06CA" w:rsidRDefault="0068219A">
            <w:pPr>
              <w:spacing w:after="120"/>
              <w:jc w:val="both"/>
            </w:pPr>
            <w:r>
              <w:rPr>
                <w:b/>
                <w:bCs/>
                <w:sz w:val="18"/>
                <w:szCs w:val="18"/>
              </w:rPr>
              <w:t xml:space="preserve">Criterio de elección del RF: </w:t>
            </w:r>
            <w:r>
              <w:rPr>
                <w:sz w:val="18"/>
                <w:szCs w:val="18"/>
              </w:rPr>
              <w:t>debe ser suficientemente rico como para tener varios datos de entrada, al menos un flujo alterno y al menos 2 reglas de negocio asociadas. Evite RF triviales (ej.: 'ver información estática').</w:t>
            </w:r>
          </w:p>
        </w:tc>
      </w:tr>
    </w:tbl>
    <w:p w14:paraId="2B4EE29E" w14:textId="77777777" w:rsidR="00EC06CA" w:rsidRDefault="00EC06CA">
      <w:pPr>
        <w:spacing w:after="140"/>
      </w:pPr>
    </w:p>
    <w:p w14:paraId="2B4EE29F" w14:textId="77777777" w:rsidR="00EC06CA" w:rsidRDefault="0068219A">
      <w:pPr>
        <w:pBdr>
          <w:bottom w:val="single" w:sz="8" w:space="0" w:color="1B2A4A"/>
        </w:pBdr>
        <w:spacing w:before="240" w:after="80"/>
      </w:pPr>
      <w:r>
        <w:rPr>
          <w:b/>
          <w:bCs/>
          <w:color w:val="1B2A4A"/>
          <w:sz w:val="22"/>
          <w:szCs w:val="22"/>
        </w:rPr>
        <w:t>FUNCIONALIDAD</w:t>
      </w:r>
    </w:p>
    <w:p w14:paraId="2B4EE2A0" w14:textId="77777777" w:rsidR="00EC06CA" w:rsidRDefault="00EC06CA">
      <w:pPr>
        <w:spacing w:after="60"/>
      </w:pPr>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EC06CA" w14:paraId="2B4EE2A3" w14:textId="77777777">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A1" w14:textId="77777777" w:rsidR="00EC06CA" w:rsidRDefault="0068219A">
            <w:pPr>
              <w:spacing w:before="60" w:after="60"/>
              <w:jc w:val="center"/>
            </w:pPr>
            <w:r>
              <w:rPr>
                <w:b/>
                <w:bCs/>
                <w:color w:val="FFFFFF"/>
                <w:sz w:val="18"/>
                <w:szCs w:val="18"/>
              </w:rPr>
              <w:t>Código:</w:t>
            </w:r>
          </w:p>
        </w:tc>
        <w:tc>
          <w:tcPr>
            <w:tcW w:w="7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A2" w14:textId="77777777" w:rsidR="00EC06CA" w:rsidRDefault="00EC06CA">
            <w:pPr>
              <w:spacing w:before="60" w:after="60"/>
              <w:jc w:val="center"/>
            </w:pPr>
          </w:p>
        </w:tc>
      </w:tr>
      <w:tr w:rsidR="00EC06CA" w14:paraId="2B4EE2A6" w14:textId="77777777">
        <w:tc>
          <w:tcPr>
            <w:tcW w:w="2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A4" w14:textId="77777777" w:rsidR="00EC06CA" w:rsidRDefault="0068219A">
            <w:pPr>
              <w:spacing w:before="60" w:after="60"/>
            </w:pPr>
            <w:r>
              <w:rPr>
                <w:sz w:val="18"/>
                <w:szCs w:val="18"/>
              </w:rPr>
              <w:t>Nombre:</w:t>
            </w:r>
          </w:p>
        </w:tc>
        <w:tc>
          <w:tcPr>
            <w:tcW w:w="7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A5" w14:textId="5546B920" w:rsidR="00EC06CA" w:rsidRDefault="00394DF1">
            <w:pPr>
              <w:spacing w:before="60" w:after="60"/>
            </w:pPr>
            <w:r w:rsidRPr="00394DF1">
              <w:t>Crear equipo</w:t>
            </w:r>
          </w:p>
        </w:tc>
      </w:tr>
    </w:tbl>
    <w:p w14:paraId="2B4EE2A7" w14:textId="77777777" w:rsidR="00EC06CA" w:rsidRDefault="00EC06CA">
      <w:pPr>
        <w:spacing w:after="60"/>
      </w:pP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EC06CA" w14:paraId="2B4EE2AA"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2B4EE2A8" w14:textId="77777777" w:rsidR="00EC06CA" w:rsidRDefault="0068219A">
            <w:pPr>
              <w:spacing w:before="60" w:after="60"/>
            </w:pPr>
            <w:r>
              <w:rPr>
                <w:b/>
                <w:bCs/>
                <w:sz w:val="18"/>
                <w:szCs w:val="18"/>
              </w:rPr>
              <w:t>Descripción:</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A9" w14:textId="66D18FDF" w:rsidR="00EC06CA" w:rsidRDefault="00CF0376">
            <w:pPr>
              <w:spacing w:before="60" w:after="60"/>
            </w:pPr>
            <w:r w:rsidRPr="00CF0376">
              <w:t>Permite a un usuario con rol de Capitán registrar un nuevo equipo en el sistema, definiendo su identidad visual y conformando la plantilla oficial de jugadores cumpliendo con las normativas del torneo.</w:t>
            </w:r>
          </w:p>
        </w:tc>
      </w:tr>
      <w:tr w:rsidR="00EC06CA" w14:paraId="2B4EE2AD"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2B4EE2AB" w14:textId="77777777" w:rsidR="00EC06CA" w:rsidRDefault="0068219A">
            <w:pPr>
              <w:spacing w:before="60" w:after="60"/>
            </w:pPr>
            <w:r>
              <w:rPr>
                <w:b/>
                <w:bCs/>
                <w:sz w:val="18"/>
                <w:szCs w:val="18"/>
              </w:rPr>
              <w:t>Cómo se ejecutará:</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AC" w14:textId="1EC519BB" w:rsidR="00EC06CA" w:rsidRDefault="00B471F1">
            <w:pPr>
              <w:spacing w:before="60" w:after="60"/>
            </w:pPr>
            <w:r w:rsidRPr="00B471F1">
              <w:t>A través de la interfaz web, mediante un formulario de creación y un selector interactivo de jugadores.</w:t>
            </w:r>
          </w:p>
        </w:tc>
      </w:tr>
      <w:tr w:rsidR="00EC06CA" w14:paraId="2B4EE2B0"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2B4EE2AE" w14:textId="77777777" w:rsidR="00EC06CA" w:rsidRDefault="0068219A">
            <w:pPr>
              <w:spacing w:before="60" w:after="60"/>
            </w:pPr>
            <w:r>
              <w:rPr>
                <w:b/>
                <w:bCs/>
                <w:sz w:val="18"/>
                <w:szCs w:val="18"/>
              </w:rPr>
              <w:t>Actor principal:</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AF" w14:textId="7B32A478" w:rsidR="00EC06CA" w:rsidRDefault="00B471F1">
            <w:pPr>
              <w:spacing w:before="60" w:after="60"/>
            </w:pPr>
            <w:r w:rsidRPr="00B471F1">
              <w:t>Capitán</w:t>
            </w:r>
          </w:p>
        </w:tc>
      </w:tr>
      <w:tr w:rsidR="00EC06CA" w14:paraId="2B4EE2B3"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2B4EE2B1" w14:textId="77777777" w:rsidR="00EC06CA" w:rsidRDefault="0068219A">
            <w:pPr>
              <w:spacing w:before="60" w:after="60"/>
            </w:pPr>
            <w:r>
              <w:rPr>
                <w:b/>
                <w:bCs/>
                <w:sz w:val="18"/>
                <w:szCs w:val="18"/>
              </w:rPr>
              <w:t>Precondiciones: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E433293" w14:textId="2EE8BA88" w:rsidR="00B471F1" w:rsidRPr="00B471F1" w:rsidRDefault="00B471F1" w:rsidP="00B471F1">
            <w:pPr>
              <w:spacing w:before="60" w:after="60"/>
            </w:pPr>
            <w:r w:rsidRPr="00B471F1">
              <w:t>1. El usuario debe estar autenticado mediante JWT.</w:t>
            </w:r>
          </w:p>
          <w:p w14:paraId="6E6CF6DE" w14:textId="7DCEEADB" w:rsidR="00B471F1" w:rsidRPr="00B471F1" w:rsidRDefault="00B471F1" w:rsidP="00B471F1">
            <w:pPr>
              <w:spacing w:before="60" w:after="60"/>
            </w:pPr>
            <w:r w:rsidRPr="00B471F1">
              <w:t>2. El usuario debe haber seleccionado el rol de "Capitán".</w:t>
            </w:r>
          </w:p>
          <w:p w14:paraId="540D82A0" w14:textId="34648D71" w:rsidR="00B471F1" w:rsidRDefault="00B471F1">
            <w:pPr>
              <w:spacing w:before="60" w:after="60"/>
            </w:pPr>
            <w:r w:rsidRPr="00B471F1">
              <w:t>3. El usuario no debe ser capitán de otro equipo existente.</w:t>
            </w:r>
          </w:p>
          <w:p w14:paraId="74F4F7B0" w14:textId="3980126F" w:rsidR="00B471F1" w:rsidRDefault="00B471F1">
            <w:pPr>
              <w:spacing w:before="60" w:after="60"/>
            </w:pPr>
            <w:r>
              <w:t>4. Debe estar registrado en la plataforma</w:t>
            </w:r>
          </w:p>
          <w:p w14:paraId="2B4EE2B2" w14:textId="642CA515" w:rsidR="00B471F1" w:rsidRDefault="00B471F1">
            <w:pPr>
              <w:spacing w:before="60" w:after="60"/>
            </w:pPr>
            <w:r>
              <w:t>5. Debe tener un usuario activo</w:t>
            </w:r>
          </w:p>
        </w:tc>
      </w:tr>
      <w:tr w:rsidR="00EC06CA" w14:paraId="2B4EE2B6"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2B4EE2B4" w14:textId="77777777" w:rsidR="00EC06CA" w:rsidRDefault="0068219A">
            <w:pPr>
              <w:spacing w:before="60" w:after="60"/>
            </w:pPr>
            <w:r>
              <w:rPr>
                <w:b/>
                <w:bCs/>
                <w:sz w:val="18"/>
                <w:szCs w:val="18"/>
              </w:rPr>
              <w:t>Postcondiciones: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B5" w14:textId="3CEF95F4" w:rsidR="00EC06CA" w:rsidRDefault="004F0033">
            <w:pPr>
              <w:spacing w:before="60" w:after="60"/>
            </w:pPr>
            <w:r w:rsidRPr="004F0033">
              <w:t>El equipo queda registrado en la base de datos de PostgreSQL, el escudo en MongoDB, y el estado del equipo queda habilitado para proceder a la inscripción en un torneo.</w:t>
            </w:r>
          </w:p>
        </w:tc>
      </w:tr>
    </w:tbl>
    <w:p w14:paraId="2B4EE2B8" w14:textId="77777777" w:rsidR="00EC06CA" w:rsidRDefault="0068219A">
      <w:pPr>
        <w:pBdr>
          <w:bottom w:val="single" w:sz="8" w:space="0" w:color="1B2A4A"/>
        </w:pBdr>
        <w:spacing w:before="240" w:after="80"/>
      </w:pPr>
      <w:r>
        <w:rPr>
          <w:b/>
          <w:bCs/>
          <w:color w:val="1B2A4A"/>
          <w:sz w:val="22"/>
          <w:szCs w:val="22"/>
        </w:rPr>
        <w:t>DATOS DE ENTRADA</w:t>
      </w:r>
    </w:p>
    <w:p w14:paraId="2B4EE2B9" w14:textId="77777777" w:rsidR="00EC06CA" w:rsidRDefault="00EC06CA">
      <w:pPr>
        <w:spacing w:after="60"/>
      </w:pP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2BC"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2BA"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2BB" w14:textId="77777777" w:rsidR="00EC06CA" w:rsidRDefault="0068219A">
            <w:pPr>
              <w:spacing w:after="120"/>
              <w:jc w:val="both"/>
            </w:pPr>
            <w:r>
              <w:rPr>
                <w:sz w:val="18"/>
                <w:szCs w:val="18"/>
              </w:rPr>
              <w:t xml:space="preserve">Liste cada dato que el actor envía al sistema para ejecutar la funcionalidad. Para cada dato especifique: su nombre, qué representa, el tipo (texto, número, fecha, booleano, archivo, </w:t>
            </w:r>
            <w:proofErr w:type="spellStart"/>
            <w:r>
              <w:rPr>
                <w:sz w:val="18"/>
                <w:szCs w:val="18"/>
              </w:rPr>
              <w:t>enum</w:t>
            </w:r>
            <w:proofErr w:type="spellEnd"/>
            <w:r>
              <w:rPr>
                <w:sz w:val="18"/>
                <w:szCs w:val="18"/>
              </w:rPr>
              <w:t>…), las reglas de validación y si es obligatorio.</w:t>
            </w:r>
          </w:p>
        </w:tc>
      </w:tr>
    </w:tbl>
    <w:p w14:paraId="2B4EE2BD" w14:textId="77777777" w:rsidR="00EC06CA" w:rsidRDefault="00EC06CA">
      <w:pPr>
        <w:spacing w:after="80"/>
      </w:pP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600"/>
        <w:gridCol w:w="1600"/>
        <w:gridCol w:w="2700"/>
        <w:gridCol w:w="1138"/>
      </w:tblGrid>
      <w:tr w:rsidR="00EC06CA" w14:paraId="2B4EE2C3" w14:textId="77777777" w:rsidTr="00200E00">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BE" w14:textId="77777777" w:rsidR="00EC06CA" w:rsidRDefault="0068219A">
            <w:pPr>
              <w:spacing w:before="60" w:after="60"/>
              <w:jc w:val="center"/>
            </w:pPr>
            <w:r>
              <w:rPr>
                <w:b/>
                <w:bCs/>
                <w:color w:val="FFFFFF"/>
                <w:sz w:val="18"/>
                <w:szCs w:val="18"/>
              </w:rPr>
              <w:t>Nombre</w:t>
            </w:r>
          </w:p>
        </w:tc>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BF" w14:textId="77777777" w:rsidR="00EC06CA" w:rsidRDefault="0068219A">
            <w:pPr>
              <w:spacing w:before="60" w:after="60"/>
              <w:jc w:val="center"/>
            </w:pPr>
            <w:r>
              <w:rPr>
                <w:b/>
                <w:bCs/>
                <w:color w:val="FFFFFF"/>
                <w:sz w:val="18"/>
                <w:szCs w:val="18"/>
              </w:rPr>
              <w:t>Descripción</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C0" w14:textId="77777777" w:rsidR="00EC06CA" w:rsidRDefault="0068219A">
            <w:pPr>
              <w:spacing w:before="60" w:after="60"/>
              <w:jc w:val="center"/>
            </w:pPr>
            <w:r>
              <w:rPr>
                <w:b/>
                <w:bCs/>
                <w:color w:val="FFFFFF"/>
                <w:sz w:val="18"/>
                <w:szCs w:val="18"/>
              </w:rPr>
              <w:t>Tipo de campo</w:t>
            </w:r>
          </w:p>
        </w:tc>
        <w:tc>
          <w:tcPr>
            <w:tcW w:w="27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C1" w14:textId="77777777" w:rsidR="00EC06CA" w:rsidRDefault="0068219A">
            <w:pPr>
              <w:spacing w:before="60" w:after="60"/>
              <w:jc w:val="center"/>
            </w:pPr>
            <w:r>
              <w:rPr>
                <w:b/>
                <w:bCs/>
                <w:color w:val="FFFFFF"/>
                <w:sz w:val="18"/>
                <w:szCs w:val="18"/>
              </w:rPr>
              <w:t>Reglas / Aplicación</w:t>
            </w:r>
          </w:p>
        </w:tc>
        <w:tc>
          <w:tcPr>
            <w:tcW w:w="11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C2" w14:textId="77777777" w:rsidR="00EC06CA" w:rsidRDefault="0068219A">
            <w:pPr>
              <w:spacing w:before="60" w:after="60"/>
              <w:jc w:val="center"/>
            </w:pPr>
            <w:r>
              <w:rPr>
                <w:b/>
                <w:bCs/>
                <w:color w:val="FFFFFF"/>
                <w:sz w:val="18"/>
                <w:szCs w:val="18"/>
              </w:rPr>
              <w:t>Obligatorio</w:t>
            </w:r>
          </w:p>
        </w:tc>
      </w:tr>
      <w:tr w:rsidR="00EC06CA" w14:paraId="2B4EE2C9" w14:textId="77777777" w:rsidTr="00200E00">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C4" w14:textId="42937B4C" w:rsidR="00EC06CA" w:rsidRDefault="0081344F">
            <w:pPr>
              <w:spacing w:before="60" w:after="60"/>
            </w:pPr>
            <w:proofErr w:type="spellStart"/>
            <w:r w:rsidRPr="0081344F">
              <w:t>nombreEquipo</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C5" w14:textId="5C449DE3" w:rsidR="00EC06CA" w:rsidRDefault="0081344F">
            <w:pPr>
              <w:spacing w:before="60" w:after="60"/>
            </w:pPr>
            <w:r w:rsidRPr="0081344F">
              <w:t>Nombre oficial del equipo</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C6" w14:textId="73FF1851" w:rsidR="00EC06CA" w:rsidRDefault="0081344F">
            <w:pPr>
              <w:spacing w:before="60" w:after="60"/>
            </w:pPr>
            <w:r w:rsidRPr="0081344F">
              <w:t>Texto (String)</w:t>
            </w:r>
          </w:p>
        </w:tc>
        <w:tc>
          <w:tcPr>
            <w:tcW w:w="2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C7" w14:textId="2667DC4D" w:rsidR="00EC06CA" w:rsidRDefault="0081344F">
            <w:pPr>
              <w:spacing w:before="60" w:after="60"/>
            </w:pPr>
            <w:r w:rsidRPr="0081344F">
              <w:t>Alfanumérico, máximo 50 caracteres, único en el sistema.</w:t>
            </w:r>
          </w:p>
        </w:tc>
        <w:tc>
          <w:tcPr>
            <w:tcW w:w="1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C8" w14:textId="4615AE87" w:rsidR="00EC06CA" w:rsidRDefault="0081344F">
            <w:pPr>
              <w:spacing w:before="60" w:after="60"/>
            </w:pPr>
            <w:r>
              <w:t>Si</w:t>
            </w:r>
          </w:p>
        </w:tc>
      </w:tr>
      <w:tr w:rsidR="00EC06CA" w14:paraId="2B4EE2CF" w14:textId="77777777" w:rsidTr="00200E00">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CA" w14:textId="42703539" w:rsidR="00EC06CA" w:rsidRDefault="006F6D55">
            <w:pPr>
              <w:spacing w:before="60" w:after="60"/>
            </w:pPr>
            <w:proofErr w:type="spellStart"/>
            <w:r w:rsidRPr="006F6D55">
              <w:t>colorPrincipal</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CB" w14:textId="0B5BB002" w:rsidR="00EC06CA" w:rsidRDefault="006F6D55">
            <w:pPr>
              <w:spacing w:before="60" w:after="60"/>
            </w:pPr>
            <w:r w:rsidRPr="006F6D55">
              <w:t>Color primario del uniforme</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CC" w14:textId="4FF289FA" w:rsidR="00EC06CA" w:rsidRDefault="006F6D55">
            <w:pPr>
              <w:spacing w:before="60" w:after="60"/>
            </w:pPr>
            <w:r w:rsidRPr="006F6D55">
              <w:t xml:space="preserve">Texto </w:t>
            </w:r>
          </w:p>
        </w:tc>
        <w:tc>
          <w:tcPr>
            <w:tcW w:w="2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CD" w14:textId="29E4D1C2" w:rsidR="00EC06CA" w:rsidRDefault="006F6D55">
            <w:pPr>
              <w:spacing w:before="60" w:after="60"/>
            </w:pPr>
            <w:r w:rsidRPr="006F6D55">
              <w:t>Debe ser un valor hexadecimal válido o seleccionado de lista.</w:t>
            </w:r>
          </w:p>
        </w:tc>
        <w:tc>
          <w:tcPr>
            <w:tcW w:w="11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CE" w14:textId="3AD18453" w:rsidR="00EC06CA" w:rsidRDefault="0081344F">
            <w:pPr>
              <w:spacing w:before="60" w:after="60"/>
            </w:pPr>
            <w:r>
              <w:t>Si</w:t>
            </w:r>
          </w:p>
        </w:tc>
      </w:tr>
      <w:tr w:rsidR="00EC06CA" w14:paraId="2B4EE2D5" w14:textId="77777777" w:rsidTr="00200E00">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D0" w14:textId="3F8FE500" w:rsidR="00EC06CA" w:rsidRDefault="006F6D55">
            <w:pPr>
              <w:spacing w:before="60" w:after="60"/>
            </w:pPr>
            <w:proofErr w:type="spellStart"/>
            <w:r w:rsidRPr="006F6D55">
              <w:lastRenderedPageBreak/>
              <w:t>colorSecundario</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D1" w14:textId="0AA2011F" w:rsidR="00EC06CA" w:rsidRDefault="006F6D55">
            <w:pPr>
              <w:spacing w:before="60" w:after="60"/>
            </w:pPr>
            <w:r w:rsidRPr="006F6D55">
              <w:t>Color secundario del uniforme</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D2" w14:textId="0693808D" w:rsidR="00EC06CA" w:rsidRDefault="006F6D55">
            <w:pPr>
              <w:spacing w:before="60" w:after="60"/>
            </w:pPr>
            <w:r w:rsidRPr="006F6D55">
              <w:t xml:space="preserve">Texto </w:t>
            </w:r>
          </w:p>
        </w:tc>
        <w:tc>
          <w:tcPr>
            <w:tcW w:w="2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D3" w14:textId="534006EB" w:rsidR="00EC06CA" w:rsidRDefault="006F6D55">
            <w:pPr>
              <w:spacing w:before="60" w:after="60"/>
            </w:pPr>
            <w:r w:rsidRPr="006F6D55">
              <w:t>Debe ser diferente al color principal.</w:t>
            </w:r>
          </w:p>
        </w:tc>
        <w:tc>
          <w:tcPr>
            <w:tcW w:w="1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D4" w14:textId="0C1ED71B" w:rsidR="00EC06CA" w:rsidRDefault="0081344F">
            <w:pPr>
              <w:spacing w:before="60" w:after="60"/>
            </w:pPr>
            <w:r>
              <w:t>No</w:t>
            </w:r>
          </w:p>
        </w:tc>
      </w:tr>
      <w:tr w:rsidR="00EC06CA" w14:paraId="2B4EE2DB" w14:textId="77777777" w:rsidTr="00200E00">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D6" w14:textId="730C6FA5" w:rsidR="00EC06CA" w:rsidRDefault="006F6D55">
            <w:pPr>
              <w:spacing w:before="60" w:after="60"/>
            </w:pPr>
            <w:proofErr w:type="spellStart"/>
            <w:r w:rsidRPr="006F6D55">
              <w:t>escudoEquipo</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D7" w14:textId="70522E49" w:rsidR="00EC06CA" w:rsidRDefault="00D24EC9">
            <w:pPr>
              <w:spacing w:before="60" w:after="60"/>
            </w:pPr>
            <w:r w:rsidRPr="00D24EC9">
              <w:t>Imagen del escudo</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D8" w14:textId="53180439" w:rsidR="00EC06CA" w:rsidRDefault="00D24EC9">
            <w:pPr>
              <w:spacing w:before="60" w:after="60"/>
            </w:pPr>
            <w:r w:rsidRPr="00D24EC9">
              <w:t>Archivo (File)</w:t>
            </w:r>
          </w:p>
        </w:tc>
        <w:tc>
          <w:tcPr>
            <w:tcW w:w="2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D9" w14:textId="01AA1BF6" w:rsidR="00EC06CA" w:rsidRDefault="00D24EC9">
            <w:pPr>
              <w:spacing w:before="60" w:after="60"/>
            </w:pPr>
            <w:r w:rsidRPr="00D24EC9">
              <w:t>Formato .JPG o .PNG, tamaño máximo 2MB.</w:t>
            </w:r>
          </w:p>
        </w:tc>
        <w:tc>
          <w:tcPr>
            <w:tcW w:w="11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DA" w14:textId="1EF76E81" w:rsidR="00EC06CA" w:rsidRDefault="0081344F">
            <w:pPr>
              <w:spacing w:before="60" w:after="60"/>
            </w:pPr>
            <w:r>
              <w:t>Si</w:t>
            </w:r>
          </w:p>
        </w:tc>
      </w:tr>
      <w:tr w:rsidR="00EC06CA" w14:paraId="2B4EE2E1" w14:textId="77777777" w:rsidTr="00200E00">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DC" w14:textId="3952E885" w:rsidR="00EC06CA" w:rsidRDefault="00D24EC9">
            <w:pPr>
              <w:spacing w:before="60" w:after="60"/>
            </w:pPr>
            <w:proofErr w:type="spellStart"/>
            <w:r w:rsidRPr="00D24EC9">
              <w:t>listaJugadores</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DD" w14:textId="2756F0BE" w:rsidR="00EC06CA" w:rsidRDefault="00D24EC9">
            <w:pPr>
              <w:spacing w:before="60" w:after="60"/>
            </w:pPr>
            <w:r w:rsidRPr="00D24EC9">
              <w:t>Arreglo con los ID de los jugadores seleccionados</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DE" w14:textId="00C060C2" w:rsidR="00EC06CA" w:rsidRDefault="00D24EC9">
            <w:pPr>
              <w:spacing w:before="60" w:after="60"/>
            </w:pPr>
            <w:r w:rsidRPr="00D24EC9">
              <w:t>Lista (Array)</w:t>
            </w:r>
          </w:p>
        </w:tc>
        <w:tc>
          <w:tcPr>
            <w:tcW w:w="2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DF" w14:textId="752C2C58" w:rsidR="00EC06CA" w:rsidRDefault="00D24EC9">
            <w:pPr>
              <w:spacing w:before="60" w:after="60"/>
            </w:pPr>
            <w:r w:rsidRPr="00D24EC9">
              <w:t>Mínimo 7 elementos, máximo 12 elementos.</w:t>
            </w:r>
          </w:p>
        </w:tc>
        <w:tc>
          <w:tcPr>
            <w:tcW w:w="1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E0" w14:textId="46E94FF3" w:rsidR="00EC06CA" w:rsidRDefault="0081344F">
            <w:pPr>
              <w:spacing w:before="60" w:after="60"/>
            </w:pPr>
            <w:r>
              <w:t>Si</w:t>
            </w:r>
          </w:p>
        </w:tc>
      </w:tr>
    </w:tbl>
    <w:p w14:paraId="2B4EE2E2" w14:textId="77777777" w:rsidR="00EC06CA" w:rsidRDefault="00EC06CA">
      <w:pPr>
        <w:spacing w:after="160"/>
      </w:pPr>
    </w:p>
    <w:p w14:paraId="2B4EE2E3" w14:textId="77777777" w:rsidR="00EC06CA" w:rsidRDefault="0068219A">
      <w:pPr>
        <w:pBdr>
          <w:bottom w:val="single" w:sz="8" w:space="0" w:color="1B2A4A"/>
        </w:pBdr>
        <w:spacing w:before="240" w:after="80"/>
      </w:pPr>
      <w:r>
        <w:rPr>
          <w:b/>
          <w:bCs/>
          <w:color w:val="1B2A4A"/>
          <w:sz w:val="22"/>
          <w:szCs w:val="22"/>
        </w:rPr>
        <w:t>DATOS DE SALIDA</w:t>
      </w:r>
    </w:p>
    <w:p w14:paraId="2B4EE2E4" w14:textId="77777777" w:rsidR="00EC06CA" w:rsidRDefault="00EC06CA">
      <w:pPr>
        <w:spacing w:after="60"/>
      </w:pP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2E7"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2E5"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2E6" w14:textId="77777777" w:rsidR="00EC06CA" w:rsidRDefault="0068219A">
            <w:pPr>
              <w:spacing w:after="120"/>
              <w:jc w:val="both"/>
            </w:pPr>
            <w:r>
              <w:rPr>
                <w:sz w:val="18"/>
                <w:szCs w:val="18"/>
              </w:rPr>
              <w:t>Liste la información que el sistema devuelve o muestra al actor como resultado de ejecutar la funcionalidad.</w:t>
            </w:r>
          </w:p>
        </w:tc>
      </w:tr>
    </w:tbl>
    <w:p w14:paraId="2B4EE2E8" w14:textId="77777777" w:rsidR="00EC06CA" w:rsidRDefault="00EC06CA">
      <w:pPr>
        <w:spacing w:after="80"/>
      </w:pP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600"/>
        <w:gridCol w:w="1600"/>
        <w:gridCol w:w="2800"/>
        <w:gridCol w:w="1038"/>
      </w:tblGrid>
      <w:tr w:rsidR="00EC06CA" w14:paraId="2B4EE2EE" w14:textId="77777777">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E9" w14:textId="77777777" w:rsidR="00EC06CA" w:rsidRDefault="0068219A">
            <w:pPr>
              <w:spacing w:before="60" w:after="60"/>
              <w:jc w:val="center"/>
            </w:pPr>
            <w:r>
              <w:rPr>
                <w:b/>
                <w:bCs/>
                <w:color w:val="FFFFFF"/>
                <w:sz w:val="18"/>
                <w:szCs w:val="18"/>
              </w:rPr>
              <w:t>Nombre</w:t>
            </w:r>
          </w:p>
        </w:tc>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EA" w14:textId="77777777" w:rsidR="00EC06CA" w:rsidRDefault="0068219A">
            <w:pPr>
              <w:spacing w:before="60" w:after="60"/>
              <w:jc w:val="center"/>
            </w:pPr>
            <w:r>
              <w:rPr>
                <w:b/>
                <w:bCs/>
                <w:color w:val="FFFFFF"/>
                <w:sz w:val="18"/>
                <w:szCs w:val="18"/>
              </w:rPr>
              <w:t>Descripción</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EB" w14:textId="77777777" w:rsidR="00EC06CA" w:rsidRDefault="0068219A">
            <w:pPr>
              <w:spacing w:before="60" w:after="60"/>
              <w:jc w:val="center"/>
            </w:pPr>
            <w:r>
              <w:rPr>
                <w:b/>
                <w:bCs/>
                <w:color w:val="FFFFFF"/>
                <w:sz w:val="18"/>
                <w:szCs w:val="18"/>
              </w:rPr>
              <w:t>Tipo de campo</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EC" w14:textId="77777777" w:rsidR="00EC06CA" w:rsidRDefault="0068219A">
            <w:pPr>
              <w:spacing w:before="60" w:after="60"/>
              <w:jc w:val="center"/>
            </w:pPr>
            <w:r>
              <w:rPr>
                <w:b/>
                <w:bCs/>
                <w:color w:val="FFFFFF"/>
                <w:sz w:val="18"/>
                <w:szCs w:val="18"/>
              </w:rPr>
              <w:t>Reglas / Aplicación</w:t>
            </w:r>
          </w:p>
        </w:tc>
        <w:tc>
          <w:tcPr>
            <w:tcW w:w="10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2ED" w14:textId="77777777" w:rsidR="00EC06CA" w:rsidRDefault="0068219A">
            <w:pPr>
              <w:spacing w:before="60" w:after="60"/>
              <w:jc w:val="center"/>
            </w:pPr>
            <w:r>
              <w:rPr>
                <w:b/>
                <w:bCs/>
                <w:color w:val="FFFFFF"/>
                <w:sz w:val="18"/>
                <w:szCs w:val="18"/>
              </w:rPr>
              <w:t>Obligatorio</w:t>
            </w:r>
          </w:p>
        </w:tc>
      </w:tr>
      <w:tr w:rsidR="00EC06CA" w14:paraId="2B4EE2F4"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EF" w14:textId="524F799D" w:rsidR="00EC06CA" w:rsidRDefault="00E701CD">
            <w:pPr>
              <w:spacing w:before="60" w:after="60"/>
            </w:pPr>
            <w:proofErr w:type="spellStart"/>
            <w:r w:rsidRPr="00E701CD">
              <w:t>mensajeExito</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F0" w14:textId="4D6619E8" w:rsidR="00EC06CA" w:rsidRDefault="00E701CD">
            <w:pPr>
              <w:spacing w:before="60" w:after="60"/>
            </w:pPr>
            <w:r w:rsidRPr="00E701CD">
              <w:t>Confirmación visual de creación</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F1" w14:textId="6B413148" w:rsidR="00EC06CA" w:rsidRDefault="00E701CD">
            <w:pPr>
              <w:spacing w:before="60" w:after="60"/>
            </w:pPr>
            <w:r w:rsidRPr="00E701CD">
              <w:t>Texto</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F2" w14:textId="498DCFEA" w:rsidR="00EC06CA" w:rsidRDefault="00E701CD">
            <w:pPr>
              <w:spacing w:before="60" w:after="60"/>
            </w:pPr>
            <w:r w:rsidRPr="00E701CD">
              <w:t>Equipo creado exitosamente</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F3" w14:textId="26B711E7" w:rsidR="00EC06CA" w:rsidRDefault="00E701CD">
            <w:pPr>
              <w:spacing w:before="60" w:after="60"/>
            </w:pPr>
            <w:r>
              <w:t>Si</w:t>
            </w:r>
          </w:p>
        </w:tc>
      </w:tr>
      <w:tr w:rsidR="00EC06CA" w14:paraId="2B4EE2FA"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F5" w14:textId="366CA53C" w:rsidR="00EC06CA" w:rsidRDefault="00E701CD">
            <w:pPr>
              <w:spacing w:before="60" w:after="60"/>
            </w:pPr>
            <w:proofErr w:type="spellStart"/>
            <w:r w:rsidRPr="00E701CD">
              <w:t>idEquipo</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F6" w14:textId="5AB44F4A" w:rsidR="00EC06CA" w:rsidRDefault="00E701CD">
            <w:pPr>
              <w:spacing w:before="60" w:after="60"/>
            </w:pPr>
            <w:r w:rsidRPr="00E701CD">
              <w:t>Identificador único del equipo generado</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F7" w14:textId="4BE88E22" w:rsidR="00EC06CA" w:rsidRDefault="00E701CD">
            <w:pPr>
              <w:spacing w:before="60" w:after="60"/>
            </w:pPr>
            <w:r w:rsidRPr="00E701CD">
              <w:t>Alfanumérico (UUID)</w:t>
            </w:r>
          </w:p>
        </w:tc>
        <w:tc>
          <w:tcPr>
            <w:tcW w:w="2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F8" w14:textId="0A5C1625" w:rsidR="00EC06CA" w:rsidRDefault="005B4793">
            <w:pPr>
              <w:spacing w:before="60" w:after="60"/>
            </w:pPr>
            <w:r w:rsidRPr="005B4793">
              <w:t xml:space="preserve">Generado automáticamente por el </w:t>
            </w:r>
            <w:proofErr w:type="spellStart"/>
            <w:r w:rsidRPr="005B4793">
              <w:t>backend</w:t>
            </w:r>
            <w:proofErr w:type="spellEnd"/>
            <w:r w:rsidRPr="005B4793">
              <w:t>.</w:t>
            </w:r>
          </w:p>
        </w:tc>
        <w:tc>
          <w:tcPr>
            <w:tcW w:w="1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2F9" w14:textId="42392536" w:rsidR="00EC06CA" w:rsidRDefault="00E701CD">
            <w:pPr>
              <w:spacing w:before="60" w:after="60"/>
            </w:pPr>
            <w:r>
              <w:t>Si</w:t>
            </w:r>
          </w:p>
        </w:tc>
      </w:tr>
      <w:tr w:rsidR="00EC06CA" w14:paraId="2B4EE300"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FB" w14:textId="4CA94459" w:rsidR="00EC06CA" w:rsidRDefault="00E701CD">
            <w:pPr>
              <w:spacing w:before="60" w:after="60"/>
            </w:pPr>
            <w:proofErr w:type="spellStart"/>
            <w:r w:rsidRPr="00E701CD">
              <w:t>vistaPlantilla</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FC" w14:textId="2F360AF0" w:rsidR="00EC06CA" w:rsidRDefault="00E701CD">
            <w:pPr>
              <w:spacing w:before="60" w:after="60"/>
            </w:pPr>
            <w:r>
              <w:t xml:space="preserve">Vista de la plantilla como </w:t>
            </w:r>
            <w:r w:rsidR="00A7570D">
              <w:t>álbum panini</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FD" w14:textId="033472C2" w:rsidR="00EC06CA" w:rsidRDefault="005B4793">
            <w:pPr>
              <w:spacing w:before="60" w:after="60"/>
            </w:pPr>
            <w:r w:rsidRPr="005B4793">
              <w:t>Interfaz Web</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FE" w14:textId="488D4D2A" w:rsidR="00EC06CA" w:rsidRDefault="005B4793">
            <w:pPr>
              <w:spacing w:before="60" w:after="60"/>
            </w:pPr>
            <w:r w:rsidRPr="005B4793">
              <w:t>Muestra las tarjetas con foto, nombre y dorsal de los jugadores vinculados.</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2FF" w14:textId="56C05EE9" w:rsidR="00EC06CA" w:rsidRDefault="00E701CD">
            <w:pPr>
              <w:spacing w:before="60" w:after="60"/>
            </w:pPr>
            <w:r>
              <w:t>Si</w:t>
            </w:r>
          </w:p>
        </w:tc>
      </w:tr>
    </w:tbl>
    <w:p w14:paraId="2B4EE302" w14:textId="77777777" w:rsidR="00EC06CA" w:rsidRDefault="0068219A">
      <w:pPr>
        <w:pBdr>
          <w:bottom w:val="single" w:sz="8" w:space="0" w:color="1B2A4A"/>
        </w:pBdr>
        <w:spacing w:before="240" w:after="80"/>
      </w:pPr>
      <w:r>
        <w:rPr>
          <w:b/>
          <w:bCs/>
          <w:color w:val="1B2A4A"/>
          <w:sz w:val="22"/>
          <w:szCs w:val="22"/>
        </w:rPr>
        <w:t>FLUJO BÁSICO</w:t>
      </w:r>
    </w:p>
    <w:p w14:paraId="2B4EE303" w14:textId="77777777" w:rsidR="00EC06CA" w:rsidRDefault="00EC06CA">
      <w:pPr>
        <w:spacing w:after="60"/>
      </w:pPr>
    </w:p>
    <w:tbl>
      <w:tblPr>
        <w:tblStyle w:val="a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306"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304"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305" w14:textId="77777777" w:rsidR="00EC06CA" w:rsidRDefault="0068219A">
            <w:pPr>
              <w:spacing w:after="120"/>
              <w:jc w:val="both"/>
            </w:pPr>
            <w:r>
              <w:rPr>
                <w:sz w:val="18"/>
                <w:szCs w:val="18"/>
              </w:rPr>
              <w:t>Describa el camino feliz: la secuencia de pasos cuando todo sale bien. Cada paso indica quién actúa (Actor o Sistema) y qué ocurre. Sea preciso y use un paso por acción.</w:t>
            </w:r>
          </w:p>
        </w:tc>
      </w:tr>
    </w:tbl>
    <w:p w14:paraId="2B4EE307" w14:textId="77777777" w:rsidR="00EC06CA" w:rsidRDefault="00EC06CA">
      <w:pPr>
        <w:spacing w:after="80"/>
      </w:pPr>
    </w:p>
    <w:tbl>
      <w:tblPr>
        <w:tblStyle w:val="a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5400"/>
        <w:gridCol w:w="2238"/>
      </w:tblGrid>
      <w:tr w:rsidR="00EC06CA" w14:paraId="2B4EE30C" w14:textId="77777777">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08" w14:textId="77777777" w:rsidR="00EC06CA" w:rsidRDefault="0068219A">
            <w:pPr>
              <w:spacing w:before="60" w:after="60"/>
              <w:jc w:val="center"/>
            </w:pPr>
            <w:r>
              <w:rPr>
                <w:b/>
                <w:bCs/>
                <w:color w:val="FFFFFF"/>
                <w:sz w:val="18"/>
                <w:szCs w:val="18"/>
              </w:rPr>
              <w:t>Paso</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09" w14:textId="77777777" w:rsidR="00EC06CA" w:rsidRDefault="0068219A">
            <w:pPr>
              <w:spacing w:before="60" w:after="60"/>
              <w:jc w:val="center"/>
            </w:pPr>
            <w:r>
              <w:rPr>
                <w:b/>
                <w:bCs/>
                <w:color w:val="FFFFFF"/>
                <w:sz w:val="18"/>
                <w:szCs w:val="18"/>
              </w:rPr>
              <w:t>Actor</w:t>
            </w:r>
          </w:p>
        </w:tc>
        <w:tc>
          <w:tcPr>
            <w:tcW w:w="5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0A" w14:textId="77777777" w:rsidR="00EC06CA" w:rsidRDefault="0068219A">
            <w:pPr>
              <w:spacing w:before="60" w:after="60"/>
              <w:jc w:val="center"/>
            </w:pPr>
            <w:r>
              <w:rPr>
                <w:b/>
                <w:bCs/>
                <w:color w:val="FFFFFF"/>
                <w:sz w:val="18"/>
                <w:szCs w:val="18"/>
              </w:rPr>
              <w:t>Descripción</w:t>
            </w:r>
          </w:p>
        </w:tc>
        <w:tc>
          <w:tcPr>
            <w:tcW w:w="2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0B" w14:textId="77777777" w:rsidR="00EC06CA" w:rsidRDefault="0068219A">
            <w:pPr>
              <w:spacing w:before="60" w:after="60"/>
              <w:jc w:val="center"/>
            </w:pPr>
            <w:r>
              <w:rPr>
                <w:b/>
                <w:bCs/>
                <w:color w:val="FFFFFF"/>
                <w:sz w:val="18"/>
                <w:szCs w:val="18"/>
              </w:rPr>
              <w:t>Excepciones</w:t>
            </w:r>
          </w:p>
        </w:tc>
      </w:tr>
      <w:tr w:rsidR="00EC06CA" w14:paraId="2B4EE311"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0D" w14:textId="77777777" w:rsidR="00EC06CA" w:rsidRDefault="0068219A">
            <w:pPr>
              <w:spacing w:before="60" w:after="60"/>
            </w:pPr>
            <w:r>
              <w:rPr>
                <w:sz w:val="18"/>
                <w:szCs w:val="18"/>
              </w:rPr>
              <w:t>1</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0E" w14:textId="7067BBED" w:rsidR="00EC06CA" w:rsidRDefault="0060323B">
            <w:pPr>
              <w:spacing w:before="60" w:after="60"/>
            </w:pPr>
            <w:r w:rsidRPr="0060323B">
              <w:t>Capitán</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0F" w14:textId="7CA6ED3B" w:rsidR="00EC06CA" w:rsidRDefault="001008D3">
            <w:pPr>
              <w:spacing w:before="60" w:after="60"/>
            </w:pPr>
            <w:r w:rsidRPr="001008D3">
              <w:t>Selecciona la opción "Crear Equipo" en el módulo de Equipos.</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10" w14:textId="77777777" w:rsidR="00EC06CA" w:rsidRDefault="00EC06CA">
            <w:pPr>
              <w:spacing w:before="60" w:after="60"/>
            </w:pPr>
          </w:p>
        </w:tc>
      </w:tr>
      <w:tr w:rsidR="00EC06CA" w14:paraId="2B4EE316"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12" w14:textId="77777777" w:rsidR="00EC06CA" w:rsidRDefault="0068219A">
            <w:pPr>
              <w:spacing w:before="60" w:after="60"/>
            </w:pPr>
            <w:r>
              <w:rPr>
                <w:sz w:val="18"/>
                <w:szCs w:val="18"/>
              </w:rPr>
              <w:t>2</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13" w14:textId="4A40B8CB" w:rsidR="00EC06CA" w:rsidRDefault="001008D3">
            <w:pPr>
              <w:spacing w:before="60" w:after="60"/>
            </w:pPr>
            <w:r w:rsidRPr="001008D3">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14" w14:textId="1F7CD67A" w:rsidR="00EC06CA" w:rsidRDefault="004F22A0">
            <w:pPr>
              <w:spacing w:before="60" w:after="60"/>
            </w:pPr>
            <w:r w:rsidRPr="004F22A0">
              <w:t>Muestra el formulario de creación de identidad del equipo.</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15" w14:textId="77777777" w:rsidR="00EC06CA" w:rsidRDefault="00EC06CA">
            <w:pPr>
              <w:spacing w:before="60" w:after="60"/>
            </w:pPr>
          </w:p>
        </w:tc>
      </w:tr>
      <w:tr w:rsidR="00EC06CA" w14:paraId="2B4EE31B"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17" w14:textId="77777777" w:rsidR="00EC06CA" w:rsidRDefault="0068219A">
            <w:pPr>
              <w:spacing w:before="60" w:after="60"/>
            </w:pPr>
            <w:r>
              <w:rPr>
                <w:sz w:val="18"/>
                <w:szCs w:val="18"/>
              </w:rPr>
              <w:t>3</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18" w14:textId="0BFA56C2" w:rsidR="00EC06CA" w:rsidRDefault="001008D3">
            <w:pPr>
              <w:spacing w:before="60" w:after="60"/>
            </w:pPr>
            <w:r w:rsidRPr="001008D3">
              <w:t>Capitán</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19" w14:textId="50C3C6EE" w:rsidR="00EC06CA" w:rsidRDefault="007C7E74">
            <w:pPr>
              <w:spacing w:before="60" w:after="60"/>
            </w:pPr>
            <w:r w:rsidRPr="007C7E74">
              <w:t xml:space="preserve">Ingresa </w:t>
            </w:r>
            <w:proofErr w:type="spellStart"/>
            <w:r w:rsidRPr="007C7E74">
              <w:t>nombreEquipo</w:t>
            </w:r>
            <w:proofErr w:type="spellEnd"/>
            <w:r w:rsidRPr="007C7E74">
              <w:t xml:space="preserve">, </w:t>
            </w:r>
            <w:proofErr w:type="spellStart"/>
            <w:r w:rsidRPr="007C7E74">
              <w:t>colorPrincipal</w:t>
            </w:r>
            <w:proofErr w:type="spellEnd"/>
            <w:r w:rsidRPr="007C7E74">
              <w:t xml:space="preserve">, </w:t>
            </w:r>
            <w:proofErr w:type="spellStart"/>
            <w:r w:rsidRPr="007C7E74">
              <w:t>colorSecundario</w:t>
            </w:r>
            <w:proofErr w:type="spellEnd"/>
            <w:r w:rsidRPr="007C7E74">
              <w:t xml:space="preserve"> y carga el </w:t>
            </w:r>
            <w:proofErr w:type="spellStart"/>
            <w:r w:rsidRPr="007C7E74">
              <w:t>escudoEquipo</w:t>
            </w:r>
            <w:proofErr w:type="spellEnd"/>
            <w:r w:rsidRPr="007C7E74">
              <w:t>.</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1A" w14:textId="64F8663F" w:rsidR="00EC06CA" w:rsidRDefault="004F22A0">
            <w:pPr>
              <w:spacing w:before="60" w:after="60"/>
            </w:pPr>
            <w:r>
              <w:t>FA-1</w:t>
            </w:r>
          </w:p>
        </w:tc>
      </w:tr>
      <w:tr w:rsidR="00EC06CA" w14:paraId="2B4EE320"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1C" w14:textId="77777777" w:rsidR="00EC06CA" w:rsidRDefault="0068219A">
            <w:pPr>
              <w:spacing w:before="60" w:after="60"/>
            </w:pPr>
            <w:r>
              <w:rPr>
                <w:sz w:val="18"/>
                <w:szCs w:val="18"/>
              </w:rPr>
              <w:t>4</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1D" w14:textId="39EC9969" w:rsidR="00EC06CA" w:rsidRDefault="001008D3">
            <w:pPr>
              <w:spacing w:before="60" w:after="60"/>
            </w:pPr>
            <w:r w:rsidRPr="001008D3">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1E" w14:textId="635C496C" w:rsidR="00EC06CA" w:rsidRDefault="00AF23FF">
            <w:pPr>
              <w:spacing w:before="60" w:after="60"/>
            </w:pPr>
            <w:r w:rsidRPr="00AF23FF">
              <w:t>Valida que el nombre esté disponible y el formato de la imagen sea correcto.</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1F" w14:textId="60D62D94" w:rsidR="00EC06CA" w:rsidRDefault="00AF23FF">
            <w:pPr>
              <w:spacing w:before="60" w:after="60"/>
            </w:pPr>
            <w:r w:rsidRPr="00AF23FF">
              <w:t>FA-1</w:t>
            </w:r>
          </w:p>
        </w:tc>
      </w:tr>
      <w:tr w:rsidR="00EC06CA" w14:paraId="2B4EE325"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21" w14:textId="77777777" w:rsidR="00EC06CA" w:rsidRDefault="0068219A">
            <w:pPr>
              <w:spacing w:before="60" w:after="60"/>
            </w:pPr>
            <w:r>
              <w:rPr>
                <w:sz w:val="18"/>
                <w:szCs w:val="18"/>
              </w:rPr>
              <w:t>5</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22" w14:textId="39DDA208" w:rsidR="00EC06CA" w:rsidRDefault="001008D3" w:rsidP="001008D3">
            <w:pPr>
              <w:spacing w:before="60" w:after="60"/>
            </w:pPr>
            <w:r w:rsidRPr="001008D3">
              <w:t>Capitán</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23" w14:textId="2BCAFB66" w:rsidR="00EC06CA" w:rsidRDefault="00AF23FF">
            <w:pPr>
              <w:spacing w:before="60" w:after="60"/>
            </w:pPr>
            <w:r w:rsidRPr="00AF23FF">
              <w:t>Selecciona entre 7 y 12 jugadores disponibles en la plataforma para agregarlos a la plantilla.</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24" w14:textId="7533F9EF" w:rsidR="00EC06CA" w:rsidRDefault="00AF23FF">
            <w:pPr>
              <w:spacing w:before="60" w:after="60"/>
            </w:pPr>
            <w:r w:rsidRPr="00AF23FF">
              <w:t>FA-2</w:t>
            </w:r>
          </w:p>
        </w:tc>
      </w:tr>
      <w:tr w:rsidR="00EC06CA" w14:paraId="2B4EE32A"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26" w14:textId="77777777" w:rsidR="00EC06CA" w:rsidRDefault="0068219A">
            <w:pPr>
              <w:spacing w:before="60" w:after="60"/>
            </w:pPr>
            <w:r>
              <w:rPr>
                <w:sz w:val="18"/>
                <w:szCs w:val="18"/>
              </w:rPr>
              <w:lastRenderedPageBreak/>
              <w:t>6</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27" w14:textId="129F0111" w:rsidR="00EC06CA" w:rsidRDefault="001008D3">
            <w:pPr>
              <w:spacing w:before="60" w:after="60"/>
            </w:pPr>
            <w:r w:rsidRPr="001008D3">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28" w14:textId="2FD257D0" w:rsidR="00EC06CA" w:rsidRDefault="00AF23FF">
            <w:pPr>
              <w:spacing w:before="60" w:after="60"/>
            </w:pPr>
            <w:r w:rsidRPr="00AF23FF">
              <w:t>Valida que la lista cumpla las proporciones de carreras académicas requeridas.</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29" w14:textId="33C97FDA" w:rsidR="00EC06CA" w:rsidRDefault="001A10EA">
            <w:pPr>
              <w:spacing w:before="60" w:after="60"/>
            </w:pPr>
            <w:r w:rsidRPr="001A10EA">
              <w:t>FA-3</w:t>
            </w:r>
          </w:p>
        </w:tc>
      </w:tr>
      <w:tr w:rsidR="00EC06CA" w14:paraId="2B4EE32F"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2B" w14:textId="77777777" w:rsidR="00EC06CA" w:rsidRDefault="0068219A">
            <w:pPr>
              <w:spacing w:before="60" w:after="60"/>
            </w:pPr>
            <w:r>
              <w:rPr>
                <w:sz w:val="18"/>
                <w:szCs w:val="18"/>
              </w:rPr>
              <w:t>7</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2C" w14:textId="533264E6" w:rsidR="00EC06CA" w:rsidRDefault="001008D3">
            <w:pPr>
              <w:spacing w:before="60" w:after="60"/>
            </w:pPr>
            <w:r w:rsidRPr="001008D3">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2D" w14:textId="5C090A8C" w:rsidR="00EC06CA" w:rsidRDefault="001A10EA">
            <w:pPr>
              <w:spacing w:before="60" w:after="60"/>
            </w:pPr>
            <w:r w:rsidRPr="001A10EA">
              <w:t>Valida que ningún jugador seleccionado pertenezca ya a otro equipo.</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2E" w14:textId="12B2D087" w:rsidR="00EC06CA" w:rsidRDefault="001A10EA">
            <w:pPr>
              <w:spacing w:before="60" w:after="60"/>
            </w:pPr>
            <w:r w:rsidRPr="001A10EA">
              <w:t>FA-4</w:t>
            </w:r>
          </w:p>
        </w:tc>
      </w:tr>
      <w:tr w:rsidR="001A10EA" w14:paraId="7950DA32"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BF8507D" w14:textId="2DCFB52A" w:rsidR="001A10EA" w:rsidRDefault="001A10EA">
            <w:pPr>
              <w:spacing w:before="60" w:after="60"/>
              <w:rPr>
                <w:sz w:val="18"/>
                <w:szCs w:val="18"/>
              </w:rPr>
            </w:pPr>
            <w:r>
              <w:rPr>
                <w:sz w:val="18"/>
                <w:szCs w:val="18"/>
              </w:rPr>
              <w:t>8</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0348362" w14:textId="2F66A25A" w:rsidR="001A10EA" w:rsidRPr="001008D3" w:rsidRDefault="001A10EA">
            <w:pPr>
              <w:spacing w:before="60" w:after="60"/>
            </w:pPr>
            <w:r>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9A11461" w14:textId="48169833" w:rsidR="001A10EA" w:rsidRPr="001A10EA" w:rsidRDefault="001A10EA">
            <w:pPr>
              <w:spacing w:before="60" w:after="60"/>
            </w:pPr>
            <w:r w:rsidRPr="001A10EA">
              <w:t>Registra el equipo, asocia a los jugadores y redirige a la vista de plantilla (álbum).</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397958B" w14:textId="77777777" w:rsidR="001A10EA" w:rsidRPr="001A10EA" w:rsidRDefault="001A10EA">
            <w:pPr>
              <w:spacing w:before="60" w:after="60"/>
            </w:pPr>
          </w:p>
        </w:tc>
      </w:tr>
    </w:tbl>
    <w:p w14:paraId="2B4EE330" w14:textId="77777777" w:rsidR="00EC06CA" w:rsidRDefault="00EC06CA">
      <w:pPr>
        <w:spacing w:after="160"/>
      </w:pPr>
    </w:p>
    <w:p w14:paraId="2B4EE331" w14:textId="77777777" w:rsidR="00EC06CA" w:rsidRDefault="0068219A">
      <w:pPr>
        <w:pBdr>
          <w:bottom w:val="single" w:sz="8" w:space="0" w:color="1B2A4A"/>
        </w:pBdr>
        <w:spacing w:before="240" w:after="80"/>
      </w:pPr>
      <w:r>
        <w:rPr>
          <w:b/>
          <w:bCs/>
          <w:color w:val="1B2A4A"/>
          <w:sz w:val="22"/>
          <w:szCs w:val="22"/>
        </w:rPr>
        <w:t>FLUJO ALTERNO</w:t>
      </w:r>
    </w:p>
    <w:p w14:paraId="2B4EE332" w14:textId="77777777" w:rsidR="00EC06CA" w:rsidRDefault="00EC06CA">
      <w:pPr>
        <w:spacing w:after="60"/>
      </w:pP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335"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333"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334" w14:textId="77777777" w:rsidR="00EC06CA" w:rsidRDefault="0068219A">
            <w:pPr>
              <w:spacing w:after="120"/>
              <w:jc w:val="both"/>
            </w:pPr>
            <w:r>
              <w:rPr>
                <w:sz w:val="18"/>
                <w:szCs w:val="18"/>
              </w:rPr>
              <w:t>Describa qué ocurre cuando algo no sigue el camino feliz. Incluya al menos 2 flujos alternos: uno por dato inválido y otro por incumplimiento de una regla de negocio. Indique desde qué paso del flujo básico se desvía.</w:t>
            </w:r>
          </w:p>
        </w:tc>
      </w:tr>
    </w:tbl>
    <w:p w14:paraId="2B4EE336" w14:textId="77777777" w:rsidR="00EC06CA" w:rsidRDefault="00EC06CA">
      <w:pPr>
        <w:spacing w:after="80"/>
      </w:pPr>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5400"/>
        <w:gridCol w:w="2238"/>
      </w:tblGrid>
      <w:tr w:rsidR="00EC06CA" w14:paraId="2B4EE33B" w14:textId="77777777">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37" w14:textId="77777777" w:rsidR="00EC06CA" w:rsidRDefault="0068219A">
            <w:pPr>
              <w:spacing w:before="60" w:after="60"/>
              <w:jc w:val="center"/>
            </w:pPr>
            <w:r>
              <w:rPr>
                <w:b/>
                <w:bCs/>
                <w:color w:val="FFFFFF"/>
                <w:sz w:val="18"/>
                <w:szCs w:val="18"/>
              </w:rPr>
              <w:t>Paso</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38" w14:textId="77777777" w:rsidR="00EC06CA" w:rsidRDefault="0068219A">
            <w:pPr>
              <w:spacing w:before="60" w:after="60"/>
              <w:jc w:val="center"/>
            </w:pPr>
            <w:r>
              <w:rPr>
                <w:b/>
                <w:bCs/>
                <w:color w:val="FFFFFF"/>
                <w:sz w:val="18"/>
                <w:szCs w:val="18"/>
              </w:rPr>
              <w:t>Actor</w:t>
            </w:r>
          </w:p>
        </w:tc>
        <w:tc>
          <w:tcPr>
            <w:tcW w:w="5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39" w14:textId="77777777" w:rsidR="00EC06CA" w:rsidRDefault="0068219A">
            <w:pPr>
              <w:spacing w:before="60" w:after="60"/>
              <w:jc w:val="center"/>
            </w:pPr>
            <w:r>
              <w:rPr>
                <w:b/>
                <w:bCs/>
                <w:color w:val="FFFFFF"/>
                <w:sz w:val="18"/>
                <w:szCs w:val="18"/>
              </w:rPr>
              <w:t>Descripción</w:t>
            </w:r>
          </w:p>
        </w:tc>
        <w:tc>
          <w:tcPr>
            <w:tcW w:w="2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3A" w14:textId="77777777" w:rsidR="00EC06CA" w:rsidRDefault="0068219A">
            <w:pPr>
              <w:spacing w:before="60" w:after="60"/>
              <w:jc w:val="center"/>
            </w:pPr>
            <w:r>
              <w:rPr>
                <w:b/>
                <w:bCs/>
                <w:color w:val="FFFFFF"/>
                <w:sz w:val="18"/>
                <w:szCs w:val="18"/>
              </w:rPr>
              <w:t>Excepciones</w:t>
            </w:r>
          </w:p>
        </w:tc>
      </w:tr>
      <w:tr w:rsidR="00EC06CA" w14:paraId="2B4EE340"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3C" w14:textId="77777777" w:rsidR="00EC06CA" w:rsidRDefault="0068219A">
            <w:pPr>
              <w:spacing w:before="60" w:after="60"/>
            </w:pPr>
            <w:r>
              <w:rPr>
                <w:sz w:val="18"/>
                <w:szCs w:val="18"/>
              </w:rPr>
              <w:t>FA-1</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3D" w14:textId="10771CAA" w:rsidR="00EC06CA" w:rsidRDefault="00005A5B">
            <w:pPr>
              <w:spacing w:before="60" w:after="60"/>
            </w:pPr>
            <w:r w:rsidRPr="00005A5B">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3E" w14:textId="07178214" w:rsidR="00EC06CA" w:rsidRDefault="00005A5B">
            <w:pPr>
              <w:spacing w:before="60" w:after="60"/>
            </w:pPr>
            <w:r w:rsidRPr="00005A5B">
              <w:t>Si el formato de la imagen no es válido o excede el peso, muestra un mensaje de error y limpia el campo. El flujo retorna al Paso 3.</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3F" w14:textId="77777777" w:rsidR="00EC06CA" w:rsidRDefault="00EC06CA">
            <w:pPr>
              <w:spacing w:before="60" w:after="60"/>
            </w:pPr>
          </w:p>
        </w:tc>
      </w:tr>
      <w:tr w:rsidR="00EC06CA" w14:paraId="2B4EE345"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41" w14:textId="77777777" w:rsidR="00EC06CA" w:rsidRDefault="0068219A">
            <w:pPr>
              <w:spacing w:before="60" w:after="60"/>
            </w:pPr>
            <w:r>
              <w:rPr>
                <w:sz w:val="18"/>
                <w:szCs w:val="18"/>
              </w:rPr>
              <w:t>FA-2</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42" w14:textId="03DDFC06" w:rsidR="00EC06CA" w:rsidRDefault="00005A5B" w:rsidP="00005A5B">
            <w:pPr>
              <w:spacing w:before="60" w:after="60"/>
            </w:pPr>
            <w:r w:rsidRPr="00005A5B">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43" w14:textId="1E5747C0" w:rsidR="00EC06CA" w:rsidRDefault="00005A5B">
            <w:pPr>
              <w:spacing w:before="60" w:after="60"/>
            </w:pPr>
            <w:r w:rsidRPr="00005A5B">
              <w:t>(Desviación del Paso 5). Si el capitán intenta avanzar con menos de 7 jugadores o más de 12, el botón de "Guardar" se deshabilita y se muestra una alerta visual. El flujo retorna al Paso 5.</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44" w14:textId="77777777" w:rsidR="00EC06CA" w:rsidRDefault="00EC06CA">
            <w:pPr>
              <w:spacing w:before="60" w:after="60"/>
            </w:pPr>
          </w:p>
        </w:tc>
      </w:tr>
      <w:tr w:rsidR="00EC06CA" w14:paraId="2B4EE34A"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46" w14:textId="77777777" w:rsidR="00EC06CA" w:rsidRDefault="0068219A">
            <w:pPr>
              <w:spacing w:before="60" w:after="60"/>
            </w:pPr>
            <w:r>
              <w:rPr>
                <w:sz w:val="18"/>
                <w:szCs w:val="18"/>
              </w:rPr>
              <w:t>FA-3</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47" w14:textId="3AB1184A" w:rsidR="00EC06CA" w:rsidRDefault="00005A5B">
            <w:pPr>
              <w:spacing w:before="60" w:after="60"/>
            </w:pPr>
            <w:r w:rsidRPr="00005A5B">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48" w14:textId="714364C3" w:rsidR="00EC06CA" w:rsidRDefault="00005A5B" w:rsidP="00005A5B">
            <w:pPr>
              <w:tabs>
                <w:tab w:val="left" w:pos="1069"/>
              </w:tabs>
              <w:spacing w:before="60" w:after="60"/>
            </w:pPr>
            <w:r w:rsidRPr="00005A5B">
              <w:t>(Desviación del Paso 6). Si más del 50% de los jugadores NO pertenecen a Sistemas, IA, Ciberseguridad o Estadística, el sistema lanza una advertencia de incumplimiento de reglamento. Retorna al Paso 5.</w:t>
            </w:r>
            <w:r w:rsidR="00BC1A55">
              <w:t xml:space="preserve"> </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49" w14:textId="77777777" w:rsidR="00EC06CA" w:rsidRDefault="00EC06CA">
            <w:pPr>
              <w:spacing w:before="60" w:after="60"/>
            </w:pPr>
          </w:p>
        </w:tc>
      </w:tr>
      <w:tr w:rsidR="00005A5B" w14:paraId="1ADCE3DC"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9F0D6E4" w14:textId="6850F187" w:rsidR="00005A5B" w:rsidRDefault="00005A5B">
            <w:pPr>
              <w:spacing w:before="60" w:after="60"/>
              <w:rPr>
                <w:sz w:val="18"/>
                <w:szCs w:val="18"/>
              </w:rPr>
            </w:pPr>
            <w:r>
              <w:rPr>
                <w:sz w:val="18"/>
                <w:szCs w:val="18"/>
              </w:rPr>
              <w:t>FA-4</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770F1A6" w14:textId="7FCE7B62" w:rsidR="00005A5B" w:rsidRPr="00005A5B" w:rsidRDefault="00005A5B">
            <w:pPr>
              <w:spacing w:before="60" w:after="60"/>
            </w:pPr>
            <w:r w:rsidRPr="00005A5B">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2F33ADB" w14:textId="5FC01125" w:rsidR="00005A5B" w:rsidRPr="00005A5B" w:rsidRDefault="001D00D6" w:rsidP="00005A5B">
            <w:pPr>
              <w:tabs>
                <w:tab w:val="left" w:pos="1069"/>
              </w:tabs>
              <w:spacing w:before="60" w:after="60"/>
            </w:pPr>
            <w:r w:rsidRPr="001D00D6">
              <w:t>(Desviación del Paso 7). Si al procesar, un jugador fue inscrito simultáneamente en otro equipo, el sistema cancela la creación, indica qué jugador es el conflicto y retorna al Paso 5.</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825BD53" w14:textId="77777777" w:rsidR="00005A5B" w:rsidRDefault="00005A5B">
            <w:pPr>
              <w:spacing w:before="60" w:after="60"/>
            </w:pPr>
          </w:p>
        </w:tc>
      </w:tr>
    </w:tbl>
    <w:p w14:paraId="45DED7C0" w14:textId="77777777" w:rsidR="00883A8F" w:rsidRDefault="00883A8F">
      <w:pPr>
        <w:spacing w:after="160"/>
      </w:pP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EC06CA" w14:paraId="2B4EE34E"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2B4EE34C" w14:textId="77777777" w:rsidR="00EC06CA" w:rsidRDefault="0068219A">
            <w:pPr>
              <w:spacing w:before="60" w:after="60"/>
            </w:pPr>
            <w:r>
              <w:rPr>
                <w:b/>
                <w:bCs/>
                <w:sz w:val="18"/>
                <w:szCs w:val="18"/>
              </w:rPr>
              <w:t>Notas y comentarios: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4D" w14:textId="77777777" w:rsidR="00EC06CA" w:rsidRDefault="0068219A">
            <w:pPr>
              <w:spacing w:before="60" w:after="60"/>
            </w:pPr>
            <w:r>
              <w:rPr>
                <w:sz w:val="18"/>
                <w:szCs w:val="18"/>
              </w:rPr>
              <w:t>Incluya aquí supuestos, restricciones de alcance, o cualquier aclaración que no encaje en las secciones anteriores.</w:t>
            </w:r>
          </w:p>
        </w:tc>
      </w:tr>
    </w:tbl>
    <w:p w14:paraId="2B4EE34F" w14:textId="77777777" w:rsidR="00EC06CA" w:rsidRDefault="00EC06CA">
      <w:pPr>
        <w:spacing w:after="200"/>
      </w:pPr>
    </w:p>
    <w:p w14:paraId="53A474E1" w14:textId="77777777" w:rsidR="00883A8F" w:rsidRDefault="00883A8F">
      <w:pPr>
        <w:spacing w:after="200"/>
      </w:pPr>
    </w:p>
    <w:p w14:paraId="096D3CE0" w14:textId="77777777" w:rsidR="00883A8F" w:rsidRDefault="00883A8F">
      <w:pPr>
        <w:spacing w:after="200"/>
      </w:pPr>
    </w:p>
    <w:p w14:paraId="2BB68F41" w14:textId="77777777" w:rsidR="00883A8F" w:rsidRDefault="00883A8F">
      <w:pPr>
        <w:spacing w:after="200"/>
      </w:pPr>
    </w:p>
    <w:p w14:paraId="14229E4B" w14:textId="77777777" w:rsidR="00883A8F" w:rsidRDefault="00883A8F">
      <w:pPr>
        <w:spacing w:after="200"/>
      </w:pPr>
    </w:p>
    <w:p w14:paraId="51207FCF" w14:textId="77777777" w:rsidR="003430C9" w:rsidRDefault="003430C9">
      <w:pPr>
        <w:spacing w:after="200"/>
      </w:pPr>
    </w:p>
    <w:p w14:paraId="43D28066" w14:textId="77777777" w:rsidR="00883A8F" w:rsidRDefault="00883A8F">
      <w:pPr>
        <w:spacing w:after="200"/>
      </w:pPr>
    </w:p>
    <w:p w14:paraId="38B44F58" w14:textId="77777777" w:rsidR="008665B2" w:rsidRDefault="008665B2">
      <w:pPr>
        <w:spacing w:after="200"/>
      </w:pPr>
    </w:p>
    <w:p w14:paraId="2B4EE350" w14:textId="77777777" w:rsidR="00EC06CA" w:rsidRDefault="0068219A">
      <w:pPr>
        <w:pBdr>
          <w:bottom w:val="single" w:sz="8" w:space="0" w:color="1B2A4A"/>
        </w:pBdr>
        <w:spacing w:before="240" w:after="80"/>
      </w:pPr>
      <w:r>
        <w:rPr>
          <w:b/>
          <w:bCs/>
          <w:color w:val="1B2A4A"/>
          <w:sz w:val="22"/>
          <w:szCs w:val="22"/>
        </w:rPr>
        <w:lastRenderedPageBreak/>
        <w:t>REGLAS DE NEGOCIO</w:t>
      </w:r>
    </w:p>
    <w:p w14:paraId="2B4EE351" w14:textId="77777777" w:rsidR="00EC06CA" w:rsidRDefault="00EC06CA">
      <w:pPr>
        <w:spacing w:after="60"/>
      </w:pPr>
    </w:p>
    <w:tbl>
      <w:tblPr>
        <w:tblStyle w:val="a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359"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352"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353" w14:textId="77777777" w:rsidR="00EC06CA" w:rsidRDefault="0068219A">
            <w:pPr>
              <w:spacing w:after="120"/>
              <w:jc w:val="both"/>
            </w:pPr>
            <w:r>
              <w:rPr>
                <w:sz w:val="18"/>
                <w:szCs w:val="18"/>
              </w:rPr>
              <w:t>Documente las reglas de negocio específicas que aplican a este requerimiento. Una regla de negocio es una restricción o política que el sistema debe respetar independientemente del flujo. Deben ser verificables y trazables.</w:t>
            </w:r>
          </w:p>
          <w:p w14:paraId="2B4EE354" w14:textId="77777777" w:rsidR="00EC06CA" w:rsidRDefault="00EC06CA">
            <w:pPr>
              <w:spacing w:after="60"/>
            </w:pPr>
          </w:p>
          <w:p w14:paraId="2B4EE355" w14:textId="77777777" w:rsidR="00EC06CA" w:rsidRDefault="0068219A">
            <w:pPr>
              <w:spacing w:after="120"/>
            </w:pPr>
            <w:r>
              <w:rPr>
                <w:i/>
                <w:iCs/>
                <w:sz w:val="18"/>
                <w:szCs w:val="18"/>
              </w:rPr>
              <w:t>Ejemplos del enunciado para el servicio de equipos:</w:t>
            </w:r>
          </w:p>
          <w:p w14:paraId="2B4EE356" w14:textId="77777777" w:rsidR="00EC06CA" w:rsidRDefault="0068219A">
            <w:pPr>
              <w:numPr>
                <w:ilvl w:val="1"/>
                <w:numId w:val="1"/>
              </w:numPr>
              <w:pBdr>
                <w:top w:val="nil"/>
                <w:left w:val="nil"/>
                <w:bottom w:val="nil"/>
                <w:right w:val="nil"/>
                <w:between w:val="nil"/>
              </w:pBdr>
              <w:spacing w:after="80"/>
            </w:pPr>
            <w:r>
              <w:rPr>
                <w:sz w:val="18"/>
                <w:szCs w:val="18"/>
              </w:rPr>
              <w:t>Un equipo debe tener mínimo 7 y máximo 12 jugadores.</w:t>
            </w:r>
          </w:p>
          <w:p w14:paraId="2B4EE357" w14:textId="77777777" w:rsidR="00EC06CA" w:rsidRDefault="0068219A">
            <w:pPr>
              <w:numPr>
                <w:ilvl w:val="1"/>
                <w:numId w:val="1"/>
              </w:numPr>
              <w:pBdr>
                <w:top w:val="nil"/>
                <w:left w:val="nil"/>
                <w:bottom w:val="nil"/>
                <w:right w:val="nil"/>
                <w:between w:val="nil"/>
              </w:pBdr>
              <w:spacing w:after="80"/>
            </w:pPr>
            <w:r>
              <w:rPr>
                <w:sz w:val="18"/>
                <w:szCs w:val="18"/>
              </w:rPr>
              <w:t>Un jugador no puede pertenecer a dos equipos simultáneamente.</w:t>
            </w:r>
          </w:p>
          <w:p w14:paraId="2B4EE358" w14:textId="77777777" w:rsidR="00EC06CA" w:rsidRDefault="0068219A">
            <w:pPr>
              <w:numPr>
                <w:ilvl w:val="1"/>
                <w:numId w:val="1"/>
              </w:numPr>
              <w:pBdr>
                <w:top w:val="nil"/>
                <w:left w:val="nil"/>
                <w:bottom w:val="nil"/>
                <w:right w:val="nil"/>
                <w:between w:val="nil"/>
              </w:pBdr>
              <w:spacing w:after="80"/>
            </w:pPr>
            <w:r>
              <w:rPr>
                <w:sz w:val="18"/>
                <w:szCs w:val="18"/>
              </w:rPr>
              <w:t>Más de la mitad de los miembros deben ser de los programas de Sistemas, IA, Ciberseguridad o Estadística.</w:t>
            </w:r>
          </w:p>
        </w:tc>
      </w:tr>
    </w:tbl>
    <w:p w14:paraId="2B4EE35A" w14:textId="77777777" w:rsidR="00EC06CA" w:rsidRDefault="00EC06CA">
      <w:pPr>
        <w:spacing w:after="80"/>
      </w:pP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8638"/>
      </w:tblGrid>
      <w:tr w:rsidR="00EC06CA" w14:paraId="2B4EE35D" w14:textId="7777777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5B" w14:textId="77777777" w:rsidR="00EC06CA" w:rsidRDefault="0068219A">
            <w:pPr>
              <w:spacing w:before="60" w:after="60"/>
              <w:jc w:val="center"/>
            </w:pPr>
            <w:r>
              <w:rPr>
                <w:b/>
                <w:bCs/>
                <w:color w:val="FFFFFF"/>
                <w:sz w:val="18"/>
                <w:szCs w:val="18"/>
              </w:rPr>
              <w:t>No.</w:t>
            </w:r>
          </w:p>
        </w:tc>
        <w:tc>
          <w:tcPr>
            <w:tcW w:w="8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5C" w14:textId="77777777" w:rsidR="00EC06CA" w:rsidRDefault="0068219A">
            <w:pPr>
              <w:spacing w:before="60" w:after="60"/>
              <w:jc w:val="center"/>
            </w:pPr>
            <w:r>
              <w:rPr>
                <w:b/>
                <w:bCs/>
                <w:color w:val="FFFFFF"/>
                <w:sz w:val="18"/>
                <w:szCs w:val="18"/>
              </w:rPr>
              <w:t>Descripción de la regla de negocio</w:t>
            </w:r>
          </w:p>
        </w:tc>
      </w:tr>
      <w:tr w:rsidR="00EC06CA" w14:paraId="2B4EE360"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5E" w14:textId="77777777" w:rsidR="00EC06CA" w:rsidRDefault="0068219A">
            <w:pPr>
              <w:spacing w:before="60" w:after="60"/>
            </w:pPr>
            <w:r>
              <w:rPr>
                <w:sz w:val="18"/>
                <w:szCs w:val="18"/>
              </w:rPr>
              <w:t>RN-01</w:t>
            </w:r>
          </w:p>
        </w:tc>
        <w:tc>
          <w:tcPr>
            <w:tcW w:w="8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5F" w14:textId="6C1DA93C" w:rsidR="00EC06CA" w:rsidRDefault="00285214">
            <w:pPr>
              <w:spacing w:before="60" w:after="60"/>
            </w:pPr>
            <w:r w:rsidRPr="00285214">
              <w:t>Un equipo debe estar conformado por</w:t>
            </w:r>
            <w:r w:rsidR="00C214FD">
              <w:t xml:space="preserve"> </w:t>
            </w:r>
            <w:r w:rsidRPr="00285214">
              <w:t>7 jugadores y máximo de 12 jugadores</w:t>
            </w:r>
          </w:p>
        </w:tc>
      </w:tr>
      <w:tr w:rsidR="00EC06CA" w14:paraId="2B4EE363"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61" w14:textId="77777777" w:rsidR="00EC06CA" w:rsidRDefault="0068219A">
            <w:pPr>
              <w:spacing w:before="60" w:after="60"/>
            </w:pPr>
            <w:r>
              <w:rPr>
                <w:sz w:val="18"/>
                <w:szCs w:val="18"/>
              </w:rPr>
              <w:t>RN-02</w:t>
            </w:r>
          </w:p>
        </w:tc>
        <w:tc>
          <w:tcPr>
            <w:tcW w:w="8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62" w14:textId="5E6A3F44" w:rsidR="00EC06CA" w:rsidRDefault="00285214">
            <w:pPr>
              <w:spacing w:before="60" w:after="60"/>
            </w:pPr>
            <w:r w:rsidRPr="00285214">
              <w:t xml:space="preserve">Un jugador no puede pertenecer a más de un equipo en el sistema </w:t>
            </w:r>
            <w:r w:rsidR="00C214FD">
              <w:t>al mismo tiempo</w:t>
            </w:r>
          </w:p>
        </w:tc>
      </w:tr>
      <w:tr w:rsidR="00EC06CA" w14:paraId="2B4EE366"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64" w14:textId="77777777" w:rsidR="00EC06CA" w:rsidRDefault="0068219A">
            <w:pPr>
              <w:spacing w:before="60" w:after="60"/>
            </w:pPr>
            <w:r>
              <w:rPr>
                <w:sz w:val="18"/>
                <w:szCs w:val="18"/>
              </w:rPr>
              <w:t>RN-03</w:t>
            </w:r>
          </w:p>
        </w:tc>
        <w:tc>
          <w:tcPr>
            <w:tcW w:w="8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65" w14:textId="5EF8B007" w:rsidR="00EC06CA" w:rsidRDefault="00285214">
            <w:pPr>
              <w:spacing w:before="60" w:after="60"/>
            </w:pPr>
            <w:r w:rsidRPr="00285214">
              <w:t>Dentro de un mismo equipo, no pueden existir dos jugadores con el mismo dorsal.</w:t>
            </w:r>
          </w:p>
        </w:tc>
      </w:tr>
      <w:tr w:rsidR="00EC06CA" w14:paraId="2B4EE369"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67" w14:textId="77777777" w:rsidR="00EC06CA" w:rsidRDefault="0068219A">
            <w:pPr>
              <w:spacing w:before="60" w:after="60"/>
            </w:pPr>
            <w:r>
              <w:rPr>
                <w:sz w:val="18"/>
                <w:szCs w:val="18"/>
              </w:rPr>
              <w:t>RN-04</w:t>
            </w:r>
          </w:p>
        </w:tc>
        <w:tc>
          <w:tcPr>
            <w:tcW w:w="8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68" w14:textId="4ABE80F1" w:rsidR="00EC06CA" w:rsidRDefault="00285214">
            <w:pPr>
              <w:spacing w:before="60" w:after="60"/>
            </w:pPr>
            <w:r w:rsidRPr="00285214">
              <w:t>Más del 50% de los jugadores vinculados al equipo deben pertenecer a los programas de Ingeniería de Sistemas, Inteligencia Artificial, Ciberseguridad e Ingeniería Estadística</w:t>
            </w:r>
            <w:r>
              <w:t>.</w:t>
            </w:r>
          </w:p>
        </w:tc>
      </w:tr>
    </w:tbl>
    <w:p w14:paraId="2B4EE36A" w14:textId="77777777" w:rsidR="00EC06CA" w:rsidRDefault="00EC06CA">
      <w:pPr>
        <w:spacing w:after="160"/>
      </w:pPr>
    </w:p>
    <w:p w14:paraId="2B4EE36B" w14:textId="77777777" w:rsidR="00EC06CA" w:rsidRDefault="0068219A">
      <w:pPr>
        <w:pBdr>
          <w:bottom w:val="single" w:sz="8" w:space="0" w:color="1B2A4A"/>
        </w:pBdr>
        <w:spacing w:before="240" w:after="80"/>
      </w:pPr>
      <w:r>
        <w:rPr>
          <w:b/>
          <w:bCs/>
          <w:color w:val="1B2A4A"/>
          <w:sz w:val="22"/>
          <w:szCs w:val="22"/>
        </w:rPr>
        <w:t>TÉRMINOS PROPIOS DEL REQUERIMIENTO</w:t>
      </w:r>
    </w:p>
    <w:p w14:paraId="2B4EE36C" w14:textId="77777777" w:rsidR="00EC06CA" w:rsidRDefault="00EC06CA">
      <w:pPr>
        <w:spacing w:after="60"/>
      </w:pPr>
    </w:p>
    <w:tbl>
      <w:tblPr>
        <w:tblStyle w:val="af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36F"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36D"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36E" w14:textId="77777777" w:rsidR="00EC06CA" w:rsidRDefault="0068219A">
            <w:pPr>
              <w:spacing w:after="120"/>
              <w:jc w:val="both"/>
            </w:pPr>
            <w:r>
              <w:rPr>
                <w:b/>
                <w:bCs/>
                <w:color w:val="E8611A"/>
                <w:sz w:val="18"/>
                <w:szCs w:val="18"/>
              </w:rPr>
              <w:t xml:space="preserve">Instrucción: </w:t>
            </w:r>
            <w:r>
              <w:rPr>
                <w:sz w:val="18"/>
                <w:szCs w:val="18"/>
              </w:rPr>
              <w:t>liste aquí los términos específicos del dominio que aplican exclusivamente a este requerimiento (no los términos generales del taller). Los términos generales del sistema están en el Glosario al final del documento.</w:t>
            </w:r>
          </w:p>
        </w:tc>
      </w:tr>
    </w:tbl>
    <w:p w14:paraId="2B4EE370" w14:textId="77777777" w:rsidR="00EC06CA" w:rsidRDefault="00EC06CA">
      <w:pPr>
        <w:spacing w:after="80"/>
      </w:pP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EC06CA" w14:paraId="2B4EE373"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71" w14:textId="77777777" w:rsidR="00EC06CA" w:rsidRDefault="0068219A">
            <w:pPr>
              <w:spacing w:before="60" w:after="60"/>
              <w:jc w:val="center"/>
            </w:pPr>
            <w:r>
              <w:rPr>
                <w:b/>
                <w:bCs/>
                <w:color w:val="FFFFFF"/>
                <w:sz w:val="18"/>
                <w:szCs w:val="18"/>
              </w:rPr>
              <w:t>Término</w:t>
            </w:r>
          </w:p>
        </w:tc>
        <w:tc>
          <w:tcPr>
            <w:tcW w:w="7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72" w14:textId="77777777" w:rsidR="00EC06CA" w:rsidRDefault="0068219A">
            <w:pPr>
              <w:spacing w:before="60" w:after="60"/>
              <w:jc w:val="center"/>
            </w:pPr>
            <w:r>
              <w:rPr>
                <w:b/>
                <w:bCs/>
                <w:color w:val="FFFFFF"/>
                <w:sz w:val="18"/>
                <w:szCs w:val="18"/>
              </w:rPr>
              <w:t>Definición en el contexto del requerimiento</w:t>
            </w:r>
          </w:p>
        </w:tc>
      </w:tr>
      <w:tr w:rsidR="00EC06CA" w14:paraId="2B4EE376"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74" w14:textId="16C25F7B" w:rsidR="00EC06CA" w:rsidRDefault="00285214">
            <w:pPr>
              <w:spacing w:before="60" w:after="60"/>
            </w:pPr>
            <w:r w:rsidRPr="00285214">
              <w:t>Dorsal</w:t>
            </w:r>
          </w:p>
        </w:tc>
        <w:tc>
          <w:tcPr>
            <w:tcW w:w="7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75" w14:textId="5A6E3321" w:rsidR="00EC06CA" w:rsidRDefault="00883A8F">
            <w:pPr>
              <w:spacing w:before="60" w:after="60"/>
            </w:pPr>
            <w:r w:rsidRPr="00883A8F">
              <w:t>Número identificador en la camiseta del jugador</w:t>
            </w:r>
            <w:r w:rsidR="008E7BCD">
              <w:t>,</w:t>
            </w:r>
            <w:r w:rsidRPr="00883A8F">
              <w:t xml:space="preserve"> es un atributo validado por el equipo al momento de </w:t>
            </w:r>
            <w:r w:rsidR="00A7570D">
              <w:t>cre</w:t>
            </w:r>
            <w:r w:rsidR="00A7570D" w:rsidRPr="00883A8F">
              <w:t>a</w:t>
            </w:r>
            <w:r w:rsidRPr="00883A8F">
              <w:t xml:space="preserve"> plantilla.</w:t>
            </w:r>
          </w:p>
        </w:tc>
      </w:tr>
      <w:tr w:rsidR="00EC06CA" w14:paraId="2B4EE379"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77" w14:textId="6DBF3387" w:rsidR="00EC06CA" w:rsidRDefault="00285214">
            <w:pPr>
              <w:spacing w:before="60" w:after="60"/>
            </w:pPr>
            <w:r w:rsidRPr="00285214">
              <w:t>Vista de plantilla</w:t>
            </w:r>
          </w:p>
        </w:tc>
        <w:tc>
          <w:tcPr>
            <w:tcW w:w="7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78" w14:textId="5A80E867" w:rsidR="00EC06CA" w:rsidRDefault="00883A8F">
            <w:pPr>
              <w:spacing w:before="60" w:after="60"/>
            </w:pPr>
            <w:r w:rsidRPr="00883A8F">
              <w:t xml:space="preserve">Interfaz visual que simula un álbum </w:t>
            </w:r>
            <w:r w:rsidR="00A7570D">
              <w:t>p</w:t>
            </w:r>
            <w:r w:rsidRPr="00883A8F">
              <w:t>anini utilizada para mostrar a los integrantes del equipo una vez creado.</w:t>
            </w:r>
          </w:p>
        </w:tc>
      </w:tr>
      <w:tr w:rsidR="00EC06CA" w14:paraId="2B4EE37C"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7A" w14:textId="663B2885" w:rsidR="00EC06CA" w:rsidRDefault="00285214">
            <w:pPr>
              <w:spacing w:before="60" w:after="60"/>
            </w:pPr>
            <w:r w:rsidRPr="00285214">
              <w:t>Facultades Core</w:t>
            </w:r>
          </w:p>
        </w:tc>
        <w:tc>
          <w:tcPr>
            <w:tcW w:w="7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7B" w14:textId="4BCB517A" w:rsidR="00EC06CA" w:rsidRDefault="00883A8F">
            <w:pPr>
              <w:spacing w:before="60" w:after="60"/>
            </w:pPr>
            <w:r w:rsidRPr="00883A8F">
              <w:t>Término interno para referirse a los programas obligatorios (Sistemas, IA, Ciberseguridad, Estadística) que deben representar la mayoría del equipo.</w:t>
            </w:r>
          </w:p>
        </w:tc>
      </w:tr>
    </w:tbl>
    <w:p w14:paraId="2B4EE37D" w14:textId="77777777" w:rsidR="00EC06CA" w:rsidRDefault="00EC06CA">
      <w:pPr>
        <w:spacing w:after="200"/>
      </w:pPr>
    </w:p>
    <w:p w14:paraId="2B4EE37E" w14:textId="77777777" w:rsidR="00EC06CA" w:rsidRDefault="0068219A">
      <w:r>
        <w:br w:type="page"/>
      </w:r>
    </w:p>
    <w:p w14:paraId="2B4EE37F" w14:textId="77777777" w:rsidR="00EC06CA" w:rsidRDefault="0068219A">
      <w:pPr>
        <w:pBdr>
          <w:bottom w:val="single" w:sz="8" w:space="0" w:color="1B2A4A"/>
        </w:pBdr>
        <w:spacing w:before="240" w:after="80"/>
      </w:pPr>
      <w:r>
        <w:rPr>
          <w:b/>
          <w:bCs/>
          <w:color w:val="1B2A4A"/>
          <w:sz w:val="22"/>
          <w:szCs w:val="22"/>
        </w:rPr>
        <w:lastRenderedPageBreak/>
        <w:t>GLOSARIO DEL SISTEMA TECH CUP FÚTBOL</w:t>
      </w:r>
    </w:p>
    <w:p w14:paraId="2B4EE380" w14:textId="77777777" w:rsidR="00EC06CA" w:rsidRDefault="00EC06CA">
      <w:pPr>
        <w:spacing w:after="80"/>
      </w:pPr>
    </w:p>
    <w:tbl>
      <w:tblPr>
        <w:tblStyle w:val="af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382"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2B4EE381" w14:textId="77777777" w:rsidR="00EC06CA" w:rsidRDefault="0068219A">
            <w:pPr>
              <w:spacing w:after="120"/>
              <w:jc w:val="both"/>
            </w:pPr>
            <w:r>
              <w:rPr>
                <w:b/>
                <w:bCs/>
                <w:sz w:val="18"/>
                <w:szCs w:val="18"/>
              </w:rPr>
              <w:t xml:space="preserve">Este glosario define los términos propios del dominio del sistema. </w:t>
            </w:r>
            <w:r>
              <w:rPr>
                <w:sz w:val="18"/>
                <w:szCs w:val="18"/>
              </w:rPr>
              <w:t>Los grupos deben usarlo como referencia al redactar los requerimientos y la plantilla. Los términos marcados con (*) provienen directamente del enunciado.</w:t>
            </w:r>
          </w:p>
        </w:tc>
      </w:tr>
    </w:tbl>
    <w:p w14:paraId="2B4EE383" w14:textId="77777777" w:rsidR="00EC06CA" w:rsidRDefault="00EC06CA">
      <w:pPr>
        <w:spacing w:after="100"/>
      </w:pPr>
    </w:p>
    <w:tbl>
      <w:tblPr>
        <w:tblStyle w:val="af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038"/>
      </w:tblGrid>
      <w:tr w:rsidR="00EC06CA" w14:paraId="2B4EE386" w14:textId="77777777">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84" w14:textId="77777777" w:rsidR="00EC06CA" w:rsidRDefault="0068219A">
            <w:pPr>
              <w:spacing w:before="60" w:after="60"/>
              <w:jc w:val="center"/>
            </w:pPr>
            <w:r>
              <w:rPr>
                <w:b/>
                <w:bCs/>
                <w:color w:val="FFFFFF"/>
                <w:sz w:val="18"/>
                <w:szCs w:val="18"/>
              </w:rPr>
              <w:t>Término</w:t>
            </w:r>
          </w:p>
        </w:tc>
        <w:tc>
          <w:tcPr>
            <w:tcW w:w="70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85" w14:textId="77777777" w:rsidR="00EC06CA" w:rsidRDefault="0068219A">
            <w:pPr>
              <w:spacing w:before="60" w:after="60"/>
              <w:jc w:val="center"/>
            </w:pPr>
            <w:r>
              <w:rPr>
                <w:b/>
                <w:bCs/>
                <w:color w:val="FFFFFF"/>
                <w:sz w:val="18"/>
                <w:szCs w:val="18"/>
              </w:rPr>
              <w:t>Definición</w:t>
            </w:r>
          </w:p>
        </w:tc>
      </w:tr>
      <w:tr w:rsidR="00EC06CA" w14:paraId="2B4EE389"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87" w14:textId="77777777" w:rsidR="00EC06CA" w:rsidRDefault="0068219A">
            <w:pPr>
              <w:spacing w:before="60" w:after="60"/>
            </w:pPr>
            <w:r>
              <w:rPr>
                <w:sz w:val="18"/>
                <w:szCs w:val="18"/>
              </w:rPr>
              <w:t>OTP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88" w14:textId="77777777" w:rsidR="00EC06CA" w:rsidRDefault="0068219A">
            <w:pPr>
              <w:spacing w:before="60" w:after="60"/>
            </w:pPr>
            <w:r>
              <w:rPr>
                <w:sz w:val="18"/>
                <w:szCs w:val="18"/>
              </w:rPr>
              <w:t xml:space="preserve">One-Time </w:t>
            </w:r>
            <w:proofErr w:type="spellStart"/>
            <w:r>
              <w:rPr>
                <w:sz w:val="18"/>
                <w:szCs w:val="18"/>
              </w:rPr>
              <w:t>Password</w:t>
            </w:r>
            <w:proofErr w:type="spellEnd"/>
            <w:r>
              <w:rPr>
                <w:sz w:val="18"/>
                <w:szCs w:val="18"/>
              </w:rPr>
              <w:t>. Código de un solo uso enviado al correo registrado para confirmar el registro, el primer inicio de sesión y acciones sensibles como el cambio de dispositivo.</w:t>
            </w:r>
          </w:p>
        </w:tc>
      </w:tr>
      <w:tr w:rsidR="00EC06CA" w14:paraId="2B4EE38C"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8A" w14:textId="77777777" w:rsidR="00EC06CA" w:rsidRDefault="0068219A">
            <w:pPr>
              <w:spacing w:before="60" w:after="60"/>
            </w:pPr>
            <w:r>
              <w:rPr>
                <w:sz w:val="18"/>
                <w:szCs w:val="18"/>
              </w:rPr>
              <w:t>JWT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8B" w14:textId="77777777" w:rsidR="00EC06CA" w:rsidRDefault="0068219A">
            <w:pPr>
              <w:spacing w:before="60" w:after="60"/>
            </w:pPr>
            <w:r>
              <w:rPr>
                <w:sz w:val="18"/>
                <w:szCs w:val="18"/>
              </w:rPr>
              <w:t>JSON Web Token. Token de autenticación generado tras el login. Se envía en cada solicitud al API Gateway para validar identidad y permisos.</w:t>
            </w:r>
          </w:p>
        </w:tc>
      </w:tr>
      <w:tr w:rsidR="00EC06CA" w14:paraId="2B4EE38F"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8D" w14:textId="77777777" w:rsidR="00EC06CA" w:rsidRDefault="0068219A">
            <w:pPr>
              <w:spacing w:before="60" w:after="60"/>
            </w:pPr>
            <w:r>
              <w:rPr>
                <w:sz w:val="18"/>
                <w:szCs w:val="18"/>
              </w:rPr>
              <w:t>Capitán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8E" w14:textId="77777777" w:rsidR="00EC06CA" w:rsidRDefault="0068219A">
            <w:pPr>
              <w:spacing w:before="60" w:after="60"/>
            </w:pPr>
            <w:r>
              <w:rPr>
                <w:sz w:val="18"/>
                <w:szCs w:val="18"/>
              </w:rPr>
              <w:t>Jugador que asume el rol de líder de un equipo. Crea y administra el equipo, ajusta alineaciones y acepta solicitudes de vinculación. Solo puede existir un capitán por equipo.</w:t>
            </w:r>
          </w:p>
        </w:tc>
      </w:tr>
      <w:tr w:rsidR="00EC06CA" w14:paraId="2B4EE392"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90" w14:textId="77777777" w:rsidR="00EC06CA" w:rsidRDefault="0068219A">
            <w:pPr>
              <w:spacing w:before="60" w:after="60"/>
            </w:pPr>
            <w:r>
              <w:rPr>
                <w:sz w:val="18"/>
                <w:szCs w:val="18"/>
              </w:rPr>
              <w:t>Organizador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91" w14:textId="77777777" w:rsidR="00EC06CA" w:rsidRDefault="0068219A">
            <w:pPr>
              <w:spacing w:before="60" w:after="60"/>
            </w:pPr>
            <w:r>
              <w:rPr>
                <w:sz w:val="18"/>
                <w:szCs w:val="18"/>
              </w:rPr>
              <w:t xml:space="preserve">Administrador del sistema con control total. Crea torneos, aprueba inscripciones, gestiona árbitros y accede al </w:t>
            </w:r>
            <w:proofErr w:type="spellStart"/>
            <w:r>
              <w:rPr>
                <w:sz w:val="18"/>
                <w:szCs w:val="18"/>
              </w:rPr>
              <w:t>dashboard</w:t>
            </w:r>
            <w:proofErr w:type="spellEnd"/>
            <w:r>
              <w:rPr>
                <w:sz w:val="18"/>
                <w:szCs w:val="18"/>
              </w:rPr>
              <w:t xml:space="preserve"> en tiempo real. No puede elevar a otros usuarios a administrador.</w:t>
            </w:r>
          </w:p>
        </w:tc>
      </w:tr>
      <w:tr w:rsidR="00EC06CA" w14:paraId="2B4EE395"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93" w14:textId="77777777" w:rsidR="00EC06CA" w:rsidRDefault="0068219A">
            <w:pPr>
              <w:spacing w:before="60" w:after="60"/>
            </w:pPr>
            <w:r>
              <w:rPr>
                <w:sz w:val="18"/>
                <w:szCs w:val="18"/>
              </w:rPr>
              <w:t>Árbitro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94" w14:textId="77777777" w:rsidR="00EC06CA" w:rsidRDefault="0068219A">
            <w:pPr>
              <w:spacing w:before="60" w:after="60"/>
            </w:pPr>
            <w:r>
              <w:rPr>
                <w:sz w:val="18"/>
                <w:szCs w:val="18"/>
              </w:rPr>
              <w:t>Usuario creado por el organizador. Opera el módulo de arbitraje en vivo: controla el tiempo, registra goles, tarjetas y sustituciones.</w:t>
            </w:r>
          </w:p>
        </w:tc>
      </w:tr>
      <w:tr w:rsidR="00EC06CA" w14:paraId="2B4EE398"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96" w14:textId="77777777" w:rsidR="00EC06CA" w:rsidRDefault="0068219A">
            <w:pPr>
              <w:spacing w:before="60" w:after="60"/>
            </w:pPr>
            <w:r>
              <w:rPr>
                <w:sz w:val="18"/>
                <w:szCs w:val="18"/>
              </w:rPr>
              <w:t>Torneo — estados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97" w14:textId="77777777" w:rsidR="00EC06CA" w:rsidRDefault="0068219A">
            <w:pPr>
              <w:spacing w:before="60" w:after="60"/>
            </w:pPr>
            <w:r>
              <w:rPr>
                <w:sz w:val="18"/>
                <w:szCs w:val="18"/>
              </w:rPr>
              <w:t>Ciclo de vida de un torneo: Borrador → Activo → En Progreso → Finalizado. Solo el organizador cambia los estados y bajo condiciones específicas de fecha.</w:t>
            </w:r>
          </w:p>
        </w:tc>
      </w:tr>
      <w:tr w:rsidR="00EC06CA" w14:paraId="2B4EE39B"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99" w14:textId="77777777" w:rsidR="00EC06CA" w:rsidRDefault="0068219A">
            <w:pPr>
              <w:spacing w:before="60" w:after="60"/>
            </w:pPr>
            <w:r>
              <w:rPr>
                <w:sz w:val="18"/>
                <w:szCs w:val="18"/>
              </w:rPr>
              <w:t>Inscripción — estados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9A" w14:textId="77777777" w:rsidR="00EC06CA" w:rsidRDefault="0068219A">
            <w:pPr>
              <w:spacing w:before="60" w:after="60"/>
            </w:pPr>
            <w:r>
              <w:rPr>
                <w:sz w:val="18"/>
                <w:szCs w:val="18"/>
              </w:rPr>
              <w:t>Ciclo de vida de una inscripción de equipo: En Revisión → Aprobado / Rechazado / Cancelado. El capitán carga el comprobante; el organizador aprueba o rechaza.</w:t>
            </w:r>
          </w:p>
        </w:tc>
      </w:tr>
      <w:tr w:rsidR="00EC06CA" w14:paraId="2B4EE39E"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9C" w14:textId="77777777" w:rsidR="00EC06CA" w:rsidRDefault="0068219A">
            <w:pPr>
              <w:spacing w:before="60" w:after="60"/>
            </w:pPr>
            <w:r>
              <w:rPr>
                <w:sz w:val="18"/>
                <w:szCs w:val="18"/>
              </w:rPr>
              <w:t>Dorsal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9D" w14:textId="77777777" w:rsidR="00EC06CA" w:rsidRDefault="0068219A">
            <w:pPr>
              <w:spacing w:before="60" w:after="60"/>
            </w:pPr>
            <w:r>
              <w:rPr>
                <w:sz w:val="18"/>
                <w:szCs w:val="18"/>
              </w:rPr>
              <w:t>Número de camiseta de un jugador. Debe ser único dentro de un equipo. No se puede cambiar si el equipo tiene un torneo Activo o En Progreso.</w:t>
            </w:r>
          </w:p>
        </w:tc>
      </w:tr>
      <w:tr w:rsidR="00EC06CA" w14:paraId="2B4EE3A1"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9F" w14:textId="77777777" w:rsidR="00EC06CA" w:rsidRDefault="0068219A">
            <w:pPr>
              <w:spacing w:before="60" w:after="60"/>
            </w:pPr>
            <w:r>
              <w:rPr>
                <w:sz w:val="18"/>
                <w:szCs w:val="18"/>
              </w:rPr>
              <w:t>Llave eliminatoria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A0" w14:textId="77777777" w:rsidR="00EC06CA" w:rsidRDefault="0068219A">
            <w:pPr>
              <w:spacing w:before="60" w:after="60"/>
            </w:pPr>
            <w:r>
              <w:rPr>
                <w:sz w:val="18"/>
                <w:szCs w:val="18"/>
              </w:rPr>
              <w:t>Cuadro de partidos que determina el avance de los equipos: fase inicial (aleatoria), cuartos de final, semifinal y final. Se genera automáticamente y es visible para todos.</w:t>
            </w:r>
          </w:p>
        </w:tc>
      </w:tr>
      <w:tr w:rsidR="00EC06CA" w14:paraId="2B4EE3A4"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A2" w14:textId="77777777" w:rsidR="00EC06CA" w:rsidRDefault="0068219A">
            <w:pPr>
              <w:spacing w:before="60" w:after="60"/>
            </w:pPr>
            <w:r>
              <w:rPr>
                <w:sz w:val="18"/>
                <w:szCs w:val="18"/>
              </w:rPr>
              <w:t>Alineación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A3" w14:textId="77777777" w:rsidR="00EC06CA" w:rsidRDefault="0068219A">
            <w:pPr>
              <w:spacing w:before="60" w:after="60"/>
            </w:pPr>
            <w:r>
              <w:rPr>
                <w:sz w:val="18"/>
                <w:szCs w:val="18"/>
              </w:rPr>
              <w:t>Distribución táctica de los 7 jugadores titulares en el campo. El capitán la configura antes del partido con interfaz de arrastrar y soltar. Solo el capitán la modifica durante el partido.</w:t>
            </w:r>
          </w:p>
        </w:tc>
      </w:tr>
      <w:tr w:rsidR="00EC06CA" w14:paraId="2B4EE3A7"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A5" w14:textId="77777777" w:rsidR="00EC06CA" w:rsidRDefault="0068219A">
            <w:pPr>
              <w:spacing w:before="60" w:after="60"/>
            </w:pPr>
            <w:r>
              <w:rPr>
                <w:sz w:val="18"/>
                <w:szCs w:val="18"/>
              </w:rPr>
              <w:t>Módulo de arbitraje en vivo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A6" w14:textId="77777777" w:rsidR="00EC06CA" w:rsidRDefault="0068219A">
            <w:pPr>
              <w:spacing w:before="60" w:after="60"/>
            </w:pPr>
            <w:r>
              <w:rPr>
                <w:sz w:val="18"/>
                <w:szCs w:val="18"/>
              </w:rPr>
              <w:t>Pantalla dedicada al árbitro durante el partido. Permite iniciar/detener el cronómetro, registrar goles y tarjetas con botones grandes y confirmación visual y háptica.</w:t>
            </w:r>
          </w:p>
        </w:tc>
      </w:tr>
      <w:tr w:rsidR="00EC06CA" w14:paraId="2B4EE3AA"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A8" w14:textId="77777777" w:rsidR="00EC06CA" w:rsidRDefault="0068219A">
            <w:pPr>
              <w:spacing w:before="60" w:after="60"/>
            </w:pPr>
            <w:r>
              <w:rPr>
                <w:sz w:val="18"/>
                <w:szCs w:val="18"/>
              </w:rPr>
              <w:t>WCAG 2.1 AA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A9" w14:textId="77777777" w:rsidR="00EC06CA" w:rsidRDefault="0068219A">
            <w:pPr>
              <w:spacing w:before="60" w:after="60"/>
            </w:pPr>
            <w:r>
              <w:rPr>
                <w:sz w:val="18"/>
                <w:szCs w:val="18"/>
              </w:rPr>
              <w:t xml:space="preserve">Web Content </w:t>
            </w:r>
            <w:proofErr w:type="spellStart"/>
            <w:r>
              <w:rPr>
                <w:sz w:val="18"/>
                <w:szCs w:val="18"/>
              </w:rPr>
              <w:t>Accessibility</w:t>
            </w:r>
            <w:proofErr w:type="spellEnd"/>
            <w:r>
              <w:rPr>
                <w:sz w:val="18"/>
                <w:szCs w:val="18"/>
              </w:rPr>
              <w:t xml:space="preserve"> </w:t>
            </w:r>
            <w:proofErr w:type="spellStart"/>
            <w:r>
              <w:rPr>
                <w:sz w:val="18"/>
                <w:szCs w:val="18"/>
              </w:rPr>
              <w:t>Guidelines</w:t>
            </w:r>
            <w:proofErr w:type="spellEnd"/>
            <w:r>
              <w:rPr>
                <w:sz w:val="18"/>
                <w:szCs w:val="18"/>
              </w:rPr>
              <w:t xml:space="preserve"> nivel AA. Estándar de accesibilidad web que exige contraste mínimo 4.5:1, navegación por teclado, etiquetas ARIA y equivalentes no cromáticos.</w:t>
            </w:r>
          </w:p>
        </w:tc>
      </w:tr>
      <w:tr w:rsidR="00EC06CA" w14:paraId="2B4EE3AD"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AB" w14:textId="77777777" w:rsidR="00EC06CA" w:rsidRDefault="0068219A">
            <w:pPr>
              <w:spacing w:before="60" w:after="60"/>
            </w:pPr>
            <w:r>
              <w:rPr>
                <w:sz w:val="18"/>
                <w:szCs w:val="18"/>
              </w:rPr>
              <w:t>OTP obligatorio — acciones sensibles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AC" w14:textId="77777777" w:rsidR="00EC06CA" w:rsidRDefault="0068219A">
            <w:pPr>
              <w:spacing w:before="60" w:after="60"/>
            </w:pPr>
            <w:r>
              <w:rPr>
                <w:sz w:val="18"/>
                <w:szCs w:val="18"/>
              </w:rPr>
              <w:t>El sistema requiere OTP para: primer ingreso, cambio de dispositivo y asignación de roles críticos. Bloquea el acceso tras varios intentos fallidos.</w:t>
            </w:r>
          </w:p>
        </w:tc>
      </w:tr>
      <w:tr w:rsidR="00EC06CA" w14:paraId="2B4EE3B0"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AE" w14:textId="77777777" w:rsidR="00EC06CA" w:rsidRDefault="0068219A">
            <w:pPr>
              <w:spacing w:before="60" w:after="60"/>
            </w:pPr>
            <w:r>
              <w:rPr>
                <w:sz w:val="18"/>
                <w:szCs w:val="18"/>
              </w:rPr>
              <w:t>Perfil deportivo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AF" w14:textId="77777777" w:rsidR="00EC06CA" w:rsidRDefault="0068219A">
            <w:pPr>
              <w:spacing w:before="60" w:after="60"/>
            </w:pPr>
            <w:r>
              <w:rPr>
                <w:sz w:val="18"/>
                <w:szCs w:val="18"/>
              </w:rPr>
              <w:t>Información deportiva de un jugador: posición (portero, defensa, volante, delantero), dorsal y foto. No se puede eliminar; solo se puede actualizar si el jugador no está en un equipo activo.</w:t>
            </w:r>
          </w:p>
        </w:tc>
      </w:tr>
      <w:tr w:rsidR="00EC06CA" w14:paraId="2B4EE3B3"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B1" w14:textId="77777777" w:rsidR="00EC06CA" w:rsidRDefault="0068219A">
            <w:pPr>
              <w:spacing w:before="60" w:after="60"/>
            </w:pPr>
            <w:r>
              <w:rPr>
                <w:sz w:val="18"/>
                <w:szCs w:val="18"/>
              </w:rPr>
              <w:lastRenderedPageBreak/>
              <w:t>Vista de plantilla — álbum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B2" w14:textId="77777777" w:rsidR="00EC06CA" w:rsidRDefault="0068219A">
            <w:pPr>
              <w:spacing w:before="60" w:after="60"/>
            </w:pPr>
            <w:r>
              <w:rPr>
                <w:sz w:val="18"/>
                <w:szCs w:val="18"/>
              </w:rPr>
              <w:t>Galería visual tipo cromos (Panini) donde se muestran todos los jugadores de un equipo como tarjetas con foto, nombre, posición y dorsal.</w:t>
            </w:r>
          </w:p>
        </w:tc>
      </w:tr>
      <w:tr w:rsidR="00EC06CA" w14:paraId="2B4EE3B6"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B4" w14:textId="77777777" w:rsidR="00EC06CA" w:rsidRDefault="0068219A">
            <w:pPr>
              <w:spacing w:before="60" w:after="60"/>
            </w:pPr>
            <w:r>
              <w:rPr>
                <w:sz w:val="18"/>
                <w:szCs w:val="18"/>
              </w:rPr>
              <w:t>Sanción automática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B5" w14:textId="77777777" w:rsidR="00EC06CA" w:rsidRDefault="0068219A">
            <w:pPr>
              <w:spacing w:before="60" w:after="60"/>
            </w:pPr>
            <w:r>
              <w:rPr>
                <w:sz w:val="18"/>
                <w:szCs w:val="18"/>
              </w:rPr>
              <w:t>Regla que marca a un jugador como suspendido para el siguiente partido al acumular el número definido de tarjetas amarillas o al recibir una tarjeta roja. Notifica al árbitro y al capitán.</w:t>
            </w:r>
          </w:p>
        </w:tc>
      </w:tr>
      <w:tr w:rsidR="00EC06CA" w14:paraId="2B4EE3B9"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B7" w14:textId="77777777" w:rsidR="00EC06CA" w:rsidRDefault="0068219A">
            <w:pPr>
              <w:spacing w:before="60" w:after="60"/>
            </w:pPr>
            <w:r>
              <w:rPr>
                <w:sz w:val="18"/>
                <w:szCs w:val="18"/>
              </w:rPr>
              <w:t>Spring Boot</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B8" w14:textId="77777777" w:rsidR="00EC06CA" w:rsidRDefault="0068219A">
            <w:pPr>
              <w:spacing w:before="60" w:after="60"/>
            </w:pPr>
            <w:r>
              <w:rPr>
                <w:sz w:val="18"/>
                <w:szCs w:val="18"/>
              </w:rPr>
              <w:t xml:space="preserve">Framework de Java usado en el </w:t>
            </w:r>
            <w:proofErr w:type="spellStart"/>
            <w:r>
              <w:rPr>
                <w:sz w:val="18"/>
                <w:szCs w:val="18"/>
              </w:rPr>
              <w:t>backend</w:t>
            </w:r>
            <w:proofErr w:type="spellEnd"/>
            <w:r>
              <w:rPr>
                <w:sz w:val="18"/>
                <w:szCs w:val="18"/>
              </w:rPr>
              <w:t>. Cada microservicio es una aplicación Spring Boot separada por capas: controladores, adaptadores, lógica y datos.</w:t>
            </w:r>
          </w:p>
        </w:tc>
      </w:tr>
      <w:tr w:rsidR="00EC06CA" w14:paraId="2B4EE3BC"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BA" w14:textId="77777777" w:rsidR="00EC06CA" w:rsidRDefault="0068219A">
            <w:pPr>
              <w:spacing w:before="60" w:after="60"/>
            </w:pPr>
            <w:r>
              <w:rPr>
                <w:sz w:val="18"/>
                <w:szCs w:val="18"/>
              </w:rPr>
              <w:t>API Gateway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BB" w14:textId="77777777" w:rsidR="00EC06CA" w:rsidRDefault="0068219A">
            <w:pPr>
              <w:spacing w:before="60" w:after="60"/>
            </w:pPr>
            <w:r>
              <w:rPr>
                <w:sz w:val="18"/>
                <w:szCs w:val="18"/>
              </w:rPr>
              <w:t>Orquestador del sistema. Punto único de entrada que enruta solicitudes a los microservicios, valida el token JWT y maneja los errores centralmente.</w:t>
            </w:r>
          </w:p>
        </w:tc>
      </w:tr>
      <w:tr w:rsidR="00EC06CA" w14:paraId="2B4EE3BF"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BD" w14:textId="77777777" w:rsidR="00EC06CA" w:rsidRDefault="0068219A">
            <w:pPr>
              <w:spacing w:before="60" w:after="60"/>
            </w:pPr>
            <w:r>
              <w:rPr>
                <w:sz w:val="18"/>
                <w:szCs w:val="18"/>
              </w:rPr>
              <w:t>PostgreSQL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BE" w14:textId="77777777" w:rsidR="00EC06CA" w:rsidRDefault="0068219A">
            <w:pPr>
              <w:spacing w:before="60" w:after="60"/>
            </w:pPr>
            <w:r>
              <w:rPr>
                <w:sz w:val="18"/>
                <w:szCs w:val="18"/>
              </w:rPr>
              <w:t>Base de datos relacional usada para almacenar los datos transaccionales del sistema (usuarios, equipos, torneos, partidos, estadísticas).</w:t>
            </w:r>
          </w:p>
        </w:tc>
      </w:tr>
      <w:tr w:rsidR="00EC06CA" w14:paraId="2B4EE3C2"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C0" w14:textId="77777777" w:rsidR="00EC06CA" w:rsidRDefault="0068219A">
            <w:pPr>
              <w:spacing w:before="60" w:after="60"/>
            </w:pPr>
            <w:r>
              <w:rPr>
                <w:sz w:val="18"/>
                <w:szCs w:val="18"/>
              </w:rPr>
              <w:t>MongoDB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3C1" w14:textId="77777777" w:rsidR="00EC06CA" w:rsidRDefault="0068219A">
            <w:pPr>
              <w:spacing w:before="60" w:after="60"/>
            </w:pPr>
            <w:r>
              <w:rPr>
                <w:sz w:val="18"/>
                <w:szCs w:val="18"/>
              </w:rPr>
              <w:t>Base de datos documental usada para el almacenamiento de imágenes (fotos de perfil, escudos de equipo y comprobantes de pago).</w:t>
            </w:r>
          </w:p>
        </w:tc>
      </w:tr>
      <w:tr w:rsidR="00EC06CA" w14:paraId="2B4EE3C5"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C3" w14:textId="77777777" w:rsidR="00EC06CA" w:rsidRDefault="0068219A">
            <w:pPr>
              <w:spacing w:before="60" w:after="60"/>
            </w:pPr>
            <w:r>
              <w:rPr>
                <w:sz w:val="18"/>
                <w:szCs w:val="18"/>
              </w:rPr>
              <w:t>Microservicio</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C4" w14:textId="77777777" w:rsidR="00EC06CA" w:rsidRDefault="0068219A">
            <w:pPr>
              <w:spacing w:before="60" w:after="60"/>
            </w:pPr>
            <w:r>
              <w:rPr>
                <w:sz w:val="18"/>
                <w:szCs w:val="18"/>
              </w:rPr>
              <w:t>Componente independiente del sistema con responsabilidad acotada. TECH CUP opera con 9 microservicios: identidad, usuarios, equipos, torneos, competencia, logística, orquestador, estadísticas y comunicaciones.</w:t>
            </w:r>
          </w:p>
        </w:tc>
      </w:tr>
    </w:tbl>
    <w:p w14:paraId="2B4EE3C6" w14:textId="77777777" w:rsidR="00EC06CA" w:rsidRDefault="00EC06CA">
      <w:pPr>
        <w:spacing w:after="200"/>
      </w:pPr>
    </w:p>
    <w:p w14:paraId="2B4EE3C7" w14:textId="77777777" w:rsidR="00EC06CA" w:rsidRDefault="0068219A">
      <w:pPr>
        <w:pBdr>
          <w:bottom w:val="single" w:sz="8" w:space="0" w:color="1B2A4A"/>
        </w:pBdr>
        <w:spacing w:before="240" w:after="80"/>
      </w:pPr>
      <w:r>
        <w:rPr>
          <w:b/>
          <w:bCs/>
          <w:color w:val="1B2A4A"/>
          <w:sz w:val="22"/>
          <w:szCs w:val="22"/>
        </w:rPr>
        <w:t>HISTORIAL DE REVISIÓN</w:t>
      </w:r>
    </w:p>
    <w:p w14:paraId="2B4EE3C8" w14:textId="77777777" w:rsidR="00EC06CA" w:rsidRDefault="00EC06CA">
      <w:pPr>
        <w:spacing w:after="60"/>
      </w:pPr>
    </w:p>
    <w:tbl>
      <w:tblPr>
        <w:tblStyle w:val="af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1400"/>
        <w:gridCol w:w="3438"/>
      </w:tblGrid>
      <w:tr w:rsidR="00EC06CA" w14:paraId="2B4EE3CD"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C9" w14:textId="77777777" w:rsidR="00EC06CA" w:rsidRDefault="0068219A">
            <w:pPr>
              <w:spacing w:before="60" w:after="60"/>
              <w:jc w:val="center"/>
            </w:pPr>
            <w:r>
              <w:rPr>
                <w:b/>
                <w:bCs/>
                <w:color w:val="FFFFFF"/>
                <w:sz w:val="18"/>
                <w:szCs w:val="18"/>
              </w:rPr>
              <w:t>Elaborado por</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CA" w14:textId="77777777" w:rsidR="00EC06CA" w:rsidRDefault="0068219A">
            <w:pPr>
              <w:spacing w:before="60" w:after="60"/>
              <w:jc w:val="center"/>
            </w:pPr>
            <w:r>
              <w:rPr>
                <w:b/>
                <w:bCs/>
                <w:color w:val="FFFFFF"/>
                <w:sz w:val="18"/>
                <w:szCs w:val="18"/>
              </w:rPr>
              <w:t>Aprobado por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CB" w14:textId="77777777" w:rsidR="00EC06CA" w:rsidRDefault="0068219A">
            <w:pPr>
              <w:spacing w:before="60" w:after="60"/>
              <w:jc w:val="center"/>
            </w:pPr>
            <w:r>
              <w:rPr>
                <w:b/>
                <w:bCs/>
                <w:color w:val="FFFFFF"/>
                <w:sz w:val="18"/>
                <w:szCs w:val="18"/>
              </w:rPr>
              <w:t>Fecha</w:t>
            </w:r>
          </w:p>
        </w:tc>
        <w:tc>
          <w:tcPr>
            <w:tcW w:w="34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3CC" w14:textId="77777777" w:rsidR="00EC06CA" w:rsidRDefault="0068219A">
            <w:pPr>
              <w:spacing w:before="60" w:after="60"/>
              <w:jc w:val="center"/>
            </w:pPr>
            <w:r>
              <w:rPr>
                <w:b/>
                <w:bCs/>
                <w:color w:val="FFFFFF"/>
                <w:sz w:val="18"/>
                <w:szCs w:val="18"/>
              </w:rPr>
              <w:t>Descripción y Justificación de Cambios</w:t>
            </w:r>
          </w:p>
        </w:tc>
      </w:tr>
      <w:tr w:rsidR="00EC06CA" w14:paraId="2B4EE3D2"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CE" w14:textId="4CB747C4" w:rsidR="00EC06CA" w:rsidRDefault="0041711C">
            <w:pPr>
              <w:spacing w:before="60" w:after="60"/>
            </w:pPr>
            <w:r>
              <w:rPr>
                <w:sz w:val="18"/>
                <w:szCs w:val="18"/>
              </w:rPr>
              <w:t>Jose Alejandro Martinez Arias</w:t>
            </w:r>
          </w:p>
        </w:tc>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CF" w14:textId="77777777" w:rsidR="00EC06CA" w:rsidRDefault="00EC06CA">
            <w:pPr>
              <w:spacing w:before="60" w:after="60"/>
            </w:pP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D0" w14:textId="5D65EE98" w:rsidR="00EC06CA" w:rsidRDefault="0041711C">
            <w:pPr>
              <w:spacing w:before="60" w:after="60"/>
            </w:pPr>
            <w:r>
              <w:rPr>
                <w:sz w:val="18"/>
                <w:szCs w:val="18"/>
              </w:rPr>
              <w:t>22/08/2026</w:t>
            </w:r>
          </w:p>
        </w:tc>
        <w:tc>
          <w:tcPr>
            <w:tcW w:w="3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3D1" w14:textId="77777777" w:rsidR="00EC06CA" w:rsidRDefault="0068219A">
            <w:pPr>
              <w:spacing w:before="60" w:after="60"/>
            </w:pPr>
            <w:r>
              <w:rPr>
                <w:sz w:val="18"/>
                <w:szCs w:val="18"/>
              </w:rPr>
              <w:t>Versión inicial del documento.</w:t>
            </w:r>
          </w:p>
        </w:tc>
      </w:tr>
    </w:tbl>
    <w:p w14:paraId="2B4EE3D3" w14:textId="77777777" w:rsidR="00EC06CA" w:rsidRDefault="0068219A">
      <w:pPr>
        <w:pBdr>
          <w:bottom w:val="single" w:sz="8" w:space="0" w:color="1B2A4A"/>
        </w:pBdr>
        <w:spacing w:before="240" w:after="80"/>
      </w:pPr>
      <w:r>
        <w:rPr>
          <w:b/>
          <w:bCs/>
          <w:color w:val="1B2A4A"/>
          <w:sz w:val="22"/>
          <w:szCs w:val="22"/>
        </w:rPr>
        <w:t>PARTE 4 · ANEXOS</w:t>
      </w:r>
    </w:p>
    <w:p w14:paraId="2B4EE3D4" w14:textId="77777777" w:rsidR="00EC06CA" w:rsidRDefault="00EC06CA">
      <w:pPr>
        <w:spacing w:after="80"/>
      </w:pPr>
    </w:p>
    <w:tbl>
      <w:tblPr>
        <w:tblStyle w:val="af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3D7"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3D5"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3D6" w14:textId="77777777" w:rsidR="00EC06CA" w:rsidRDefault="0068219A">
            <w:pPr>
              <w:spacing w:after="120"/>
              <w:jc w:val="both"/>
            </w:pPr>
            <w:r>
              <w:rPr>
                <w:b/>
                <w:bCs/>
                <w:color w:val="E8611A"/>
                <w:sz w:val="18"/>
                <w:szCs w:val="18"/>
              </w:rPr>
              <w:t xml:space="preserve">Instrucción general: </w:t>
            </w:r>
            <w:r>
              <w:rPr>
                <w:sz w:val="18"/>
                <w:szCs w:val="18"/>
              </w:rPr>
              <w:t xml:space="preserve">los dos anexos hacen referencia </w:t>
            </w:r>
            <w:r>
              <w:rPr>
                <w:b/>
                <w:bCs/>
                <w:sz w:val="18"/>
                <w:szCs w:val="18"/>
              </w:rPr>
              <w:t>exclusivamente</w:t>
            </w:r>
            <w:r>
              <w:rPr>
                <w:sz w:val="18"/>
                <w:szCs w:val="18"/>
              </w:rPr>
              <w:t xml:space="preserve"> al requerimiento funcional que detalló en la Parte 3. No documente funcionalidades distintas a las del RF elegido.</w:t>
            </w:r>
          </w:p>
        </w:tc>
      </w:tr>
    </w:tbl>
    <w:p w14:paraId="34FFE667" w14:textId="77777777" w:rsidR="00D965AE" w:rsidRDefault="00D965AE">
      <w:pPr>
        <w:spacing w:after="120"/>
      </w:pPr>
    </w:p>
    <w:p w14:paraId="2B4EE3D9" w14:textId="26B626EC" w:rsidR="00EC06CA" w:rsidRDefault="0068219A">
      <w:pPr>
        <w:spacing w:after="120"/>
      </w:pPr>
      <w:r>
        <w:rPr>
          <w:b/>
          <w:bCs/>
          <w:color w:val="E8611A"/>
          <w:sz w:val="21"/>
          <w:szCs w:val="21"/>
        </w:rPr>
        <w:t>Anexo A — Diagrama de casos de uso UML</w:t>
      </w:r>
    </w:p>
    <w:p w14:paraId="2B4EE3DA" w14:textId="77777777" w:rsidR="00EC06CA" w:rsidRDefault="00EC06CA">
      <w:pPr>
        <w:spacing w:after="60"/>
      </w:pPr>
    </w:p>
    <w:tbl>
      <w:tblPr>
        <w:tblStyle w:val="af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3DD"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3DB"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3DC" w14:textId="77777777" w:rsidR="00EC06CA" w:rsidRDefault="0068219A">
            <w:pPr>
              <w:spacing w:after="120"/>
              <w:jc w:val="both"/>
            </w:pPr>
            <w:r>
              <w:rPr>
                <w:sz w:val="18"/>
                <w:szCs w:val="18"/>
              </w:rPr>
              <w:t>Elabore el diagrama de casos de uso en notación UML estándar que represente el requerimiento funcional seleccionado. El diagrama debe ser coherente con el flujo básico y el flujo alterno documentados en la Parte 3.</w:t>
            </w:r>
          </w:p>
        </w:tc>
      </w:tr>
    </w:tbl>
    <w:p w14:paraId="2B4EE3DE" w14:textId="77777777" w:rsidR="00EC06CA" w:rsidRDefault="00EC06CA">
      <w:pPr>
        <w:spacing w:after="100"/>
      </w:pPr>
    </w:p>
    <w:tbl>
      <w:tblPr>
        <w:tblStyle w:val="af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3EC"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2B4EE3DF" w14:textId="77777777" w:rsidR="00EC06CA" w:rsidRDefault="0068219A">
            <w:pPr>
              <w:spacing w:after="60"/>
            </w:pPr>
            <w:r>
              <w:rPr>
                <w:b/>
                <w:bCs/>
                <w:color w:val="1B2A4A"/>
                <w:sz w:val="18"/>
                <w:szCs w:val="18"/>
              </w:rPr>
              <w:t>Elementos requeridos en el diagrama:</w:t>
            </w:r>
          </w:p>
          <w:p w14:paraId="2B4EE3E0" w14:textId="77777777" w:rsidR="00EC06CA" w:rsidRDefault="0068219A">
            <w:pPr>
              <w:numPr>
                <w:ilvl w:val="0"/>
                <w:numId w:val="1"/>
              </w:numPr>
              <w:pBdr>
                <w:top w:val="nil"/>
                <w:left w:val="nil"/>
                <w:bottom w:val="nil"/>
                <w:right w:val="nil"/>
                <w:between w:val="nil"/>
              </w:pBdr>
              <w:spacing w:after="80"/>
            </w:pPr>
            <w:r>
              <w:rPr>
                <w:sz w:val="18"/>
                <w:szCs w:val="18"/>
              </w:rPr>
              <w:t>El actor principal del RF (y actores secundarios si los hay).</w:t>
            </w:r>
          </w:p>
          <w:p w14:paraId="2B4EE3E1" w14:textId="77777777" w:rsidR="00EC06CA" w:rsidRDefault="0068219A">
            <w:pPr>
              <w:numPr>
                <w:ilvl w:val="0"/>
                <w:numId w:val="1"/>
              </w:numPr>
              <w:pBdr>
                <w:top w:val="nil"/>
                <w:left w:val="nil"/>
                <w:bottom w:val="nil"/>
                <w:right w:val="nil"/>
                <w:between w:val="nil"/>
              </w:pBdr>
              <w:spacing w:after="80"/>
            </w:pPr>
            <w:r>
              <w:rPr>
                <w:sz w:val="18"/>
                <w:szCs w:val="18"/>
              </w:rPr>
              <w:t>El caso de uso principal y los casos de uso secundarios que lo componen o extienden.</w:t>
            </w:r>
          </w:p>
          <w:p w14:paraId="2B4EE3E2" w14:textId="77777777" w:rsidR="00EC06CA" w:rsidRDefault="0068219A">
            <w:pPr>
              <w:numPr>
                <w:ilvl w:val="0"/>
                <w:numId w:val="1"/>
              </w:numPr>
              <w:pBdr>
                <w:top w:val="nil"/>
                <w:left w:val="nil"/>
                <w:bottom w:val="nil"/>
                <w:right w:val="nil"/>
                <w:between w:val="nil"/>
              </w:pBdr>
              <w:spacing w:after="80"/>
            </w:pPr>
            <w:r>
              <w:rPr>
                <w:sz w:val="18"/>
                <w:szCs w:val="18"/>
              </w:rPr>
              <w:t xml:space="preserve">Relaciones </w:t>
            </w:r>
            <w:proofErr w:type="spellStart"/>
            <w:r>
              <w:rPr>
                <w:sz w:val="18"/>
                <w:szCs w:val="18"/>
              </w:rPr>
              <w:t>include</w:t>
            </w:r>
            <w:proofErr w:type="spellEnd"/>
            <w:r>
              <w:rPr>
                <w:sz w:val="18"/>
                <w:szCs w:val="18"/>
              </w:rPr>
              <w:t xml:space="preserve">, </w:t>
            </w:r>
            <w:proofErr w:type="spellStart"/>
            <w:r>
              <w:rPr>
                <w:sz w:val="18"/>
                <w:szCs w:val="18"/>
              </w:rPr>
              <w:t>extend</w:t>
            </w:r>
            <w:proofErr w:type="spellEnd"/>
            <w:r>
              <w:rPr>
                <w:sz w:val="18"/>
                <w:szCs w:val="18"/>
              </w:rPr>
              <w:t xml:space="preserve"> y generalización donde apliquen, con su notación correcta.</w:t>
            </w:r>
          </w:p>
          <w:p w14:paraId="2B4EE3E3" w14:textId="77777777" w:rsidR="00EC06CA" w:rsidRDefault="0068219A">
            <w:pPr>
              <w:numPr>
                <w:ilvl w:val="0"/>
                <w:numId w:val="1"/>
              </w:numPr>
              <w:pBdr>
                <w:top w:val="nil"/>
                <w:left w:val="nil"/>
                <w:bottom w:val="nil"/>
                <w:right w:val="nil"/>
                <w:between w:val="nil"/>
              </w:pBdr>
              <w:spacing w:after="80"/>
            </w:pPr>
            <w:r>
              <w:rPr>
                <w:sz w:val="18"/>
                <w:szCs w:val="18"/>
              </w:rPr>
              <w:t>El límite del sistema claramente delimitado.</w:t>
            </w:r>
          </w:p>
          <w:p w14:paraId="2B4EE3E4" w14:textId="77777777" w:rsidR="00EC06CA" w:rsidRDefault="0068219A">
            <w:pPr>
              <w:numPr>
                <w:ilvl w:val="0"/>
                <w:numId w:val="1"/>
              </w:numPr>
              <w:pBdr>
                <w:top w:val="nil"/>
                <w:left w:val="nil"/>
                <w:bottom w:val="nil"/>
                <w:right w:val="nil"/>
                <w:between w:val="nil"/>
              </w:pBdr>
              <w:spacing w:after="80"/>
            </w:pPr>
            <w:r>
              <w:rPr>
                <w:sz w:val="18"/>
                <w:szCs w:val="18"/>
              </w:rPr>
              <w:lastRenderedPageBreak/>
              <w:t>Nombre del caso de uso en formato verbo + objeto (ej.: Registrar equipo, Validar pago).</w:t>
            </w:r>
          </w:p>
          <w:p w14:paraId="2B4EE3E5" w14:textId="77777777" w:rsidR="00EC06CA" w:rsidRDefault="00EC06CA">
            <w:pPr>
              <w:spacing w:after="60"/>
            </w:pPr>
          </w:p>
          <w:p w14:paraId="2B4EE3E6" w14:textId="77777777" w:rsidR="00EC06CA" w:rsidRDefault="0068219A">
            <w:pPr>
              <w:spacing w:after="120"/>
            </w:pPr>
            <w:r>
              <w:rPr>
                <w:i/>
                <w:iCs/>
                <w:sz w:val="18"/>
                <w:szCs w:val="18"/>
              </w:rPr>
              <w:t>Herramientas sugeridas:</w:t>
            </w:r>
          </w:p>
          <w:p w14:paraId="2B4EE3E7" w14:textId="77777777" w:rsidR="00EC06CA" w:rsidRDefault="0068219A">
            <w:pPr>
              <w:numPr>
                <w:ilvl w:val="1"/>
                <w:numId w:val="1"/>
              </w:numPr>
              <w:pBdr>
                <w:top w:val="nil"/>
                <w:left w:val="nil"/>
                <w:bottom w:val="nil"/>
                <w:right w:val="nil"/>
                <w:between w:val="nil"/>
              </w:pBdr>
              <w:spacing w:after="80"/>
            </w:pPr>
            <w:r>
              <w:rPr>
                <w:sz w:val="18"/>
                <w:szCs w:val="18"/>
              </w:rPr>
              <w:t>draw.io / diagrams.net (gratuito, exportar como PNG o PDF).</w:t>
            </w:r>
          </w:p>
          <w:p w14:paraId="2B4EE3E8" w14:textId="77777777" w:rsidR="00EC06CA" w:rsidRDefault="0068219A">
            <w:pPr>
              <w:numPr>
                <w:ilvl w:val="1"/>
                <w:numId w:val="1"/>
              </w:numPr>
              <w:pBdr>
                <w:top w:val="nil"/>
                <w:left w:val="nil"/>
                <w:bottom w:val="nil"/>
                <w:right w:val="nil"/>
                <w:between w:val="nil"/>
              </w:pBdr>
              <w:spacing w:after="80"/>
            </w:pPr>
            <w:proofErr w:type="spellStart"/>
            <w:r>
              <w:rPr>
                <w:sz w:val="18"/>
                <w:szCs w:val="18"/>
              </w:rPr>
              <w:t>PlantUML</w:t>
            </w:r>
            <w:proofErr w:type="spellEnd"/>
            <w:r>
              <w:rPr>
                <w:sz w:val="18"/>
                <w:szCs w:val="18"/>
              </w:rPr>
              <w:t xml:space="preserve"> (código que genera el diagrama).</w:t>
            </w:r>
          </w:p>
          <w:p w14:paraId="2B4EE3E9" w14:textId="77777777" w:rsidR="00EC06CA" w:rsidRDefault="0068219A">
            <w:pPr>
              <w:numPr>
                <w:ilvl w:val="1"/>
                <w:numId w:val="1"/>
              </w:numPr>
              <w:pBdr>
                <w:top w:val="nil"/>
                <w:left w:val="nil"/>
                <w:bottom w:val="nil"/>
                <w:right w:val="nil"/>
                <w:between w:val="nil"/>
              </w:pBdr>
              <w:spacing w:after="80"/>
            </w:pPr>
            <w:proofErr w:type="spellStart"/>
            <w:r>
              <w:rPr>
                <w:sz w:val="18"/>
                <w:szCs w:val="18"/>
              </w:rPr>
              <w:t>Lucidchart</w:t>
            </w:r>
            <w:proofErr w:type="spellEnd"/>
            <w:r>
              <w:rPr>
                <w:sz w:val="18"/>
                <w:szCs w:val="18"/>
              </w:rPr>
              <w:t xml:space="preserve">, Visual </w:t>
            </w:r>
            <w:proofErr w:type="spellStart"/>
            <w:r>
              <w:rPr>
                <w:sz w:val="18"/>
                <w:szCs w:val="18"/>
              </w:rPr>
              <w:t>Paradigm</w:t>
            </w:r>
            <w:proofErr w:type="spellEnd"/>
            <w:r>
              <w:rPr>
                <w:sz w:val="18"/>
                <w:szCs w:val="18"/>
              </w:rPr>
              <w:t xml:space="preserve"> o </w:t>
            </w:r>
            <w:proofErr w:type="spellStart"/>
            <w:r>
              <w:rPr>
                <w:sz w:val="18"/>
                <w:szCs w:val="18"/>
              </w:rPr>
              <w:t>StarUML</w:t>
            </w:r>
            <w:proofErr w:type="spellEnd"/>
            <w:r>
              <w:rPr>
                <w:sz w:val="18"/>
                <w:szCs w:val="18"/>
              </w:rPr>
              <w:t>.</w:t>
            </w:r>
          </w:p>
          <w:p w14:paraId="2B4EE3EA" w14:textId="77777777" w:rsidR="00EC06CA" w:rsidRDefault="00EC06CA">
            <w:pPr>
              <w:spacing w:after="60"/>
            </w:pPr>
          </w:p>
          <w:p w14:paraId="2B4EE3EB" w14:textId="77777777" w:rsidR="00EC06CA" w:rsidRDefault="0068219A">
            <w:pPr>
              <w:spacing w:after="120"/>
              <w:jc w:val="both"/>
            </w:pPr>
            <w:r>
              <w:rPr>
                <w:b/>
                <w:bCs/>
                <w:sz w:val="18"/>
                <w:szCs w:val="18"/>
              </w:rPr>
              <w:t xml:space="preserve">Entrega: </w:t>
            </w:r>
            <w:r>
              <w:rPr>
                <w:sz w:val="18"/>
                <w:szCs w:val="18"/>
              </w:rPr>
              <w:t>inserte la imagen del diagrama directamente en este documento en el espacio marcado a continuación. También guarde el archivo fuente (.</w:t>
            </w:r>
            <w:proofErr w:type="spellStart"/>
            <w:r>
              <w:rPr>
                <w:sz w:val="18"/>
                <w:szCs w:val="18"/>
              </w:rPr>
              <w:t>drawio</w:t>
            </w:r>
            <w:proofErr w:type="spellEnd"/>
            <w:r>
              <w:rPr>
                <w:sz w:val="18"/>
                <w:szCs w:val="18"/>
              </w:rPr>
              <w:t>, .</w:t>
            </w:r>
            <w:proofErr w:type="spellStart"/>
            <w:r>
              <w:rPr>
                <w:sz w:val="18"/>
                <w:szCs w:val="18"/>
              </w:rPr>
              <w:t>puml</w:t>
            </w:r>
            <w:proofErr w:type="spellEnd"/>
            <w:r>
              <w:rPr>
                <w:sz w:val="18"/>
                <w:szCs w:val="18"/>
              </w:rPr>
              <w:t xml:space="preserve">, etc.) en la carpeta </w:t>
            </w:r>
            <w:proofErr w:type="spellStart"/>
            <w:r>
              <w:rPr>
                <w:rFonts w:ascii="Consolas" w:eastAsia="Consolas" w:hAnsi="Consolas" w:cs="Consolas"/>
                <w:color w:val="1B2A4A"/>
                <w:sz w:val="17"/>
                <w:szCs w:val="17"/>
              </w:rPr>
              <w:t>docs</w:t>
            </w:r>
            <w:proofErr w:type="spellEnd"/>
            <w:r>
              <w:rPr>
                <w:rFonts w:ascii="Consolas" w:eastAsia="Consolas" w:hAnsi="Consolas" w:cs="Consolas"/>
                <w:color w:val="1B2A4A"/>
                <w:sz w:val="17"/>
                <w:szCs w:val="17"/>
              </w:rPr>
              <w:t>/</w:t>
            </w:r>
            <w:proofErr w:type="spellStart"/>
            <w:r>
              <w:rPr>
                <w:rFonts w:ascii="Consolas" w:eastAsia="Consolas" w:hAnsi="Consolas" w:cs="Consolas"/>
                <w:color w:val="1B2A4A"/>
                <w:sz w:val="17"/>
                <w:szCs w:val="17"/>
              </w:rPr>
              <w:t>uml</w:t>
            </w:r>
            <w:proofErr w:type="spellEnd"/>
            <w:r>
              <w:rPr>
                <w:rFonts w:ascii="Consolas" w:eastAsia="Consolas" w:hAnsi="Consolas" w:cs="Consolas"/>
                <w:color w:val="1B2A4A"/>
                <w:sz w:val="17"/>
                <w:szCs w:val="17"/>
              </w:rPr>
              <w:t>/</w:t>
            </w:r>
            <w:r>
              <w:rPr>
                <w:sz w:val="18"/>
                <w:szCs w:val="18"/>
              </w:rPr>
              <w:t xml:space="preserve"> del repositorio.</w:t>
            </w:r>
          </w:p>
        </w:tc>
      </w:tr>
    </w:tbl>
    <w:p w14:paraId="2B4EE3ED" w14:textId="77777777" w:rsidR="00EC06CA" w:rsidRDefault="00EC06CA">
      <w:pPr>
        <w:spacing w:after="100"/>
      </w:pPr>
    </w:p>
    <w:tbl>
      <w:tblPr>
        <w:tblStyle w:val="af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3F2"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200" w:type="dxa"/>
              <w:left w:w="300" w:type="dxa"/>
              <w:bottom w:w="200" w:type="dxa"/>
              <w:right w:w="300" w:type="dxa"/>
            </w:tcMar>
          </w:tcPr>
          <w:p w14:paraId="2B4EE3EF" w14:textId="77777777" w:rsidR="00EC06CA" w:rsidRDefault="00EC06CA">
            <w:pPr>
              <w:spacing w:after="80"/>
              <w:rPr>
                <w:i/>
                <w:iCs/>
                <w:color w:val="9CA3AF"/>
                <w:sz w:val="18"/>
                <w:szCs w:val="18"/>
              </w:rPr>
            </w:pPr>
          </w:p>
          <w:p w14:paraId="3992B437" w14:textId="0A0D7A96" w:rsidR="009C76D0" w:rsidRDefault="00EC1958" w:rsidP="00EC1958">
            <w:pPr>
              <w:spacing w:after="80"/>
              <w:jc w:val="center"/>
            </w:pPr>
            <w:r w:rsidRPr="00EC1958">
              <w:rPr>
                <w:noProof/>
              </w:rPr>
              <w:drawing>
                <wp:inline distT="0" distB="0" distL="0" distR="0" wp14:anchorId="422473AE" wp14:editId="1CCFF132">
                  <wp:extent cx="4856018" cy="3557927"/>
                  <wp:effectExtent l="0" t="0" r="1905" b="4445"/>
                  <wp:docPr id="199091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12210" name=""/>
                          <pic:cNvPicPr/>
                        </pic:nvPicPr>
                        <pic:blipFill>
                          <a:blip r:embed="rId11"/>
                          <a:stretch>
                            <a:fillRect/>
                          </a:stretch>
                        </pic:blipFill>
                        <pic:spPr>
                          <a:xfrm>
                            <a:off x="0" y="0"/>
                            <a:ext cx="4873135" cy="3570468"/>
                          </a:xfrm>
                          <a:prstGeom prst="rect">
                            <a:avLst/>
                          </a:prstGeom>
                        </pic:spPr>
                      </pic:pic>
                    </a:graphicData>
                  </a:graphic>
                </wp:inline>
              </w:drawing>
            </w:r>
          </w:p>
          <w:p w14:paraId="2B4EE3F0" w14:textId="3C147B65" w:rsidR="00EC06CA" w:rsidRDefault="0068219A">
            <w:pPr>
              <w:spacing w:after="60"/>
              <w:jc w:val="center"/>
            </w:pPr>
            <w:r>
              <w:rPr>
                <w:b/>
                <w:bCs/>
                <w:color w:val="9CA3AF"/>
                <w:sz w:val="17"/>
                <w:szCs w:val="17"/>
              </w:rPr>
              <w:t>Nombre del RF:</w:t>
            </w:r>
            <w:r>
              <w:rPr>
                <w:color w:val="9CA3AF"/>
                <w:sz w:val="17"/>
                <w:szCs w:val="17"/>
              </w:rPr>
              <w:t xml:space="preserve"> </w:t>
            </w:r>
            <w:r w:rsidR="009C76D0" w:rsidRPr="009C76D0">
              <w:rPr>
                <w:color w:val="9CA3AF"/>
                <w:sz w:val="17"/>
                <w:szCs w:val="17"/>
              </w:rPr>
              <w:t>CH-05 — Crear y configurar equipo</w:t>
            </w:r>
          </w:p>
          <w:p w14:paraId="2B4EE3F1" w14:textId="6C7A5BDE" w:rsidR="00EC06CA" w:rsidRDefault="0068219A">
            <w:pPr>
              <w:spacing w:after="200"/>
              <w:jc w:val="center"/>
            </w:pPr>
            <w:r>
              <w:rPr>
                <w:b/>
                <w:bCs/>
                <w:color w:val="9CA3AF"/>
                <w:sz w:val="17"/>
                <w:szCs w:val="17"/>
              </w:rPr>
              <w:t>Herramienta utilizada:</w:t>
            </w:r>
            <w:r>
              <w:rPr>
                <w:color w:val="9CA3AF"/>
                <w:sz w:val="17"/>
                <w:szCs w:val="17"/>
              </w:rPr>
              <w:t xml:space="preserve"> </w:t>
            </w:r>
            <w:r w:rsidR="009C76D0">
              <w:rPr>
                <w:color w:val="9CA3AF"/>
                <w:sz w:val="17"/>
                <w:szCs w:val="17"/>
              </w:rPr>
              <w:t xml:space="preserve"> Astah UML</w:t>
            </w:r>
          </w:p>
        </w:tc>
      </w:tr>
    </w:tbl>
    <w:p w14:paraId="2B4EE3F3" w14:textId="77777777" w:rsidR="00EC06CA" w:rsidRDefault="00EC06CA">
      <w:pPr>
        <w:spacing w:after="200"/>
      </w:pPr>
    </w:p>
    <w:p w14:paraId="640DA5E7" w14:textId="77777777" w:rsidR="00EC1958" w:rsidRDefault="00EC1958">
      <w:pPr>
        <w:spacing w:after="200"/>
      </w:pPr>
    </w:p>
    <w:p w14:paraId="44BEDEF5" w14:textId="77777777" w:rsidR="00EC1958" w:rsidRDefault="00EC1958">
      <w:pPr>
        <w:spacing w:after="200"/>
      </w:pPr>
    </w:p>
    <w:p w14:paraId="5D7ECC12" w14:textId="77777777" w:rsidR="00EC1958" w:rsidRDefault="00EC1958">
      <w:pPr>
        <w:spacing w:after="200"/>
      </w:pPr>
    </w:p>
    <w:p w14:paraId="7940110F" w14:textId="77777777" w:rsidR="00EC1958" w:rsidRDefault="00EC1958">
      <w:pPr>
        <w:spacing w:after="200"/>
      </w:pPr>
    </w:p>
    <w:p w14:paraId="62D5898D" w14:textId="77777777" w:rsidR="00EC1958" w:rsidRDefault="00EC1958">
      <w:pPr>
        <w:spacing w:after="200"/>
      </w:pPr>
    </w:p>
    <w:p w14:paraId="794E8DC8" w14:textId="77777777" w:rsidR="00EC1958" w:rsidRDefault="00EC1958">
      <w:pPr>
        <w:spacing w:after="200"/>
      </w:pPr>
    </w:p>
    <w:p w14:paraId="2B4EE3F5" w14:textId="3013AD7E" w:rsidR="00EC06CA" w:rsidRDefault="0068219A" w:rsidP="00016A07">
      <w:pPr>
        <w:spacing w:after="120"/>
      </w:pPr>
      <w:r>
        <w:rPr>
          <w:b/>
          <w:bCs/>
          <w:color w:val="E8611A"/>
          <w:sz w:val="21"/>
          <w:szCs w:val="21"/>
        </w:rPr>
        <w:lastRenderedPageBreak/>
        <w:t>Anexo B — Prototipo de pantallas</w:t>
      </w:r>
    </w:p>
    <w:tbl>
      <w:tblPr>
        <w:tblStyle w:val="af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EC06CA" w14:paraId="2B4EE3F8" w14:textId="77777777">
        <w:tc>
          <w:tcPr>
            <w:tcW w:w="120" w:type="dxa"/>
            <w:tcBorders>
              <w:top w:val="nil"/>
              <w:left w:val="nil"/>
              <w:bottom w:val="nil"/>
              <w:right w:val="nil"/>
            </w:tcBorders>
            <w:shd w:val="clear" w:color="auto" w:fill="E8611A"/>
            <w:tcMar>
              <w:top w:w="0" w:type="dxa"/>
              <w:left w:w="0" w:type="dxa"/>
              <w:bottom w:w="0" w:type="dxa"/>
              <w:right w:w="0" w:type="dxa"/>
            </w:tcMar>
          </w:tcPr>
          <w:p w14:paraId="2B4EE3F6" w14:textId="77777777" w:rsidR="00EC06CA" w:rsidRDefault="00EC06CA">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B4EE3F7" w14:textId="77777777" w:rsidR="00EC06CA" w:rsidRDefault="0068219A">
            <w:pPr>
              <w:spacing w:after="120"/>
              <w:jc w:val="both"/>
            </w:pPr>
            <w:r>
              <w:rPr>
                <w:sz w:val="18"/>
                <w:szCs w:val="18"/>
              </w:rPr>
              <w:t xml:space="preserve">Diseñe los </w:t>
            </w:r>
            <w:proofErr w:type="spellStart"/>
            <w:r>
              <w:rPr>
                <w:sz w:val="18"/>
                <w:szCs w:val="18"/>
              </w:rPr>
              <w:t>wireframes</w:t>
            </w:r>
            <w:proofErr w:type="spellEnd"/>
            <w:r>
              <w:rPr>
                <w:sz w:val="18"/>
                <w:szCs w:val="18"/>
              </w:rPr>
              <w:t xml:space="preserve"> o prototipos de las pantallas que sean necesarias para ejecutar el flujo básico completo del RF seleccionado. Solo las pantallas directamente relacionadas con ese flujo.</w:t>
            </w:r>
          </w:p>
        </w:tc>
      </w:tr>
    </w:tbl>
    <w:p w14:paraId="2B4EE3F9" w14:textId="77777777" w:rsidR="00EC06CA" w:rsidRDefault="00EC06CA">
      <w:pPr>
        <w:spacing w:after="100"/>
      </w:pPr>
    </w:p>
    <w:tbl>
      <w:tblPr>
        <w:tblStyle w:val="af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405"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2B4EE3FA" w14:textId="77777777" w:rsidR="00EC06CA" w:rsidRDefault="0068219A">
            <w:pPr>
              <w:spacing w:after="60"/>
            </w:pPr>
            <w:r>
              <w:rPr>
                <w:b/>
                <w:bCs/>
                <w:color w:val="1B2A4A"/>
                <w:sz w:val="18"/>
                <w:szCs w:val="18"/>
              </w:rPr>
              <w:t>Qué debe incluir cada pantalla:</w:t>
            </w:r>
          </w:p>
          <w:p w14:paraId="2B4EE3FB" w14:textId="77777777" w:rsidR="00EC06CA" w:rsidRDefault="0068219A">
            <w:pPr>
              <w:numPr>
                <w:ilvl w:val="0"/>
                <w:numId w:val="1"/>
              </w:numPr>
              <w:pBdr>
                <w:top w:val="nil"/>
                <w:left w:val="nil"/>
                <w:bottom w:val="nil"/>
                <w:right w:val="nil"/>
                <w:between w:val="nil"/>
              </w:pBdr>
              <w:spacing w:after="80"/>
            </w:pPr>
            <w:r>
              <w:rPr>
                <w:sz w:val="18"/>
                <w:szCs w:val="18"/>
              </w:rPr>
              <w:t>Número de pantalla y nombre (ej.: P1 — Formulario de inscripción de equipo).</w:t>
            </w:r>
          </w:p>
          <w:p w14:paraId="2B4EE3FC" w14:textId="77777777" w:rsidR="00EC06CA" w:rsidRDefault="0068219A">
            <w:pPr>
              <w:numPr>
                <w:ilvl w:val="0"/>
                <w:numId w:val="1"/>
              </w:numPr>
              <w:pBdr>
                <w:top w:val="nil"/>
                <w:left w:val="nil"/>
                <w:bottom w:val="nil"/>
                <w:right w:val="nil"/>
                <w:between w:val="nil"/>
              </w:pBdr>
              <w:spacing w:after="80"/>
            </w:pPr>
            <w:r>
              <w:rPr>
                <w:sz w:val="18"/>
                <w:szCs w:val="18"/>
              </w:rPr>
              <w:t>Relación con el paso del flujo básico que representa.</w:t>
            </w:r>
          </w:p>
          <w:p w14:paraId="2B4EE3FD" w14:textId="77777777" w:rsidR="00EC06CA" w:rsidRDefault="0068219A">
            <w:pPr>
              <w:numPr>
                <w:ilvl w:val="0"/>
                <w:numId w:val="1"/>
              </w:numPr>
              <w:pBdr>
                <w:top w:val="nil"/>
                <w:left w:val="nil"/>
                <w:bottom w:val="nil"/>
                <w:right w:val="nil"/>
                <w:between w:val="nil"/>
              </w:pBdr>
              <w:spacing w:after="80"/>
            </w:pPr>
            <w:r>
              <w:rPr>
                <w:sz w:val="18"/>
                <w:szCs w:val="18"/>
              </w:rPr>
              <w:t>Los elementos de interfaz relevantes: campos de entrada, botones, mensajes, listas.</w:t>
            </w:r>
          </w:p>
          <w:p w14:paraId="2B4EE3FE" w14:textId="77777777" w:rsidR="00EC06CA" w:rsidRDefault="0068219A">
            <w:pPr>
              <w:numPr>
                <w:ilvl w:val="0"/>
                <w:numId w:val="1"/>
              </w:numPr>
              <w:pBdr>
                <w:top w:val="nil"/>
                <w:left w:val="nil"/>
                <w:bottom w:val="nil"/>
                <w:right w:val="nil"/>
                <w:between w:val="nil"/>
              </w:pBdr>
              <w:spacing w:after="80"/>
            </w:pPr>
            <w:r>
              <w:rPr>
                <w:sz w:val="18"/>
                <w:szCs w:val="18"/>
              </w:rPr>
              <w:t>Al menos una pantalla de estado de error o validación (flujo alterno).</w:t>
            </w:r>
          </w:p>
          <w:p w14:paraId="2B4EE3FF" w14:textId="77777777" w:rsidR="00EC06CA" w:rsidRDefault="00EC06CA">
            <w:pPr>
              <w:spacing w:after="60"/>
            </w:pPr>
          </w:p>
          <w:p w14:paraId="2B4EE400" w14:textId="77777777" w:rsidR="00EC06CA" w:rsidRDefault="0068219A">
            <w:pPr>
              <w:spacing w:after="120"/>
            </w:pPr>
            <w:r>
              <w:rPr>
                <w:b/>
                <w:bCs/>
                <w:sz w:val="18"/>
                <w:szCs w:val="18"/>
              </w:rPr>
              <w:t>Nivel de fidelidad requerido:</w:t>
            </w:r>
          </w:p>
          <w:p w14:paraId="2B4EE401" w14:textId="77777777" w:rsidR="00EC06CA" w:rsidRDefault="0068219A">
            <w:pPr>
              <w:numPr>
                <w:ilvl w:val="1"/>
                <w:numId w:val="1"/>
              </w:numPr>
              <w:pBdr>
                <w:top w:val="nil"/>
                <w:left w:val="nil"/>
                <w:bottom w:val="nil"/>
                <w:right w:val="nil"/>
                <w:between w:val="nil"/>
              </w:pBdr>
              <w:spacing w:after="80"/>
            </w:pPr>
            <w:proofErr w:type="spellStart"/>
            <w:r>
              <w:rPr>
                <w:sz w:val="18"/>
                <w:szCs w:val="18"/>
              </w:rPr>
              <w:t>Wireframe</w:t>
            </w:r>
            <w:proofErr w:type="spellEnd"/>
            <w:r>
              <w:rPr>
                <w:sz w:val="18"/>
                <w:szCs w:val="18"/>
              </w:rPr>
              <w:t xml:space="preserve"> de alta fidelidad (boceto con formas y textos,  colores </w:t>
            </w:r>
            <w:proofErr w:type="gramStart"/>
            <w:r>
              <w:rPr>
                <w:sz w:val="18"/>
                <w:szCs w:val="18"/>
              </w:rPr>
              <w:t>e  imágenes</w:t>
            </w:r>
            <w:proofErr w:type="gramEnd"/>
            <w:r>
              <w:rPr>
                <w:sz w:val="18"/>
                <w:szCs w:val="18"/>
              </w:rPr>
              <w:t xml:space="preserve"> finales).</w:t>
            </w:r>
          </w:p>
          <w:p w14:paraId="2B4EE402" w14:textId="77777777" w:rsidR="00EC06CA" w:rsidRDefault="00EC06CA">
            <w:pPr>
              <w:spacing w:after="60"/>
            </w:pPr>
          </w:p>
          <w:p w14:paraId="2B4EE403" w14:textId="77777777" w:rsidR="00EC06CA" w:rsidRDefault="0068219A">
            <w:pPr>
              <w:spacing w:after="120"/>
              <w:jc w:val="both"/>
            </w:pPr>
            <w:r>
              <w:rPr>
                <w:b/>
                <w:bCs/>
                <w:sz w:val="18"/>
                <w:szCs w:val="18"/>
              </w:rPr>
              <w:t xml:space="preserve">Criterio de accesibilidad: </w:t>
            </w:r>
            <w:r>
              <w:rPr>
                <w:sz w:val="18"/>
                <w:szCs w:val="18"/>
              </w:rPr>
              <w:t>al menos en una pantalla indique cómo aplicaría los lineamientos de accesibilidad del enunciado (contraste, etiquetas ARIA, equivalente textual, tamaño de botones).</w:t>
            </w:r>
          </w:p>
          <w:p w14:paraId="2B4EE404" w14:textId="77777777" w:rsidR="00EC06CA" w:rsidRDefault="0068219A">
            <w:pPr>
              <w:spacing w:after="120"/>
              <w:jc w:val="both"/>
            </w:pPr>
            <w:r>
              <w:rPr>
                <w:b/>
                <w:bCs/>
                <w:sz w:val="18"/>
                <w:szCs w:val="18"/>
              </w:rPr>
              <w:t xml:space="preserve">Entrega: </w:t>
            </w:r>
            <w:r>
              <w:rPr>
                <w:sz w:val="18"/>
                <w:szCs w:val="18"/>
              </w:rPr>
              <w:t xml:space="preserve">inserta las imágenes directamente en este documento. Guarde los archivos fuente en la carpeta </w:t>
            </w:r>
            <w:proofErr w:type="spellStart"/>
            <w:r>
              <w:rPr>
                <w:rFonts w:ascii="Consolas" w:eastAsia="Consolas" w:hAnsi="Consolas" w:cs="Consolas"/>
                <w:color w:val="1B2A4A"/>
                <w:sz w:val="17"/>
                <w:szCs w:val="17"/>
              </w:rPr>
              <w:t>docs</w:t>
            </w:r>
            <w:proofErr w:type="spellEnd"/>
            <w:r>
              <w:rPr>
                <w:rFonts w:ascii="Consolas" w:eastAsia="Consolas" w:hAnsi="Consolas" w:cs="Consolas"/>
                <w:color w:val="1B2A4A"/>
                <w:sz w:val="17"/>
                <w:szCs w:val="17"/>
              </w:rPr>
              <w:t>/</w:t>
            </w:r>
            <w:proofErr w:type="spellStart"/>
            <w:r>
              <w:rPr>
                <w:rFonts w:ascii="Consolas" w:eastAsia="Consolas" w:hAnsi="Consolas" w:cs="Consolas"/>
                <w:color w:val="1B2A4A"/>
                <w:sz w:val="17"/>
                <w:szCs w:val="17"/>
              </w:rPr>
              <w:t>images</w:t>
            </w:r>
            <w:proofErr w:type="spellEnd"/>
            <w:r>
              <w:rPr>
                <w:rFonts w:ascii="Consolas" w:eastAsia="Consolas" w:hAnsi="Consolas" w:cs="Consolas"/>
                <w:color w:val="1B2A4A"/>
                <w:sz w:val="17"/>
                <w:szCs w:val="17"/>
              </w:rPr>
              <w:t>/</w:t>
            </w:r>
            <w:r>
              <w:rPr>
                <w:sz w:val="18"/>
                <w:szCs w:val="18"/>
              </w:rPr>
              <w:t xml:space="preserve"> del repositorio.</w:t>
            </w:r>
          </w:p>
        </w:tc>
      </w:tr>
    </w:tbl>
    <w:p w14:paraId="2B4EE406" w14:textId="77777777" w:rsidR="00EC06CA" w:rsidRDefault="00EC06CA">
      <w:pPr>
        <w:spacing w:after="100"/>
      </w:pPr>
    </w:p>
    <w:tbl>
      <w:tblPr>
        <w:tblStyle w:val="af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400"/>
        <w:gridCol w:w="5838"/>
      </w:tblGrid>
      <w:tr w:rsidR="00EC06CA" w14:paraId="2B4EE40A"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407" w14:textId="77777777" w:rsidR="00EC06CA" w:rsidRDefault="0068219A">
            <w:pPr>
              <w:spacing w:before="60" w:after="60"/>
              <w:jc w:val="center"/>
            </w:pPr>
            <w:r>
              <w:rPr>
                <w:b/>
                <w:bCs/>
                <w:color w:val="FFFFFF"/>
                <w:sz w:val="18"/>
                <w:szCs w:val="18"/>
              </w:rPr>
              <w:t>Pantalla</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408" w14:textId="77777777" w:rsidR="00EC06CA" w:rsidRDefault="0068219A">
            <w:pPr>
              <w:spacing w:before="60" w:after="60"/>
              <w:jc w:val="center"/>
            </w:pPr>
            <w:r>
              <w:rPr>
                <w:b/>
                <w:bCs/>
                <w:color w:val="FFFFFF"/>
                <w:sz w:val="18"/>
                <w:szCs w:val="18"/>
              </w:rPr>
              <w:t>Paso del flujo</w:t>
            </w:r>
          </w:p>
        </w:tc>
        <w:tc>
          <w:tcPr>
            <w:tcW w:w="58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409" w14:textId="77777777" w:rsidR="00EC06CA" w:rsidRDefault="0068219A">
            <w:pPr>
              <w:spacing w:before="60" w:after="60"/>
              <w:jc w:val="center"/>
            </w:pPr>
            <w:r>
              <w:rPr>
                <w:b/>
                <w:bCs/>
                <w:color w:val="FFFFFF"/>
                <w:sz w:val="18"/>
                <w:szCs w:val="18"/>
              </w:rPr>
              <w:t>Descripción de la pantalla</w:t>
            </w:r>
          </w:p>
        </w:tc>
      </w:tr>
      <w:tr w:rsidR="00EC06CA" w14:paraId="2B4EE40E"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0B" w14:textId="769D523B" w:rsidR="00EC06CA" w:rsidRDefault="0068219A">
            <w:pPr>
              <w:spacing w:before="60" w:after="60"/>
            </w:pPr>
            <w:r>
              <w:rPr>
                <w:sz w:val="18"/>
                <w:szCs w:val="18"/>
              </w:rPr>
              <w:t xml:space="preserve">P1 — </w:t>
            </w:r>
            <w:r w:rsidR="000B0544" w:rsidRPr="000B0544">
              <w:rPr>
                <w:sz w:val="18"/>
                <w:szCs w:val="18"/>
              </w:rPr>
              <w:t>Formulario de Identidad del Equipo</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0C" w14:textId="77777777" w:rsidR="00EC06CA" w:rsidRDefault="0068219A">
            <w:pPr>
              <w:spacing w:before="60" w:after="60"/>
            </w:pPr>
            <w:r>
              <w:rPr>
                <w:sz w:val="18"/>
                <w:szCs w:val="18"/>
              </w:rPr>
              <w:t>Paso 1</w:t>
            </w:r>
          </w:p>
        </w:tc>
        <w:tc>
          <w:tcPr>
            <w:tcW w:w="58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0D" w14:textId="75D20C31" w:rsidR="00EC06CA" w:rsidRDefault="008779B1">
            <w:pPr>
              <w:spacing w:before="60" w:after="60"/>
            </w:pPr>
            <w:r w:rsidRPr="008779B1">
              <w:t xml:space="preserve">Formulario web con campos de texto para ingresar el nombre del equipo, selectores desplegables para el color primario y secundario de la interfaz, y un </w:t>
            </w:r>
            <w:r w:rsidR="000B0544">
              <w:t xml:space="preserve">cuadrito </w:t>
            </w:r>
            <w:r w:rsidRPr="008779B1">
              <w:t xml:space="preserve">de </w:t>
            </w:r>
            <w:r w:rsidR="000B0544" w:rsidRPr="008779B1">
              <w:t>carga para</w:t>
            </w:r>
            <w:r w:rsidRPr="008779B1">
              <w:t xml:space="preserve"> adjuntar el archivo del escudo en formato .JPG o .PNG. Incluye el botón "Siguiente".</w:t>
            </w:r>
          </w:p>
        </w:tc>
      </w:tr>
      <w:tr w:rsidR="00EC06CA" w14:paraId="2B4EE412"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0F" w14:textId="21948DE3" w:rsidR="00EC06CA" w:rsidRDefault="0068219A">
            <w:pPr>
              <w:spacing w:before="60" w:after="60"/>
            </w:pPr>
            <w:r>
              <w:rPr>
                <w:sz w:val="18"/>
                <w:szCs w:val="18"/>
              </w:rPr>
              <w:t xml:space="preserve">P2 — </w:t>
            </w:r>
            <w:r w:rsidR="000B0544" w:rsidRPr="000B0544">
              <w:rPr>
                <w:sz w:val="18"/>
                <w:szCs w:val="18"/>
              </w:rPr>
              <w:t>Selector de Plantilla de Jugadores</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10" w14:textId="77777777" w:rsidR="00EC06CA" w:rsidRDefault="0068219A">
            <w:pPr>
              <w:spacing w:before="60" w:after="60"/>
            </w:pPr>
            <w:r>
              <w:rPr>
                <w:sz w:val="18"/>
                <w:szCs w:val="18"/>
              </w:rPr>
              <w:t>Paso 2</w:t>
            </w:r>
          </w:p>
        </w:tc>
        <w:tc>
          <w:tcPr>
            <w:tcW w:w="58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11" w14:textId="0CB1ADA7" w:rsidR="00EC06CA" w:rsidRDefault="000B0544">
            <w:pPr>
              <w:spacing w:before="60" w:after="60"/>
            </w:pPr>
            <w:r w:rsidRPr="000B0544">
              <w:t xml:space="preserve">Interfaz tipo buscador que despliega la lista de jugadores disponibles en la plataforma. Muestra su posición de juego y programa académico, </w:t>
            </w:r>
            <w:r>
              <w:t xml:space="preserve">incorpora </w:t>
            </w:r>
            <w:r w:rsidRPr="000B0544">
              <w:t>un contador dinámico que valida en tiempo real que se cumpla el límite de 7 a 12 integrantes.</w:t>
            </w:r>
          </w:p>
        </w:tc>
      </w:tr>
      <w:tr w:rsidR="00EC06CA" w14:paraId="2B4EE416"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13" w14:textId="73B10DE2" w:rsidR="00EC06CA" w:rsidRDefault="0068219A">
            <w:pPr>
              <w:spacing w:before="60" w:after="60"/>
            </w:pPr>
            <w:r>
              <w:rPr>
                <w:sz w:val="18"/>
                <w:szCs w:val="18"/>
              </w:rPr>
              <w:t xml:space="preserve">P3 — </w:t>
            </w:r>
            <w:r w:rsidR="000B0544" w:rsidRPr="000B0544">
              <w:rPr>
                <w:sz w:val="18"/>
                <w:szCs w:val="18"/>
              </w:rPr>
              <w:t>Vista de Confirmación y Álbum</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14" w14:textId="77777777" w:rsidR="00EC06CA" w:rsidRDefault="0068219A">
            <w:pPr>
              <w:spacing w:before="60" w:after="60"/>
            </w:pPr>
            <w:r>
              <w:rPr>
                <w:sz w:val="18"/>
                <w:szCs w:val="18"/>
              </w:rPr>
              <w:t>Paso 3</w:t>
            </w:r>
          </w:p>
        </w:tc>
        <w:tc>
          <w:tcPr>
            <w:tcW w:w="58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15" w14:textId="6D94472A" w:rsidR="00EC06CA" w:rsidRDefault="000B0544">
            <w:pPr>
              <w:spacing w:before="60" w:after="60"/>
            </w:pPr>
            <w:r w:rsidRPr="000B0544">
              <w:t>Pantalla de éxito que presenta la galería oficial del equipo en formato de tarjetas tipo cromo (estilo Panini), mostrando las fotos, nombres y dorsales de los jugadores seleccionados, además de un mensaje confirmando que la creación ha finalizado con éxito.</w:t>
            </w:r>
          </w:p>
        </w:tc>
      </w:tr>
      <w:tr w:rsidR="00EC06CA" w14:paraId="2B4EE41A"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17" w14:textId="77777777" w:rsidR="00EC06CA" w:rsidRDefault="0068219A">
            <w:pPr>
              <w:spacing w:before="60" w:after="60"/>
            </w:pPr>
            <w:r>
              <w:rPr>
                <w:sz w:val="18"/>
                <w:szCs w:val="18"/>
              </w:rPr>
              <w:t>P4 — (Error / Alterno)</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18" w14:textId="77777777" w:rsidR="00EC06CA" w:rsidRDefault="0068219A">
            <w:pPr>
              <w:spacing w:before="60" w:after="60"/>
            </w:pPr>
            <w:r>
              <w:rPr>
                <w:sz w:val="18"/>
                <w:szCs w:val="18"/>
              </w:rPr>
              <w:t>FA-1 o FA-2</w:t>
            </w:r>
          </w:p>
        </w:tc>
        <w:tc>
          <w:tcPr>
            <w:tcW w:w="58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19" w14:textId="673C970D" w:rsidR="00EC06CA" w:rsidRDefault="008D72EF">
            <w:pPr>
              <w:spacing w:before="60" w:after="60"/>
            </w:pPr>
            <w:r>
              <w:t>C</w:t>
            </w:r>
            <w:r w:rsidR="000B0544" w:rsidRPr="000B0544">
              <w:t>uadro de alerta visual de alto contraste que bloquea el avance al incumplir una regla (por ejemplo, intentar guardar con menos de 7 jugadores o un escudo inválido). Muestra un ícono de advertencia, un texto claro explicando el motivo del error y un botón "Corregir".</w:t>
            </w:r>
          </w:p>
        </w:tc>
      </w:tr>
    </w:tbl>
    <w:p w14:paraId="2B4EE41B" w14:textId="77777777" w:rsidR="00EC06CA" w:rsidRDefault="00EC06CA">
      <w:pPr>
        <w:spacing w:after="100"/>
      </w:pPr>
    </w:p>
    <w:p w14:paraId="113FFF5E" w14:textId="77777777" w:rsidR="000B0544" w:rsidRDefault="000B0544">
      <w:pPr>
        <w:spacing w:after="120"/>
        <w:rPr>
          <w:b/>
          <w:bCs/>
          <w:color w:val="1B2A4A"/>
        </w:rPr>
      </w:pPr>
    </w:p>
    <w:p w14:paraId="7C683514" w14:textId="77777777" w:rsidR="000B0544" w:rsidRDefault="000B0544">
      <w:pPr>
        <w:spacing w:after="120"/>
        <w:rPr>
          <w:b/>
          <w:bCs/>
          <w:color w:val="1B2A4A"/>
        </w:rPr>
      </w:pPr>
    </w:p>
    <w:p w14:paraId="76483E18" w14:textId="77777777" w:rsidR="000B0544" w:rsidRDefault="000B0544">
      <w:pPr>
        <w:spacing w:after="120"/>
        <w:rPr>
          <w:b/>
          <w:bCs/>
          <w:color w:val="1B2A4A"/>
        </w:rPr>
      </w:pPr>
    </w:p>
    <w:p w14:paraId="5E79A7B7" w14:textId="77777777" w:rsidR="000B0544" w:rsidRDefault="000B0544">
      <w:pPr>
        <w:spacing w:after="120"/>
        <w:rPr>
          <w:b/>
          <w:bCs/>
          <w:color w:val="1B2A4A"/>
        </w:rPr>
      </w:pPr>
    </w:p>
    <w:p w14:paraId="0EDB8FB1" w14:textId="77777777" w:rsidR="000B0544" w:rsidRDefault="000B0544">
      <w:pPr>
        <w:spacing w:after="120"/>
        <w:rPr>
          <w:b/>
          <w:bCs/>
          <w:color w:val="1B2A4A"/>
        </w:rPr>
      </w:pPr>
    </w:p>
    <w:p w14:paraId="2B4EE41C" w14:textId="7C241236" w:rsidR="00EC06CA" w:rsidRDefault="0068219A">
      <w:pPr>
        <w:spacing w:after="120"/>
      </w:pPr>
      <w:r>
        <w:rPr>
          <w:b/>
          <w:bCs/>
          <w:color w:val="1B2A4A"/>
        </w:rPr>
        <w:lastRenderedPageBreak/>
        <w:t>Pantalla P1</w:t>
      </w:r>
    </w:p>
    <w:p w14:paraId="2B4EE41D" w14:textId="77777777" w:rsidR="00EC06CA" w:rsidRDefault="00EC06CA">
      <w:pPr>
        <w:spacing w:after="40"/>
      </w:pPr>
    </w:p>
    <w:tbl>
      <w:tblPr>
        <w:tblStyle w:val="af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420"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2B4EE41E" w14:textId="2D9B648D" w:rsidR="00EC06CA" w:rsidRDefault="00924D38" w:rsidP="00924D38">
            <w:pPr>
              <w:spacing w:after="120"/>
              <w:jc w:val="center"/>
            </w:pPr>
            <w:r>
              <w:rPr>
                <w:noProof/>
              </w:rPr>
              <mc:AlternateContent>
                <mc:Choice Requires="wps">
                  <w:drawing>
                    <wp:inline distT="0" distB="0" distL="0" distR="0" wp14:anchorId="52496950" wp14:editId="50FB11AC">
                      <wp:extent cx="304800" cy="304800"/>
                      <wp:effectExtent l="0" t="0" r="0" b="0"/>
                      <wp:docPr id="1207334498" name="Rectángulo 1"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E485B" id="Rectángulo 1" o:spid="_x0000_s1026" alt=", generada por 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2450DD8" wp14:editId="10AC69A5">
                  <wp:extent cx="4086225" cy="4086225"/>
                  <wp:effectExtent l="0" t="0" r="9525" b="9525"/>
                  <wp:docPr id="18097533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86225" cy="4086225"/>
                          </a:xfrm>
                          <a:prstGeom prst="rect">
                            <a:avLst/>
                          </a:prstGeom>
                          <a:noFill/>
                        </pic:spPr>
                      </pic:pic>
                    </a:graphicData>
                  </a:graphic>
                </wp:inline>
              </w:drawing>
            </w:r>
          </w:p>
          <w:p w14:paraId="2B4EE41F" w14:textId="77777777" w:rsidR="00EC06CA" w:rsidRDefault="00EC06CA">
            <w:pPr>
              <w:spacing w:after="160"/>
            </w:pPr>
          </w:p>
        </w:tc>
      </w:tr>
    </w:tbl>
    <w:p w14:paraId="2B4EE421" w14:textId="77777777" w:rsidR="00EC06CA" w:rsidRDefault="00EC06CA">
      <w:pPr>
        <w:spacing w:after="100"/>
      </w:pPr>
    </w:p>
    <w:p w14:paraId="2B4EE422" w14:textId="77777777" w:rsidR="00EC06CA" w:rsidRDefault="0068219A">
      <w:pPr>
        <w:spacing w:after="120"/>
      </w:pPr>
      <w:r>
        <w:rPr>
          <w:b/>
          <w:bCs/>
          <w:color w:val="1B2A4A"/>
        </w:rPr>
        <w:t>Pantalla P2</w:t>
      </w:r>
    </w:p>
    <w:p w14:paraId="2B4EE423" w14:textId="77777777" w:rsidR="00EC06CA" w:rsidRDefault="00EC06CA">
      <w:pPr>
        <w:spacing w:after="40"/>
      </w:pPr>
    </w:p>
    <w:tbl>
      <w:tblPr>
        <w:tblStyle w:val="af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426"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2B4EE424" w14:textId="721CCD58" w:rsidR="00EC06CA" w:rsidRDefault="00D10351" w:rsidP="00D10351">
            <w:pPr>
              <w:spacing w:after="120"/>
              <w:jc w:val="center"/>
            </w:pPr>
            <w:r>
              <w:rPr>
                <w:noProof/>
              </w:rPr>
              <w:lastRenderedPageBreak/>
              <mc:AlternateContent>
                <mc:Choice Requires="wps">
                  <w:drawing>
                    <wp:inline distT="0" distB="0" distL="0" distR="0" wp14:anchorId="0E5101AD" wp14:editId="32C50225">
                      <wp:extent cx="304800" cy="304800"/>
                      <wp:effectExtent l="0" t="0" r="0" b="0"/>
                      <wp:docPr id="1953370465" name="Rectángulo 3"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6BC03" id="Rectángulo 3" o:spid="_x0000_s1026" alt=", generada por 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5E1663F" wp14:editId="5BC35B4D">
                  <wp:extent cx="4171950" cy="4171950"/>
                  <wp:effectExtent l="0" t="0" r="0" b="0"/>
                  <wp:docPr id="2211496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1950" cy="4171950"/>
                          </a:xfrm>
                          <a:prstGeom prst="rect">
                            <a:avLst/>
                          </a:prstGeom>
                          <a:noFill/>
                        </pic:spPr>
                      </pic:pic>
                    </a:graphicData>
                  </a:graphic>
                </wp:inline>
              </w:drawing>
            </w:r>
          </w:p>
          <w:p w14:paraId="2B4EE425" w14:textId="77777777" w:rsidR="00EC06CA" w:rsidRDefault="00EC06CA">
            <w:pPr>
              <w:spacing w:after="160"/>
            </w:pPr>
          </w:p>
        </w:tc>
      </w:tr>
    </w:tbl>
    <w:p w14:paraId="2B4EE427" w14:textId="77777777" w:rsidR="00EC06CA" w:rsidRDefault="00EC06CA">
      <w:pPr>
        <w:spacing w:after="100"/>
      </w:pPr>
    </w:p>
    <w:p w14:paraId="2B4EE428" w14:textId="77777777" w:rsidR="00EC06CA" w:rsidRDefault="0068219A">
      <w:pPr>
        <w:spacing w:after="120"/>
      </w:pPr>
      <w:r>
        <w:rPr>
          <w:b/>
          <w:bCs/>
          <w:color w:val="1B2A4A"/>
        </w:rPr>
        <w:t>Pantalla P3</w:t>
      </w:r>
    </w:p>
    <w:p w14:paraId="2B4EE429" w14:textId="77777777" w:rsidR="00EC06CA" w:rsidRDefault="00EC06CA">
      <w:pPr>
        <w:spacing w:after="40"/>
      </w:pPr>
    </w:p>
    <w:tbl>
      <w:tblPr>
        <w:tblStyle w:val="af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42C"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2B4EE42B" w14:textId="6203A749" w:rsidR="00EC06CA" w:rsidRDefault="002D7ACD" w:rsidP="002D7ACD">
            <w:pPr>
              <w:spacing w:after="120"/>
            </w:pPr>
            <w:r>
              <w:rPr>
                <w:noProof/>
              </w:rPr>
              <w:lastRenderedPageBreak/>
              <mc:AlternateContent>
                <mc:Choice Requires="wps">
                  <w:drawing>
                    <wp:inline distT="0" distB="0" distL="0" distR="0" wp14:anchorId="7B897204" wp14:editId="4BC070DF">
                      <wp:extent cx="304800" cy="304800"/>
                      <wp:effectExtent l="0" t="0" r="0" b="0"/>
                      <wp:docPr id="93489622" name="Rectángulo 5"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0D484" id="Rectángulo 5" o:spid="_x0000_s1026" alt=", generada por 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C47FE00" wp14:editId="5B5D2F23">
                  <wp:extent cx="4667250" cy="4667250"/>
                  <wp:effectExtent l="0" t="0" r="0" b="0"/>
                  <wp:docPr id="18990643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7250" cy="4667250"/>
                          </a:xfrm>
                          <a:prstGeom prst="rect">
                            <a:avLst/>
                          </a:prstGeom>
                          <a:noFill/>
                        </pic:spPr>
                      </pic:pic>
                    </a:graphicData>
                  </a:graphic>
                </wp:inline>
              </w:drawing>
            </w:r>
          </w:p>
        </w:tc>
      </w:tr>
    </w:tbl>
    <w:p w14:paraId="2B4EE42D" w14:textId="77777777" w:rsidR="00EC06CA" w:rsidRDefault="00EC06CA">
      <w:pPr>
        <w:spacing w:after="100"/>
      </w:pPr>
    </w:p>
    <w:p w14:paraId="2B4EE42E" w14:textId="77777777" w:rsidR="00EC06CA" w:rsidRDefault="0068219A">
      <w:pPr>
        <w:spacing w:after="120"/>
      </w:pPr>
      <w:r>
        <w:rPr>
          <w:b/>
          <w:bCs/>
          <w:color w:val="1B2A4A"/>
        </w:rPr>
        <w:t>Pantalla P4</w:t>
      </w:r>
    </w:p>
    <w:p w14:paraId="2B4EE42F" w14:textId="77777777" w:rsidR="00EC06CA" w:rsidRDefault="00EC06CA">
      <w:pPr>
        <w:spacing w:after="40"/>
      </w:pPr>
    </w:p>
    <w:tbl>
      <w:tblPr>
        <w:tblStyle w:val="af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C06CA" w14:paraId="2B4EE432"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2B4EE431" w14:textId="29123D84" w:rsidR="00EC06CA" w:rsidRDefault="00F15BAD" w:rsidP="00F15BAD">
            <w:pPr>
              <w:spacing w:after="120"/>
              <w:jc w:val="center"/>
            </w:pPr>
            <w:r>
              <w:rPr>
                <w:noProof/>
              </w:rPr>
              <w:lastRenderedPageBreak/>
              <w:drawing>
                <wp:inline distT="0" distB="0" distL="0" distR="0" wp14:anchorId="08E68061" wp14:editId="3214C0C4">
                  <wp:extent cx="3320143" cy="4495800"/>
                  <wp:effectExtent l="0" t="0" r="0" b="0"/>
                  <wp:docPr id="12611262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26150"/>
                          <a:stretch>
                            <a:fillRect/>
                          </a:stretch>
                        </pic:blipFill>
                        <pic:spPr bwMode="auto">
                          <a:xfrm>
                            <a:off x="0" y="0"/>
                            <a:ext cx="3323315" cy="450009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B4EE433" w14:textId="77777777" w:rsidR="00EC06CA" w:rsidRDefault="00EC06CA">
      <w:pPr>
        <w:spacing w:after="100"/>
      </w:pPr>
    </w:p>
    <w:p w14:paraId="2B4EE434" w14:textId="77777777" w:rsidR="00EC06CA" w:rsidRDefault="00EC06CA">
      <w:pPr>
        <w:spacing w:after="120"/>
      </w:pPr>
    </w:p>
    <w:p w14:paraId="2B4EE435" w14:textId="77777777" w:rsidR="00EC06CA" w:rsidRDefault="0068219A">
      <w:pPr>
        <w:pBdr>
          <w:bottom w:val="single" w:sz="8" w:space="0" w:color="1B2A4A"/>
        </w:pBdr>
        <w:spacing w:before="240" w:after="80"/>
      </w:pPr>
      <w:r>
        <w:rPr>
          <w:b/>
          <w:bCs/>
          <w:color w:val="1B2A4A"/>
          <w:sz w:val="22"/>
          <w:szCs w:val="22"/>
        </w:rPr>
        <w:t>CRITERIOS DE EVALUACIÓN</w:t>
      </w:r>
    </w:p>
    <w:p w14:paraId="2B4EE436" w14:textId="77777777" w:rsidR="00EC06CA" w:rsidRDefault="00EC06CA">
      <w:pPr>
        <w:spacing w:after="60"/>
      </w:pPr>
    </w:p>
    <w:tbl>
      <w:tblPr>
        <w:tblStyle w:val="aff8"/>
        <w:tblW w:w="92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638"/>
        <w:gridCol w:w="1800"/>
      </w:tblGrid>
      <w:tr w:rsidR="00EC06CA" w14:paraId="2B4EE43A" w14:textId="77777777">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437" w14:textId="77777777" w:rsidR="00EC06CA" w:rsidRDefault="0068219A">
            <w:pPr>
              <w:spacing w:before="60" w:after="60"/>
              <w:jc w:val="center"/>
            </w:pPr>
            <w:r>
              <w:rPr>
                <w:b/>
                <w:bCs/>
                <w:color w:val="FFFFFF"/>
                <w:sz w:val="18"/>
                <w:szCs w:val="18"/>
              </w:rPr>
              <w:t>Parte</w:t>
            </w:r>
          </w:p>
        </w:tc>
        <w:tc>
          <w:tcPr>
            <w:tcW w:w="5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438" w14:textId="77777777" w:rsidR="00EC06CA" w:rsidRDefault="0068219A">
            <w:pPr>
              <w:spacing w:before="60" w:after="60"/>
              <w:jc w:val="center"/>
            </w:pPr>
            <w:r>
              <w:rPr>
                <w:b/>
                <w:bCs/>
                <w:color w:val="FFFFFF"/>
                <w:sz w:val="18"/>
                <w:szCs w:val="18"/>
              </w:rPr>
              <w:t>Criterio</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B4EE439" w14:textId="77777777" w:rsidR="00EC06CA" w:rsidRDefault="0068219A">
            <w:pPr>
              <w:spacing w:before="60" w:after="60"/>
              <w:jc w:val="center"/>
            </w:pPr>
            <w:r>
              <w:rPr>
                <w:b/>
                <w:bCs/>
                <w:color w:val="FFFFFF"/>
                <w:sz w:val="18"/>
                <w:szCs w:val="18"/>
              </w:rPr>
              <w:t>Puntos</w:t>
            </w:r>
          </w:p>
        </w:tc>
      </w:tr>
      <w:tr w:rsidR="00EC06CA" w14:paraId="2B4EE43E" w14:textId="77777777">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3B" w14:textId="77777777" w:rsidR="00EC06CA" w:rsidRDefault="0068219A">
            <w:pPr>
              <w:spacing w:before="60" w:after="60"/>
            </w:pPr>
            <w:r>
              <w:rPr>
                <w:sz w:val="18"/>
                <w:szCs w:val="18"/>
              </w:rPr>
              <w:t xml:space="preserve">Parte 2A - </w:t>
            </w:r>
            <w:proofErr w:type="spellStart"/>
            <w:r>
              <w:rPr>
                <w:sz w:val="18"/>
                <w:szCs w:val="18"/>
              </w:rPr>
              <w:t>Req</w:t>
            </w:r>
            <w:proofErr w:type="spellEnd"/>
            <w:r>
              <w:rPr>
                <w:sz w:val="18"/>
                <w:szCs w:val="18"/>
              </w:rPr>
              <w:t>. Funcionales</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3C" w14:textId="77777777" w:rsidR="00EC06CA" w:rsidRDefault="0068219A">
            <w:pPr>
              <w:spacing w:before="60" w:after="60"/>
            </w:pPr>
            <w:r>
              <w:rPr>
                <w:sz w:val="18"/>
                <w:szCs w:val="18"/>
              </w:rPr>
              <w:t>Identifica correctamente los RF del enunciado, con código, descripción, actor y servicio. Cubre todos los servicios del enunciado.</w:t>
            </w:r>
          </w:p>
        </w:tc>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3D" w14:textId="77777777" w:rsidR="00EC06CA" w:rsidRDefault="0068219A">
            <w:pPr>
              <w:spacing w:before="60" w:after="60"/>
            </w:pPr>
            <w:r>
              <w:rPr>
                <w:sz w:val="18"/>
                <w:szCs w:val="18"/>
              </w:rPr>
              <w:t>20</w:t>
            </w:r>
          </w:p>
        </w:tc>
      </w:tr>
      <w:tr w:rsidR="00EC06CA" w14:paraId="2B4EE442" w14:textId="77777777">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3F" w14:textId="77777777" w:rsidR="00EC06CA" w:rsidRDefault="0068219A">
            <w:pPr>
              <w:spacing w:before="60" w:after="60"/>
            </w:pPr>
            <w:r>
              <w:rPr>
                <w:sz w:val="18"/>
                <w:szCs w:val="18"/>
              </w:rPr>
              <w:t xml:space="preserve">Parte 2B - </w:t>
            </w:r>
            <w:proofErr w:type="spellStart"/>
            <w:r>
              <w:rPr>
                <w:sz w:val="18"/>
                <w:szCs w:val="18"/>
              </w:rPr>
              <w:t>Req</w:t>
            </w:r>
            <w:proofErr w:type="spellEnd"/>
            <w:r>
              <w:rPr>
                <w:sz w:val="18"/>
                <w:szCs w:val="18"/>
              </w:rPr>
              <w:t>. No Funcionales</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40" w14:textId="77777777" w:rsidR="00EC06CA" w:rsidRDefault="0068219A">
            <w:pPr>
              <w:spacing w:before="60" w:after="60"/>
            </w:pPr>
            <w:r>
              <w:rPr>
                <w:sz w:val="18"/>
                <w:szCs w:val="18"/>
              </w:rPr>
              <w:t>Identifica los RNF clasificados por categoría, con referencia exacta al enunciado. Mínimo 8.</w:t>
            </w:r>
          </w:p>
        </w:tc>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41" w14:textId="77777777" w:rsidR="00EC06CA" w:rsidRDefault="0068219A">
            <w:pPr>
              <w:spacing w:before="60" w:after="60"/>
            </w:pPr>
            <w:r>
              <w:rPr>
                <w:sz w:val="18"/>
                <w:szCs w:val="18"/>
              </w:rPr>
              <w:t>15</w:t>
            </w:r>
          </w:p>
        </w:tc>
      </w:tr>
      <w:tr w:rsidR="00EC06CA" w14:paraId="2B4EE446" w14:textId="77777777">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43" w14:textId="77777777" w:rsidR="00EC06CA" w:rsidRDefault="0068219A">
            <w:pPr>
              <w:spacing w:before="60" w:after="60"/>
            </w:pPr>
            <w:r>
              <w:rPr>
                <w:sz w:val="18"/>
                <w:szCs w:val="18"/>
              </w:rPr>
              <w:t>Parte 2C- Análisis crítico</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44" w14:textId="77777777" w:rsidR="00EC06CA" w:rsidRDefault="0068219A">
            <w:pPr>
              <w:spacing w:before="60" w:after="60"/>
            </w:pPr>
            <w:r>
              <w:rPr>
                <w:sz w:val="18"/>
                <w:szCs w:val="18"/>
              </w:rPr>
              <w:t>Responde con criterio las 4 preguntas. Las respuestas muestran comprensión del sistema, no transcripción del enunciado.</w:t>
            </w:r>
          </w:p>
        </w:tc>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45" w14:textId="77777777" w:rsidR="00EC06CA" w:rsidRDefault="0068219A">
            <w:pPr>
              <w:spacing w:before="60" w:after="60"/>
            </w:pPr>
            <w:r>
              <w:rPr>
                <w:sz w:val="18"/>
                <w:szCs w:val="18"/>
              </w:rPr>
              <w:t>15</w:t>
            </w:r>
          </w:p>
        </w:tc>
      </w:tr>
      <w:tr w:rsidR="00EC06CA" w14:paraId="2B4EE44A" w14:textId="77777777">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47" w14:textId="77777777" w:rsidR="00EC06CA" w:rsidRDefault="0068219A">
            <w:pPr>
              <w:spacing w:before="60" w:after="60"/>
            </w:pPr>
            <w:r>
              <w:rPr>
                <w:sz w:val="18"/>
                <w:szCs w:val="18"/>
              </w:rPr>
              <w:t>Parte 3 - Plantilla</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48" w14:textId="77777777" w:rsidR="00EC06CA" w:rsidRDefault="0068219A">
            <w:pPr>
              <w:spacing w:before="60" w:after="60"/>
            </w:pPr>
            <w:r>
              <w:rPr>
                <w:sz w:val="18"/>
                <w:szCs w:val="18"/>
              </w:rPr>
              <w:t>La plantilla está completamente diligenciada: todos los campos, al menos 5 entradas, al menos 6 pasos básicos, 2 flujos alternos, 3 reglas de negocio y términos propios del RF.</w:t>
            </w:r>
          </w:p>
        </w:tc>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49" w14:textId="77777777" w:rsidR="00EC06CA" w:rsidRDefault="0068219A">
            <w:pPr>
              <w:spacing w:before="60" w:after="60"/>
            </w:pPr>
            <w:r>
              <w:rPr>
                <w:sz w:val="18"/>
                <w:szCs w:val="18"/>
              </w:rPr>
              <w:t>30</w:t>
            </w:r>
          </w:p>
        </w:tc>
      </w:tr>
      <w:tr w:rsidR="00EC06CA" w14:paraId="2B4EE44E" w14:textId="77777777">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4B" w14:textId="77777777" w:rsidR="00EC06CA" w:rsidRDefault="0068219A">
            <w:pPr>
              <w:spacing w:before="60" w:after="60"/>
            </w:pPr>
            <w:r>
              <w:rPr>
                <w:sz w:val="18"/>
                <w:szCs w:val="18"/>
              </w:rPr>
              <w:lastRenderedPageBreak/>
              <w:t>Parte 4A - Diagrama UML</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4C" w14:textId="77777777" w:rsidR="00EC06CA" w:rsidRDefault="0068219A">
            <w:pPr>
              <w:spacing w:before="60" w:after="60"/>
            </w:pPr>
            <w:r>
              <w:rPr>
                <w:sz w:val="18"/>
                <w:szCs w:val="18"/>
              </w:rPr>
              <w:t xml:space="preserve">El diagrama tiene actor(es), casos de uso correctamente nombrados, relaciones </w:t>
            </w:r>
            <w:proofErr w:type="spellStart"/>
            <w:r>
              <w:rPr>
                <w:sz w:val="18"/>
                <w:szCs w:val="18"/>
              </w:rPr>
              <w:t>include</w:t>
            </w:r>
            <w:proofErr w:type="spellEnd"/>
            <w:r>
              <w:rPr>
                <w:sz w:val="18"/>
                <w:szCs w:val="18"/>
              </w:rPr>
              <w:t>/</w:t>
            </w:r>
            <w:proofErr w:type="spellStart"/>
            <w:r>
              <w:rPr>
                <w:sz w:val="18"/>
                <w:szCs w:val="18"/>
              </w:rPr>
              <w:t>extend</w:t>
            </w:r>
            <w:proofErr w:type="spellEnd"/>
            <w:r>
              <w:rPr>
                <w:sz w:val="18"/>
                <w:szCs w:val="18"/>
              </w:rPr>
              <w:t xml:space="preserve"> donde aplica y límite del sistema. Es coherente con la plantilla.</w:t>
            </w:r>
          </w:p>
        </w:tc>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4EE44D" w14:textId="77777777" w:rsidR="00EC06CA" w:rsidRDefault="0068219A">
            <w:pPr>
              <w:spacing w:before="60" w:after="60"/>
            </w:pPr>
            <w:r>
              <w:rPr>
                <w:sz w:val="18"/>
                <w:szCs w:val="18"/>
              </w:rPr>
              <w:t>10</w:t>
            </w:r>
          </w:p>
        </w:tc>
      </w:tr>
      <w:tr w:rsidR="00EC06CA" w14:paraId="2B4EE452" w14:textId="77777777">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4F" w14:textId="77777777" w:rsidR="00EC06CA" w:rsidRDefault="0068219A">
            <w:pPr>
              <w:spacing w:before="60" w:after="60"/>
            </w:pPr>
            <w:r>
              <w:rPr>
                <w:sz w:val="18"/>
                <w:szCs w:val="18"/>
              </w:rPr>
              <w:t>Parte 4B - Prototipos</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50" w14:textId="77777777" w:rsidR="00EC06CA" w:rsidRDefault="0068219A">
            <w:pPr>
              <w:spacing w:before="60" w:after="60"/>
            </w:pPr>
            <w:r>
              <w:rPr>
                <w:sz w:val="18"/>
                <w:szCs w:val="18"/>
              </w:rPr>
              <w:t>Hay al menos 3 pantallas del flujo básico y 1 de flujo alterno. Se indica cómo aplica la accesibilidad en al menos una pantalla.</w:t>
            </w:r>
          </w:p>
        </w:tc>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4EE451" w14:textId="77777777" w:rsidR="00EC06CA" w:rsidRDefault="0068219A">
            <w:pPr>
              <w:spacing w:before="60" w:after="60"/>
            </w:pPr>
            <w:r>
              <w:rPr>
                <w:sz w:val="18"/>
                <w:szCs w:val="18"/>
              </w:rPr>
              <w:t>10</w:t>
            </w:r>
          </w:p>
        </w:tc>
      </w:tr>
    </w:tbl>
    <w:p w14:paraId="2B4EE453" w14:textId="77777777" w:rsidR="00EC06CA" w:rsidRDefault="00EC06CA">
      <w:pPr>
        <w:widowControl w:val="0"/>
        <w:pBdr>
          <w:top w:val="nil"/>
          <w:left w:val="nil"/>
          <w:bottom w:val="nil"/>
          <w:right w:val="nil"/>
          <w:between w:val="nil"/>
        </w:pBdr>
        <w:spacing w:line="276" w:lineRule="auto"/>
      </w:pPr>
    </w:p>
    <w:sectPr w:rsidR="00EC06CA">
      <w:headerReference w:type="default" r:id="rId16"/>
      <w:footerReference w:type="default" r:id="rId17"/>
      <w:pgSz w:w="11906" w:h="16838"/>
      <w:pgMar w:top="1296" w:right="1134" w:bottom="1296"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D011" w14:textId="77777777" w:rsidR="0068219A" w:rsidRDefault="0068219A">
      <w:r>
        <w:separator/>
      </w:r>
    </w:p>
  </w:endnote>
  <w:endnote w:type="continuationSeparator" w:id="0">
    <w:p w14:paraId="443D721B" w14:textId="77777777" w:rsidR="0068219A" w:rsidRDefault="00682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921EB8-2E08-4A62-9E1A-33269BE07915}"/>
    <w:embedBold r:id="rId2" w:fontKey="{E928028D-BA78-42DD-931A-34FF7ADB1ABE}"/>
    <w:embedItalic r:id="rId3" w:fontKey="{BA86FDEC-56B6-4C7F-AE9A-77A27D5F567B}"/>
  </w:font>
  <w:font w:name="Georgia">
    <w:panose1 w:val="02040502050405020303"/>
    <w:charset w:val="00"/>
    <w:family w:val="roman"/>
    <w:pitch w:val="variable"/>
    <w:sig w:usb0="00000287" w:usb1="00000000" w:usb2="00000000" w:usb3="00000000" w:csb0="0000009F" w:csb1="00000000"/>
    <w:embedItalic r:id="rId4" w:fontKey="{7C9CE36B-4862-40E2-B6BE-435606CAE434}"/>
  </w:font>
  <w:font w:name="Consolas">
    <w:panose1 w:val="020B0609020204030204"/>
    <w:charset w:val="00"/>
    <w:family w:val="modern"/>
    <w:pitch w:val="fixed"/>
    <w:sig w:usb0="E00006FF" w:usb1="0000FCFF" w:usb2="00000001" w:usb3="00000000" w:csb0="0000019F" w:csb1="00000000"/>
    <w:embedRegular r:id="rId5" w:fontKey="{71CC90EC-B4D2-4D09-82DB-F76B24AF0095}"/>
  </w:font>
  <w:font w:name="Cambria">
    <w:panose1 w:val="02040503050406030204"/>
    <w:charset w:val="00"/>
    <w:family w:val="roman"/>
    <w:pitch w:val="variable"/>
    <w:sig w:usb0="E00006FF" w:usb1="420024FF" w:usb2="02000000" w:usb3="00000000" w:csb0="0000019F" w:csb1="00000000"/>
    <w:embedRegular r:id="rId6" w:fontKey="{97F99179-1004-4887-88C6-34C8D4024E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E461" w14:textId="014EF284" w:rsidR="00EC06CA" w:rsidRDefault="0068219A">
    <w:pPr>
      <w:pBdr>
        <w:top w:val="single" w:sz="4" w:space="0" w:color="1B2A4A"/>
      </w:pBdr>
      <w:spacing w:before="80"/>
    </w:pPr>
    <w:r>
      <w:rPr>
        <w:color w:val="6B7280"/>
        <w:sz w:val="16"/>
        <w:szCs w:val="16"/>
      </w:rPr>
      <w:t xml:space="preserve">Proyecto: TECH CUP </w:t>
    </w:r>
    <w:proofErr w:type="gramStart"/>
    <w:r>
      <w:rPr>
        <w:color w:val="6B7280"/>
        <w:sz w:val="16"/>
        <w:szCs w:val="16"/>
      </w:rPr>
      <w:t>FÚTBOL  |</w:t>
    </w:r>
    <w:proofErr w:type="gramEnd"/>
    <w:r>
      <w:rPr>
        <w:color w:val="6B7280"/>
        <w:sz w:val="16"/>
        <w:szCs w:val="16"/>
      </w:rPr>
      <w:t xml:space="preserve">  DOSW </w:t>
    </w:r>
    <w:proofErr w:type="gramStart"/>
    <w:r>
      <w:rPr>
        <w:color w:val="6B7280"/>
        <w:sz w:val="16"/>
        <w:szCs w:val="16"/>
      </w:rPr>
      <w:t>2026  |</w:t>
    </w:r>
    <w:proofErr w:type="gramEnd"/>
    <w:r>
      <w:rPr>
        <w:color w:val="6B7280"/>
        <w:sz w:val="16"/>
        <w:szCs w:val="16"/>
      </w:rPr>
      <w:t xml:space="preserve">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F02FEF">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E5B0E" w14:textId="77777777" w:rsidR="0068219A" w:rsidRDefault="0068219A">
      <w:r>
        <w:separator/>
      </w:r>
    </w:p>
  </w:footnote>
  <w:footnote w:type="continuationSeparator" w:id="0">
    <w:p w14:paraId="0CC6F0F6" w14:textId="77777777" w:rsidR="0068219A" w:rsidRDefault="00682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E454" w14:textId="77777777" w:rsidR="00EC06CA" w:rsidRDefault="00EC06CA">
    <w:pPr>
      <w:widowControl w:val="0"/>
      <w:pBdr>
        <w:top w:val="nil"/>
        <w:left w:val="nil"/>
        <w:bottom w:val="nil"/>
        <w:right w:val="nil"/>
        <w:between w:val="nil"/>
      </w:pBdr>
      <w:spacing w:line="276" w:lineRule="auto"/>
    </w:pPr>
  </w:p>
  <w:tbl>
    <w:tblPr>
      <w:tblStyle w:val="af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400"/>
      <w:gridCol w:w="1600"/>
      <w:gridCol w:w="1438"/>
    </w:tblGrid>
    <w:tr w:rsidR="00EC06CA" w14:paraId="2B4EE45A" w14:textId="77777777">
      <w:tc>
        <w:tcPr>
          <w:tcW w:w="2200" w:type="dxa"/>
          <w:vMerge w:val="restart"/>
          <w:tcBorders>
            <w:top w:val="single" w:sz="4" w:space="0" w:color="1B2A4A"/>
            <w:left w:val="single" w:sz="4" w:space="0" w:color="1B2A4A"/>
            <w:bottom w:val="single" w:sz="4" w:space="0" w:color="1B2A4A"/>
            <w:right w:val="single" w:sz="4" w:space="0" w:color="1B2A4A"/>
          </w:tcBorders>
          <w:shd w:val="clear" w:color="auto" w:fill="1B2A4A"/>
          <w:tcMar>
            <w:top w:w="80" w:type="dxa"/>
            <w:left w:w="160" w:type="dxa"/>
            <w:bottom w:w="80" w:type="dxa"/>
            <w:right w:w="160" w:type="dxa"/>
          </w:tcMar>
          <w:vAlign w:val="center"/>
        </w:tcPr>
        <w:p w14:paraId="2B4EE455" w14:textId="77777777" w:rsidR="00EC06CA" w:rsidRDefault="0068219A">
          <w:pPr>
            <w:spacing w:after="20"/>
            <w:jc w:val="center"/>
          </w:pPr>
          <w:r>
            <w:rPr>
              <w:b/>
              <w:bCs/>
              <w:color w:val="FFFFFF"/>
              <w:sz w:val="22"/>
              <w:szCs w:val="22"/>
            </w:rPr>
            <w:t>TECH CUP FÚTBOL</w:t>
          </w:r>
        </w:p>
        <w:p w14:paraId="2B4EE456" w14:textId="77777777" w:rsidR="00EC06CA" w:rsidRDefault="0068219A">
          <w:pPr>
            <w:jc w:val="center"/>
          </w:pPr>
          <w:r>
            <w:rPr>
              <w:color w:val="BFD4F5"/>
              <w:sz w:val="17"/>
              <w:szCs w:val="17"/>
            </w:rPr>
            <w:t>Taller · Análisis de Requerimientos</w:t>
          </w:r>
        </w:p>
      </w:tc>
      <w:tc>
        <w:tcPr>
          <w:tcW w:w="4400" w:type="dxa"/>
          <w:vMerge w:val="restart"/>
          <w:tcBorders>
            <w:top w:val="single" w:sz="4" w:space="0" w:color="1B2A4A"/>
            <w:left w:val="single" w:sz="4" w:space="0" w:color="1B2A4A"/>
            <w:bottom w:val="single" w:sz="4" w:space="0" w:color="1B2A4A"/>
            <w:right w:val="single" w:sz="4" w:space="0" w:color="1B2A4A"/>
          </w:tcBorders>
          <w:shd w:val="clear" w:color="auto" w:fill="FFFFFF"/>
          <w:tcMar>
            <w:top w:w="80" w:type="dxa"/>
            <w:left w:w="160" w:type="dxa"/>
            <w:bottom w:w="80" w:type="dxa"/>
            <w:right w:w="160" w:type="dxa"/>
          </w:tcMar>
          <w:vAlign w:val="center"/>
        </w:tcPr>
        <w:p w14:paraId="2B4EE457" w14:textId="77777777" w:rsidR="00EC06CA" w:rsidRDefault="0068219A">
          <w:pPr>
            <w:spacing w:after="120"/>
            <w:jc w:val="center"/>
          </w:pPr>
          <w:r>
            <w:rPr>
              <w:b/>
              <w:bCs/>
              <w:color w:val="1B2A4A"/>
              <w:sz w:val="20"/>
              <w:szCs w:val="20"/>
            </w:rPr>
            <w:t>TALLER DE ANÁLISIS DE REQUERIMIENTOS</w:t>
          </w:r>
        </w:p>
      </w:tc>
      <w:tc>
        <w:tcPr>
          <w:tcW w:w="1600" w:type="dxa"/>
          <w:tcBorders>
            <w:top w:val="single" w:sz="4" w:space="0" w:color="1B2A4A"/>
            <w:left w:val="single" w:sz="4" w:space="0" w:color="1B2A4A"/>
            <w:bottom w:val="single" w:sz="4" w:space="0" w:color="1B2A4A"/>
            <w:right w:val="single" w:sz="4" w:space="0" w:color="1B2A4A"/>
          </w:tcBorders>
          <w:shd w:val="clear" w:color="auto" w:fill="EDF2FA"/>
          <w:tcMar>
            <w:top w:w="40" w:type="dxa"/>
            <w:left w:w="120" w:type="dxa"/>
            <w:bottom w:w="40" w:type="dxa"/>
            <w:right w:w="120" w:type="dxa"/>
          </w:tcMar>
        </w:tcPr>
        <w:p w14:paraId="2B4EE458" w14:textId="77777777" w:rsidR="00EC06CA" w:rsidRDefault="0068219A">
          <w:pPr>
            <w:spacing w:after="120"/>
          </w:pPr>
          <w:r>
            <w:rPr>
              <w:b/>
              <w:bCs/>
              <w:color w:val="1B2A4A"/>
              <w:sz w:val="18"/>
              <w:szCs w:val="18"/>
            </w:rPr>
            <w:t>Fecha:</w:t>
          </w:r>
        </w:p>
      </w:tc>
      <w:tc>
        <w:tcPr>
          <w:tcW w:w="1438" w:type="dxa"/>
          <w:tcBorders>
            <w:top w:val="single" w:sz="4" w:space="0" w:color="1B2A4A"/>
            <w:left w:val="single" w:sz="4" w:space="0" w:color="1B2A4A"/>
            <w:bottom w:val="single" w:sz="4" w:space="0" w:color="1B2A4A"/>
            <w:right w:val="single" w:sz="4" w:space="0" w:color="1B2A4A"/>
          </w:tcBorders>
          <w:shd w:val="clear" w:color="auto" w:fill="FFFFFF"/>
          <w:tcMar>
            <w:top w:w="40" w:type="dxa"/>
            <w:left w:w="120" w:type="dxa"/>
            <w:bottom w:w="40" w:type="dxa"/>
            <w:right w:w="120" w:type="dxa"/>
          </w:tcMar>
        </w:tcPr>
        <w:p w14:paraId="2B4EE459" w14:textId="77777777" w:rsidR="00EC06CA" w:rsidRDefault="0068219A">
          <w:pPr>
            <w:spacing w:after="120"/>
          </w:pPr>
          <w:r>
            <w:rPr>
              <w:sz w:val="18"/>
              <w:szCs w:val="18"/>
            </w:rPr>
            <w:t>DD/MM/AAAA</w:t>
          </w:r>
        </w:p>
      </w:tc>
    </w:tr>
    <w:tr w:rsidR="00EC06CA" w14:paraId="2B4EE45F" w14:textId="77777777">
      <w:tc>
        <w:tcPr>
          <w:tcW w:w="2200" w:type="dxa"/>
          <w:vMerge/>
          <w:tcBorders>
            <w:top w:val="single" w:sz="4" w:space="0" w:color="1B2A4A"/>
            <w:left w:val="single" w:sz="4" w:space="0" w:color="1B2A4A"/>
            <w:bottom w:val="single" w:sz="4" w:space="0" w:color="1B2A4A"/>
            <w:right w:val="single" w:sz="4" w:space="0" w:color="1B2A4A"/>
          </w:tcBorders>
          <w:shd w:val="clear" w:color="auto" w:fill="1B2A4A"/>
          <w:tcMar>
            <w:top w:w="80" w:type="dxa"/>
            <w:left w:w="160" w:type="dxa"/>
            <w:bottom w:w="80" w:type="dxa"/>
            <w:right w:w="160" w:type="dxa"/>
          </w:tcMar>
          <w:vAlign w:val="center"/>
        </w:tcPr>
        <w:p w14:paraId="2B4EE45B" w14:textId="77777777" w:rsidR="00EC06CA" w:rsidRDefault="00EC06CA">
          <w:pPr>
            <w:widowControl w:val="0"/>
            <w:pBdr>
              <w:top w:val="nil"/>
              <w:left w:val="nil"/>
              <w:bottom w:val="nil"/>
              <w:right w:val="nil"/>
              <w:between w:val="nil"/>
            </w:pBdr>
            <w:spacing w:line="276" w:lineRule="auto"/>
          </w:pPr>
        </w:p>
      </w:tc>
      <w:tc>
        <w:tcPr>
          <w:tcW w:w="4400" w:type="dxa"/>
          <w:vMerge/>
          <w:tcBorders>
            <w:top w:val="single" w:sz="4" w:space="0" w:color="1B2A4A"/>
            <w:left w:val="single" w:sz="4" w:space="0" w:color="1B2A4A"/>
            <w:bottom w:val="single" w:sz="4" w:space="0" w:color="1B2A4A"/>
            <w:right w:val="single" w:sz="4" w:space="0" w:color="1B2A4A"/>
          </w:tcBorders>
          <w:shd w:val="clear" w:color="auto" w:fill="FFFFFF"/>
          <w:tcMar>
            <w:top w:w="80" w:type="dxa"/>
            <w:left w:w="160" w:type="dxa"/>
            <w:bottom w:w="80" w:type="dxa"/>
            <w:right w:w="160" w:type="dxa"/>
          </w:tcMar>
          <w:vAlign w:val="center"/>
        </w:tcPr>
        <w:p w14:paraId="2B4EE45C" w14:textId="77777777" w:rsidR="00EC06CA" w:rsidRDefault="00EC06CA">
          <w:pPr>
            <w:widowControl w:val="0"/>
            <w:pBdr>
              <w:top w:val="nil"/>
              <w:left w:val="nil"/>
              <w:bottom w:val="nil"/>
              <w:right w:val="nil"/>
              <w:between w:val="nil"/>
            </w:pBdr>
            <w:spacing w:line="276" w:lineRule="auto"/>
          </w:pPr>
        </w:p>
      </w:tc>
      <w:tc>
        <w:tcPr>
          <w:tcW w:w="1600" w:type="dxa"/>
          <w:tcBorders>
            <w:top w:val="single" w:sz="4" w:space="0" w:color="1B2A4A"/>
            <w:left w:val="single" w:sz="4" w:space="0" w:color="1B2A4A"/>
            <w:bottom w:val="single" w:sz="4" w:space="0" w:color="1B2A4A"/>
            <w:right w:val="single" w:sz="4" w:space="0" w:color="1B2A4A"/>
          </w:tcBorders>
          <w:shd w:val="clear" w:color="auto" w:fill="EDF2FA"/>
          <w:tcMar>
            <w:top w:w="40" w:type="dxa"/>
            <w:left w:w="120" w:type="dxa"/>
            <w:bottom w:w="40" w:type="dxa"/>
            <w:right w:w="120" w:type="dxa"/>
          </w:tcMar>
        </w:tcPr>
        <w:p w14:paraId="2B4EE45D" w14:textId="77777777" w:rsidR="00EC06CA" w:rsidRDefault="0068219A">
          <w:pPr>
            <w:spacing w:after="120"/>
          </w:pPr>
          <w:r>
            <w:rPr>
              <w:b/>
              <w:bCs/>
              <w:color w:val="1B2A4A"/>
              <w:sz w:val="18"/>
              <w:szCs w:val="18"/>
            </w:rPr>
            <w:t>Página:</w:t>
          </w:r>
        </w:p>
      </w:tc>
      <w:tc>
        <w:tcPr>
          <w:tcW w:w="1438" w:type="dxa"/>
          <w:tcBorders>
            <w:top w:val="single" w:sz="4" w:space="0" w:color="1B2A4A"/>
            <w:left w:val="single" w:sz="4" w:space="0" w:color="1B2A4A"/>
            <w:bottom w:val="single" w:sz="4" w:space="0" w:color="1B2A4A"/>
            <w:right w:val="single" w:sz="4" w:space="0" w:color="1B2A4A"/>
          </w:tcBorders>
          <w:shd w:val="clear" w:color="auto" w:fill="FFFFFF"/>
          <w:tcMar>
            <w:top w:w="40" w:type="dxa"/>
            <w:left w:w="120" w:type="dxa"/>
            <w:bottom w:w="40" w:type="dxa"/>
            <w:right w:w="120" w:type="dxa"/>
          </w:tcMar>
        </w:tcPr>
        <w:p w14:paraId="2B4EE45E" w14:textId="4ED29FF2" w:rsidR="00EC06CA" w:rsidRDefault="0068219A">
          <w:pPr>
            <w:spacing w:after="120"/>
          </w:pPr>
          <w:r>
            <w:rPr>
              <w:sz w:val="18"/>
              <w:szCs w:val="18"/>
            </w:rPr>
            <w:fldChar w:fldCharType="begin"/>
          </w:r>
          <w:r>
            <w:rPr>
              <w:sz w:val="18"/>
              <w:szCs w:val="18"/>
            </w:rPr>
            <w:instrText>PAGE</w:instrText>
          </w:r>
          <w:r>
            <w:rPr>
              <w:sz w:val="18"/>
              <w:szCs w:val="18"/>
            </w:rPr>
            <w:fldChar w:fldCharType="separate"/>
          </w:r>
          <w:r w:rsidR="00F02FEF">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F02FEF">
            <w:rPr>
              <w:noProof/>
              <w:sz w:val="18"/>
              <w:szCs w:val="18"/>
            </w:rPr>
            <w:t>2</w:t>
          </w:r>
          <w:r>
            <w:rPr>
              <w:sz w:val="18"/>
              <w:szCs w:val="18"/>
            </w:rPr>
            <w:fldChar w:fldCharType="end"/>
          </w:r>
        </w:p>
      </w:tc>
    </w:tr>
  </w:tbl>
  <w:p w14:paraId="2B4EE460" w14:textId="77777777" w:rsidR="00EC06CA" w:rsidRDefault="00EC06CA">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57173"/>
    <w:multiLevelType w:val="multilevel"/>
    <w:tmpl w:val="2A288746"/>
    <w:lvl w:ilvl="0">
      <w:start w:val="1"/>
      <w:numFmt w:val="bullet"/>
      <w:lvlText w:val="•"/>
      <w:lvlJc w:val="left"/>
      <w:pPr>
        <w:ind w:left="440" w:hanging="240"/>
      </w:pPr>
    </w:lvl>
    <w:lvl w:ilvl="1">
      <w:start w:val="1"/>
      <w:numFmt w:val="bullet"/>
      <w:lvlText w:val="o"/>
      <w:lvlJc w:val="left"/>
      <w:pPr>
        <w:ind w:left="840" w:hanging="24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97E4DF9"/>
    <w:multiLevelType w:val="multilevel"/>
    <w:tmpl w:val="539ACCA0"/>
    <w:lvl w:ilvl="0">
      <w:start w:val="1"/>
      <w:numFmt w:val="bullet"/>
      <w:lvlText w:val="•"/>
      <w:lvlJc w:val="left"/>
      <w:pPr>
        <w:ind w:left="620" w:hanging="300"/>
      </w:pPr>
      <w:rPr>
        <w:color w:val="C79A3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41802752">
    <w:abstractNumId w:val="0"/>
  </w:num>
  <w:num w:numId="2" w16cid:durableId="83189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6CA"/>
    <w:rsid w:val="0000461D"/>
    <w:rsid w:val="00005A5B"/>
    <w:rsid w:val="00010B79"/>
    <w:rsid w:val="00013CB8"/>
    <w:rsid w:val="00013DAB"/>
    <w:rsid w:val="00016A07"/>
    <w:rsid w:val="00020D0D"/>
    <w:rsid w:val="000234D8"/>
    <w:rsid w:val="00024825"/>
    <w:rsid w:val="00025DF9"/>
    <w:rsid w:val="00026A62"/>
    <w:rsid w:val="00031BFD"/>
    <w:rsid w:val="000328DA"/>
    <w:rsid w:val="0004265F"/>
    <w:rsid w:val="00067366"/>
    <w:rsid w:val="000676CD"/>
    <w:rsid w:val="000A5865"/>
    <w:rsid w:val="000B0544"/>
    <w:rsid w:val="000C0AF7"/>
    <w:rsid w:val="000C1158"/>
    <w:rsid w:val="000D49B3"/>
    <w:rsid w:val="000D531E"/>
    <w:rsid w:val="000F0961"/>
    <w:rsid w:val="000F46F6"/>
    <w:rsid w:val="001008D3"/>
    <w:rsid w:val="00136410"/>
    <w:rsid w:val="00140C98"/>
    <w:rsid w:val="001418E5"/>
    <w:rsid w:val="00152B09"/>
    <w:rsid w:val="0017039F"/>
    <w:rsid w:val="00176245"/>
    <w:rsid w:val="001A10EA"/>
    <w:rsid w:val="001A6202"/>
    <w:rsid w:val="001B1739"/>
    <w:rsid w:val="001D00D6"/>
    <w:rsid w:val="001D4355"/>
    <w:rsid w:val="001E6EAE"/>
    <w:rsid w:val="001F0316"/>
    <w:rsid w:val="001F30C2"/>
    <w:rsid w:val="00200E00"/>
    <w:rsid w:val="00207EF8"/>
    <w:rsid w:val="00211A94"/>
    <w:rsid w:val="00216645"/>
    <w:rsid w:val="00224183"/>
    <w:rsid w:val="00245C17"/>
    <w:rsid w:val="00257B3B"/>
    <w:rsid w:val="00262136"/>
    <w:rsid w:val="00285214"/>
    <w:rsid w:val="00297FC7"/>
    <w:rsid w:val="002A5D10"/>
    <w:rsid w:val="002B417B"/>
    <w:rsid w:val="002D3C17"/>
    <w:rsid w:val="002D7ACD"/>
    <w:rsid w:val="002F089E"/>
    <w:rsid w:val="002F0D6A"/>
    <w:rsid w:val="00304619"/>
    <w:rsid w:val="00323AA0"/>
    <w:rsid w:val="003336B7"/>
    <w:rsid w:val="003430C9"/>
    <w:rsid w:val="003819B8"/>
    <w:rsid w:val="00394DF1"/>
    <w:rsid w:val="003A4F3F"/>
    <w:rsid w:val="003A6199"/>
    <w:rsid w:val="003C2A54"/>
    <w:rsid w:val="003C6973"/>
    <w:rsid w:val="003C7792"/>
    <w:rsid w:val="003F29C2"/>
    <w:rsid w:val="00404C7D"/>
    <w:rsid w:val="0041711C"/>
    <w:rsid w:val="004367EA"/>
    <w:rsid w:val="00436E48"/>
    <w:rsid w:val="004426E5"/>
    <w:rsid w:val="00446222"/>
    <w:rsid w:val="00457D9A"/>
    <w:rsid w:val="00477212"/>
    <w:rsid w:val="00480A90"/>
    <w:rsid w:val="00486913"/>
    <w:rsid w:val="004A132A"/>
    <w:rsid w:val="004A2861"/>
    <w:rsid w:val="004F0033"/>
    <w:rsid w:val="004F22A0"/>
    <w:rsid w:val="00500A44"/>
    <w:rsid w:val="005110EE"/>
    <w:rsid w:val="00511E3B"/>
    <w:rsid w:val="00517262"/>
    <w:rsid w:val="005307F7"/>
    <w:rsid w:val="0054732D"/>
    <w:rsid w:val="00556723"/>
    <w:rsid w:val="00567295"/>
    <w:rsid w:val="005750D0"/>
    <w:rsid w:val="00581410"/>
    <w:rsid w:val="00581698"/>
    <w:rsid w:val="005A4509"/>
    <w:rsid w:val="005B20AE"/>
    <w:rsid w:val="005B4793"/>
    <w:rsid w:val="005D508F"/>
    <w:rsid w:val="0060323B"/>
    <w:rsid w:val="00606084"/>
    <w:rsid w:val="0060629A"/>
    <w:rsid w:val="006133ED"/>
    <w:rsid w:val="00632CB7"/>
    <w:rsid w:val="00665431"/>
    <w:rsid w:val="00680E29"/>
    <w:rsid w:val="00681C0F"/>
    <w:rsid w:val="0068219A"/>
    <w:rsid w:val="006A5F85"/>
    <w:rsid w:val="006A64AB"/>
    <w:rsid w:val="006F6D55"/>
    <w:rsid w:val="007261C7"/>
    <w:rsid w:val="00736EB7"/>
    <w:rsid w:val="0074294A"/>
    <w:rsid w:val="00771D4A"/>
    <w:rsid w:val="0078221B"/>
    <w:rsid w:val="007838E0"/>
    <w:rsid w:val="007B79A8"/>
    <w:rsid w:val="007C1BF5"/>
    <w:rsid w:val="007C7E74"/>
    <w:rsid w:val="00810E41"/>
    <w:rsid w:val="0081344F"/>
    <w:rsid w:val="00814AA1"/>
    <w:rsid w:val="00821DE8"/>
    <w:rsid w:val="0082452A"/>
    <w:rsid w:val="0085382A"/>
    <w:rsid w:val="008665B2"/>
    <w:rsid w:val="008779B1"/>
    <w:rsid w:val="00883A8F"/>
    <w:rsid w:val="008A3B10"/>
    <w:rsid w:val="008C2AAE"/>
    <w:rsid w:val="008D72EF"/>
    <w:rsid w:val="008E7BCD"/>
    <w:rsid w:val="00914872"/>
    <w:rsid w:val="00924D38"/>
    <w:rsid w:val="009348BA"/>
    <w:rsid w:val="00940B67"/>
    <w:rsid w:val="00951FD9"/>
    <w:rsid w:val="00965266"/>
    <w:rsid w:val="00967C7B"/>
    <w:rsid w:val="009702CF"/>
    <w:rsid w:val="009C76D0"/>
    <w:rsid w:val="009D4AC4"/>
    <w:rsid w:val="00A122EB"/>
    <w:rsid w:val="00A5727C"/>
    <w:rsid w:val="00A620DF"/>
    <w:rsid w:val="00A7570D"/>
    <w:rsid w:val="00AA3444"/>
    <w:rsid w:val="00AB11CA"/>
    <w:rsid w:val="00AB5196"/>
    <w:rsid w:val="00AF23FF"/>
    <w:rsid w:val="00B016B4"/>
    <w:rsid w:val="00B02393"/>
    <w:rsid w:val="00B12B97"/>
    <w:rsid w:val="00B164BB"/>
    <w:rsid w:val="00B22E3D"/>
    <w:rsid w:val="00B259AF"/>
    <w:rsid w:val="00B27DE1"/>
    <w:rsid w:val="00B42180"/>
    <w:rsid w:val="00B471F1"/>
    <w:rsid w:val="00B502CF"/>
    <w:rsid w:val="00B51E47"/>
    <w:rsid w:val="00B55036"/>
    <w:rsid w:val="00B55E4F"/>
    <w:rsid w:val="00B676A9"/>
    <w:rsid w:val="00B92CE0"/>
    <w:rsid w:val="00B940B5"/>
    <w:rsid w:val="00BC1A55"/>
    <w:rsid w:val="00C03D2E"/>
    <w:rsid w:val="00C214FD"/>
    <w:rsid w:val="00C363E3"/>
    <w:rsid w:val="00C37558"/>
    <w:rsid w:val="00C97FBE"/>
    <w:rsid w:val="00CA4CBB"/>
    <w:rsid w:val="00CC6824"/>
    <w:rsid w:val="00CC7C7D"/>
    <w:rsid w:val="00CD5C01"/>
    <w:rsid w:val="00CD6E2F"/>
    <w:rsid w:val="00CF0376"/>
    <w:rsid w:val="00CF328B"/>
    <w:rsid w:val="00CF4861"/>
    <w:rsid w:val="00D07DEC"/>
    <w:rsid w:val="00D10351"/>
    <w:rsid w:val="00D24EC9"/>
    <w:rsid w:val="00D57CCD"/>
    <w:rsid w:val="00D63F4C"/>
    <w:rsid w:val="00D743A1"/>
    <w:rsid w:val="00D8036E"/>
    <w:rsid w:val="00D87711"/>
    <w:rsid w:val="00D965AE"/>
    <w:rsid w:val="00DA6172"/>
    <w:rsid w:val="00DC33BF"/>
    <w:rsid w:val="00DC34D2"/>
    <w:rsid w:val="00E0394E"/>
    <w:rsid w:val="00E06EF6"/>
    <w:rsid w:val="00E07AC2"/>
    <w:rsid w:val="00E114D2"/>
    <w:rsid w:val="00E15E92"/>
    <w:rsid w:val="00E22AB9"/>
    <w:rsid w:val="00E254FA"/>
    <w:rsid w:val="00E3279A"/>
    <w:rsid w:val="00E701CD"/>
    <w:rsid w:val="00E70A10"/>
    <w:rsid w:val="00E92EA3"/>
    <w:rsid w:val="00EC06CA"/>
    <w:rsid w:val="00EC1958"/>
    <w:rsid w:val="00EC1E7E"/>
    <w:rsid w:val="00EC53EF"/>
    <w:rsid w:val="00ED7CE5"/>
    <w:rsid w:val="00EE07C6"/>
    <w:rsid w:val="00F02FEF"/>
    <w:rsid w:val="00F042D5"/>
    <w:rsid w:val="00F12CF5"/>
    <w:rsid w:val="00F15BAD"/>
    <w:rsid w:val="00F23F32"/>
    <w:rsid w:val="00F55CB7"/>
    <w:rsid w:val="00F7015B"/>
    <w:rsid w:val="00FD61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E1B2"/>
  <w15:docId w15:val="{D7E35EA7-93D2-4F5A-A58B-A06ECB74C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19"/>
        <w:szCs w:val="19"/>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8B"/>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OUA9RAfqYWuDE3OVJi8oL/+eQ==">CgMxLjA4AHIhMWFXWVdFN1NUTmw3Rzk4UGpzZ3lJRzUtdUhRVWIzdDV0</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9A2620-9845-46E8-8A38-A9D3C1BAC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C8FA1B9-9C98-4359-AF64-6CC16E8941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6F6415-FA20-4BEE-B539-2D53A9D764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18</Pages>
  <Words>3986</Words>
  <Characters>21928</Characters>
  <Application>Microsoft Office Word</Application>
  <DocSecurity>0</DocSecurity>
  <Lines>182</Lines>
  <Paragraphs>51</Paragraphs>
  <ScaleCrop>false</ScaleCrop>
  <Company/>
  <LinksUpToDate>false</LinksUpToDate>
  <CharactersWithSpaces>25863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jose alejandro martinez arias</cp:lastModifiedBy>
  <cp:revision>210</cp:revision>
  <dcterms:created xsi:type="dcterms:W3CDTF">2026-08-07T20:02:00Z</dcterms:created>
  <dcterms:modified xsi:type="dcterms:W3CDTF">2026-08-30T04:17:00Z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