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E4176" w14:textId="77777777" w:rsidR="00FC357D" w:rsidRPr="00DC1CE4" w:rsidRDefault="00FC357D" w:rsidP="00FC357D">
      <w:pPr>
        <w:jc w:val="center"/>
      </w:pPr>
      <w:r>
        <w:rPr>
          <w:noProof/>
        </w:rPr>
        <w:drawing>
          <wp:inline distT="0" distB="0" distL="0" distR="0" wp14:anchorId="213A7849" wp14:editId="606F338A">
            <wp:extent cx="2036618" cy="2036618"/>
            <wp:effectExtent l="0" t="0" r="0" b="0"/>
            <wp:docPr id="200945331" name="Imagen 5" descr="Logotipo-Escuela-Colombiana-de-Ingeniería-Julio-Garavito-300×300 – Colegio  Colombo 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tipo-Escuela-Colombiana-de-Ingeniería-Julio-Garavito-300×300 – Colegio  Colombo Ga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8796" cy="2038796"/>
                    </a:xfrm>
                    <a:prstGeom prst="rect">
                      <a:avLst/>
                    </a:prstGeom>
                    <a:noFill/>
                    <a:ln>
                      <a:noFill/>
                    </a:ln>
                  </pic:spPr>
                </pic:pic>
              </a:graphicData>
            </a:graphic>
          </wp:inline>
        </w:drawing>
      </w:r>
    </w:p>
    <w:p w14:paraId="67322508" w14:textId="77777777" w:rsidR="00FC357D" w:rsidRPr="00DC1CE4" w:rsidRDefault="00FC357D" w:rsidP="00FC357D">
      <w:pPr>
        <w:ind w:left="720" w:hanging="360"/>
        <w:jc w:val="center"/>
        <w:rPr>
          <w:rFonts w:ascii="Arial" w:hAnsi="Arial" w:cs="Arial"/>
          <w:sz w:val="32"/>
          <w:szCs w:val="32"/>
        </w:rPr>
      </w:pPr>
      <w:r w:rsidRPr="00DC1CE4">
        <w:rPr>
          <w:rFonts w:ascii="Arial" w:hAnsi="Arial" w:cs="Arial"/>
          <w:b/>
          <w:bCs/>
          <w:sz w:val="32"/>
          <w:szCs w:val="32"/>
        </w:rPr>
        <w:t>UNIVERSIDAD ESCUELA COLOMBIANA DE INGENIERÍA</w:t>
      </w:r>
      <w:r w:rsidRPr="00DC1CE4">
        <w:rPr>
          <w:rFonts w:ascii="Arial" w:hAnsi="Arial" w:cs="Arial"/>
          <w:b/>
          <w:bCs/>
          <w:sz w:val="32"/>
          <w:szCs w:val="32"/>
        </w:rPr>
        <w:br/>
        <w:t>JULIO CÉSAR GARAVITO</w:t>
      </w:r>
    </w:p>
    <w:p w14:paraId="09C38398" w14:textId="77777777" w:rsidR="00FC357D" w:rsidRPr="00DC1CE4" w:rsidRDefault="00FC357D" w:rsidP="00FC357D">
      <w:pPr>
        <w:ind w:left="720" w:hanging="360"/>
        <w:jc w:val="center"/>
        <w:rPr>
          <w:rFonts w:ascii="Arial" w:hAnsi="Arial" w:cs="Arial"/>
          <w:sz w:val="32"/>
          <w:szCs w:val="32"/>
        </w:rPr>
      </w:pPr>
    </w:p>
    <w:p w14:paraId="2C9C0FF9" w14:textId="77777777" w:rsidR="00FC357D" w:rsidRPr="00DC1CE4" w:rsidRDefault="00FC357D" w:rsidP="00FC357D">
      <w:pPr>
        <w:ind w:left="720" w:hanging="360"/>
        <w:jc w:val="center"/>
        <w:rPr>
          <w:rFonts w:ascii="Arial" w:hAnsi="Arial" w:cs="Arial"/>
          <w:sz w:val="32"/>
          <w:szCs w:val="32"/>
        </w:rPr>
      </w:pPr>
      <w:r w:rsidRPr="00DC1CE4">
        <w:rPr>
          <w:rFonts w:ascii="Arial" w:hAnsi="Arial" w:cs="Arial"/>
          <w:b/>
          <w:bCs/>
          <w:sz w:val="32"/>
          <w:szCs w:val="32"/>
        </w:rPr>
        <w:t>ENTREGA LABORATORIO No. 1</w:t>
      </w:r>
    </w:p>
    <w:p w14:paraId="7A1D8E4F" w14:textId="77777777" w:rsidR="00FC357D" w:rsidRPr="00DC1CE4" w:rsidRDefault="00FC357D" w:rsidP="00FC357D">
      <w:pPr>
        <w:ind w:left="720" w:hanging="360"/>
        <w:jc w:val="center"/>
        <w:rPr>
          <w:rFonts w:ascii="Arial" w:hAnsi="Arial" w:cs="Arial"/>
          <w:sz w:val="32"/>
          <w:szCs w:val="32"/>
        </w:rPr>
      </w:pPr>
    </w:p>
    <w:p w14:paraId="5AE95825" w14:textId="77777777" w:rsidR="00FC357D" w:rsidRPr="00DC1CE4" w:rsidRDefault="00FC357D" w:rsidP="00FC357D">
      <w:pPr>
        <w:ind w:left="720" w:hanging="360"/>
        <w:jc w:val="center"/>
        <w:rPr>
          <w:rFonts w:ascii="Arial" w:hAnsi="Arial" w:cs="Arial"/>
          <w:sz w:val="32"/>
          <w:szCs w:val="32"/>
        </w:rPr>
      </w:pPr>
      <w:r w:rsidRPr="00DC1CE4">
        <w:rPr>
          <w:rFonts w:ascii="Arial" w:hAnsi="Arial" w:cs="Arial"/>
          <w:b/>
          <w:bCs/>
          <w:sz w:val="32"/>
          <w:szCs w:val="32"/>
        </w:rPr>
        <w:t>MATERIA:</w:t>
      </w:r>
      <w:r w:rsidRPr="00DC1CE4">
        <w:rPr>
          <w:rFonts w:ascii="Arial" w:hAnsi="Arial" w:cs="Arial"/>
          <w:sz w:val="32"/>
          <w:szCs w:val="32"/>
        </w:rPr>
        <w:br/>
        <w:t>Desarrollo Orientado por Objetos</w:t>
      </w:r>
    </w:p>
    <w:p w14:paraId="44E76F90" w14:textId="77777777" w:rsidR="00FC357D" w:rsidRPr="00DC1CE4" w:rsidRDefault="00FC357D" w:rsidP="00FC357D">
      <w:pPr>
        <w:ind w:left="720" w:hanging="360"/>
        <w:jc w:val="center"/>
        <w:rPr>
          <w:rFonts w:ascii="Arial" w:hAnsi="Arial" w:cs="Arial"/>
          <w:sz w:val="32"/>
          <w:szCs w:val="32"/>
        </w:rPr>
      </w:pPr>
    </w:p>
    <w:p w14:paraId="7DAFC545" w14:textId="77777777" w:rsidR="00FC357D" w:rsidRDefault="00FC357D" w:rsidP="00FC357D">
      <w:pPr>
        <w:ind w:left="720" w:hanging="360"/>
        <w:jc w:val="center"/>
        <w:rPr>
          <w:rFonts w:ascii="Arial" w:hAnsi="Arial" w:cs="Arial"/>
          <w:sz w:val="32"/>
          <w:szCs w:val="32"/>
        </w:rPr>
      </w:pPr>
      <w:r w:rsidRPr="00DC1CE4">
        <w:rPr>
          <w:rFonts w:ascii="Arial" w:hAnsi="Arial" w:cs="Arial"/>
          <w:b/>
          <w:bCs/>
          <w:sz w:val="32"/>
          <w:szCs w:val="32"/>
        </w:rPr>
        <w:t>PROFESORAS</w:t>
      </w:r>
      <w:r w:rsidRPr="00DC1CE4">
        <w:rPr>
          <w:rFonts w:ascii="Arial" w:hAnsi="Arial" w:cs="Arial"/>
          <w:sz w:val="32"/>
          <w:szCs w:val="32"/>
        </w:rPr>
        <w:br/>
        <w:t>Angie Tatiana Medina Gil</w:t>
      </w:r>
    </w:p>
    <w:p w14:paraId="6CE4F35D" w14:textId="6B3FE712" w:rsidR="00FC357D" w:rsidRPr="00DC1CE4" w:rsidRDefault="00FC357D" w:rsidP="00FC357D">
      <w:pPr>
        <w:ind w:left="720" w:hanging="360"/>
        <w:jc w:val="center"/>
        <w:rPr>
          <w:rFonts w:ascii="Arial" w:hAnsi="Arial" w:cs="Arial"/>
          <w:sz w:val="32"/>
          <w:szCs w:val="32"/>
        </w:rPr>
      </w:pPr>
      <w:r>
        <w:rPr>
          <w:rFonts w:ascii="Arial" w:hAnsi="Arial" w:cs="Arial"/>
          <w:sz w:val="32"/>
          <w:szCs w:val="32"/>
        </w:rPr>
        <w:t>María Irma Diaz Rozo</w:t>
      </w:r>
    </w:p>
    <w:p w14:paraId="5B2FDFBA" w14:textId="77777777" w:rsidR="00FC357D" w:rsidRPr="00DC1CE4" w:rsidRDefault="00FC357D" w:rsidP="00FC357D">
      <w:pPr>
        <w:ind w:left="720" w:hanging="360"/>
        <w:jc w:val="center"/>
        <w:rPr>
          <w:rFonts w:ascii="Arial" w:hAnsi="Arial" w:cs="Arial"/>
          <w:sz w:val="32"/>
          <w:szCs w:val="32"/>
        </w:rPr>
      </w:pPr>
    </w:p>
    <w:p w14:paraId="56A6BF8E" w14:textId="77777777" w:rsidR="00FC357D" w:rsidRPr="00DC1CE4" w:rsidRDefault="00FC357D" w:rsidP="00FC357D">
      <w:pPr>
        <w:ind w:left="720" w:hanging="360"/>
        <w:jc w:val="center"/>
        <w:rPr>
          <w:rFonts w:ascii="Arial" w:hAnsi="Arial" w:cs="Arial"/>
          <w:b/>
          <w:bCs/>
          <w:sz w:val="32"/>
          <w:szCs w:val="32"/>
        </w:rPr>
      </w:pPr>
      <w:r w:rsidRPr="00DC1CE4">
        <w:rPr>
          <w:rFonts w:ascii="Arial" w:hAnsi="Arial" w:cs="Arial"/>
          <w:b/>
          <w:bCs/>
          <w:sz w:val="32"/>
          <w:szCs w:val="32"/>
        </w:rPr>
        <w:t>ESTUDIANTE</w:t>
      </w:r>
      <w:r w:rsidRPr="00DC1CE4">
        <w:rPr>
          <w:rFonts w:ascii="Arial" w:hAnsi="Arial" w:cs="Arial"/>
          <w:sz w:val="32"/>
          <w:szCs w:val="32"/>
        </w:rPr>
        <w:br/>
      </w:r>
      <w:r w:rsidRPr="00DC1CE4">
        <w:rPr>
          <w:rFonts w:ascii="Arial" w:hAnsi="Arial" w:cs="Arial"/>
          <w:b/>
          <w:bCs/>
          <w:sz w:val="32"/>
          <w:szCs w:val="32"/>
        </w:rPr>
        <w:t>José Alejandro Martínez Arias</w:t>
      </w:r>
    </w:p>
    <w:p w14:paraId="560F9462" w14:textId="77777777" w:rsidR="00FC357D" w:rsidRPr="00DC1CE4" w:rsidRDefault="00FC357D" w:rsidP="00FC357D">
      <w:pPr>
        <w:ind w:left="720" w:hanging="360"/>
        <w:jc w:val="center"/>
        <w:rPr>
          <w:rFonts w:ascii="Arial" w:hAnsi="Arial" w:cs="Arial"/>
          <w:sz w:val="32"/>
          <w:szCs w:val="32"/>
        </w:rPr>
      </w:pPr>
      <w:r w:rsidRPr="00DC1CE4">
        <w:rPr>
          <w:rFonts w:ascii="Arial" w:hAnsi="Arial" w:cs="Arial"/>
          <w:b/>
          <w:bCs/>
          <w:sz w:val="32"/>
          <w:szCs w:val="32"/>
        </w:rPr>
        <w:t>David Santiago Malaver Ortiz</w:t>
      </w:r>
    </w:p>
    <w:p w14:paraId="2EBC5FB9" w14:textId="77777777" w:rsidR="00FC357D" w:rsidRPr="00DC1CE4" w:rsidRDefault="00FC357D" w:rsidP="00FC357D">
      <w:pPr>
        <w:ind w:left="720" w:hanging="360"/>
        <w:jc w:val="center"/>
        <w:rPr>
          <w:rFonts w:ascii="Arial" w:hAnsi="Arial" w:cs="Arial"/>
          <w:sz w:val="32"/>
          <w:szCs w:val="32"/>
        </w:rPr>
      </w:pPr>
    </w:p>
    <w:p w14:paraId="0BB11A2C" w14:textId="77777777" w:rsidR="00FC357D" w:rsidRPr="00DC1CE4" w:rsidRDefault="00FC357D" w:rsidP="00FC357D">
      <w:pPr>
        <w:ind w:left="720" w:hanging="360"/>
        <w:jc w:val="center"/>
        <w:rPr>
          <w:rFonts w:ascii="Arial" w:hAnsi="Arial" w:cs="Arial"/>
          <w:sz w:val="32"/>
          <w:szCs w:val="32"/>
        </w:rPr>
      </w:pPr>
      <w:r w:rsidRPr="00DC1CE4">
        <w:rPr>
          <w:rFonts w:ascii="Arial" w:hAnsi="Arial" w:cs="Arial"/>
          <w:b/>
          <w:bCs/>
          <w:sz w:val="32"/>
          <w:szCs w:val="32"/>
        </w:rPr>
        <w:t>FECHA</w:t>
      </w:r>
    </w:p>
    <w:p w14:paraId="04BECEEE" w14:textId="5DAABE1D" w:rsidR="00690A3B" w:rsidRPr="00FC357D" w:rsidRDefault="00FC357D" w:rsidP="00FC357D">
      <w:pPr>
        <w:ind w:left="720" w:hanging="360"/>
        <w:jc w:val="center"/>
        <w:rPr>
          <w:rFonts w:ascii="Arial" w:hAnsi="Arial" w:cs="Arial"/>
          <w:sz w:val="32"/>
          <w:szCs w:val="32"/>
        </w:rPr>
      </w:pPr>
      <w:r>
        <w:rPr>
          <w:rFonts w:ascii="Arial" w:hAnsi="Arial" w:cs="Arial"/>
          <w:sz w:val="32"/>
          <w:szCs w:val="32"/>
        </w:rPr>
        <w:t>13</w:t>
      </w:r>
      <w:r w:rsidRPr="00DC1CE4">
        <w:rPr>
          <w:rFonts w:ascii="Arial" w:hAnsi="Arial" w:cs="Arial"/>
          <w:sz w:val="32"/>
          <w:szCs w:val="32"/>
        </w:rPr>
        <w:t>/0</w:t>
      </w:r>
      <w:r>
        <w:rPr>
          <w:rFonts w:ascii="Arial" w:hAnsi="Arial" w:cs="Arial"/>
          <w:sz w:val="32"/>
          <w:szCs w:val="32"/>
        </w:rPr>
        <w:t>3</w:t>
      </w:r>
      <w:r w:rsidRPr="00DC1CE4">
        <w:rPr>
          <w:rFonts w:ascii="Arial" w:hAnsi="Arial" w:cs="Arial"/>
          <w:sz w:val="32"/>
          <w:szCs w:val="32"/>
        </w:rPr>
        <w:t>/202</w:t>
      </w:r>
      <w:r>
        <w:rPr>
          <w:rFonts w:ascii="Arial" w:hAnsi="Arial" w:cs="Arial"/>
          <w:sz w:val="32"/>
          <w:szCs w:val="32"/>
        </w:rPr>
        <w:t>6</w:t>
      </w:r>
    </w:p>
    <w:p w14:paraId="49827F2F" w14:textId="3F81E416" w:rsidR="00690A3B" w:rsidRPr="00F40073" w:rsidRDefault="00FC357D" w:rsidP="00F40073">
      <w:pPr>
        <w:jc w:val="both"/>
        <w:rPr>
          <w:rFonts w:ascii="Arial" w:hAnsi="Arial" w:cs="Arial"/>
        </w:rPr>
      </w:pPr>
      <w:r w:rsidRPr="00F40073">
        <w:rPr>
          <w:rFonts w:ascii="Arial" w:hAnsi="Arial" w:cs="Arial"/>
        </w:rPr>
        <w:lastRenderedPageBreak/>
        <w:drawing>
          <wp:inline distT="0" distB="0" distL="0" distR="0" wp14:anchorId="7517E9DE" wp14:editId="3C2D8B85">
            <wp:extent cx="5612130" cy="3808253"/>
            <wp:effectExtent l="0" t="0" r="7620" b="1905"/>
            <wp:docPr id="1257157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57294" name=""/>
                    <pic:cNvPicPr/>
                  </pic:nvPicPr>
                  <pic:blipFill>
                    <a:blip r:embed="rId6"/>
                    <a:stretch>
                      <a:fillRect/>
                    </a:stretch>
                  </pic:blipFill>
                  <pic:spPr>
                    <a:xfrm>
                      <a:off x="0" y="0"/>
                      <a:ext cx="5612130" cy="3808253"/>
                    </a:xfrm>
                    <a:prstGeom prst="rect">
                      <a:avLst/>
                    </a:prstGeom>
                  </pic:spPr>
                </pic:pic>
              </a:graphicData>
            </a:graphic>
          </wp:inline>
        </w:drawing>
      </w:r>
    </w:p>
    <w:p w14:paraId="5D46364F" w14:textId="20C06646" w:rsidR="00690A3B" w:rsidRPr="00F40073" w:rsidRDefault="00690A3B" w:rsidP="00F40073">
      <w:pPr>
        <w:jc w:val="both"/>
        <w:rPr>
          <w:rFonts w:ascii="Arial" w:hAnsi="Arial" w:cs="Arial"/>
        </w:rPr>
      </w:pPr>
    </w:p>
    <w:p w14:paraId="76185982" w14:textId="1B500CEB" w:rsidR="00690A3B" w:rsidRPr="00F40073" w:rsidRDefault="00FC357D" w:rsidP="00F40073">
      <w:pPr>
        <w:jc w:val="both"/>
        <w:rPr>
          <w:rFonts w:ascii="Arial" w:hAnsi="Arial" w:cs="Arial"/>
        </w:rPr>
      </w:pPr>
      <w:r w:rsidRPr="00F40073">
        <w:rPr>
          <w:rFonts w:ascii="Arial" w:hAnsi="Arial" w:cs="Arial"/>
        </w:rPr>
        <w:drawing>
          <wp:inline distT="0" distB="0" distL="0" distR="0" wp14:anchorId="690C6591" wp14:editId="418F02C4">
            <wp:extent cx="5612130" cy="1403181"/>
            <wp:effectExtent l="0" t="0" r="7620" b="6985"/>
            <wp:docPr id="1472937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7333" name=""/>
                    <pic:cNvPicPr/>
                  </pic:nvPicPr>
                  <pic:blipFill>
                    <a:blip r:embed="rId7"/>
                    <a:stretch>
                      <a:fillRect/>
                    </a:stretch>
                  </pic:blipFill>
                  <pic:spPr>
                    <a:xfrm>
                      <a:off x="0" y="0"/>
                      <a:ext cx="5612130" cy="1403181"/>
                    </a:xfrm>
                    <a:prstGeom prst="rect">
                      <a:avLst/>
                    </a:prstGeom>
                  </pic:spPr>
                </pic:pic>
              </a:graphicData>
            </a:graphic>
          </wp:inline>
        </w:drawing>
      </w:r>
    </w:p>
    <w:p w14:paraId="4AD9618C" w14:textId="78115D66" w:rsidR="00690A3B" w:rsidRPr="00F40073" w:rsidRDefault="00FC357D" w:rsidP="00F40073">
      <w:pPr>
        <w:jc w:val="both"/>
        <w:rPr>
          <w:rFonts w:ascii="Arial" w:hAnsi="Arial" w:cs="Arial"/>
        </w:rPr>
      </w:pPr>
      <w:r w:rsidRPr="00F40073">
        <w:rPr>
          <w:rFonts w:ascii="Arial" w:hAnsi="Arial" w:cs="Arial"/>
        </w:rPr>
        <w:drawing>
          <wp:inline distT="0" distB="0" distL="0" distR="0" wp14:anchorId="4D39085E" wp14:editId="7B389F35">
            <wp:extent cx="5612130" cy="1622749"/>
            <wp:effectExtent l="0" t="0" r="7620" b="0"/>
            <wp:docPr id="1743789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89824" name=""/>
                    <pic:cNvPicPr/>
                  </pic:nvPicPr>
                  <pic:blipFill>
                    <a:blip r:embed="rId8"/>
                    <a:stretch>
                      <a:fillRect/>
                    </a:stretch>
                  </pic:blipFill>
                  <pic:spPr>
                    <a:xfrm>
                      <a:off x="0" y="0"/>
                      <a:ext cx="5612130" cy="1622749"/>
                    </a:xfrm>
                    <a:prstGeom prst="rect">
                      <a:avLst/>
                    </a:prstGeom>
                  </pic:spPr>
                </pic:pic>
              </a:graphicData>
            </a:graphic>
          </wp:inline>
        </w:drawing>
      </w:r>
    </w:p>
    <w:p w14:paraId="61ECF6FE" w14:textId="77777777" w:rsidR="00690A3B" w:rsidRDefault="00690A3B" w:rsidP="00F40073">
      <w:pPr>
        <w:jc w:val="both"/>
        <w:rPr>
          <w:rFonts w:ascii="Arial" w:hAnsi="Arial" w:cs="Arial"/>
        </w:rPr>
      </w:pPr>
    </w:p>
    <w:p w14:paraId="5D265DFD" w14:textId="77777777" w:rsidR="00FC357D" w:rsidRPr="00F40073" w:rsidRDefault="00FC357D" w:rsidP="00F40073">
      <w:pPr>
        <w:jc w:val="both"/>
        <w:rPr>
          <w:rFonts w:ascii="Arial" w:hAnsi="Arial" w:cs="Arial"/>
        </w:rPr>
      </w:pPr>
    </w:p>
    <w:p w14:paraId="69E612FB" w14:textId="02851CC1" w:rsidR="00690A3B" w:rsidRPr="00F40073" w:rsidRDefault="00690A3B" w:rsidP="00F40073">
      <w:pPr>
        <w:jc w:val="both"/>
        <w:rPr>
          <w:rFonts w:ascii="Arial" w:hAnsi="Arial" w:cs="Arial"/>
          <w:b/>
          <w:bCs/>
        </w:rPr>
      </w:pPr>
      <w:r w:rsidRPr="00F40073">
        <w:rPr>
          <w:rFonts w:ascii="Arial" w:hAnsi="Arial" w:cs="Arial"/>
          <w:b/>
          <w:bCs/>
        </w:rPr>
        <w:lastRenderedPageBreak/>
        <w:t xml:space="preserve">1. Conceptos: Resalten en el modelo conceptual con colores diferentes los elementos asociados a cada uno de los grandes conceptos (GC). (No olvide las relaciones). [GC: Participantes, Carreras, Versiones y Registros] </w:t>
      </w:r>
    </w:p>
    <w:p w14:paraId="1A8784F9" w14:textId="59FCDBA7" w:rsidR="00690A3B" w:rsidRPr="00F40073" w:rsidRDefault="00690A3B" w:rsidP="00F40073">
      <w:pPr>
        <w:jc w:val="both"/>
        <w:rPr>
          <w:rFonts w:ascii="Arial" w:hAnsi="Arial" w:cs="Arial"/>
        </w:rPr>
      </w:pPr>
      <w:r w:rsidRPr="00F40073">
        <w:rPr>
          <w:rFonts w:ascii="Arial" w:hAnsi="Arial" w:cs="Arial"/>
        </w:rPr>
        <w:drawing>
          <wp:inline distT="0" distB="0" distL="0" distR="0" wp14:anchorId="54837859" wp14:editId="4C6C7F51">
            <wp:extent cx="5612130" cy="2385060"/>
            <wp:effectExtent l="0" t="0" r="7620" b="0"/>
            <wp:docPr id="492292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2564" name=""/>
                    <pic:cNvPicPr/>
                  </pic:nvPicPr>
                  <pic:blipFill>
                    <a:blip r:embed="rId9"/>
                    <a:stretch>
                      <a:fillRect/>
                    </a:stretch>
                  </pic:blipFill>
                  <pic:spPr>
                    <a:xfrm>
                      <a:off x="0" y="0"/>
                      <a:ext cx="5612130" cy="2385060"/>
                    </a:xfrm>
                    <a:prstGeom prst="rect">
                      <a:avLst/>
                    </a:prstGeom>
                  </pic:spPr>
                </pic:pic>
              </a:graphicData>
            </a:graphic>
          </wp:inline>
        </w:drawing>
      </w:r>
    </w:p>
    <w:p w14:paraId="045B2600" w14:textId="1C540C3B" w:rsidR="00690A3B" w:rsidRPr="00F40073" w:rsidRDefault="00690A3B" w:rsidP="00F40073">
      <w:pPr>
        <w:jc w:val="both"/>
        <w:rPr>
          <w:rFonts w:ascii="Arial" w:hAnsi="Arial" w:cs="Arial"/>
          <w:b/>
          <w:bCs/>
        </w:rPr>
      </w:pPr>
      <w:r w:rsidRPr="00F40073">
        <w:rPr>
          <w:rFonts w:ascii="Arial" w:hAnsi="Arial" w:cs="Arial"/>
          <w:b/>
          <w:bCs/>
        </w:rPr>
        <w:t>2. Funciones: Completen el modelo de funciones (no incluyan historias de uso). Indiquen los casos de uso de cada GC usando los colores correspondientes.</w:t>
      </w:r>
    </w:p>
    <w:p w14:paraId="68321272" w14:textId="51699332" w:rsidR="00690A3B" w:rsidRPr="00F40073" w:rsidRDefault="00963A61" w:rsidP="00F40073">
      <w:pPr>
        <w:jc w:val="both"/>
        <w:rPr>
          <w:rFonts w:ascii="Arial" w:hAnsi="Arial" w:cs="Arial"/>
        </w:rPr>
      </w:pPr>
      <w:r w:rsidRPr="00F40073">
        <w:rPr>
          <w:rFonts w:ascii="Arial" w:hAnsi="Arial" w:cs="Arial"/>
        </w:rPr>
        <w:drawing>
          <wp:inline distT="0" distB="0" distL="0" distR="0" wp14:anchorId="5A40C8F8" wp14:editId="2BD2BFC9">
            <wp:extent cx="5612130" cy="3206115"/>
            <wp:effectExtent l="0" t="0" r="7620" b="0"/>
            <wp:docPr id="68397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7739" name=""/>
                    <pic:cNvPicPr/>
                  </pic:nvPicPr>
                  <pic:blipFill>
                    <a:blip r:embed="rId10"/>
                    <a:stretch>
                      <a:fillRect/>
                    </a:stretch>
                  </pic:blipFill>
                  <pic:spPr>
                    <a:xfrm>
                      <a:off x="0" y="0"/>
                      <a:ext cx="5612130" cy="3206115"/>
                    </a:xfrm>
                    <a:prstGeom prst="rect">
                      <a:avLst/>
                    </a:prstGeom>
                  </pic:spPr>
                </pic:pic>
              </a:graphicData>
            </a:graphic>
          </wp:inline>
        </w:drawing>
      </w:r>
    </w:p>
    <w:p w14:paraId="595A2C82" w14:textId="77777777" w:rsidR="00963A61" w:rsidRPr="00F40073" w:rsidRDefault="00963A61" w:rsidP="00F40073">
      <w:pPr>
        <w:jc w:val="both"/>
        <w:rPr>
          <w:rFonts w:ascii="Arial" w:hAnsi="Arial" w:cs="Arial"/>
        </w:rPr>
      </w:pPr>
    </w:p>
    <w:p w14:paraId="53C2A7AC" w14:textId="77777777" w:rsidR="00963A61" w:rsidRPr="00F40073" w:rsidRDefault="00963A61" w:rsidP="00F40073">
      <w:pPr>
        <w:jc w:val="both"/>
        <w:rPr>
          <w:rFonts w:ascii="Arial" w:hAnsi="Arial" w:cs="Arial"/>
        </w:rPr>
      </w:pPr>
    </w:p>
    <w:p w14:paraId="570363FC" w14:textId="77777777" w:rsidR="00F40073" w:rsidRDefault="00F40073" w:rsidP="00F40073">
      <w:pPr>
        <w:jc w:val="both"/>
        <w:rPr>
          <w:rFonts w:ascii="Arial" w:hAnsi="Arial" w:cs="Arial"/>
        </w:rPr>
      </w:pPr>
    </w:p>
    <w:p w14:paraId="30CB51C6" w14:textId="77777777" w:rsidR="00F40073" w:rsidRDefault="00F40073" w:rsidP="00F40073">
      <w:pPr>
        <w:jc w:val="both"/>
        <w:rPr>
          <w:rFonts w:ascii="Arial" w:hAnsi="Arial" w:cs="Arial"/>
        </w:rPr>
      </w:pPr>
    </w:p>
    <w:p w14:paraId="1FF02217" w14:textId="77777777" w:rsidR="00F40073" w:rsidRDefault="00F40073" w:rsidP="00F40073">
      <w:pPr>
        <w:jc w:val="both"/>
        <w:rPr>
          <w:rFonts w:ascii="Arial" w:hAnsi="Arial" w:cs="Arial"/>
        </w:rPr>
      </w:pPr>
    </w:p>
    <w:p w14:paraId="0098BB24" w14:textId="77777777" w:rsidR="00637462" w:rsidRDefault="00637462" w:rsidP="00F40073">
      <w:pPr>
        <w:jc w:val="both"/>
        <w:rPr>
          <w:rFonts w:ascii="Arial" w:hAnsi="Arial" w:cs="Arial"/>
          <w:b/>
          <w:bCs/>
        </w:rPr>
      </w:pPr>
    </w:p>
    <w:p w14:paraId="727E8E97" w14:textId="7317E478" w:rsidR="00F40073" w:rsidRDefault="00637462" w:rsidP="00F40073">
      <w:pPr>
        <w:jc w:val="both"/>
        <w:rPr>
          <w:rFonts w:ascii="Arial" w:hAnsi="Arial" w:cs="Arial"/>
          <w:b/>
          <w:bCs/>
        </w:rPr>
      </w:pPr>
      <w:r w:rsidRPr="00637462">
        <w:rPr>
          <w:rFonts w:ascii="Arial" w:hAnsi="Arial" w:cs="Arial"/>
          <w:b/>
          <w:bCs/>
        </w:rPr>
        <w:drawing>
          <wp:inline distT="0" distB="0" distL="0" distR="0" wp14:anchorId="76A4D20A" wp14:editId="4B1B23A1">
            <wp:extent cx="5612130" cy="2720340"/>
            <wp:effectExtent l="0" t="0" r="7620" b="3810"/>
            <wp:docPr id="857018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18147" name=""/>
                    <pic:cNvPicPr/>
                  </pic:nvPicPr>
                  <pic:blipFill>
                    <a:blip r:embed="rId11"/>
                    <a:stretch>
                      <a:fillRect/>
                    </a:stretch>
                  </pic:blipFill>
                  <pic:spPr>
                    <a:xfrm>
                      <a:off x="0" y="0"/>
                      <a:ext cx="5612130" cy="2720340"/>
                    </a:xfrm>
                    <a:prstGeom prst="rect">
                      <a:avLst/>
                    </a:prstGeom>
                  </pic:spPr>
                </pic:pic>
              </a:graphicData>
            </a:graphic>
          </wp:inline>
        </w:drawing>
      </w:r>
      <w:r w:rsidR="00963A61" w:rsidRPr="00F40073">
        <w:rPr>
          <w:rFonts w:ascii="Arial" w:hAnsi="Arial" w:cs="Arial"/>
          <w:b/>
          <w:bCs/>
        </w:rPr>
        <w:t xml:space="preserve">B. Diseño: modelo conceptual extensión </w:t>
      </w:r>
    </w:p>
    <w:p w14:paraId="593BEEF2" w14:textId="12877ACC" w:rsidR="00963A61" w:rsidRPr="00F40073" w:rsidRDefault="00963A61" w:rsidP="00F40073">
      <w:pPr>
        <w:jc w:val="both"/>
        <w:rPr>
          <w:rFonts w:ascii="Arial" w:hAnsi="Arial" w:cs="Arial"/>
          <w:b/>
          <w:bCs/>
        </w:rPr>
      </w:pPr>
      <w:r w:rsidRPr="00F40073">
        <w:rPr>
          <w:rFonts w:ascii="Arial" w:hAnsi="Arial" w:cs="Arial"/>
          <w:b/>
          <w:bCs/>
        </w:rPr>
        <w:t xml:space="preserve">Incluyan en este ciclo experiencia de usuarios </w:t>
      </w:r>
    </w:p>
    <w:p w14:paraId="292F8C79" w14:textId="77777777" w:rsidR="00963A61" w:rsidRPr="00F40073" w:rsidRDefault="00963A61" w:rsidP="00F40073">
      <w:pPr>
        <w:jc w:val="both"/>
        <w:rPr>
          <w:rFonts w:ascii="Arial" w:hAnsi="Arial" w:cs="Arial"/>
          <w:b/>
          <w:bCs/>
        </w:rPr>
      </w:pPr>
      <w:r w:rsidRPr="00F40073">
        <w:rPr>
          <w:rFonts w:ascii="Arial" w:hAnsi="Arial" w:cs="Arial"/>
          <w:b/>
          <w:bCs/>
        </w:rPr>
        <w:t xml:space="preserve">1. Conceptos: Adicionen la información correspondiente a la extensión. Resalten los grandes conceptos con colores diferentes. </w:t>
      </w:r>
    </w:p>
    <w:p w14:paraId="15C83D93" w14:textId="56743D06" w:rsidR="00963A61" w:rsidRDefault="00963A61" w:rsidP="00D242F8">
      <w:pPr>
        <w:jc w:val="center"/>
        <w:rPr>
          <w:rFonts w:ascii="Arial" w:hAnsi="Arial" w:cs="Arial"/>
        </w:rPr>
      </w:pPr>
      <w:r w:rsidRPr="00F40073">
        <w:rPr>
          <w:rFonts w:ascii="Arial" w:hAnsi="Arial" w:cs="Arial"/>
        </w:rPr>
        <w:drawing>
          <wp:inline distT="0" distB="0" distL="0" distR="0" wp14:anchorId="4455FB27" wp14:editId="5B587EC2">
            <wp:extent cx="6181004" cy="2626822"/>
            <wp:effectExtent l="0" t="0" r="0" b="2540"/>
            <wp:docPr id="18861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2564" name=""/>
                    <pic:cNvPicPr/>
                  </pic:nvPicPr>
                  <pic:blipFill>
                    <a:blip r:embed="rId9"/>
                    <a:stretch>
                      <a:fillRect/>
                    </a:stretch>
                  </pic:blipFill>
                  <pic:spPr>
                    <a:xfrm>
                      <a:off x="0" y="0"/>
                      <a:ext cx="6191623" cy="2631335"/>
                    </a:xfrm>
                    <a:prstGeom prst="rect">
                      <a:avLst/>
                    </a:prstGeom>
                  </pic:spPr>
                </pic:pic>
              </a:graphicData>
            </a:graphic>
          </wp:inline>
        </w:drawing>
      </w:r>
    </w:p>
    <w:p w14:paraId="12E673E6" w14:textId="77777777" w:rsidR="00637462" w:rsidRDefault="00637462" w:rsidP="00D242F8">
      <w:pPr>
        <w:jc w:val="center"/>
        <w:rPr>
          <w:rFonts w:ascii="Arial" w:hAnsi="Arial" w:cs="Arial"/>
        </w:rPr>
      </w:pPr>
    </w:p>
    <w:p w14:paraId="41EB7445" w14:textId="77777777" w:rsidR="00637462" w:rsidRDefault="00637462" w:rsidP="00D242F8">
      <w:pPr>
        <w:jc w:val="center"/>
        <w:rPr>
          <w:rFonts w:ascii="Arial" w:hAnsi="Arial" w:cs="Arial"/>
        </w:rPr>
      </w:pPr>
    </w:p>
    <w:p w14:paraId="049A6CD7" w14:textId="77777777" w:rsidR="00637462" w:rsidRDefault="00637462" w:rsidP="00D242F8">
      <w:pPr>
        <w:jc w:val="center"/>
        <w:rPr>
          <w:rFonts w:ascii="Arial" w:hAnsi="Arial" w:cs="Arial"/>
        </w:rPr>
      </w:pPr>
    </w:p>
    <w:p w14:paraId="566E7206" w14:textId="77777777" w:rsidR="00637462" w:rsidRDefault="00637462" w:rsidP="00D242F8">
      <w:pPr>
        <w:jc w:val="center"/>
        <w:rPr>
          <w:rFonts w:ascii="Arial" w:hAnsi="Arial" w:cs="Arial"/>
        </w:rPr>
      </w:pPr>
    </w:p>
    <w:p w14:paraId="6FAE551A" w14:textId="77777777" w:rsidR="00637462" w:rsidRPr="00F40073" w:rsidRDefault="00637462" w:rsidP="00D242F8">
      <w:pPr>
        <w:jc w:val="center"/>
        <w:rPr>
          <w:rFonts w:ascii="Arial" w:hAnsi="Arial" w:cs="Arial"/>
        </w:rPr>
      </w:pPr>
    </w:p>
    <w:p w14:paraId="72348C3A" w14:textId="76908D19" w:rsidR="00963A61" w:rsidRPr="00F40073" w:rsidRDefault="00963A61" w:rsidP="00F40073">
      <w:pPr>
        <w:jc w:val="both"/>
        <w:rPr>
          <w:rFonts w:ascii="Arial" w:hAnsi="Arial" w:cs="Arial"/>
          <w:b/>
          <w:bCs/>
        </w:rPr>
      </w:pPr>
      <w:r w:rsidRPr="00F40073">
        <w:rPr>
          <w:rFonts w:ascii="Arial" w:hAnsi="Arial" w:cs="Arial"/>
          <w:b/>
          <w:bCs/>
        </w:rPr>
        <w:lastRenderedPageBreak/>
        <w:t xml:space="preserve">2. Funciones: Completen el modelo de funciones (no incluyan historias de uso). Indiquen los casos de uso de cada GC usando los colores correspondientes. </w:t>
      </w:r>
    </w:p>
    <w:p w14:paraId="2D31B7EE" w14:textId="53309444" w:rsidR="00F40073" w:rsidRDefault="00637462" w:rsidP="00F40073">
      <w:pPr>
        <w:jc w:val="center"/>
        <w:rPr>
          <w:rFonts w:ascii="Arial" w:hAnsi="Arial" w:cs="Arial"/>
        </w:rPr>
      </w:pPr>
      <w:r w:rsidRPr="00637462">
        <w:rPr>
          <w:rFonts w:ascii="Arial" w:hAnsi="Arial" w:cs="Arial"/>
        </w:rPr>
        <w:drawing>
          <wp:inline distT="0" distB="0" distL="0" distR="0" wp14:anchorId="09B4CE05" wp14:editId="061C0D44">
            <wp:extent cx="4239497" cy="3507971"/>
            <wp:effectExtent l="0" t="0" r="8890" b="0"/>
            <wp:docPr id="1106888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88288" name=""/>
                    <pic:cNvPicPr/>
                  </pic:nvPicPr>
                  <pic:blipFill>
                    <a:blip r:embed="rId12"/>
                    <a:stretch>
                      <a:fillRect/>
                    </a:stretch>
                  </pic:blipFill>
                  <pic:spPr>
                    <a:xfrm>
                      <a:off x="0" y="0"/>
                      <a:ext cx="4278767" cy="3540465"/>
                    </a:xfrm>
                    <a:prstGeom prst="rect">
                      <a:avLst/>
                    </a:prstGeom>
                  </pic:spPr>
                </pic:pic>
              </a:graphicData>
            </a:graphic>
          </wp:inline>
        </w:drawing>
      </w:r>
    </w:p>
    <w:p w14:paraId="44B40FD3" w14:textId="76F1AD9C" w:rsidR="00963A61" w:rsidRPr="00F40073" w:rsidRDefault="00963A61" w:rsidP="00F40073">
      <w:pPr>
        <w:jc w:val="both"/>
        <w:rPr>
          <w:rFonts w:ascii="Arial" w:hAnsi="Arial" w:cs="Arial"/>
          <w:b/>
          <w:bCs/>
        </w:rPr>
      </w:pPr>
      <w:r w:rsidRPr="00F40073">
        <w:rPr>
          <w:rFonts w:ascii="Arial" w:hAnsi="Arial" w:cs="Arial"/>
          <w:b/>
          <w:bCs/>
        </w:rPr>
        <w:t>3. Consultas operativas: Adicionen la consulta definida y propongan una nueva consulta</w:t>
      </w:r>
      <w:r w:rsidR="00F40073" w:rsidRPr="00F40073">
        <w:rPr>
          <w:rFonts w:ascii="Arial" w:hAnsi="Arial" w:cs="Arial"/>
          <w:b/>
          <w:bCs/>
        </w:rPr>
        <w:t xml:space="preserve"> </w:t>
      </w:r>
      <w:r w:rsidRPr="00F40073">
        <w:rPr>
          <w:rFonts w:ascii="Arial" w:hAnsi="Arial" w:cs="Arial"/>
          <w:b/>
          <w:bCs/>
        </w:rPr>
        <w:t>operativa para esta extensión. Incluya historia de uso y detalle del informe.</w:t>
      </w:r>
    </w:p>
    <w:p w14:paraId="6B2AB113" w14:textId="0976A6A7" w:rsidR="00963A61" w:rsidRPr="00F40073" w:rsidRDefault="00637462" w:rsidP="00F40073">
      <w:pPr>
        <w:jc w:val="center"/>
        <w:rPr>
          <w:rFonts w:ascii="Arial" w:hAnsi="Arial" w:cs="Arial"/>
        </w:rPr>
      </w:pPr>
      <w:r w:rsidRPr="00637462">
        <w:rPr>
          <w:rFonts w:ascii="Arial" w:hAnsi="Arial" w:cs="Arial"/>
        </w:rPr>
        <w:drawing>
          <wp:inline distT="0" distB="0" distL="0" distR="0" wp14:anchorId="27E3FA35" wp14:editId="6FED2378">
            <wp:extent cx="3173022" cy="3732414"/>
            <wp:effectExtent l="0" t="0" r="8890" b="1905"/>
            <wp:docPr id="1467018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18312" name=""/>
                    <pic:cNvPicPr/>
                  </pic:nvPicPr>
                  <pic:blipFill>
                    <a:blip r:embed="rId13"/>
                    <a:stretch>
                      <a:fillRect/>
                    </a:stretch>
                  </pic:blipFill>
                  <pic:spPr>
                    <a:xfrm>
                      <a:off x="0" y="0"/>
                      <a:ext cx="3207202" cy="3772620"/>
                    </a:xfrm>
                    <a:prstGeom prst="rect">
                      <a:avLst/>
                    </a:prstGeom>
                  </pic:spPr>
                </pic:pic>
              </a:graphicData>
            </a:graphic>
          </wp:inline>
        </w:drawing>
      </w:r>
    </w:p>
    <w:p w14:paraId="4187C077" w14:textId="3774A5BE" w:rsidR="00637462" w:rsidRDefault="00637462" w:rsidP="00690A3B">
      <w:pPr>
        <w:jc w:val="both"/>
        <w:rPr>
          <w:rFonts w:ascii="Arial" w:hAnsi="Arial" w:cs="Arial"/>
          <w:b/>
          <w:bCs/>
        </w:rPr>
      </w:pPr>
      <w:r w:rsidRPr="00637462">
        <w:rPr>
          <w:rFonts w:ascii="Arial" w:hAnsi="Arial" w:cs="Arial"/>
          <w:b/>
          <w:bCs/>
        </w:rPr>
        <w:lastRenderedPageBreak/>
        <w:drawing>
          <wp:inline distT="0" distB="0" distL="0" distR="0" wp14:anchorId="11072871" wp14:editId="5AA7364A">
            <wp:extent cx="5471634" cy="632515"/>
            <wp:effectExtent l="0" t="0" r="0" b="0"/>
            <wp:docPr id="210627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4271" name=""/>
                    <pic:cNvPicPr/>
                  </pic:nvPicPr>
                  <pic:blipFill>
                    <a:blip r:embed="rId14"/>
                    <a:stretch>
                      <a:fillRect/>
                    </a:stretch>
                  </pic:blipFill>
                  <pic:spPr>
                    <a:xfrm>
                      <a:off x="0" y="0"/>
                      <a:ext cx="5471634" cy="632515"/>
                    </a:xfrm>
                    <a:prstGeom prst="rect">
                      <a:avLst/>
                    </a:prstGeom>
                  </pic:spPr>
                </pic:pic>
              </a:graphicData>
            </a:graphic>
          </wp:inline>
        </w:drawing>
      </w:r>
    </w:p>
    <w:p w14:paraId="4CB10BA5" w14:textId="2832D7A6" w:rsidR="00F40073" w:rsidRDefault="00460985" w:rsidP="00690A3B">
      <w:pPr>
        <w:jc w:val="both"/>
        <w:rPr>
          <w:rFonts w:ascii="Arial" w:hAnsi="Arial" w:cs="Arial"/>
          <w:b/>
          <w:bCs/>
        </w:rPr>
      </w:pPr>
      <w:r w:rsidRPr="00F40073">
        <w:rPr>
          <w:rFonts w:ascii="Arial" w:hAnsi="Arial" w:cs="Arial"/>
          <w:b/>
          <w:bCs/>
        </w:rPr>
        <w:t xml:space="preserve">C. Diseño: modelo lógico </w:t>
      </w:r>
    </w:p>
    <w:p w14:paraId="43DD91DB" w14:textId="7BDD7DAB" w:rsidR="00D242F8" w:rsidRDefault="00460985" w:rsidP="00690A3B">
      <w:pPr>
        <w:jc w:val="both"/>
        <w:rPr>
          <w:rFonts w:ascii="Arial" w:hAnsi="Arial" w:cs="Arial"/>
          <w:b/>
          <w:bCs/>
        </w:rPr>
      </w:pPr>
      <w:r w:rsidRPr="00F40073">
        <w:rPr>
          <w:rFonts w:ascii="Arial" w:hAnsi="Arial" w:cs="Arial"/>
          <w:b/>
          <w:bCs/>
        </w:rPr>
        <w:t>Presenten el modelo lógico correspondiente al modelo conceptual. Inclúyanlo en el archivo de diseño. Indiquen las tablas de cada CRUD1 usando los colores correspondientes.</w:t>
      </w:r>
    </w:p>
    <w:p w14:paraId="5074B791" w14:textId="1AEBB3F0" w:rsidR="00D242F8" w:rsidRDefault="00637462" w:rsidP="00690A3B">
      <w:pPr>
        <w:jc w:val="both"/>
        <w:rPr>
          <w:rFonts w:ascii="Arial" w:hAnsi="Arial" w:cs="Arial"/>
          <w:b/>
          <w:bCs/>
        </w:rPr>
      </w:pPr>
      <w:r w:rsidRPr="00637462">
        <w:rPr>
          <w:rFonts w:ascii="Arial" w:hAnsi="Arial" w:cs="Arial"/>
          <w:b/>
          <w:bCs/>
        </w:rPr>
        <w:drawing>
          <wp:inline distT="0" distB="0" distL="0" distR="0" wp14:anchorId="5F62AF90" wp14:editId="268FF602">
            <wp:extent cx="5612130" cy="3632835"/>
            <wp:effectExtent l="0" t="0" r="7620" b="5715"/>
            <wp:docPr id="1419914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4528" name=""/>
                    <pic:cNvPicPr/>
                  </pic:nvPicPr>
                  <pic:blipFill>
                    <a:blip r:embed="rId15"/>
                    <a:stretch>
                      <a:fillRect/>
                    </a:stretch>
                  </pic:blipFill>
                  <pic:spPr>
                    <a:xfrm>
                      <a:off x="0" y="0"/>
                      <a:ext cx="5612130" cy="3632835"/>
                    </a:xfrm>
                    <a:prstGeom prst="rect">
                      <a:avLst/>
                    </a:prstGeom>
                  </pic:spPr>
                </pic:pic>
              </a:graphicData>
            </a:graphic>
          </wp:inline>
        </w:drawing>
      </w:r>
    </w:p>
    <w:p w14:paraId="7ADF702C" w14:textId="77777777" w:rsidR="00D242F8" w:rsidRDefault="00D242F8" w:rsidP="00690A3B">
      <w:pPr>
        <w:jc w:val="both"/>
        <w:rPr>
          <w:rFonts w:ascii="Arial" w:hAnsi="Arial" w:cs="Arial"/>
          <w:b/>
          <w:bCs/>
        </w:rPr>
      </w:pPr>
    </w:p>
    <w:p w14:paraId="552C95DC" w14:textId="77777777" w:rsidR="00D242F8" w:rsidRDefault="00D242F8" w:rsidP="00690A3B">
      <w:pPr>
        <w:jc w:val="both"/>
        <w:rPr>
          <w:rFonts w:ascii="Arial" w:hAnsi="Arial" w:cs="Arial"/>
          <w:b/>
          <w:bCs/>
        </w:rPr>
      </w:pPr>
    </w:p>
    <w:p w14:paraId="40662B84" w14:textId="77777777" w:rsidR="00D242F8" w:rsidRDefault="00D242F8" w:rsidP="00690A3B">
      <w:pPr>
        <w:jc w:val="both"/>
        <w:rPr>
          <w:rFonts w:ascii="Arial" w:hAnsi="Arial" w:cs="Arial"/>
          <w:b/>
          <w:bCs/>
        </w:rPr>
      </w:pPr>
    </w:p>
    <w:p w14:paraId="6083A1AF" w14:textId="4143A9E2" w:rsidR="00D242F8" w:rsidRDefault="00637462" w:rsidP="00690A3B">
      <w:pPr>
        <w:jc w:val="both"/>
        <w:rPr>
          <w:rFonts w:ascii="Arial" w:hAnsi="Arial" w:cs="Arial"/>
          <w:b/>
          <w:bCs/>
        </w:rPr>
      </w:pPr>
      <w:r w:rsidRPr="00637462">
        <w:rPr>
          <w:rFonts w:ascii="Arial" w:hAnsi="Arial" w:cs="Arial"/>
          <w:b/>
          <w:bCs/>
        </w:rPr>
        <w:lastRenderedPageBreak/>
        <w:drawing>
          <wp:inline distT="0" distB="0" distL="0" distR="0" wp14:anchorId="5BD90B1B" wp14:editId="64588862">
            <wp:extent cx="5612130" cy="5297805"/>
            <wp:effectExtent l="0" t="0" r="7620" b="0"/>
            <wp:docPr id="1274564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64051" name=""/>
                    <pic:cNvPicPr/>
                  </pic:nvPicPr>
                  <pic:blipFill>
                    <a:blip r:embed="rId16"/>
                    <a:stretch>
                      <a:fillRect/>
                    </a:stretch>
                  </pic:blipFill>
                  <pic:spPr>
                    <a:xfrm>
                      <a:off x="0" y="0"/>
                      <a:ext cx="5612130" cy="5297805"/>
                    </a:xfrm>
                    <a:prstGeom prst="rect">
                      <a:avLst/>
                    </a:prstGeom>
                  </pic:spPr>
                </pic:pic>
              </a:graphicData>
            </a:graphic>
          </wp:inline>
        </w:drawing>
      </w:r>
    </w:p>
    <w:p w14:paraId="5C67C0DF" w14:textId="77777777" w:rsidR="00D242F8" w:rsidRDefault="00D242F8" w:rsidP="00690A3B">
      <w:pPr>
        <w:jc w:val="both"/>
        <w:rPr>
          <w:rFonts w:ascii="Arial" w:hAnsi="Arial" w:cs="Arial"/>
          <w:b/>
          <w:bCs/>
        </w:rPr>
      </w:pPr>
    </w:p>
    <w:p w14:paraId="43186507" w14:textId="5E4BE235" w:rsidR="00D242F8" w:rsidRDefault="00D242F8" w:rsidP="00690A3B">
      <w:pPr>
        <w:jc w:val="both"/>
        <w:rPr>
          <w:rFonts w:ascii="Arial" w:hAnsi="Arial" w:cs="Arial"/>
          <w:b/>
          <w:bCs/>
        </w:rPr>
      </w:pPr>
    </w:p>
    <w:p w14:paraId="088ED899" w14:textId="77777777" w:rsidR="00D242F8" w:rsidRDefault="00D242F8" w:rsidP="00690A3B">
      <w:pPr>
        <w:jc w:val="both"/>
        <w:rPr>
          <w:rFonts w:ascii="Arial" w:hAnsi="Arial" w:cs="Arial"/>
          <w:b/>
          <w:bCs/>
        </w:rPr>
      </w:pPr>
    </w:p>
    <w:p w14:paraId="197A241C" w14:textId="77777777" w:rsidR="00D242F8" w:rsidRDefault="00D242F8" w:rsidP="00690A3B">
      <w:pPr>
        <w:jc w:val="both"/>
        <w:rPr>
          <w:rFonts w:ascii="Arial" w:hAnsi="Arial" w:cs="Arial"/>
          <w:b/>
          <w:bCs/>
        </w:rPr>
      </w:pPr>
    </w:p>
    <w:p w14:paraId="3D81A1EE" w14:textId="77777777" w:rsidR="00637462" w:rsidRDefault="00637462" w:rsidP="00690A3B">
      <w:pPr>
        <w:jc w:val="both"/>
        <w:rPr>
          <w:rFonts w:ascii="Arial" w:hAnsi="Arial" w:cs="Arial"/>
          <w:b/>
          <w:bCs/>
        </w:rPr>
      </w:pPr>
    </w:p>
    <w:p w14:paraId="1F27D7C9" w14:textId="77777777" w:rsidR="00637462" w:rsidRDefault="00637462" w:rsidP="00690A3B">
      <w:pPr>
        <w:jc w:val="both"/>
        <w:rPr>
          <w:rFonts w:ascii="Arial" w:hAnsi="Arial" w:cs="Arial"/>
          <w:b/>
          <w:bCs/>
        </w:rPr>
      </w:pPr>
    </w:p>
    <w:p w14:paraId="210A6E36" w14:textId="77777777" w:rsidR="00637462" w:rsidRDefault="00637462" w:rsidP="00690A3B">
      <w:pPr>
        <w:jc w:val="both"/>
        <w:rPr>
          <w:rFonts w:ascii="Arial" w:hAnsi="Arial" w:cs="Arial"/>
          <w:b/>
          <w:bCs/>
        </w:rPr>
      </w:pPr>
    </w:p>
    <w:p w14:paraId="2B9B287A" w14:textId="77777777" w:rsidR="00637462" w:rsidRDefault="00637462" w:rsidP="00690A3B">
      <w:pPr>
        <w:jc w:val="both"/>
        <w:rPr>
          <w:rFonts w:ascii="Arial" w:hAnsi="Arial" w:cs="Arial"/>
          <w:b/>
          <w:bCs/>
        </w:rPr>
      </w:pPr>
    </w:p>
    <w:p w14:paraId="7FFFB616" w14:textId="77777777" w:rsidR="00D242F8" w:rsidRDefault="00D242F8" w:rsidP="00690A3B">
      <w:pPr>
        <w:jc w:val="both"/>
        <w:rPr>
          <w:rFonts w:ascii="Arial" w:hAnsi="Arial" w:cs="Arial"/>
          <w:b/>
          <w:bCs/>
        </w:rPr>
      </w:pPr>
    </w:p>
    <w:p w14:paraId="709F388F" w14:textId="77777777" w:rsidR="00D242F8" w:rsidRDefault="00D242F8" w:rsidP="00690A3B">
      <w:pPr>
        <w:jc w:val="both"/>
        <w:rPr>
          <w:rFonts w:ascii="Arial" w:hAnsi="Arial" w:cs="Arial"/>
          <w:b/>
          <w:bCs/>
        </w:rPr>
      </w:pPr>
    </w:p>
    <w:p w14:paraId="65CC842A" w14:textId="0FF978E2" w:rsidR="00F40073" w:rsidRDefault="00460985" w:rsidP="00690A3B">
      <w:pPr>
        <w:jc w:val="both"/>
        <w:rPr>
          <w:rFonts w:ascii="Arial" w:hAnsi="Arial" w:cs="Arial"/>
          <w:b/>
          <w:bCs/>
        </w:rPr>
      </w:pPr>
      <w:r w:rsidRPr="00F40073">
        <w:rPr>
          <w:rFonts w:ascii="Arial" w:hAnsi="Arial" w:cs="Arial"/>
          <w:b/>
          <w:bCs/>
        </w:rPr>
        <w:lastRenderedPageBreak/>
        <w:t xml:space="preserve">C. Construcción: creando </w:t>
      </w:r>
    </w:p>
    <w:p w14:paraId="64973BD6" w14:textId="4AB03ACC" w:rsidR="00F40073" w:rsidRPr="00F40073" w:rsidRDefault="00460985" w:rsidP="00690A3B">
      <w:pPr>
        <w:jc w:val="both"/>
        <w:rPr>
          <w:rFonts w:ascii="Arial" w:hAnsi="Arial" w:cs="Arial"/>
          <w:b/>
          <w:bCs/>
        </w:rPr>
      </w:pPr>
      <w:r w:rsidRPr="00F40073">
        <w:rPr>
          <w:rFonts w:ascii="Arial" w:hAnsi="Arial" w:cs="Arial"/>
          <w:b/>
          <w:bCs/>
        </w:rPr>
        <w:t xml:space="preserve">Escriban el código necesario para construir las tablas asociadas al modelo y definir las condiciones mínimas de integridad. (Tipos de datos básicos y condiciones de nulidad) Use el estándar de codificación del ejemplo de las notas de clase. Escriban los siguientes comentarios y dejen un espacio antes de cada CRUD. </w:t>
      </w:r>
    </w:p>
    <w:p w14:paraId="2270D951" w14:textId="74317FE6" w:rsidR="00460985" w:rsidRPr="00F40073" w:rsidRDefault="00460985" w:rsidP="00690A3B">
      <w:pPr>
        <w:jc w:val="both"/>
        <w:rPr>
          <w:rFonts w:ascii="Arial" w:hAnsi="Arial" w:cs="Arial"/>
          <w:b/>
          <w:bCs/>
        </w:rPr>
      </w:pPr>
      <w:r w:rsidRPr="00F40073">
        <w:rPr>
          <w:rFonts w:ascii="Arial" w:hAnsi="Arial" w:cs="Arial"/>
          <w:b/>
          <w:bCs/>
        </w:rPr>
        <w:t>CICLO 1: Tablas</w:t>
      </w:r>
    </w:p>
    <w:p w14:paraId="59EBA3A2" w14:textId="66CB5B0C" w:rsidR="00460985" w:rsidRDefault="00460985" w:rsidP="00690A3B">
      <w:pPr>
        <w:jc w:val="both"/>
        <w:rPr>
          <w:rFonts w:ascii="Arial" w:hAnsi="Arial" w:cs="Arial"/>
          <w:b/>
          <w:bCs/>
        </w:rPr>
      </w:pPr>
      <w:r w:rsidRPr="00F40073">
        <w:rPr>
          <w:rFonts w:ascii="Arial" w:hAnsi="Arial" w:cs="Arial"/>
          <w:b/>
          <w:bCs/>
        </w:rPr>
        <w:t xml:space="preserve">CICLO 1: </w:t>
      </w:r>
      <w:proofErr w:type="spellStart"/>
      <w:r w:rsidRPr="00F40073">
        <w:rPr>
          <w:rFonts w:ascii="Arial" w:hAnsi="Arial" w:cs="Arial"/>
          <w:b/>
          <w:bCs/>
        </w:rPr>
        <w:t>XTablas</w:t>
      </w:r>
      <w:proofErr w:type="spellEnd"/>
    </w:p>
    <w:p w14:paraId="6BE4BF0E" w14:textId="71F73A36" w:rsidR="00F40073" w:rsidRPr="00F40073" w:rsidRDefault="00F40073" w:rsidP="00690A3B">
      <w:pPr>
        <w:jc w:val="both"/>
        <w:rPr>
          <w:rFonts w:ascii="Arial" w:hAnsi="Arial" w:cs="Arial"/>
          <w:b/>
          <w:bCs/>
          <w:color w:val="EE0000"/>
        </w:rPr>
      </w:pPr>
      <w:r w:rsidRPr="00F40073">
        <w:rPr>
          <w:rFonts w:ascii="Arial" w:hAnsi="Arial" w:cs="Arial"/>
          <w:b/>
          <w:bCs/>
          <w:color w:val="EE0000"/>
        </w:rPr>
        <w:t>La resolución del inciso se encuentra en el archivo .</w:t>
      </w:r>
      <w:proofErr w:type="spellStart"/>
      <w:r w:rsidRPr="00F40073">
        <w:rPr>
          <w:rFonts w:ascii="Arial" w:hAnsi="Arial" w:cs="Arial"/>
          <w:b/>
          <w:bCs/>
          <w:color w:val="EE0000"/>
        </w:rPr>
        <w:t>sql</w:t>
      </w:r>
      <w:proofErr w:type="spellEnd"/>
    </w:p>
    <w:p w14:paraId="450D5730" w14:textId="77777777" w:rsidR="00460985" w:rsidRPr="00F40073" w:rsidRDefault="00460985" w:rsidP="00690A3B">
      <w:pPr>
        <w:jc w:val="both"/>
        <w:rPr>
          <w:rFonts w:ascii="Arial" w:hAnsi="Arial" w:cs="Arial"/>
          <w:b/>
          <w:bCs/>
        </w:rPr>
      </w:pPr>
      <w:r w:rsidRPr="00F40073">
        <w:rPr>
          <w:rFonts w:ascii="Arial" w:hAnsi="Arial" w:cs="Arial"/>
          <w:b/>
          <w:bCs/>
        </w:rPr>
        <w:t xml:space="preserve">D. Construcción: poblando </w:t>
      </w:r>
    </w:p>
    <w:p w14:paraId="6331B4EC" w14:textId="77777777" w:rsidR="00460985" w:rsidRPr="00F40073" w:rsidRDefault="00460985" w:rsidP="00F40073">
      <w:pPr>
        <w:ind w:left="708"/>
        <w:jc w:val="both"/>
        <w:rPr>
          <w:rFonts w:ascii="Arial" w:hAnsi="Arial" w:cs="Arial"/>
          <w:b/>
          <w:bCs/>
        </w:rPr>
      </w:pPr>
      <w:r w:rsidRPr="00F40073">
        <w:rPr>
          <w:rFonts w:ascii="Arial" w:hAnsi="Arial" w:cs="Arial"/>
          <w:b/>
          <w:bCs/>
        </w:rPr>
        <w:t xml:space="preserve">1) Escriban el código necesario para adicionar mínimo tres ejemplares de cada uno de los grandes conceptos (CRUD) en las tablas correspondientes. </w:t>
      </w:r>
    </w:p>
    <w:p w14:paraId="7284C05D" w14:textId="77777777" w:rsidR="00460985" w:rsidRPr="00F40073" w:rsidRDefault="00460985" w:rsidP="00F40073">
      <w:pPr>
        <w:ind w:left="708"/>
        <w:jc w:val="both"/>
        <w:rPr>
          <w:rFonts w:ascii="Arial" w:hAnsi="Arial" w:cs="Arial"/>
          <w:b/>
          <w:bCs/>
        </w:rPr>
      </w:pPr>
      <w:r w:rsidRPr="00F40073">
        <w:rPr>
          <w:rFonts w:ascii="Arial" w:hAnsi="Arial" w:cs="Arial"/>
          <w:b/>
          <w:bCs/>
        </w:rPr>
        <w:t xml:space="preserve">2) Escriban tres casos de inserción que no deberían permitirse y no se permiten por las reglas de integridad definidas. Documenten lo que desean validar. Traten de ilustrar lo más significativo. </w:t>
      </w:r>
    </w:p>
    <w:p w14:paraId="1D1789C3" w14:textId="77777777" w:rsidR="00460985" w:rsidRPr="00F40073" w:rsidRDefault="00460985" w:rsidP="00F40073">
      <w:pPr>
        <w:ind w:left="708"/>
        <w:jc w:val="both"/>
        <w:rPr>
          <w:rFonts w:ascii="Arial" w:hAnsi="Arial" w:cs="Arial"/>
          <w:b/>
          <w:bCs/>
        </w:rPr>
      </w:pPr>
      <w:r w:rsidRPr="00F40073">
        <w:rPr>
          <w:rFonts w:ascii="Arial" w:hAnsi="Arial" w:cs="Arial"/>
          <w:b/>
          <w:bCs/>
        </w:rPr>
        <w:t xml:space="preserve">3) Escriban tres casos de inserción que no deberían permitirse y todavía se permiten. Documenten lo que desean validar. Traten de ilustrar lo más significativo. Escriban los siguientes comentarios y dejen un espacio antes de cada CRUD. </w:t>
      </w:r>
    </w:p>
    <w:p w14:paraId="2598ACF2" w14:textId="77777777" w:rsidR="00460985" w:rsidRPr="00F40073" w:rsidRDefault="00460985" w:rsidP="00690A3B">
      <w:pPr>
        <w:jc w:val="both"/>
        <w:rPr>
          <w:rFonts w:ascii="Arial" w:hAnsi="Arial" w:cs="Arial"/>
          <w:b/>
          <w:bCs/>
        </w:rPr>
      </w:pPr>
      <w:r w:rsidRPr="00F40073">
        <w:rPr>
          <w:rFonts w:ascii="Arial" w:hAnsi="Arial" w:cs="Arial"/>
          <w:b/>
          <w:bCs/>
        </w:rPr>
        <w:t xml:space="preserve">CICLO 1: </w:t>
      </w:r>
      <w:proofErr w:type="spellStart"/>
      <w:r w:rsidRPr="00F40073">
        <w:rPr>
          <w:rFonts w:ascii="Arial" w:hAnsi="Arial" w:cs="Arial"/>
          <w:b/>
          <w:bCs/>
        </w:rPr>
        <w:t>PoblarOK</w:t>
      </w:r>
      <w:proofErr w:type="spellEnd"/>
      <w:r w:rsidRPr="00F40073">
        <w:rPr>
          <w:rFonts w:ascii="Arial" w:hAnsi="Arial" w:cs="Arial"/>
          <w:b/>
          <w:bCs/>
        </w:rPr>
        <w:t xml:space="preserve"> (1) </w:t>
      </w:r>
    </w:p>
    <w:p w14:paraId="553BBD85" w14:textId="77777777" w:rsidR="00460985" w:rsidRPr="00F40073" w:rsidRDefault="00460985" w:rsidP="00690A3B">
      <w:pPr>
        <w:jc w:val="both"/>
        <w:rPr>
          <w:rFonts w:ascii="Arial" w:hAnsi="Arial" w:cs="Arial"/>
          <w:b/>
          <w:bCs/>
        </w:rPr>
      </w:pPr>
      <w:r w:rsidRPr="00F40073">
        <w:rPr>
          <w:rFonts w:ascii="Arial" w:hAnsi="Arial" w:cs="Arial"/>
          <w:b/>
          <w:bCs/>
        </w:rPr>
        <w:t xml:space="preserve">CICLO 1: </w:t>
      </w:r>
      <w:proofErr w:type="spellStart"/>
      <w:r w:rsidRPr="00F40073">
        <w:rPr>
          <w:rFonts w:ascii="Arial" w:hAnsi="Arial" w:cs="Arial"/>
          <w:b/>
          <w:bCs/>
        </w:rPr>
        <w:t>PoblarNoOK</w:t>
      </w:r>
      <w:proofErr w:type="spellEnd"/>
      <w:r w:rsidRPr="00F40073">
        <w:rPr>
          <w:rFonts w:ascii="Arial" w:hAnsi="Arial" w:cs="Arial"/>
          <w:b/>
          <w:bCs/>
        </w:rPr>
        <w:t xml:space="preserve"> (2 y 3) </w:t>
      </w:r>
      <w:proofErr w:type="spellStart"/>
      <w:r w:rsidRPr="00F40073">
        <w:rPr>
          <w:rFonts w:ascii="Arial" w:hAnsi="Arial" w:cs="Arial"/>
          <w:b/>
          <w:bCs/>
        </w:rPr>
        <w:t>Explíque</w:t>
      </w:r>
      <w:proofErr w:type="spellEnd"/>
      <w:r w:rsidRPr="00F40073">
        <w:rPr>
          <w:rFonts w:ascii="Arial" w:hAnsi="Arial" w:cs="Arial"/>
          <w:b/>
          <w:bCs/>
        </w:rPr>
        <w:t xml:space="preserve"> lo que intenta validar </w:t>
      </w:r>
    </w:p>
    <w:p w14:paraId="21377017" w14:textId="6D2F9388" w:rsidR="00963A61" w:rsidRPr="00F40073" w:rsidRDefault="00460985" w:rsidP="00690A3B">
      <w:pPr>
        <w:jc w:val="both"/>
        <w:rPr>
          <w:rFonts w:ascii="Arial" w:hAnsi="Arial" w:cs="Arial"/>
          <w:b/>
          <w:bCs/>
        </w:rPr>
      </w:pPr>
      <w:r w:rsidRPr="00F40073">
        <w:rPr>
          <w:rFonts w:ascii="Arial" w:hAnsi="Arial" w:cs="Arial"/>
          <w:b/>
          <w:bCs/>
        </w:rPr>
        <w:t xml:space="preserve">CICLO 1: </w:t>
      </w:r>
      <w:proofErr w:type="spellStart"/>
      <w:r w:rsidRPr="00F40073">
        <w:rPr>
          <w:rFonts w:ascii="Arial" w:hAnsi="Arial" w:cs="Arial"/>
          <w:b/>
          <w:bCs/>
        </w:rPr>
        <w:t>XPoblar</w:t>
      </w:r>
      <w:proofErr w:type="spellEnd"/>
      <w:r w:rsidRPr="00F40073">
        <w:rPr>
          <w:rFonts w:ascii="Arial" w:hAnsi="Arial" w:cs="Arial"/>
          <w:b/>
          <w:bCs/>
        </w:rPr>
        <w:t>(Eliminar los datos)</w:t>
      </w:r>
    </w:p>
    <w:p w14:paraId="500B178F" w14:textId="5AA444D6" w:rsidR="00F40073" w:rsidRPr="00F40073" w:rsidRDefault="00F40073" w:rsidP="00690A3B">
      <w:pPr>
        <w:jc w:val="both"/>
        <w:rPr>
          <w:rFonts w:ascii="Arial" w:hAnsi="Arial" w:cs="Arial"/>
          <w:b/>
          <w:bCs/>
          <w:color w:val="EE0000"/>
        </w:rPr>
      </w:pPr>
      <w:r w:rsidRPr="00F40073">
        <w:rPr>
          <w:rFonts w:ascii="Arial" w:hAnsi="Arial" w:cs="Arial"/>
          <w:b/>
          <w:bCs/>
          <w:color w:val="EE0000"/>
        </w:rPr>
        <w:t>La resolución del inciso se encuentra en el archivo .</w:t>
      </w:r>
      <w:proofErr w:type="spellStart"/>
      <w:r w:rsidRPr="00F40073">
        <w:rPr>
          <w:rFonts w:ascii="Arial" w:hAnsi="Arial" w:cs="Arial"/>
          <w:b/>
          <w:bCs/>
          <w:color w:val="EE0000"/>
        </w:rPr>
        <w:t>sql</w:t>
      </w:r>
      <w:proofErr w:type="spellEnd"/>
    </w:p>
    <w:p w14:paraId="54ED305C" w14:textId="77777777" w:rsidR="00D242F8" w:rsidRDefault="00D242F8" w:rsidP="00F40073">
      <w:pPr>
        <w:jc w:val="both"/>
        <w:rPr>
          <w:rFonts w:ascii="Arial" w:hAnsi="Arial" w:cs="Arial"/>
        </w:rPr>
      </w:pPr>
    </w:p>
    <w:p w14:paraId="02B4E21C" w14:textId="2EAC72B2" w:rsidR="00D242F8" w:rsidRDefault="00D242F8" w:rsidP="00F40073">
      <w:pPr>
        <w:jc w:val="both"/>
        <w:rPr>
          <w:rFonts w:ascii="Arial" w:hAnsi="Arial" w:cs="Arial"/>
        </w:rPr>
      </w:pPr>
    </w:p>
    <w:p w14:paraId="3C822555" w14:textId="77777777" w:rsidR="00D242F8" w:rsidRDefault="00D242F8" w:rsidP="00F40073">
      <w:pPr>
        <w:jc w:val="both"/>
        <w:rPr>
          <w:rFonts w:ascii="Arial" w:hAnsi="Arial" w:cs="Arial"/>
        </w:rPr>
      </w:pPr>
    </w:p>
    <w:p w14:paraId="6FDC4AAC" w14:textId="77777777" w:rsidR="00D242F8" w:rsidRDefault="00D242F8" w:rsidP="00F40073">
      <w:pPr>
        <w:jc w:val="both"/>
        <w:rPr>
          <w:rFonts w:ascii="Arial" w:hAnsi="Arial" w:cs="Arial"/>
        </w:rPr>
      </w:pPr>
    </w:p>
    <w:p w14:paraId="639E57B0" w14:textId="77777777" w:rsidR="00D242F8" w:rsidRDefault="00D242F8" w:rsidP="00F40073">
      <w:pPr>
        <w:jc w:val="both"/>
        <w:rPr>
          <w:rFonts w:ascii="Arial" w:hAnsi="Arial" w:cs="Arial"/>
        </w:rPr>
      </w:pPr>
    </w:p>
    <w:p w14:paraId="51F7A1C2" w14:textId="77777777" w:rsidR="00D242F8" w:rsidRDefault="00D242F8" w:rsidP="00F40073">
      <w:pPr>
        <w:jc w:val="both"/>
        <w:rPr>
          <w:rFonts w:ascii="Arial" w:hAnsi="Arial" w:cs="Arial"/>
        </w:rPr>
      </w:pPr>
    </w:p>
    <w:p w14:paraId="7DAEE537" w14:textId="77777777" w:rsidR="00D242F8" w:rsidRDefault="00D242F8" w:rsidP="00F40073">
      <w:pPr>
        <w:jc w:val="both"/>
        <w:rPr>
          <w:rFonts w:ascii="Arial" w:hAnsi="Arial" w:cs="Arial"/>
        </w:rPr>
      </w:pPr>
    </w:p>
    <w:p w14:paraId="42AFA0D2" w14:textId="77777777" w:rsidR="00D242F8" w:rsidRDefault="00D242F8" w:rsidP="00F40073">
      <w:pPr>
        <w:jc w:val="both"/>
        <w:rPr>
          <w:rFonts w:ascii="Arial" w:hAnsi="Arial" w:cs="Arial"/>
        </w:rPr>
      </w:pPr>
    </w:p>
    <w:p w14:paraId="71AFE0ED" w14:textId="77777777" w:rsidR="00D242F8" w:rsidRDefault="00D242F8" w:rsidP="00F40073">
      <w:pPr>
        <w:jc w:val="both"/>
        <w:rPr>
          <w:rFonts w:ascii="Arial" w:hAnsi="Arial" w:cs="Arial"/>
        </w:rPr>
      </w:pPr>
    </w:p>
    <w:p w14:paraId="6ABE9008" w14:textId="77777777" w:rsidR="00D242F8" w:rsidRDefault="00D242F8" w:rsidP="00F40073">
      <w:pPr>
        <w:jc w:val="both"/>
        <w:rPr>
          <w:rFonts w:ascii="Arial" w:hAnsi="Arial" w:cs="Arial"/>
        </w:rPr>
      </w:pPr>
    </w:p>
    <w:p w14:paraId="76C3FF7F" w14:textId="77777777" w:rsidR="00D242F8" w:rsidRDefault="00D242F8" w:rsidP="00F40073">
      <w:pPr>
        <w:jc w:val="both"/>
        <w:rPr>
          <w:rFonts w:ascii="Arial" w:hAnsi="Arial" w:cs="Arial"/>
        </w:rPr>
      </w:pPr>
    </w:p>
    <w:p w14:paraId="65B06F0C" w14:textId="2BA868AA" w:rsidR="00460985" w:rsidRPr="00F40073" w:rsidRDefault="00460985" w:rsidP="00F40073">
      <w:pPr>
        <w:jc w:val="both"/>
        <w:rPr>
          <w:rFonts w:ascii="Arial" w:hAnsi="Arial" w:cs="Arial"/>
          <w:b/>
          <w:bCs/>
        </w:rPr>
      </w:pPr>
      <w:r w:rsidRPr="00F40073">
        <w:rPr>
          <w:rFonts w:ascii="Arial" w:hAnsi="Arial" w:cs="Arial"/>
          <w:b/>
          <w:bCs/>
        </w:rPr>
        <w:lastRenderedPageBreak/>
        <w:t xml:space="preserve">D. Construcción: protegiendo </w:t>
      </w:r>
    </w:p>
    <w:p w14:paraId="07AFDDC1" w14:textId="77777777" w:rsidR="00460985" w:rsidRDefault="00460985" w:rsidP="00F40073">
      <w:pPr>
        <w:jc w:val="both"/>
        <w:rPr>
          <w:rFonts w:ascii="Arial" w:hAnsi="Arial" w:cs="Arial"/>
          <w:b/>
          <w:bCs/>
        </w:rPr>
      </w:pPr>
      <w:r w:rsidRPr="00F40073">
        <w:rPr>
          <w:rFonts w:ascii="Arial" w:hAnsi="Arial" w:cs="Arial"/>
          <w:b/>
          <w:bCs/>
        </w:rPr>
        <w:t xml:space="preserve">1) Escriban el código necesario para dar un segundo nivel de integridad a su base de datos incluyendo claves y validaciones de atributos. Para los atributos, no olviden consultar los tipos definidos en el diseño. </w:t>
      </w:r>
    </w:p>
    <w:p w14:paraId="6126A81B" w14:textId="3924375F" w:rsidR="00F40073" w:rsidRPr="00F40073" w:rsidRDefault="00F40073" w:rsidP="00F40073">
      <w:pPr>
        <w:jc w:val="both"/>
        <w:rPr>
          <w:rFonts w:ascii="Arial" w:hAnsi="Arial" w:cs="Arial"/>
          <w:b/>
          <w:bCs/>
          <w:color w:val="EE0000"/>
        </w:rPr>
      </w:pPr>
      <w:r w:rsidRPr="00F40073">
        <w:rPr>
          <w:rFonts w:ascii="Arial" w:hAnsi="Arial" w:cs="Arial"/>
          <w:b/>
          <w:bCs/>
          <w:color w:val="EE0000"/>
        </w:rPr>
        <w:t>La resolución del inciso se encuentra en el archivo .</w:t>
      </w:r>
      <w:proofErr w:type="spellStart"/>
      <w:r w:rsidRPr="00F40073">
        <w:rPr>
          <w:rFonts w:ascii="Arial" w:hAnsi="Arial" w:cs="Arial"/>
          <w:b/>
          <w:bCs/>
          <w:color w:val="EE0000"/>
        </w:rPr>
        <w:t>sql</w:t>
      </w:r>
      <w:proofErr w:type="spellEnd"/>
    </w:p>
    <w:p w14:paraId="729956F3" w14:textId="0FA48F51" w:rsidR="00460985" w:rsidRDefault="00460985" w:rsidP="00F40073">
      <w:pPr>
        <w:jc w:val="both"/>
        <w:rPr>
          <w:rFonts w:ascii="Arial" w:hAnsi="Arial" w:cs="Arial"/>
          <w:b/>
          <w:bCs/>
        </w:rPr>
      </w:pPr>
      <w:r w:rsidRPr="00F40073">
        <w:rPr>
          <w:rFonts w:ascii="Arial" w:hAnsi="Arial" w:cs="Arial"/>
          <w:b/>
          <w:bCs/>
        </w:rPr>
        <w:t xml:space="preserve">2) Revisen los casos del paso 3) del punto anterior y para cada uno de ellos indique el nombre de la restricción que los protege. </w:t>
      </w:r>
    </w:p>
    <w:p w14:paraId="76108533" w14:textId="266F15C0" w:rsidR="002B211B" w:rsidRDefault="002B211B" w:rsidP="00F40073">
      <w:pPr>
        <w:jc w:val="both"/>
        <w:rPr>
          <w:rFonts w:ascii="Arial" w:hAnsi="Arial" w:cs="Arial"/>
          <w:b/>
          <w:bCs/>
          <w:color w:val="EE0000"/>
        </w:rPr>
      </w:pPr>
      <w:r w:rsidRPr="00F40073">
        <w:rPr>
          <w:rFonts w:ascii="Arial" w:hAnsi="Arial" w:cs="Arial"/>
          <w:b/>
          <w:bCs/>
          <w:color w:val="EE0000"/>
        </w:rPr>
        <w:t>La resolución del inciso se encuentra en el archivo .</w:t>
      </w:r>
      <w:proofErr w:type="spellStart"/>
      <w:r w:rsidRPr="00F40073">
        <w:rPr>
          <w:rFonts w:ascii="Arial" w:hAnsi="Arial" w:cs="Arial"/>
          <w:b/>
          <w:bCs/>
          <w:color w:val="EE0000"/>
        </w:rPr>
        <w:t>sql</w:t>
      </w:r>
      <w:proofErr w:type="spellEnd"/>
    </w:p>
    <w:p w14:paraId="19561961" w14:textId="4E282B43" w:rsidR="00460985" w:rsidRPr="00F40073" w:rsidRDefault="00460985" w:rsidP="00F40073">
      <w:pPr>
        <w:jc w:val="both"/>
        <w:rPr>
          <w:rFonts w:ascii="Arial" w:hAnsi="Arial" w:cs="Arial"/>
          <w:b/>
          <w:bCs/>
        </w:rPr>
      </w:pPr>
      <w:r w:rsidRPr="00F40073">
        <w:rPr>
          <w:rFonts w:ascii="Arial" w:hAnsi="Arial" w:cs="Arial"/>
          <w:b/>
          <w:bCs/>
        </w:rPr>
        <w:t xml:space="preserve">3) Propongan otros tres casos que ilustren la protección de </w:t>
      </w:r>
      <w:proofErr w:type="gramStart"/>
      <w:r w:rsidRPr="00F40073">
        <w:rPr>
          <w:rFonts w:ascii="Arial" w:hAnsi="Arial" w:cs="Arial"/>
          <w:b/>
          <w:bCs/>
        </w:rPr>
        <w:t>la bases</w:t>
      </w:r>
      <w:proofErr w:type="gramEnd"/>
      <w:r w:rsidRPr="00F40073">
        <w:rPr>
          <w:rFonts w:ascii="Arial" w:hAnsi="Arial" w:cs="Arial"/>
          <w:b/>
          <w:bCs/>
        </w:rPr>
        <w:t xml:space="preserve"> de datos. Para estos indiquen también el nombre de la restricción que los protege. Escriban los siguientes comentarios y dejen un espacio antes de cada CRUD. </w:t>
      </w:r>
    </w:p>
    <w:p w14:paraId="3CAD0833" w14:textId="77777777" w:rsidR="00460985" w:rsidRPr="00F40073" w:rsidRDefault="00460985" w:rsidP="00F40073">
      <w:pPr>
        <w:jc w:val="both"/>
        <w:rPr>
          <w:rFonts w:ascii="Arial" w:hAnsi="Arial" w:cs="Arial"/>
          <w:b/>
          <w:bCs/>
        </w:rPr>
      </w:pPr>
      <w:r w:rsidRPr="00F40073">
        <w:rPr>
          <w:rFonts w:ascii="Arial" w:hAnsi="Arial" w:cs="Arial"/>
          <w:b/>
          <w:bCs/>
        </w:rPr>
        <w:t xml:space="preserve">CICLO 1: Atributos </w:t>
      </w:r>
    </w:p>
    <w:p w14:paraId="587C9057" w14:textId="77777777" w:rsidR="00460985" w:rsidRPr="00F40073" w:rsidRDefault="00460985" w:rsidP="00F40073">
      <w:pPr>
        <w:jc w:val="both"/>
        <w:rPr>
          <w:rFonts w:ascii="Arial" w:hAnsi="Arial" w:cs="Arial"/>
          <w:b/>
          <w:bCs/>
        </w:rPr>
      </w:pPr>
      <w:r w:rsidRPr="00F40073">
        <w:rPr>
          <w:rFonts w:ascii="Arial" w:hAnsi="Arial" w:cs="Arial"/>
          <w:b/>
          <w:bCs/>
        </w:rPr>
        <w:t xml:space="preserve">CICLO 1: Primarias </w:t>
      </w:r>
    </w:p>
    <w:p w14:paraId="6BE0B63A" w14:textId="77777777" w:rsidR="00460985" w:rsidRPr="00F40073" w:rsidRDefault="00460985" w:rsidP="00F40073">
      <w:pPr>
        <w:jc w:val="both"/>
        <w:rPr>
          <w:rFonts w:ascii="Arial" w:hAnsi="Arial" w:cs="Arial"/>
          <w:b/>
          <w:bCs/>
        </w:rPr>
      </w:pPr>
      <w:r w:rsidRPr="00F40073">
        <w:rPr>
          <w:rFonts w:ascii="Arial" w:hAnsi="Arial" w:cs="Arial"/>
          <w:b/>
          <w:bCs/>
        </w:rPr>
        <w:t xml:space="preserve">CICLO 1: Únicas </w:t>
      </w:r>
    </w:p>
    <w:p w14:paraId="0A9BE9C1" w14:textId="77777777" w:rsidR="00460985" w:rsidRPr="00F40073" w:rsidRDefault="00460985" w:rsidP="00F40073">
      <w:pPr>
        <w:jc w:val="both"/>
        <w:rPr>
          <w:rFonts w:ascii="Arial" w:hAnsi="Arial" w:cs="Arial"/>
          <w:b/>
          <w:bCs/>
        </w:rPr>
      </w:pPr>
      <w:r w:rsidRPr="00F40073">
        <w:rPr>
          <w:rFonts w:ascii="Arial" w:hAnsi="Arial" w:cs="Arial"/>
          <w:b/>
          <w:bCs/>
        </w:rPr>
        <w:t xml:space="preserve">CICLO 1: Foráneas </w:t>
      </w:r>
    </w:p>
    <w:p w14:paraId="69574BAF" w14:textId="26BBB859" w:rsidR="00963A61" w:rsidRPr="00F40073" w:rsidRDefault="00460985" w:rsidP="00F40073">
      <w:pPr>
        <w:jc w:val="both"/>
        <w:rPr>
          <w:rFonts w:ascii="Arial" w:hAnsi="Arial" w:cs="Arial"/>
          <w:b/>
          <w:bCs/>
        </w:rPr>
      </w:pPr>
      <w:r w:rsidRPr="00F40073">
        <w:rPr>
          <w:rFonts w:ascii="Arial" w:hAnsi="Arial" w:cs="Arial"/>
          <w:b/>
          <w:bCs/>
        </w:rPr>
        <w:t xml:space="preserve">CICLO 1: </w:t>
      </w:r>
      <w:proofErr w:type="spellStart"/>
      <w:r w:rsidRPr="00F40073">
        <w:rPr>
          <w:rFonts w:ascii="Arial" w:hAnsi="Arial" w:cs="Arial"/>
          <w:b/>
          <w:bCs/>
        </w:rPr>
        <w:t>PoblarNoOK</w:t>
      </w:r>
      <w:proofErr w:type="spellEnd"/>
      <w:r w:rsidRPr="00F40073">
        <w:rPr>
          <w:rFonts w:ascii="Arial" w:hAnsi="Arial" w:cs="Arial"/>
          <w:b/>
          <w:bCs/>
        </w:rPr>
        <w:t xml:space="preserve"> (2)</w:t>
      </w:r>
    </w:p>
    <w:p w14:paraId="0EA2288A" w14:textId="77777777" w:rsidR="002B211B" w:rsidRPr="00F40073" w:rsidRDefault="002B211B" w:rsidP="002B211B">
      <w:pPr>
        <w:jc w:val="both"/>
        <w:rPr>
          <w:rFonts w:ascii="Arial" w:hAnsi="Arial" w:cs="Arial"/>
          <w:b/>
          <w:bCs/>
          <w:color w:val="EE0000"/>
        </w:rPr>
      </w:pPr>
      <w:r w:rsidRPr="00F40073">
        <w:rPr>
          <w:rFonts w:ascii="Arial" w:hAnsi="Arial" w:cs="Arial"/>
          <w:b/>
          <w:bCs/>
          <w:color w:val="EE0000"/>
        </w:rPr>
        <w:t>La resolución del inciso se encuentra en el archivo .sql</w:t>
      </w:r>
    </w:p>
    <w:p w14:paraId="6D8783CF" w14:textId="7AE70A6D" w:rsidR="00460985" w:rsidRDefault="003F1AF1" w:rsidP="00690A3B">
      <w:pPr>
        <w:jc w:val="both"/>
        <w:rPr>
          <w:rFonts w:ascii="Arial" w:hAnsi="Arial" w:cs="Arial"/>
        </w:rPr>
      </w:pPr>
      <w:r w:rsidRPr="003F1AF1">
        <w:rPr>
          <w:rFonts w:ascii="Arial" w:hAnsi="Arial" w:cs="Arial"/>
        </w:rPr>
        <w:drawing>
          <wp:inline distT="0" distB="0" distL="0" distR="0" wp14:anchorId="0C87F2C9" wp14:editId="58C9670F">
            <wp:extent cx="5612130" cy="2790825"/>
            <wp:effectExtent l="0" t="0" r="7620" b="9525"/>
            <wp:docPr id="326519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19071" name=""/>
                    <pic:cNvPicPr/>
                  </pic:nvPicPr>
                  <pic:blipFill>
                    <a:blip r:embed="rId17"/>
                    <a:stretch>
                      <a:fillRect/>
                    </a:stretch>
                  </pic:blipFill>
                  <pic:spPr>
                    <a:xfrm>
                      <a:off x="0" y="0"/>
                      <a:ext cx="5612130" cy="2790825"/>
                    </a:xfrm>
                    <a:prstGeom prst="rect">
                      <a:avLst/>
                    </a:prstGeom>
                  </pic:spPr>
                </pic:pic>
              </a:graphicData>
            </a:graphic>
          </wp:inline>
        </w:drawing>
      </w:r>
    </w:p>
    <w:p w14:paraId="0DA7BFF4" w14:textId="77777777" w:rsidR="003F1AF1" w:rsidRPr="00F40073" w:rsidRDefault="003F1AF1" w:rsidP="003F1AF1">
      <w:pPr>
        <w:jc w:val="both"/>
        <w:rPr>
          <w:rFonts w:ascii="Arial" w:hAnsi="Arial" w:cs="Arial"/>
          <w:b/>
          <w:bCs/>
          <w:color w:val="EE0000"/>
        </w:rPr>
      </w:pPr>
      <w:r w:rsidRPr="00F40073">
        <w:rPr>
          <w:rFonts w:ascii="Arial" w:hAnsi="Arial" w:cs="Arial"/>
          <w:b/>
          <w:bCs/>
          <w:color w:val="EE0000"/>
        </w:rPr>
        <w:t>La resolución del inciso se encuentra en el archivo .sql</w:t>
      </w:r>
    </w:p>
    <w:p w14:paraId="3A8460DE" w14:textId="77777777" w:rsidR="003F1AF1" w:rsidRDefault="003F1AF1" w:rsidP="00690A3B">
      <w:pPr>
        <w:jc w:val="both"/>
        <w:rPr>
          <w:rFonts w:ascii="Arial" w:hAnsi="Arial" w:cs="Arial"/>
        </w:rPr>
      </w:pPr>
    </w:p>
    <w:p w14:paraId="1F0A1FC2" w14:textId="77777777" w:rsidR="003F1AF1" w:rsidRDefault="003F1AF1" w:rsidP="00690A3B">
      <w:pPr>
        <w:jc w:val="both"/>
        <w:rPr>
          <w:rFonts w:ascii="Arial" w:hAnsi="Arial" w:cs="Arial"/>
        </w:rPr>
      </w:pPr>
    </w:p>
    <w:p w14:paraId="2868282C" w14:textId="77777777" w:rsidR="003F1AF1" w:rsidRDefault="003F1AF1" w:rsidP="00690A3B">
      <w:pPr>
        <w:jc w:val="both"/>
        <w:rPr>
          <w:rFonts w:ascii="Arial" w:hAnsi="Arial" w:cs="Arial"/>
        </w:rPr>
      </w:pPr>
    </w:p>
    <w:p w14:paraId="492FBDE5" w14:textId="44C77153" w:rsidR="003F1AF1" w:rsidRDefault="003F1AF1" w:rsidP="00690A3B">
      <w:pPr>
        <w:jc w:val="both"/>
        <w:rPr>
          <w:rFonts w:ascii="Arial" w:hAnsi="Arial" w:cs="Arial"/>
        </w:rPr>
      </w:pPr>
      <w:r w:rsidRPr="003F1AF1">
        <w:rPr>
          <w:rFonts w:ascii="Arial" w:hAnsi="Arial" w:cs="Arial"/>
        </w:rPr>
        <w:lastRenderedPageBreak/>
        <w:drawing>
          <wp:inline distT="0" distB="0" distL="0" distR="0" wp14:anchorId="32535CB0" wp14:editId="427E3A8D">
            <wp:extent cx="5951912" cy="820114"/>
            <wp:effectExtent l="0" t="0" r="0" b="0"/>
            <wp:docPr id="139876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65402" name=""/>
                    <pic:cNvPicPr/>
                  </pic:nvPicPr>
                  <pic:blipFill>
                    <a:blip r:embed="rId18"/>
                    <a:stretch>
                      <a:fillRect/>
                    </a:stretch>
                  </pic:blipFill>
                  <pic:spPr>
                    <a:xfrm>
                      <a:off x="0" y="0"/>
                      <a:ext cx="5973976" cy="823154"/>
                    </a:xfrm>
                    <a:prstGeom prst="rect">
                      <a:avLst/>
                    </a:prstGeom>
                  </pic:spPr>
                </pic:pic>
              </a:graphicData>
            </a:graphic>
          </wp:inline>
        </w:drawing>
      </w:r>
    </w:p>
    <w:p w14:paraId="2FCA5723" w14:textId="3BE800F0" w:rsidR="003F1AF1" w:rsidRDefault="003F1AF1" w:rsidP="00690A3B">
      <w:pPr>
        <w:jc w:val="both"/>
        <w:rPr>
          <w:rFonts w:ascii="Arial" w:hAnsi="Arial" w:cs="Arial"/>
        </w:rPr>
      </w:pPr>
      <w:r w:rsidRPr="003F1AF1">
        <w:rPr>
          <w:rFonts w:ascii="Arial" w:hAnsi="Arial" w:cs="Arial"/>
        </w:rPr>
        <w:drawing>
          <wp:inline distT="0" distB="0" distL="0" distR="0" wp14:anchorId="4E78C689" wp14:editId="7E8C0594">
            <wp:extent cx="5612130" cy="1452245"/>
            <wp:effectExtent l="0" t="0" r="7620" b="0"/>
            <wp:docPr id="56520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2781" name=""/>
                    <pic:cNvPicPr/>
                  </pic:nvPicPr>
                  <pic:blipFill>
                    <a:blip r:embed="rId19"/>
                    <a:stretch>
                      <a:fillRect/>
                    </a:stretch>
                  </pic:blipFill>
                  <pic:spPr>
                    <a:xfrm>
                      <a:off x="0" y="0"/>
                      <a:ext cx="5612130" cy="1452245"/>
                    </a:xfrm>
                    <a:prstGeom prst="rect">
                      <a:avLst/>
                    </a:prstGeom>
                  </pic:spPr>
                </pic:pic>
              </a:graphicData>
            </a:graphic>
          </wp:inline>
        </w:drawing>
      </w:r>
    </w:p>
    <w:p w14:paraId="52FC9537" w14:textId="77777777" w:rsidR="003F1AF1" w:rsidRPr="003F1AF1" w:rsidRDefault="003F1AF1" w:rsidP="00690A3B">
      <w:pPr>
        <w:jc w:val="both"/>
        <w:rPr>
          <w:rFonts w:ascii="Arial" w:hAnsi="Arial" w:cs="Arial"/>
          <w:b/>
          <w:bCs/>
        </w:rPr>
      </w:pPr>
      <w:r w:rsidRPr="003F1AF1">
        <w:rPr>
          <w:rFonts w:ascii="Arial" w:hAnsi="Arial" w:cs="Arial"/>
          <w:b/>
          <w:bCs/>
        </w:rPr>
        <w:t xml:space="preserve">A. Diseño: modelo conceptual </w:t>
      </w:r>
    </w:p>
    <w:p w14:paraId="61945652" w14:textId="7B4599F3" w:rsidR="003F1AF1" w:rsidRDefault="003F1AF1" w:rsidP="00690A3B">
      <w:pPr>
        <w:jc w:val="both"/>
        <w:rPr>
          <w:rFonts w:ascii="Arial" w:hAnsi="Arial" w:cs="Arial"/>
          <w:b/>
          <w:bCs/>
        </w:rPr>
      </w:pPr>
      <w:r w:rsidRPr="003F1AF1">
        <w:rPr>
          <w:rFonts w:ascii="Arial" w:hAnsi="Arial" w:cs="Arial"/>
          <w:b/>
          <w:bCs/>
        </w:rPr>
        <w:t xml:space="preserve">1. Realicen el modelo general de conceptos. No olviden definir los conceptos. </w:t>
      </w:r>
    </w:p>
    <w:p w14:paraId="20CB4D13" w14:textId="6B22ADC8" w:rsidR="003F1AF1" w:rsidRPr="003F1AF1" w:rsidRDefault="003F1AF1" w:rsidP="00690A3B">
      <w:pPr>
        <w:jc w:val="both"/>
        <w:rPr>
          <w:rFonts w:ascii="Arial" w:hAnsi="Arial" w:cs="Arial"/>
          <w:b/>
          <w:bCs/>
        </w:rPr>
      </w:pPr>
      <w:r w:rsidRPr="003F1AF1">
        <w:rPr>
          <w:rFonts w:ascii="Arial" w:hAnsi="Arial" w:cs="Arial"/>
          <w:b/>
          <w:bCs/>
        </w:rPr>
        <w:drawing>
          <wp:inline distT="0" distB="0" distL="0" distR="0" wp14:anchorId="2C71C1FA" wp14:editId="2A523CE2">
            <wp:extent cx="5612130" cy="2903220"/>
            <wp:effectExtent l="0" t="0" r="7620" b="0"/>
            <wp:docPr id="141547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7653" name=""/>
                    <pic:cNvPicPr/>
                  </pic:nvPicPr>
                  <pic:blipFill>
                    <a:blip r:embed="rId20"/>
                    <a:stretch>
                      <a:fillRect/>
                    </a:stretch>
                  </pic:blipFill>
                  <pic:spPr>
                    <a:xfrm>
                      <a:off x="0" y="0"/>
                      <a:ext cx="5612130" cy="2903220"/>
                    </a:xfrm>
                    <a:prstGeom prst="rect">
                      <a:avLst/>
                    </a:prstGeom>
                  </pic:spPr>
                </pic:pic>
              </a:graphicData>
            </a:graphic>
          </wp:inline>
        </w:drawing>
      </w:r>
    </w:p>
    <w:p w14:paraId="20C7CCA7" w14:textId="77777777" w:rsidR="003F1AF1" w:rsidRDefault="003F1AF1" w:rsidP="00690A3B">
      <w:pPr>
        <w:jc w:val="both"/>
        <w:rPr>
          <w:rFonts w:ascii="Arial" w:hAnsi="Arial" w:cs="Arial"/>
          <w:b/>
          <w:bCs/>
        </w:rPr>
      </w:pPr>
    </w:p>
    <w:p w14:paraId="0470B486" w14:textId="77777777" w:rsidR="003F1AF1" w:rsidRDefault="003F1AF1" w:rsidP="00690A3B">
      <w:pPr>
        <w:jc w:val="both"/>
        <w:rPr>
          <w:rFonts w:ascii="Arial" w:hAnsi="Arial" w:cs="Arial"/>
          <w:b/>
          <w:bCs/>
        </w:rPr>
      </w:pPr>
    </w:p>
    <w:p w14:paraId="4E3B4CAA" w14:textId="77777777" w:rsidR="003F1AF1" w:rsidRDefault="003F1AF1" w:rsidP="00690A3B">
      <w:pPr>
        <w:jc w:val="both"/>
        <w:rPr>
          <w:rFonts w:ascii="Arial" w:hAnsi="Arial" w:cs="Arial"/>
          <w:b/>
          <w:bCs/>
        </w:rPr>
      </w:pPr>
    </w:p>
    <w:p w14:paraId="0FC7955C" w14:textId="77777777" w:rsidR="003F1AF1" w:rsidRDefault="003F1AF1" w:rsidP="00690A3B">
      <w:pPr>
        <w:jc w:val="both"/>
        <w:rPr>
          <w:rFonts w:ascii="Arial" w:hAnsi="Arial" w:cs="Arial"/>
          <w:b/>
          <w:bCs/>
        </w:rPr>
      </w:pPr>
    </w:p>
    <w:p w14:paraId="4D2CECB9" w14:textId="77777777" w:rsidR="003F1AF1" w:rsidRDefault="003F1AF1" w:rsidP="00690A3B">
      <w:pPr>
        <w:jc w:val="both"/>
        <w:rPr>
          <w:rFonts w:ascii="Arial" w:hAnsi="Arial" w:cs="Arial"/>
          <w:b/>
          <w:bCs/>
        </w:rPr>
      </w:pPr>
    </w:p>
    <w:p w14:paraId="542DDBE5" w14:textId="77777777" w:rsidR="003F1AF1" w:rsidRDefault="003F1AF1" w:rsidP="00690A3B">
      <w:pPr>
        <w:jc w:val="both"/>
        <w:rPr>
          <w:rFonts w:ascii="Arial" w:hAnsi="Arial" w:cs="Arial"/>
          <w:b/>
          <w:bCs/>
        </w:rPr>
      </w:pPr>
    </w:p>
    <w:p w14:paraId="5353D5CD" w14:textId="77777777" w:rsidR="003F1AF1" w:rsidRDefault="003F1AF1" w:rsidP="00690A3B">
      <w:pPr>
        <w:jc w:val="both"/>
        <w:rPr>
          <w:rFonts w:ascii="Arial" w:hAnsi="Arial" w:cs="Arial"/>
          <w:b/>
          <w:bCs/>
        </w:rPr>
      </w:pPr>
    </w:p>
    <w:p w14:paraId="2FA5FEF9" w14:textId="77777777" w:rsidR="003F1AF1" w:rsidRDefault="003F1AF1" w:rsidP="00690A3B">
      <w:pPr>
        <w:jc w:val="both"/>
        <w:rPr>
          <w:rFonts w:ascii="Arial" w:hAnsi="Arial" w:cs="Arial"/>
          <w:b/>
          <w:bCs/>
        </w:rPr>
      </w:pPr>
    </w:p>
    <w:p w14:paraId="284DAA90" w14:textId="523E0080" w:rsidR="003F1AF1" w:rsidRPr="003F1AF1" w:rsidRDefault="003F1AF1" w:rsidP="00690A3B">
      <w:pPr>
        <w:jc w:val="both"/>
        <w:rPr>
          <w:rFonts w:ascii="Arial" w:hAnsi="Arial" w:cs="Arial"/>
          <w:b/>
          <w:bCs/>
        </w:rPr>
      </w:pPr>
      <w:r w:rsidRPr="003F1AF1">
        <w:rPr>
          <w:rFonts w:ascii="Arial" w:hAnsi="Arial" w:cs="Arial"/>
          <w:b/>
          <w:bCs/>
        </w:rPr>
        <w:lastRenderedPageBreak/>
        <w:t>2. Propongan una consulta gerencial.</w:t>
      </w:r>
    </w:p>
    <w:p w14:paraId="03C62DFA" w14:textId="144585F0" w:rsidR="003F1AF1" w:rsidRPr="00F40073" w:rsidRDefault="003F1AF1" w:rsidP="00690A3B">
      <w:pPr>
        <w:jc w:val="both"/>
        <w:rPr>
          <w:rFonts w:ascii="Arial" w:hAnsi="Arial" w:cs="Arial"/>
        </w:rPr>
      </w:pPr>
      <w:r w:rsidRPr="003F1AF1">
        <w:rPr>
          <w:rFonts w:ascii="Arial" w:hAnsi="Arial" w:cs="Arial"/>
        </w:rPr>
        <w:drawing>
          <wp:inline distT="0" distB="0" distL="0" distR="0" wp14:anchorId="4A3009F9" wp14:editId="2FFB81BB">
            <wp:extent cx="5502117" cy="3025402"/>
            <wp:effectExtent l="0" t="0" r="3810" b="3810"/>
            <wp:docPr id="16020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678" name=""/>
                    <pic:cNvPicPr/>
                  </pic:nvPicPr>
                  <pic:blipFill>
                    <a:blip r:embed="rId21"/>
                    <a:stretch>
                      <a:fillRect/>
                    </a:stretch>
                  </pic:blipFill>
                  <pic:spPr>
                    <a:xfrm>
                      <a:off x="0" y="0"/>
                      <a:ext cx="5502117" cy="3025402"/>
                    </a:xfrm>
                    <a:prstGeom prst="rect">
                      <a:avLst/>
                    </a:prstGeom>
                  </pic:spPr>
                </pic:pic>
              </a:graphicData>
            </a:graphic>
          </wp:inline>
        </w:drawing>
      </w:r>
    </w:p>
    <w:p w14:paraId="496B1EF5" w14:textId="77777777" w:rsidR="00460985" w:rsidRDefault="00460985" w:rsidP="00690A3B">
      <w:pPr>
        <w:jc w:val="both"/>
        <w:rPr>
          <w:rFonts w:ascii="Arial" w:hAnsi="Arial" w:cs="Arial"/>
          <w:b/>
          <w:bCs/>
          <w:sz w:val="28"/>
          <w:szCs w:val="28"/>
        </w:rPr>
      </w:pPr>
    </w:p>
    <w:p w14:paraId="7433C09D" w14:textId="77777777" w:rsidR="00460985" w:rsidRDefault="00460985" w:rsidP="00690A3B">
      <w:pPr>
        <w:jc w:val="both"/>
        <w:rPr>
          <w:rFonts w:ascii="Arial" w:hAnsi="Arial" w:cs="Arial"/>
          <w:b/>
          <w:bCs/>
          <w:sz w:val="28"/>
          <w:szCs w:val="28"/>
        </w:rPr>
      </w:pPr>
    </w:p>
    <w:p w14:paraId="14BB416D" w14:textId="77777777" w:rsidR="00460985" w:rsidRDefault="00460985" w:rsidP="00690A3B">
      <w:pPr>
        <w:jc w:val="both"/>
        <w:rPr>
          <w:rFonts w:ascii="Arial" w:hAnsi="Arial" w:cs="Arial"/>
          <w:b/>
          <w:bCs/>
          <w:sz w:val="28"/>
          <w:szCs w:val="28"/>
        </w:rPr>
      </w:pPr>
    </w:p>
    <w:p w14:paraId="4C677C5F" w14:textId="77777777" w:rsidR="00460985" w:rsidRDefault="00460985" w:rsidP="00690A3B">
      <w:pPr>
        <w:jc w:val="both"/>
        <w:rPr>
          <w:rFonts w:ascii="Arial" w:hAnsi="Arial" w:cs="Arial"/>
          <w:b/>
          <w:bCs/>
          <w:sz w:val="28"/>
          <w:szCs w:val="28"/>
        </w:rPr>
      </w:pPr>
    </w:p>
    <w:p w14:paraId="63464E3E" w14:textId="77777777" w:rsidR="00460985" w:rsidRDefault="00460985" w:rsidP="00690A3B">
      <w:pPr>
        <w:jc w:val="both"/>
        <w:rPr>
          <w:rFonts w:ascii="Arial" w:hAnsi="Arial" w:cs="Arial"/>
          <w:b/>
          <w:bCs/>
          <w:sz w:val="28"/>
          <w:szCs w:val="28"/>
        </w:rPr>
      </w:pPr>
    </w:p>
    <w:p w14:paraId="48F08051" w14:textId="77777777" w:rsidR="00460985" w:rsidRDefault="00460985" w:rsidP="00690A3B">
      <w:pPr>
        <w:jc w:val="both"/>
        <w:rPr>
          <w:rFonts w:ascii="Arial" w:hAnsi="Arial" w:cs="Arial"/>
          <w:b/>
          <w:bCs/>
          <w:sz w:val="28"/>
          <w:szCs w:val="28"/>
        </w:rPr>
      </w:pPr>
    </w:p>
    <w:p w14:paraId="7C91A56C" w14:textId="77777777" w:rsidR="00460985" w:rsidRDefault="00460985" w:rsidP="00690A3B">
      <w:pPr>
        <w:jc w:val="both"/>
        <w:rPr>
          <w:rFonts w:ascii="Arial" w:hAnsi="Arial" w:cs="Arial"/>
          <w:b/>
          <w:bCs/>
          <w:sz w:val="28"/>
          <w:szCs w:val="28"/>
        </w:rPr>
      </w:pPr>
    </w:p>
    <w:p w14:paraId="3A223755" w14:textId="77777777" w:rsidR="00460985" w:rsidRDefault="00460985" w:rsidP="00690A3B">
      <w:pPr>
        <w:jc w:val="both"/>
        <w:rPr>
          <w:rFonts w:ascii="Arial" w:hAnsi="Arial" w:cs="Arial"/>
          <w:b/>
          <w:bCs/>
          <w:sz w:val="28"/>
          <w:szCs w:val="28"/>
        </w:rPr>
      </w:pPr>
    </w:p>
    <w:p w14:paraId="2DDA2C6B" w14:textId="77777777" w:rsidR="00460985" w:rsidRDefault="00460985" w:rsidP="00690A3B">
      <w:pPr>
        <w:jc w:val="both"/>
        <w:rPr>
          <w:rFonts w:ascii="Arial" w:hAnsi="Arial" w:cs="Arial"/>
          <w:b/>
          <w:bCs/>
          <w:sz w:val="28"/>
          <w:szCs w:val="28"/>
        </w:rPr>
      </w:pPr>
    </w:p>
    <w:p w14:paraId="45B03550" w14:textId="77777777" w:rsidR="00F40073" w:rsidRDefault="00F40073" w:rsidP="00690A3B">
      <w:pPr>
        <w:jc w:val="both"/>
        <w:rPr>
          <w:rFonts w:ascii="Arial" w:hAnsi="Arial" w:cs="Arial"/>
          <w:b/>
          <w:bCs/>
          <w:sz w:val="28"/>
          <w:szCs w:val="28"/>
        </w:rPr>
      </w:pPr>
    </w:p>
    <w:p w14:paraId="72E785BA" w14:textId="77777777" w:rsidR="00130D83" w:rsidRDefault="00130D83" w:rsidP="00690A3B">
      <w:pPr>
        <w:jc w:val="both"/>
        <w:rPr>
          <w:rFonts w:ascii="Arial" w:hAnsi="Arial" w:cs="Arial"/>
          <w:b/>
          <w:bCs/>
          <w:sz w:val="28"/>
          <w:szCs w:val="28"/>
        </w:rPr>
      </w:pPr>
    </w:p>
    <w:p w14:paraId="67DCC748" w14:textId="77777777" w:rsidR="00130D83" w:rsidRDefault="00130D83" w:rsidP="00690A3B">
      <w:pPr>
        <w:jc w:val="both"/>
        <w:rPr>
          <w:rFonts w:ascii="Arial" w:hAnsi="Arial" w:cs="Arial"/>
          <w:b/>
          <w:bCs/>
          <w:sz w:val="28"/>
          <w:szCs w:val="28"/>
        </w:rPr>
      </w:pPr>
    </w:p>
    <w:p w14:paraId="7BC54135" w14:textId="77777777" w:rsidR="00130D83" w:rsidRDefault="00130D83" w:rsidP="00690A3B">
      <w:pPr>
        <w:jc w:val="both"/>
        <w:rPr>
          <w:rFonts w:ascii="Arial" w:hAnsi="Arial" w:cs="Arial"/>
          <w:b/>
          <w:bCs/>
          <w:sz w:val="28"/>
          <w:szCs w:val="28"/>
        </w:rPr>
      </w:pPr>
    </w:p>
    <w:p w14:paraId="7B7C95B5" w14:textId="77777777" w:rsidR="00F40073" w:rsidRDefault="00F40073" w:rsidP="00690A3B">
      <w:pPr>
        <w:jc w:val="both"/>
        <w:rPr>
          <w:rFonts w:ascii="Arial" w:hAnsi="Arial" w:cs="Arial"/>
          <w:b/>
          <w:bCs/>
          <w:sz w:val="28"/>
          <w:szCs w:val="28"/>
        </w:rPr>
      </w:pPr>
    </w:p>
    <w:p w14:paraId="69301014" w14:textId="77777777" w:rsidR="00D242F8" w:rsidRDefault="00D242F8" w:rsidP="00690A3B">
      <w:pPr>
        <w:jc w:val="both"/>
        <w:rPr>
          <w:rFonts w:ascii="Arial" w:hAnsi="Arial" w:cs="Arial"/>
          <w:b/>
          <w:bCs/>
          <w:sz w:val="28"/>
          <w:szCs w:val="28"/>
        </w:rPr>
      </w:pPr>
    </w:p>
    <w:p w14:paraId="253B297F" w14:textId="582D9EC0" w:rsidR="00A24501" w:rsidRPr="00690A3B" w:rsidRDefault="00A24501" w:rsidP="00690A3B">
      <w:pPr>
        <w:jc w:val="both"/>
        <w:rPr>
          <w:rFonts w:ascii="Arial" w:hAnsi="Arial" w:cs="Arial"/>
          <w:b/>
          <w:bCs/>
          <w:sz w:val="28"/>
          <w:szCs w:val="28"/>
        </w:rPr>
      </w:pPr>
      <w:r w:rsidRPr="00690A3B">
        <w:rPr>
          <w:rFonts w:ascii="Arial" w:hAnsi="Arial" w:cs="Arial"/>
          <w:b/>
          <w:bCs/>
          <w:sz w:val="28"/>
          <w:szCs w:val="28"/>
        </w:rPr>
        <w:lastRenderedPageBreak/>
        <w:t xml:space="preserve">RETROSPECTIVA </w:t>
      </w:r>
    </w:p>
    <w:p w14:paraId="56A66C37" w14:textId="77777777" w:rsidR="00D242F8" w:rsidRDefault="00A24501" w:rsidP="00D242F8">
      <w:pPr>
        <w:pStyle w:val="Prrafodelista"/>
        <w:numPr>
          <w:ilvl w:val="0"/>
          <w:numId w:val="1"/>
        </w:numPr>
        <w:jc w:val="both"/>
        <w:rPr>
          <w:rFonts w:ascii="Arial" w:hAnsi="Arial" w:cs="Arial"/>
          <w:b/>
          <w:bCs/>
        </w:rPr>
      </w:pPr>
      <w:r w:rsidRPr="00963A61">
        <w:rPr>
          <w:rFonts w:ascii="Arial" w:hAnsi="Arial" w:cs="Arial"/>
          <w:b/>
          <w:bCs/>
        </w:rPr>
        <w:t xml:space="preserve">¿Cuál fue el tiempo total invertido en el laboratorio por cada uno de ustedes? (Horas/Hombre) </w:t>
      </w:r>
    </w:p>
    <w:p w14:paraId="0CA23FEE" w14:textId="5F478AD8" w:rsidR="00A24501" w:rsidRPr="00D242F8" w:rsidRDefault="00A24501" w:rsidP="00D242F8">
      <w:pPr>
        <w:pStyle w:val="Prrafodelista"/>
        <w:jc w:val="both"/>
        <w:rPr>
          <w:rFonts w:ascii="Arial" w:hAnsi="Arial" w:cs="Arial"/>
          <w:b/>
          <w:bCs/>
        </w:rPr>
      </w:pPr>
      <w:r w:rsidRPr="00D242F8">
        <w:rPr>
          <w:rFonts w:ascii="Arial" w:hAnsi="Arial" w:cs="Arial"/>
        </w:rPr>
        <w:t>El tiempo</w:t>
      </w:r>
      <w:r w:rsidR="001228BB" w:rsidRPr="00D242F8">
        <w:rPr>
          <w:rFonts w:ascii="Arial" w:hAnsi="Arial" w:cs="Arial"/>
        </w:rPr>
        <w:t xml:space="preserve"> de cada miembro del grupo fueron:</w:t>
      </w:r>
    </w:p>
    <w:p w14:paraId="1A9DC3E5" w14:textId="234E6D15" w:rsidR="001228BB" w:rsidRPr="00690A3B" w:rsidRDefault="001228BB" w:rsidP="00690A3B">
      <w:pPr>
        <w:pStyle w:val="Prrafodelista"/>
        <w:numPr>
          <w:ilvl w:val="0"/>
          <w:numId w:val="2"/>
        </w:numPr>
        <w:jc w:val="both"/>
        <w:rPr>
          <w:rFonts w:ascii="Arial" w:hAnsi="Arial" w:cs="Arial"/>
        </w:rPr>
      </w:pPr>
      <w:r w:rsidRPr="00690A3B">
        <w:rPr>
          <w:rFonts w:ascii="Arial" w:hAnsi="Arial" w:cs="Arial"/>
        </w:rPr>
        <w:t>Jose Alejandro Martinez Arias – 20 horas</w:t>
      </w:r>
    </w:p>
    <w:p w14:paraId="3DE412A9" w14:textId="02748CC6" w:rsidR="001228BB" w:rsidRPr="00690A3B" w:rsidRDefault="001228BB" w:rsidP="00690A3B">
      <w:pPr>
        <w:pStyle w:val="Prrafodelista"/>
        <w:numPr>
          <w:ilvl w:val="0"/>
          <w:numId w:val="2"/>
        </w:numPr>
        <w:jc w:val="both"/>
        <w:rPr>
          <w:rFonts w:ascii="Arial" w:hAnsi="Arial" w:cs="Arial"/>
        </w:rPr>
      </w:pPr>
      <w:r w:rsidRPr="00690A3B">
        <w:rPr>
          <w:rFonts w:ascii="Arial" w:hAnsi="Arial" w:cs="Arial"/>
        </w:rPr>
        <w:t>David Malaver Santiago – 10 horas</w:t>
      </w:r>
    </w:p>
    <w:p w14:paraId="39CFF667" w14:textId="77777777" w:rsidR="001228BB" w:rsidRPr="00690A3B" w:rsidRDefault="001228BB" w:rsidP="00690A3B">
      <w:pPr>
        <w:pStyle w:val="Prrafodelista"/>
        <w:jc w:val="both"/>
        <w:rPr>
          <w:rFonts w:ascii="Arial" w:hAnsi="Arial" w:cs="Arial"/>
        </w:rPr>
      </w:pPr>
    </w:p>
    <w:p w14:paraId="2F288597" w14:textId="1ACB4AB7" w:rsidR="001228BB" w:rsidRPr="00963A61" w:rsidRDefault="00A24501" w:rsidP="00690A3B">
      <w:pPr>
        <w:pStyle w:val="Prrafodelista"/>
        <w:numPr>
          <w:ilvl w:val="0"/>
          <w:numId w:val="1"/>
        </w:numPr>
        <w:jc w:val="both"/>
        <w:rPr>
          <w:rFonts w:ascii="Arial" w:hAnsi="Arial" w:cs="Arial"/>
          <w:b/>
          <w:bCs/>
        </w:rPr>
      </w:pPr>
      <w:r w:rsidRPr="00963A61">
        <w:rPr>
          <w:rFonts w:ascii="Arial" w:hAnsi="Arial" w:cs="Arial"/>
          <w:b/>
          <w:bCs/>
        </w:rPr>
        <w:t xml:space="preserve">¿Cuál es el estado actual del laboratorio? ¿Por qué? </w:t>
      </w:r>
    </w:p>
    <w:p w14:paraId="11201EF4" w14:textId="67C057B9" w:rsidR="001228BB" w:rsidRPr="00690A3B" w:rsidRDefault="001228BB" w:rsidP="00690A3B">
      <w:pPr>
        <w:pStyle w:val="Prrafodelista"/>
        <w:jc w:val="both"/>
        <w:rPr>
          <w:rFonts w:ascii="Arial" w:hAnsi="Arial" w:cs="Arial"/>
        </w:rPr>
      </w:pPr>
      <w:r w:rsidRPr="00690A3B">
        <w:rPr>
          <w:rFonts w:ascii="Arial" w:hAnsi="Arial" w:cs="Arial"/>
        </w:rPr>
        <w:t>El laboratorio se encuentra terminado, se considera que se cumplieron con los estándares mínimos requeridos, para una buena entrega y finalización del laboratorio.</w:t>
      </w:r>
    </w:p>
    <w:p w14:paraId="2E92FA95" w14:textId="77777777" w:rsidR="001228BB" w:rsidRPr="00690A3B" w:rsidRDefault="001228BB" w:rsidP="00690A3B">
      <w:pPr>
        <w:pStyle w:val="Prrafodelista"/>
        <w:jc w:val="both"/>
        <w:rPr>
          <w:rFonts w:ascii="Arial" w:hAnsi="Arial" w:cs="Arial"/>
        </w:rPr>
      </w:pPr>
    </w:p>
    <w:p w14:paraId="3B3196E7" w14:textId="77777777" w:rsidR="00D242F8" w:rsidRDefault="00A24501" w:rsidP="00D242F8">
      <w:pPr>
        <w:pStyle w:val="Prrafodelista"/>
        <w:numPr>
          <w:ilvl w:val="0"/>
          <w:numId w:val="1"/>
        </w:numPr>
        <w:jc w:val="both"/>
        <w:rPr>
          <w:rFonts w:ascii="Arial" w:hAnsi="Arial" w:cs="Arial"/>
          <w:b/>
          <w:bCs/>
        </w:rPr>
      </w:pPr>
      <w:r w:rsidRPr="00963A61">
        <w:rPr>
          <w:rFonts w:ascii="Arial" w:hAnsi="Arial" w:cs="Arial"/>
          <w:b/>
          <w:bCs/>
        </w:rPr>
        <w:t xml:space="preserve">¿Cuál consideran fue el mayor logro? ¿Por qué? </w:t>
      </w:r>
    </w:p>
    <w:p w14:paraId="1D8797DB" w14:textId="7060588A" w:rsidR="00920C11" w:rsidRDefault="001228BB" w:rsidP="00D242F8">
      <w:pPr>
        <w:pStyle w:val="Prrafodelista"/>
        <w:jc w:val="both"/>
        <w:rPr>
          <w:rFonts w:ascii="Arial" w:hAnsi="Arial" w:cs="Arial"/>
        </w:rPr>
      </w:pPr>
      <w:r w:rsidRPr="00D242F8">
        <w:rPr>
          <w:rFonts w:ascii="Arial" w:hAnsi="Arial" w:cs="Arial"/>
        </w:rPr>
        <w:t>Plantear las diferentes condiciones de integridad, ya que para ello se debían tener un buen conocimiento d</w:t>
      </w:r>
      <w:r w:rsidR="00920C11" w:rsidRPr="00D242F8">
        <w:rPr>
          <w:rFonts w:ascii="Arial" w:hAnsi="Arial" w:cs="Arial"/>
        </w:rPr>
        <w:t xml:space="preserve">el problema en cuestión, por otro lado, también se tuvo en cuenta que tenias que tener un buen manejo de los diferentes comandos y funcionalidades que ofrece </w:t>
      </w:r>
      <w:proofErr w:type="spellStart"/>
      <w:r w:rsidR="00920C11" w:rsidRPr="00D242F8">
        <w:rPr>
          <w:rFonts w:ascii="Arial" w:hAnsi="Arial" w:cs="Arial"/>
        </w:rPr>
        <w:t>sql</w:t>
      </w:r>
      <w:proofErr w:type="spellEnd"/>
      <w:r w:rsidR="00920C11" w:rsidRPr="00D242F8">
        <w:rPr>
          <w:rFonts w:ascii="Arial" w:hAnsi="Arial" w:cs="Arial"/>
        </w:rPr>
        <w:t>.</w:t>
      </w:r>
    </w:p>
    <w:p w14:paraId="03214ECC" w14:textId="77777777" w:rsidR="00D242F8" w:rsidRPr="00D242F8" w:rsidRDefault="00D242F8" w:rsidP="00D242F8">
      <w:pPr>
        <w:pStyle w:val="Prrafodelista"/>
        <w:jc w:val="both"/>
        <w:rPr>
          <w:rFonts w:ascii="Arial" w:hAnsi="Arial" w:cs="Arial"/>
          <w:b/>
          <w:bCs/>
        </w:rPr>
      </w:pPr>
    </w:p>
    <w:p w14:paraId="0BC90427" w14:textId="77777777" w:rsidR="00D242F8" w:rsidRDefault="00A24501" w:rsidP="00D242F8">
      <w:pPr>
        <w:pStyle w:val="Prrafodelista"/>
        <w:numPr>
          <w:ilvl w:val="0"/>
          <w:numId w:val="1"/>
        </w:numPr>
        <w:jc w:val="both"/>
        <w:rPr>
          <w:rFonts w:ascii="Arial" w:hAnsi="Arial" w:cs="Arial"/>
          <w:b/>
          <w:bCs/>
        </w:rPr>
      </w:pPr>
      <w:r w:rsidRPr="00963A61">
        <w:rPr>
          <w:rFonts w:ascii="Arial" w:hAnsi="Arial" w:cs="Arial"/>
          <w:b/>
          <w:bCs/>
        </w:rPr>
        <w:t xml:space="preserve">¿Cuál consideran que fue el mayor problema técnico? ¿Qué hicieron para resolverlo? </w:t>
      </w:r>
    </w:p>
    <w:p w14:paraId="58AAB353" w14:textId="726A5B16" w:rsidR="00D242F8" w:rsidRDefault="00920C11" w:rsidP="00D242F8">
      <w:pPr>
        <w:pStyle w:val="Prrafodelista"/>
        <w:jc w:val="both"/>
        <w:rPr>
          <w:rFonts w:ascii="Arial" w:hAnsi="Arial" w:cs="Arial"/>
        </w:rPr>
      </w:pPr>
      <w:r w:rsidRPr="00D242F8">
        <w:rPr>
          <w:rFonts w:ascii="Arial" w:hAnsi="Arial" w:cs="Arial"/>
        </w:rPr>
        <w:t xml:space="preserve">Se hizo una investigación exhaustiva de los comandos que ofrece </w:t>
      </w:r>
      <w:proofErr w:type="spellStart"/>
      <w:r w:rsidRPr="00D242F8">
        <w:rPr>
          <w:rFonts w:ascii="Arial" w:hAnsi="Arial" w:cs="Arial"/>
        </w:rPr>
        <w:t>sql</w:t>
      </w:r>
      <w:proofErr w:type="spellEnd"/>
      <w:r w:rsidRPr="00D242F8">
        <w:rPr>
          <w:rFonts w:ascii="Arial" w:hAnsi="Arial" w:cs="Arial"/>
        </w:rPr>
        <w:t>, teniendo en cuenta que estamos trabajando en el motor de bases de datos de Oracle, por otro lado, se realizaron apuntes de los diferentes hechos importantes que se presentaron como enunciado tanto en el extendido como en el conceptual, con el fin de plantear las diferentes restricciones que se encontraban en el planteamiento.</w:t>
      </w:r>
    </w:p>
    <w:p w14:paraId="179CE582" w14:textId="77777777" w:rsidR="00D242F8" w:rsidRPr="00D242F8" w:rsidRDefault="00D242F8" w:rsidP="00D242F8">
      <w:pPr>
        <w:pStyle w:val="Prrafodelista"/>
        <w:jc w:val="both"/>
        <w:rPr>
          <w:rFonts w:ascii="Arial" w:hAnsi="Arial" w:cs="Arial"/>
        </w:rPr>
      </w:pPr>
    </w:p>
    <w:p w14:paraId="1715EE7F" w14:textId="38B71226" w:rsidR="00920C11" w:rsidRPr="00D242F8" w:rsidRDefault="00A24501" w:rsidP="00D242F8">
      <w:pPr>
        <w:pStyle w:val="Prrafodelista"/>
        <w:numPr>
          <w:ilvl w:val="0"/>
          <w:numId w:val="1"/>
        </w:numPr>
        <w:jc w:val="both"/>
        <w:rPr>
          <w:rFonts w:ascii="Arial" w:hAnsi="Arial" w:cs="Arial"/>
          <w:b/>
          <w:bCs/>
        </w:rPr>
      </w:pPr>
      <w:r w:rsidRPr="00963A61">
        <w:rPr>
          <w:rFonts w:ascii="Arial" w:hAnsi="Arial" w:cs="Arial"/>
          <w:b/>
          <w:bCs/>
        </w:rPr>
        <w:t xml:space="preserve">¿Qué hicieron bien como equipo? ¿Qué se comprometen a hacer para mejorar los resultados? </w:t>
      </w:r>
    </w:p>
    <w:p w14:paraId="09836BB7" w14:textId="4BAF6AB1" w:rsidR="00690A3B" w:rsidRDefault="00920C11" w:rsidP="00D242F8">
      <w:pPr>
        <w:pStyle w:val="Prrafodelista"/>
        <w:jc w:val="both"/>
        <w:rPr>
          <w:rFonts w:ascii="Arial" w:hAnsi="Arial" w:cs="Arial"/>
        </w:rPr>
      </w:pPr>
      <w:r w:rsidRPr="00690A3B">
        <w:rPr>
          <w:rFonts w:ascii="Arial" w:hAnsi="Arial" w:cs="Arial"/>
        </w:rPr>
        <w:t>Una buena planificación del equipo, para poder realizar diferentes entregables del proyecto y poder evaluar el procedimiento realizado</w:t>
      </w:r>
      <w:r w:rsidR="00614471" w:rsidRPr="00690A3B">
        <w:rPr>
          <w:rFonts w:ascii="Arial" w:hAnsi="Arial" w:cs="Arial"/>
        </w:rPr>
        <w:t xml:space="preserve"> llevado en el momento. Por otro lado, en ocasiones se comenzó a trabajar sin tener un buen entendimiento del problema, lo cual nos retrasaba en el momento de evaluar los entregables enviados, estos tenían cambios de ultimo hora, lo cual nos retrasaba.</w:t>
      </w:r>
    </w:p>
    <w:p w14:paraId="48D5ECC3" w14:textId="6706C368" w:rsidR="00591DE3" w:rsidRPr="00963A61" w:rsidRDefault="00A24501" w:rsidP="00690A3B">
      <w:pPr>
        <w:jc w:val="both"/>
        <w:rPr>
          <w:rFonts w:ascii="Arial" w:hAnsi="Arial" w:cs="Arial"/>
          <w:b/>
          <w:bCs/>
        </w:rPr>
      </w:pPr>
      <w:r w:rsidRPr="00963A61">
        <w:rPr>
          <w:rFonts w:ascii="Arial" w:hAnsi="Arial" w:cs="Arial"/>
          <w:b/>
          <w:bCs/>
        </w:rPr>
        <w:t>6. ¿Qué referencias usaron? ¿Cuál fue la más útil? Incluyan citas con estándares adecuados.</w:t>
      </w:r>
    </w:p>
    <w:p w14:paraId="198F9CC5" w14:textId="3403F0A9" w:rsidR="00690A3B" w:rsidRPr="00690A3B" w:rsidRDefault="00614471" w:rsidP="00690A3B">
      <w:pPr>
        <w:jc w:val="both"/>
        <w:rPr>
          <w:rFonts w:ascii="Arial" w:hAnsi="Arial" w:cs="Arial"/>
        </w:rPr>
      </w:pPr>
      <w:r w:rsidRPr="00690A3B">
        <w:rPr>
          <w:rFonts w:ascii="Arial" w:hAnsi="Arial" w:cs="Arial"/>
        </w:rPr>
        <w:tab/>
      </w:r>
      <w:r w:rsidR="00690A3B" w:rsidRPr="00690A3B">
        <w:rPr>
          <w:rFonts w:ascii="Arial" w:hAnsi="Arial" w:cs="Arial"/>
          <w:b/>
          <w:bCs/>
        </w:rPr>
        <w:t>REFERENCIAS</w:t>
      </w:r>
      <w:r w:rsidR="00690A3B" w:rsidRPr="00690A3B">
        <w:rPr>
          <w:rFonts w:ascii="Arial" w:hAnsi="Arial" w:cs="Arial"/>
          <w:b/>
          <w:bCs/>
        </w:rPr>
        <w:t xml:space="preserve"> </w:t>
      </w:r>
    </w:p>
    <w:p w14:paraId="47FCDE14" w14:textId="01B9B090" w:rsidR="00963A61" w:rsidRPr="00FC357D" w:rsidRDefault="00690A3B" w:rsidP="00FC357D">
      <w:pPr>
        <w:pStyle w:val="Prrafodelista"/>
        <w:numPr>
          <w:ilvl w:val="0"/>
          <w:numId w:val="3"/>
        </w:numPr>
        <w:jc w:val="both"/>
        <w:rPr>
          <w:rFonts w:ascii="Arial" w:hAnsi="Arial" w:cs="Arial"/>
        </w:rPr>
      </w:pPr>
      <w:proofErr w:type="spellStart"/>
      <w:r w:rsidRPr="00963A61">
        <w:rPr>
          <w:rFonts w:ascii="Arial" w:hAnsi="Arial" w:cs="Arial"/>
        </w:rPr>
        <w:t>SQLZoo</w:t>
      </w:r>
      <w:proofErr w:type="spellEnd"/>
      <w:r w:rsidRPr="00963A61">
        <w:rPr>
          <w:rFonts w:ascii="Arial" w:hAnsi="Arial" w:cs="Arial"/>
        </w:rPr>
        <w:t xml:space="preserve">. (s.f.). </w:t>
      </w:r>
      <w:r w:rsidRPr="00963A61">
        <w:rPr>
          <w:rFonts w:ascii="Arial" w:hAnsi="Arial" w:cs="Arial"/>
          <w:i/>
          <w:iCs/>
        </w:rPr>
        <w:t>SQL Tutorial</w:t>
      </w:r>
      <w:r w:rsidRPr="00963A61">
        <w:rPr>
          <w:rFonts w:ascii="Arial" w:hAnsi="Arial" w:cs="Arial"/>
        </w:rPr>
        <w:t xml:space="preserve">. Recuperado el 12 de febrero de 2026, de </w:t>
      </w:r>
      <w:hyperlink r:id="rId22" w:tgtFrame="_new" w:history="1">
        <w:r w:rsidRPr="00963A61">
          <w:rPr>
            <w:rStyle w:val="Hipervnculo"/>
            <w:rFonts w:ascii="Arial" w:hAnsi="Arial" w:cs="Arial"/>
          </w:rPr>
          <w:t>https://sqlzoo.net/wiki/SQL_Tutorial</w:t>
        </w:r>
      </w:hyperlink>
    </w:p>
    <w:p w14:paraId="6778ACE9" w14:textId="7C44B046" w:rsidR="00D242F8" w:rsidRPr="00FC357D" w:rsidRDefault="00690A3B" w:rsidP="00FC357D">
      <w:pPr>
        <w:pStyle w:val="Prrafodelista"/>
        <w:numPr>
          <w:ilvl w:val="0"/>
          <w:numId w:val="3"/>
        </w:numPr>
        <w:jc w:val="both"/>
        <w:rPr>
          <w:rFonts w:ascii="Arial" w:hAnsi="Arial" w:cs="Arial"/>
        </w:rPr>
      </w:pPr>
      <w:proofErr w:type="spellStart"/>
      <w:r w:rsidRPr="00963A61">
        <w:rPr>
          <w:rFonts w:ascii="Arial" w:hAnsi="Arial" w:cs="Arial"/>
        </w:rPr>
        <w:t>TodoCode</w:t>
      </w:r>
      <w:proofErr w:type="spellEnd"/>
      <w:r w:rsidRPr="00963A61">
        <w:rPr>
          <w:rFonts w:ascii="Arial" w:hAnsi="Arial" w:cs="Arial"/>
        </w:rPr>
        <w:t xml:space="preserve">. (s.f.). </w:t>
      </w:r>
      <w:r w:rsidRPr="00963A61">
        <w:rPr>
          <w:rFonts w:ascii="Arial" w:hAnsi="Arial" w:cs="Arial"/>
          <w:i/>
          <w:iCs/>
        </w:rPr>
        <w:t>Canal de YouTube</w:t>
      </w:r>
      <w:r w:rsidRPr="00963A61">
        <w:rPr>
          <w:rFonts w:ascii="Arial" w:hAnsi="Arial" w:cs="Arial"/>
        </w:rPr>
        <w:t xml:space="preserve">. YouTube. Recuperado el 12 de febrero de 2026, de </w:t>
      </w:r>
      <w:hyperlink r:id="rId23" w:tgtFrame="_new" w:history="1">
        <w:r w:rsidRPr="00963A61">
          <w:rPr>
            <w:rStyle w:val="Hipervnculo"/>
            <w:rFonts w:ascii="Arial" w:hAnsi="Arial" w:cs="Arial"/>
          </w:rPr>
          <w:t>https://www.youtube.com/@TodoCode</w:t>
        </w:r>
      </w:hyperlink>
    </w:p>
    <w:p w14:paraId="1D079C7B" w14:textId="2BFCA909" w:rsidR="00963A61" w:rsidRPr="00963A61" w:rsidRDefault="00690A3B" w:rsidP="00963A61">
      <w:pPr>
        <w:pStyle w:val="Prrafodelista"/>
        <w:numPr>
          <w:ilvl w:val="0"/>
          <w:numId w:val="3"/>
        </w:numPr>
        <w:jc w:val="both"/>
        <w:rPr>
          <w:rFonts w:ascii="Arial" w:hAnsi="Arial" w:cs="Arial"/>
        </w:rPr>
      </w:pPr>
      <w:proofErr w:type="spellStart"/>
      <w:r w:rsidRPr="00963A61">
        <w:rPr>
          <w:rFonts w:ascii="Arial" w:hAnsi="Arial" w:cs="Arial"/>
        </w:rPr>
        <w:t>OpenAI</w:t>
      </w:r>
      <w:proofErr w:type="spellEnd"/>
      <w:r w:rsidRPr="00963A61">
        <w:rPr>
          <w:rFonts w:ascii="Arial" w:hAnsi="Arial" w:cs="Arial"/>
        </w:rPr>
        <w:t xml:space="preserve">. (2026). </w:t>
      </w:r>
      <w:proofErr w:type="spellStart"/>
      <w:r w:rsidRPr="00963A61">
        <w:rPr>
          <w:rFonts w:ascii="Arial" w:hAnsi="Arial" w:cs="Arial"/>
          <w:i/>
          <w:iCs/>
        </w:rPr>
        <w:t>ChatGPT</w:t>
      </w:r>
      <w:proofErr w:type="spellEnd"/>
      <w:r w:rsidRPr="00963A61">
        <w:rPr>
          <w:rFonts w:ascii="Arial" w:hAnsi="Arial" w:cs="Arial"/>
        </w:rPr>
        <w:t xml:space="preserve"> [Modelo de lenguaje]. </w:t>
      </w:r>
      <w:hyperlink r:id="rId24" w:tgtFrame="_new" w:history="1">
        <w:r w:rsidRPr="00963A61">
          <w:rPr>
            <w:rStyle w:val="Hipervnculo"/>
            <w:rFonts w:ascii="Arial" w:hAnsi="Arial" w:cs="Arial"/>
          </w:rPr>
          <w:t>https://chatgpt.com/</w:t>
        </w:r>
      </w:hyperlink>
      <w:r w:rsidRPr="00963A61">
        <w:rPr>
          <w:rFonts w:ascii="Arial" w:hAnsi="Arial" w:cs="Arial"/>
        </w:rPr>
        <w:t xml:space="preserve"> </w:t>
      </w:r>
    </w:p>
    <w:p w14:paraId="32B8EEE2" w14:textId="0C7424A9" w:rsidR="00690A3B" w:rsidRPr="00690A3B" w:rsidRDefault="00690A3B" w:rsidP="00690A3B">
      <w:pPr>
        <w:ind w:left="708"/>
        <w:jc w:val="both"/>
        <w:rPr>
          <w:rFonts w:ascii="Arial" w:hAnsi="Arial" w:cs="Arial"/>
        </w:rPr>
      </w:pPr>
      <w:r w:rsidRPr="00690A3B">
        <w:rPr>
          <w:rFonts w:ascii="Arial" w:hAnsi="Arial" w:cs="Arial"/>
        </w:rPr>
        <w:t>La referencia más útil fue ‘</w:t>
      </w:r>
      <w:proofErr w:type="spellStart"/>
      <w:r w:rsidRPr="00690A3B">
        <w:rPr>
          <w:rFonts w:ascii="Arial" w:hAnsi="Arial" w:cs="Arial"/>
        </w:rPr>
        <w:t>TodoCode</w:t>
      </w:r>
      <w:proofErr w:type="spellEnd"/>
      <w:r w:rsidRPr="00690A3B">
        <w:rPr>
          <w:rFonts w:ascii="Arial" w:hAnsi="Arial" w:cs="Arial"/>
        </w:rPr>
        <w:t xml:space="preserve">’ nos sirvió como herramienta para poder comprender las diferentes funciones del lenguaje SQL, lo cual fue crucial para </w:t>
      </w:r>
      <w:r w:rsidR="00FC357D">
        <w:rPr>
          <w:rFonts w:ascii="Arial" w:hAnsi="Arial" w:cs="Arial"/>
        </w:rPr>
        <w:t>poder realizar los diferentes puntos donde se tenia que hacer uso de Oracle.</w:t>
      </w:r>
    </w:p>
    <w:sectPr w:rsidR="00690A3B" w:rsidRPr="00690A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72B57"/>
    <w:multiLevelType w:val="hybridMultilevel"/>
    <w:tmpl w:val="A7D4DF9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4E6D6F2E"/>
    <w:multiLevelType w:val="hybridMultilevel"/>
    <w:tmpl w:val="0B98408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60462A89"/>
    <w:multiLevelType w:val="hybridMultilevel"/>
    <w:tmpl w:val="7C1840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95976771">
    <w:abstractNumId w:val="2"/>
  </w:num>
  <w:num w:numId="2" w16cid:durableId="945816780">
    <w:abstractNumId w:val="0"/>
  </w:num>
  <w:num w:numId="3" w16cid:durableId="1277105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501"/>
    <w:rsid w:val="001228BB"/>
    <w:rsid w:val="00130D83"/>
    <w:rsid w:val="002457E3"/>
    <w:rsid w:val="002B211B"/>
    <w:rsid w:val="003F1AF1"/>
    <w:rsid w:val="00460985"/>
    <w:rsid w:val="004D3ABA"/>
    <w:rsid w:val="00591DE3"/>
    <w:rsid w:val="00614471"/>
    <w:rsid w:val="00637462"/>
    <w:rsid w:val="00690A3B"/>
    <w:rsid w:val="007E2E56"/>
    <w:rsid w:val="00920C11"/>
    <w:rsid w:val="00963A61"/>
    <w:rsid w:val="00A24501"/>
    <w:rsid w:val="00A630C2"/>
    <w:rsid w:val="00B62D74"/>
    <w:rsid w:val="00D242F8"/>
    <w:rsid w:val="00F40073"/>
    <w:rsid w:val="00FC35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3592"/>
  <w15:chartTrackingRefBased/>
  <w15:docId w15:val="{325B37A8-68CD-4586-9449-B84E8B68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AF1"/>
  </w:style>
  <w:style w:type="paragraph" w:styleId="Ttulo1">
    <w:name w:val="heading 1"/>
    <w:basedOn w:val="Normal"/>
    <w:next w:val="Normal"/>
    <w:link w:val="Ttulo1Car"/>
    <w:uiPriority w:val="9"/>
    <w:qFormat/>
    <w:rsid w:val="00A2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2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245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45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45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45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45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45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45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50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2450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2450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450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450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45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45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45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4501"/>
    <w:rPr>
      <w:rFonts w:eastAsiaTheme="majorEastAsia" w:cstheme="majorBidi"/>
      <w:color w:val="272727" w:themeColor="text1" w:themeTint="D8"/>
    </w:rPr>
  </w:style>
  <w:style w:type="paragraph" w:styleId="Ttulo">
    <w:name w:val="Title"/>
    <w:basedOn w:val="Normal"/>
    <w:next w:val="Normal"/>
    <w:link w:val="TtuloCar"/>
    <w:uiPriority w:val="10"/>
    <w:qFormat/>
    <w:rsid w:val="00A2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5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45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45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4501"/>
    <w:pPr>
      <w:spacing w:before="160"/>
      <w:jc w:val="center"/>
    </w:pPr>
    <w:rPr>
      <w:i/>
      <w:iCs/>
      <w:color w:val="404040" w:themeColor="text1" w:themeTint="BF"/>
    </w:rPr>
  </w:style>
  <w:style w:type="character" w:customStyle="1" w:styleId="CitaCar">
    <w:name w:val="Cita Car"/>
    <w:basedOn w:val="Fuentedeprrafopredeter"/>
    <w:link w:val="Cita"/>
    <w:uiPriority w:val="29"/>
    <w:rsid w:val="00A24501"/>
    <w:rPr>
      <w:i/>
      <w:iCs/>
      <w:color w:val="404040" w:themeColor="text1" w:themeTint="BF"/>
    </w:rPr>
  </w:style>
  <w:style w:type="paragraph" w:styleId="Prrafodelista">
    <w:name w:val="List Paragraph"/>
    <w:basedOn w:val="Normal"/>
    <w:uiPriority w:val="34"/>
    <w:qFormat/>
    <w:rsid w:val="00A24501"/>
    <w:pPr>
      <w:ind w:left="720"/>
      <w:contextualSpacing/>
    </w:pPr>
  </w:style>
  <w:style w:type="character" w:styleId="nfasisintenso">
    <w:name w:val="Intense Emphasis"/>
    <w:basedOn w:val="Fuentedeprrafopredeter"/>
    <w:uiPriority w:val="21"/>
    <w:qFormat/>
    <w:rsid w:val="00A24501"/>
    <w:rPr>
      <w:i/>
      <w:iCs/>
      <w:color w:val="2F5496" w:themeColor="accent1" w:themeShade="BF"/>
    </w:rPr>
  </w:style>
  <w:style w:type="paragraph" w:styleId="Citadestacada">
    <w:name w:val="Intense Quote"/>
    <w:basedOn w:val="Normal"/>
    <w:next w:val="Normal"/>
    <w:link w:val="CitadestacadaCar"/>
    <w:uiPriority w:val="30"/>
    <w:qFormat/>
    <w:rsid w:val="00A2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4501"/>
    <w:rPr>
      <w:i/>
      <w:iCs/>
      <w:color w:val="2F5496" w:themeColor="accent1" w:themeShade="BF"/>
    </w:rPr>
  </w:style>
  <w:style w:type="character" w:styleId="Referenciaintensa">
    <w:name w:val="Intense Reference"/>
    <w:basedOn w:val="Fuentedeprrafopredeter"/>
    <w:uiPriority w:val="32"/>
    <w:qFormat/>
    <w:rsid w:val="00A24501"/>
    <w:rPr>
      <w:b/>
      <w:bCs/>
      <w:smallCaps/>
      <w:color w:val="2F5496" w:themeColor="accent1" w:themeShade="BF"/>
      <w:spacing w:val="5"/>
    </w:rPr>
  </w:style>
  <w:style w:type="character" w:styleId="Hipervnculo">
    <w:name w:val="Hyperlink"/>
    <w:basedOn w:val="Fuentedeprrafopredeter"/>
    <w:uiPriority w:val="99"/>
    <w:unhideWhenUsed/>
    <w:rsid w:val="00690A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chatgpt.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youtube.com/@TodoCode"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sqlzoo.net/wiki/SQL_Tutori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12</Pages>
  <Words>970</Words>
  <Characters>5336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3</cp:revision>
  <dcterms:created xsi:type="dcterms:W3CDTF">2026-03-13T20:56:00Z</dcterms:created>
  <dcterms:modified xsi:type="dcterms:W3CDTF">2026-03-14T03:34:00Z</dcterms:modified>
</cp:coreProperties>
</file>