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69247" w14:textId="77777777" w:rsidR="00895694" w:rsidRDefault="00895694" w:rsidP="00895694">
      <w:pPr>
        <w:pStyle w:val="Heading1"/>
        <w:rPr>
          <w:lang w:val="es-ES"/>
        </w:rPr>
      </w:pPr>
      <w:bookmarkStart w:id="0" w:name="_GoBack"/>
      <w:bookmarkEnd w:id="0"/>
      <w:r w:rsidRPr="00895694">
        <w:rPr>
          <w:lang w:val="es-ES"/>
        </w:rPr>
        <w:t>Nombre del proyecto</w:t>
      </w:r>
    </w:p>
    <w:p w14:paraId="6626683C" w14:textId="77777777" w:rsidR="00895694" w:rsidRPr="00895694" w:rsidRDefault="00895694" w:rsidP="00895694">
      <w:pPr>
        <w:rPr>
          <w:lang w:val="es-ES"/>
        </w:rPr>
      </w:pPr>
    </w:p>
    <w:p w14:paraId="6A79B9B5" w14:textId="77777777" w:rsidR="00895694" w:rsidRPr="00895694" w:rsidRDefault="00895694" w:rsidP="00895694">
      <w:pPr>
        <w:tabs>
          <w:tab w:val="left" w:pos="567"/>
        </w:tabs>
        <w:rPr>
          <w:b/>
          <w:sz w:val="28"/>
          <w:szCs w:val="28"/>
          <w:lang w:val="es-ES"/>
        </w:rPr>
      </w:pPr>
      <w:r w:rsidRPr="00895694">
        <w:rPr>
          <w:b/>
          <w:sz w:val="28"/>
          <w:szCs w:val="28"/>
          <w:lang w:val="es-ES"/>
        </w:rPr>
        <w:t>Strauss</w:t>
      </w:r>
    </w:p>
    <w:p w14:paraId="5AD654E1" w14:textId="77777777" w:rsidR="00895694" w:rsidRDefault="00895694" w:rsidP="00895694">
      <w:pPr>
        <w:tabs>
          <w:tab w:val="left" w:pos="567"/>
        </w:tabs>
        <w:rPr>
          <w:i/>
          <w:lang w:val="es-ES"/>
        </w:rPr>
      </w:pPr>
      <w:r w:rsidRPr="00895694">
        <w:rPr>
          <w:i/>
          <w:lang w:val="es-ES"/>
        </w:rPr>
        <w:t>(</w:t>
      </w:r>
      <w:proofErr w:type="gramStart"/>
      <w:r w:rsidRPr="00895694">
        <w:rPr>
          <w:i/>
          <w:lang w:val="es-ES"/>
        </w:rPr>
        <w:t>el</w:t>
      </w:r>
      <w:proofErr w:type="gramEnd"/>
      <w:r w:rsidRPr="00895694">
        <w:rPr>
          <w:i/>
          <w:lang w:val="es-ES"/>
        </w:rPr>
        <w:t xml:space="preserve"> nombre del proyecto servirá para referirse al mismo en el futuro y se verá reflejado en nombres de archivos y carpetas del proyecto, con lo cual debe ser un nombre corto y no necesariamente relacionado con el contenido del proyecto)</w:t>
      </w:r>
      <w:r>
        <w:rPr>
          <w:i/>
          <w:lang w:val="es-ES"/>
        </w:rPr>
        <w:t>.</w:t>
      </w:r>
    </w:p>
    <w:p w14:paraId="6B832CCE" w14:textId="77777777" w:rsidR="00895694" w:rsidRPr="00895694" w:rsidRDefault="00895694" w:rsidP="00895694">
      <w:pPr>
        <w:tabs>
          <w:tab w:val="left" w:pos="567"/>
        </w:tabs>
        <w:rPr>
          <w:lang w:val="es-ES"/>
        </w:rPr>
      </w:pPr>
    </w:p>
    <w:p w14:paraId="225AB859" w14:textId="77777777" w:rsidR="00895694" w:rsidRDefault="00895694" w:rsidP="00895694">
      <w:pPr>
        <w:pStyle w:val="Heading1"/>
        <w:rPr>
          <w:lang w:val="es-ES"/>
        </w:rPr>
      </w:pPr>
      <w:r w:rsidRPr="00895694">
        <w:rPr>
          <w:lang w:val="es-ES"/>
        </w:rPr>
        <w:t>Director de Proyecto / Nivel de autoridad</w:t>
      </w:r>
    </w:p>
    <w:p w14:paraId="0D5EFC30" w14:textId="77777777" w:rsidR="00895694" w:rsidRPr="00895694" w:rsidRDefault="00895694" w:rsidP="00895694">
      <w:pPr>
        <w:rPr>
          <w:lang w:val="es-ES"/>
        </w:rPr>
      </w:pPr>
    </w:p>
    <w:p w14:paraId="0FFD665A" w14:textId="77777777" w:rsidR="00895694" w:rsidRPr="00895694" w:rsidRDefault="00895694" w:rsidP="00895694">
      <w:pPr>
        <w:tabs>
          <w:tab w:val="left" w:pos="567"/>
        </w:tabs>
        <w:rPr>
          <w:lang w:val="es-ES"/>
        </w:rPr>
      </w:pPr>
      <w:r w:rsidRPr="00895694">
        <w:rPr>
          <w:lang w:val="es-ES"/>
        </w:rPr>
        <w:t>Augusto Hernández</w:t>
      </w:r>
      <w:r>
        <w:rPr>
          <w:lang w:val="es-ES"/>
        </w:rPr>
        <w:t xml:space="preserve"> de los Ríos</w:t>
      </w:r>
    </w:p>
    <w:p w14:paraId="074C44EB" w14:textId="77777777" w:rsidR="00895694" w:rsidRPr="00895694" w:rsidRDefault="00895694" w:rsidP="00895694">
      <w:pPr>
        <w:tabs>
          <w:tab w:val="left" w:pos="567"/>
        </w:tabs>
        <w:rPr>
          <w:lang w:val="es-ES"/>
        </w:rPr>
      </w:pPr>
      <w:r w:rsidRPr="00895694">
        <w:rPr>
          <w:lang w:val="es-ES"/>
        </w:rPr>
        <w:t>Total autoridad en la administración de costes y recursos asociados al proyecto.</w:t>
      </w:r>
    </w:p>
    <w:p w14:paraId="13FCA405" w14:textId="77777777" w:rsidR="00895694" w:rsidRDefault="00895694" w:rsidP="00895694">
      <w:pPr>
        <w:tabs>
          <w:tab w:val="left" w:pos="567"/>
        </w:tabs>
        <w:rPr>
          <w:lang w:val="es-ES"/>
        </w:rPr>
      </w:pPr>
      <w:r w:rsidRPr="00895694">
        <w:rPr>
          <w:lang w:val="es-ES"/>
        </w:rPr>
        <w:t>Cambios en alcance y tiempo deberán ser acordados con el Management.</w:t>
      </w:r>
    </w:p>
    <w:p w14:paraId="5E2D1394" w14:textId="77777777" w:rsidR="00895694" w:rsidRPr="00895694" w:rsidRDefault="00895694" w:rsidP="00895694">
      <w:pPr>
        <w:tabs>
          <w:tab w:val="left" w:pos="567"/>
        </w:tabs>
        <w:rPr>
          <w:lang w:val="es-ES"/>
        </w:rPr>
      </w:pPr>
    </w:p>
    <w:p w14:paraId="025504B6" w14:textId="77777777" w:rsidR="00895694" w:rsidRDefault="00895694" w:rsidP="00895694">
      <w:pPr>
        <w:pStyle w:val="Heading1"/>
        <w:rPr>
          <w:lang w:val="es-ES"/>
        </w:rPr>
      </w:pPr>
      <w:r w:rsidRPr="00895694">
        <w:rPr>
          <w:lang w:val="es-ES"/>
        </w:rPr>
        <w:t>Justificación</w:t>
      </w:r>
    </w:p>
    <w:p w14:paraId="12A27BD5" w14:textId="77777777" w:rsidR="00895694" w:rsidRPr="00895694" w:rsidRDefault="00895694" w:rsidP="00895694">
      <w:pPr>
        <w:rPr>
          <w:lang w:val="es-ES"/>
        </w:rPr>
      </w:pPr>
    </w:p>
    <w:p w14:paraId="7E755951" w14:textId="77777777" w:rsidR="00895694" w:rsidRDefault="00895694" w:rsidP="00895694">
      <w:pPr>
        <w:tabs>
          <w:tab w:val="left" w:pos="567"/>
        </w:tabs>
        <w:rPr>
          <w:lang w:val="es-ES"/>
        </w:rPr>
      </w:pPr>
      <w:r w:rsidRPr="00895694">
        <w:rPr>
          <w:lang w:val="es-ES"/>
        </w:rPr>
        <w:t>Nuestra compañía ha crecido un 50% en ventas en los últimos tres años. Debido a una situación coyuntural positiva y a la lista de proyectos en fase de oferta esperamos un crecimiento continuado al menos en los valores anteriores. Para ello, se ha aprobado un plan de contratación de personal que a su vez requiere de espacio adicional para alocar a los nuevos recursos. Por ello se ha acordado la construcción de un nuevo edificio de oficinas.</w:t>
      </w:r>
    </w:p>
    <w:p w14:paraId="76F07F72" w14:textId="77777777" w:rsidR="00895694" w:rsidRPr="00895694" w:rsidRDefault="00895694" w:rsidP="00895694">
      <w:pPr>
        <w:tabs>
          <w:tab w:val="left" w:pos="567"/>
        </w:tabs>
        <w:rPr>
          <w:lang w:val="es-ES"/>
        </w:rPr>
      </w:pPr>
    </w:p>
    <w:p w14:paraId="03561E8C" w14:textId="77777777" w:rsidR="00895694" w:rsidRDefault="00895694" w:rsidP="00895694">
      <w:pPr>
        <w:pStyle w:val="Heading1"/>
        <w:rPr>
          <w:lang w:val="es-ES"/>
        </w:rPr>
      </w:pPr>
      <w:r w:rsidRPr="00895694">
        <w:rPr>
          <w:lang w:val="es-ES"/>
        </w:rPr>
        <w:t>Objetivo</w:t>
      </w:r>
    </w:p>
    <w:p w14:paraId="19DE8427" w14:textId="77777777" w:rsidR="00895694" w:rsidRPr="00895694" w:rsidRDefault="00895694" w:rsidP="00895694">
      <w:pPr>
        <w:rPr>
          <w:lang w:val="es-ES"/>
        </w:rPr>
      </w:pPr>
    </w:p>
    <w:p w14:paraId="088094DA" w14:textId="77777777" w:rsidR="00895694" w:rsidRDefault="00895694" w:rsidP="00895694">
      <w:pPr>
        <w:tabs>
          <w:tab w:val="left" w:pos="567"/>
        </w:tabs>
        <w:rPr>
          <w:lang w:val="es-ES"/>
        </w:rPr>
      </w:pPr>
      <w:r w:rsidRPr="00895694">
        <w:rPr>
          <w:lang w:val="es-ES"/>
        </w:rPr>
        <w:t>Construcción de un edificio de oficinas en el solar 15 (noroeste) según el alcance, costes y plazo definidos para el proyecto</w:t>
      </w:r>
      <w:r>
        <w:rPr>
          <w:lang w:val="es-ES"/>
        </w:rPr>
        <w:t>.</w:t>
      </w:r>
    </w:p>
    <w:p w14:paraId="47DB2A04" w14:textId="77777777" w:rsidR="00895694" w:rsidRPr="00895694" w:rsidRDefault="00895694" w:rsidP="00895694">
      <w:pPr>
        <w:tabs>
          <w:tab w:val="left" w:pos="567"/>
        </w:tabs>
        <w:rPr>
          <w:lang w:val="es-ES"/>
        </w:rPr>
      </w:pPr>
    </w:p>
    <w:p w14:paraId="3DE7A57C" w14:textId="77777777" w:rsidR="00895694" w:rsidRDefault="00895694" w:rsidP="00895694">
      <w:pPr>
        <w:pStyle w:val="Heading1"/>
        <w:rPr>
          <w:lang w:val="es-ES"/>
        </w:rPr>
      </w:pPr>
      <w:r w:rsidRPr="00895694">
        <w:rPr>
          <w:lang w:val="es-ES"/>
        </w:rPr>
        <w:t>Requerimientos / Descripción del producto final</w:t>
      </w:r>
    </w:p>
    <w:p w14:paraId="7AC44B34" w14:textId="77777777" w:rsidR="00895694" w:rsidRPr="00895694" w:rsidRDefault="00895694" w:rsidP="00895694">
      <w:pPr>
        <w:rPr>
          <w:lang w:val="es-ES"/>
        </w:rPr>
      </w:pPr>
    </w:p>
    <w:p w14:paraId="5785FCD4" w14:textId="77777777" w:rsidR="00895694" w:rsidRPr="00895694" w:rsidRDefault="00895694" w:rsidP="00895694">
      <w:pPr>
        <w:tabs>
          <w:tab w:val="left" w:pos="567"/>
        </w:tabs>
        <w:rPr>
          <w:lang w:val="es-ES"/>
        </w:rPr>
      </w:pPr>
      <w:r w:rsidRPr="00895694">
        <w:rPr>
          <w:lang w:val="es-ES"/>
        </w:rPr>
        <w:t xml:space="preserve">Edificio de cuatro plantas, dimensiones delimitadas por el solar disponible. </w:t>
      </w:r>
    </w:p>
    <w:p w14:paraId="4A41436E" w14:textId="77777777" w:rsidR="00895694" w:rsidRPr="00895694" w:rsidRDefault="00895694" w:rsidP="00895694">
      <w:pPr>
        <w:tabs>
          <w:tab w:val="left" w:pos="567"/>
        </w:tabs>
        <w:rPr>
          <w:lang w:val="es-ES"/>
        </w:rPr>
      </w:pPr>
      <w:r w:rsidRPr="00895694">
        <w:rPr>
          <w:lang w:val="es-ES"/>
        </w:rPr>
        <w:t>El edificio deberá tener capacidad para doscientos puestos de trabajo con salas de descanso, aseos, duchas y salas de reuniones de manera similar a nuestro edificio B. Los acabados deberán ser similares a los del edificio A.</w:t>
      </w:r>
    </w:p>
    <w:p w14:paraId="44C4BAD0" w14:textId="77777777" w:rsidR="00895694" w:rsidRPr="00895694" w:rsidRDefault="00895694" w:rsidP="00895694">
      <w:pPr>
        <w:tabs>
          <w:tab w:val="left" w:pos="567"/>
        </w:tabs>
        <w:rPr>
          <w:lang w:val="es-ES"/>
        </w:rPr>
      </w:pPr>
      <w:r w:rsidRPr="00895694">
        <w:rPr>
          <w:lang w:val="es-ES"/>
        </w:rPr>
        <w:t>Importante: El diseño preliminar del edificio deberá ser presentado a la junta directiva para su aprobación antes de comenzar la fase de licitación.</w:t>
      </w:r>
    </w:p>
    <w:p w14:paraId="4A3F8DF6" w14:textId="77777777" w:rsidR="00895694" w:rsidRDefault="00895694" w:rsidP="00895694">
      <w:pPr>
        <w:pStyle w:val="Heading1"/>
        <w:rPr>
          <w:lang w:val="es-ES"/>
        </w:rPr>
      </w:pPr>
      <w:r w:rsidRPr="00895694">
        <w:rPr>
          <w:lang w:val="es-ES"/>
        </w:rPr>
        <w:lastRenderedPageBreak/>
        <w:t>Recursos asignados</w:t>
      </w:r>
    </w:p>
    <w:p w14:paraId="0335EC64" w14:textId="77777777" w:rsidR="00895694" w:rsidRPr="00895694" w:rsidRDefault="00895694" w:rsidP="00895694">
      <w:pPr>
        <w:rPr>
          <w:lang w:val="es-ES"/>
        </w:rPr>
      </w:pPr>
    </w:p>
    <w:p w14:paraId="46BA5985" w14:textId="77777777" w:rsidR="00895694" w:rsidRDefault="00895694" w:rsidP="00895694">
      <w:pPr>
        <w:rPr>
          <w:lang w:val="es-ES"/>
        </w:rPr>
      </w:pPr>
      <w:r>
        <w:rPr>
          <w:lang w:val="es-ES"/>
        </w:rPr>
        <w:t>Para la p</w:t>
      </w:r>
      <w:r w:rsidRPr="00895694">
        <w:rPr>
          <w:lang w:val="es-ES"/>
        </w:rPr>
        <w:t xml:space="preserve">lanificación inicial: </w:t>
      </w:r>
      <w:r w:rsidRPr="00895694">
        <w:rPr>
          <w:lang w:val="es-ES"/>
        </w:rPr>
        <w:tab/>
      </w:r>
    </w:p>
    <w:p w14:paraId="76092F10" w14:textId="77777777" w:rsidR="00895694" w:rsidRPr="00895694" w:rsidRDefault="00895694" w:rsidP="00895694">
      <w:pPr>
        <w:pStyle w:val="ListParagraph"/>
        <w:numPr>
          <w:ilvl w:val="0"/>
          <w:numId w:val="1"/>
        </w:numPr>
        <w:rPr>
          <w:lang w:val="es-ES"/>
        </w:rPr>
      </w:pPr>
      <w:r w:rsidRPr="00895694">
        <w:rPr>
          <w:lang w:val="es-ES"/>
        </w:rPr>
        <w:t>Un ingeniero al 50% durante tres meses</w:t>
      </w:r>
    </w:p>
    <w:p w14:paraId="595F714C" w14:textId="77777777" w:rsidR="00895694" w:rsidRPr="00895694" w:rsidRDefault="00895694" w:rsidP="00895694">
      <w:pPr>
        <w:pStyle w:val="ListParagraph"/>
        <w:numPr>
          <w:ilvl w:val="0"/>
          <w:numId w:val="1"/>
        </w:numPr>
        <w:rPr>
          <w:lang w:val="es-ES"/>
        </w:rPr>
      </w:pPr>
      <w:r w:rsidRPr="00895694">
        <w:rPr>
          <w:lang w:val="es-ES"/>
        </w:rPr>
        <w:t>Ingeniero eléctrico al 25% durante dos meses</w:t>
      </w:r>
    </w:p>
    <w:p w14:paraId="3D8A4D72" w14:textId="77777777" w:rsidR="00895694" w:rsidRPr="00895694" w:rsidRDefault="00895694" w:rsidP="00895694">
      <w:pPr>
        <w:pStyle w:val="ListParagraph"/>
        <w:numPr>
          <w:ilvl w:val="0"/>
          <w:numId w:val="1"/>
        </w:numPr>
        <w:rPr>
          <w:lang w:val="es-ES"/>
        </w:rPr>
      </w:pPr>
      <w:r w:rsidRPr="00895694">
        <w:rPr>
          <w:lang w:val="es-ES"/>
        </w:rPr>
        <w:t>Arquitecto al 50% durante dos meses</w:t>
      </w:r>
    </w:p>
    <w:p w14:paraId="7DC9EA46" w14:textId="77777777" w:rsidR="00895694" w:rsidRDefault="00895694" w:rsidP="00895694">
      <w:pPr>
        <w:rPr>
          <w:lang w:val="es-ES"/>
        </w:rPr>
      </w:pPr>
      <w:r w:rsidRPr="00895694">
        <w:rPr>
          <w:lang w:val="es-ES"/>
        </w:rPr>
        <w:t>El resto de recursos necesarios para la planificación en detalle y la construcción deberán ser subcontratados. En caso de ser totalmente necesario, se deberán requerir recursos adicionales a través del jefe de desarrollo.</w:t>
      </w:r>
    </w:p>
    <w:p w14:paraId="462D73CB" w14:textId="77777777" w:rsidR="00895694" w:rsidRPr="00895694" w:rsidRDefault="00895694" w:rsidP="00895694">
      <w:pPr>
        <w:rPr>
          <w:lang w:val="es-ES"/>
        </w:rPr>
      </w:pPr>
    </w:p>
    <w:p w14:paraId="58C01008" w14:textId="77777777" w:rsidR="00895694" w:rsidRDefault="00895694" w:rsidP="00895694">
      <w:pPr>
        <w:pStyle w:val="Heading1"/>
        <w:rPr>
          <w:lang w:val="es-ES"/>
        </w:rPr>
      </w:pPr>
      <w:r w:rsidRPr="00895694">
        <w:rPr>
          <w:lang w:val="es-ES"/>
        </w:rPr>
        <w:t>Partes implicadas (</w:t>
      </w:r>
      <w:proofErr w:type="spellStart"/>
      <w:r w:rsidRPr="00895694">
        <w:rPr>
          <w:lang w:val="es-ES"/>
        </w:rPr>
        <w:t>Stakeholders</w:t>
      </w:r>
      <w:proofErr w:type="spellEnd"/>
      <w:r w:rsidRPr="00895694">
        <w:rPr>
          <w:lang w:val="es-ES"/>
        </w:rPr>
        <w:t>)</w:t>
      </w:r>
    </w:p>
    <w:p w14:paraId="5B33E237" w14:textId="77777777" w:rsidR="00895694" w:rsidRPr="00895694" w:rsidRDefault="00895694" w:rsidP="00895694">
      <w:pPr>
        <w:rPr>
          <w:lang w:val="es-ES"/>
        </w:rPr>
      </w:pPr>
    </w:p>
    <w:p w14:paraId="707A339D" w14:textId="77777777" w:rsidR="00895694" w:rsidRPr="00895694" w:rsidRDefault="00895694" w:rsidP="00895694">
      <w:pPr>
        <w:pStyle w:val="ListParagraph"/>
        <w:numPr>
          <w:ilvl w:val="0"/>
          <w:numId w:val="2"/>
        </w:numPr>
        <w:rPr>
          <w:lang w:val="es-ES"/>
        </w:rPr>
      </w:pPr>
      <w:r w:rsidRPr="00895694">
        <w:rPr>
          <w:lang w:val="es-ES"/>
        </w:rPr>
        <w:t>Junta directiva, encargada de dar el visto bueno al diseño. Además, la junta espera una realización del proyecto ejemplar en cuanto a supervisión de costes y cumplimiento de plazos ya que este proyecto es un modelo para nuestros empleados.</w:t>
      </w:r>
    </w:p>
    <w:p w14:paraId="1B1B13DC" w14:textId="77777777" w:rsidR="00895694" w:rsidRPr="00895694" w:rsidRDefault="00895694" w:rsidP="00895694">
      <w:pPr>
        <w:pStyle w:val="ListParagraph"/>
        <w:numPr>
          <w:ilvl w:val="0"/>
          <w:numId w:val="2"/>
        </w:numPr>
        <w:rPr>
          <w:lang w:val="es-ES"/>
        </w:rPr>
      </w:pPr>
      <w:r w:rsidRPr="00895694">
        <w:rPr>
          <w:lang w:val="es-ES"/>
        </w:rPr>
        <w:t>Planificación interna, deberá conocer las medidas necesarias para llevar a cabo la obra</w:t>
      </w:r>
    </w:p>
    <w:p w14:paraId="78D5A247" w14:textId="77777777" w:rsidR="00895694" w:rsidRPr="00895694" w:rsidRDefault="00895694" w:rsidP="00895694">
      <w:pPr>
        <w:pStyle w:val="ListParagraph"/>
        <w:numPr>
          <w:ilvl w:val="0"/>
          <w:numId w:val="2"/>
        </w:numPr>
        <w:rPr>
          <w:lang w:val="es-ES"/>
        </w:rPr>
      </w:pPr>
      <w:r w:rsidRPr="00895694">
        <w:rPr>
          <w:lang w:val="es-ES"/>
        </w:rPr>
        <w:t>Proyectos internacionales, este departamento se mudará al nuevo edificio, con lo cual deben sentirse involucrados en la construcción y decoración de sus futuros puestos de trabajo, aunque la palabra final la tiene la junta directiva.</w:t>
      </w:r>
    </w:p>
    <w:p w14:paraId="36BF894F" w14:textId="77777777" w:rsidR="00895694" w:rsidRPr="00895694" w:rsidRDefault="00895694" w:rsidP="00895694">
      <w:pPr>
        <w:pStyle w:val="ListParagraph"/>
        <w:numPr>
          <w:ilvl w:val="0"/>
          <w:numId w:val="2"/>
        </w:numPr>
        <w:rPr>
          <w:lang w:val="es-ES"/>
        </w:rPr>
      </w:pPr>
      <w:r w:rsidRPr="00895694">
        <w:rPr>
          <w:lang w:val="es-ES"/>
        </w:rPr>
        <w:t>Resto de trabajadores, se verán afectados por ruidos, posibles problemas de circulación y plazas de aparcamiento durante la obra. Por eso será importante mantenerles informados y cumplir con nuestros plazos.</w:t>
      </w:r>
    </w:p>
    <w:p w14:paraId="6D037DEE" w14:textId="77777777" w:rsidR="00895694" w:rsidRPr="00895694" w:rsidRDefault="00895694" w:rsidP="00895694">
      <w:pPr>
        <w:pStyle w:val="ListParagraph"/>
        <w:numPr>
          <w:ilvl w:val="0"/>
          <w:numId w:val="2"/>
        </w:numPr>
        <w:rPr>
          <w:lang w:val="es-ES"/>
        </w:rPr>
      </w:pPr>
      <w:r w:rsidRPr="00895694">
        <w:rPr>
          <w:lang w:val="es-ES"/>
        </w:rPr>
        <w:t>Autoridades, será necesario coordinar todos los permisos requeridos.</w:t>
      </w:r>
    </w:p>
    <w:p w14:paraId="3A02F252" w14:textId="77777777" w:rsidR="00895694" w:rsidRPr="00895694" w:rsidRDefault="00895694" w:rsidP="00895694">
      <w:pPr>
        <w:pStyle w:val="ListParagraph"/>
        <w:numPr>
          <w:ilvl w:val="0"/>
          <w:numId w:val="2"/>
        </w:numPr>
        <w:rPr>
          <w:lang w:val="es-ES"/>
        </w:rPr>
      </w:pPr>
      <w:r w:rsidRPr="00895694">
        <w:rPr>
          <w:lang w:val="es-ES"/>
        </w:rPr>
        <w:t>Vecinos, pueden ser afectados por ruidos y suciedad durante la construcción.</w:t>
      </w:r>
    </w:p>
    <w:p w14:paraId="1E170C22" w14:textId="77777777" w:rsidR="00895694" w:rsidRPr="00895694" w:rsidRDefault="00895694" w:rsidP="00895694">
      <w:pPr>
        <w:rPr>
          <w:lang w:val="es-ES"/>
        </w:rPr>
      </w:pPr>
    </w:p>
    <w:p w14:paraId="75392DBE" w14:textId="77777777" w:rsidR="00895694" w:rsidRDefault="00895694" w:rsidP="00895694">
      <w:pPr>
        <w:pStyle w:val="Heading1"/>
        <w:rPr>
          <w:lang w:val="es-ES"/>
        </w:rPr>
      </w:pPr>
      <w:r w:rsidRPr="00895694">
        <w:rPr>
          <w:lang w:val="es-ES"/>
        </w:rPr>
        <w:t>Estimación inicial de riesgos</w:t>
      </w:r>
    </w:p>
    <w:p w14:paraId="2D9CD779" w14:textId="77777777" w:rsidR="00895694" w:rsidRPr="00895694" w:rsidRDefault="00895694" w:rsidP="00895694">
      <w:pPr>
        <w:rPr>
          <w:lang w:val="es-ES"/>
        </w:rPr>
      </w:pPr>
    </w:p>
    <w:p w14:paraId="750303C3" w14:textId="77777777" w:rsidR="00895694" w:rsidRDefault="00895694" w:rsidP="00895694">
      <w:pPr>
        <w:rPr>
          <w:lang w:val="es-ES"/>
        </w:rPr>
      </w:pPr>
      <w:r w:rsidRPr="00895694">
        <w:rPr>
          <w:lang w:val="es-ES"/>
        </w:rPr>
        <w:t>El mayor riesgo es un retraso en la construcción del edificio que implique retrasar la contratación de empleados o ubicar a los nuevos en el poco espacio disponible de manera preliminar, generando insatisfacción en el personal</w:t>
      </w:r>
      <w:r>
        <w:rPr>
          <w:lang w:val="es-ES"/>
        </w:rPr>
        <w:t>.</w:t>
      </w:r>
    </w:p>
    <w:p w14:paraId="0FB442A2" w14:textId="77777777" w:rsidR="00895694" w:rsidRPr="00895694" w:rsidRDefault="00895694" w:rsidP="00895694">
      <w:pPr>
        <w:rPr>
          <w:lang w:val="es-ES"/>
        </w:rPr>
      </w:pPr>
    </w:p>
    <w:p w14:paraId="116CFED2" w14:textId="77777777" w:rsidR="00895694" w:rsidRDefault="00895694" w:rsidP="00895694">
      <w:pPr>
        <w:pStyle w:val="Heading1"/>
        <w:rPr>
          <w:lang w:val="es-ES"/>
        </w:rPr>
      </w:pPr>
      <w:r w:rsidRPr="00895694">
        <w:rPr>
          <w:lang w:val="es-ES"/>
        </w:rPr>
        <w:t>Estimación inicial de tiempo</w:t>
      </w:r>
    </w:p>
    <w:p w14:paraId="1D787A16" w14:textId="77777777" w:rsidR="00895694" w:rsidRPr="00895694" w:rsidRDefault="00895694" w:rsidP="00895694">
      <w:pPr>
        <w:rPr>
          <w:lang w:val="es-ES"/>
        </w:rPr>
      </w:pPr>
    </w:p>
    <w:p w14:paraId="31F04F85" w14:textId="77777777" w:rsidR="00895694" w:rsidRPr="00895694" w:rsidRDefault="00895694" w:rsidP="00895694">
      <w:pPr>
        <w:rPr>
          <w:lang w:val="es-ES"/>
        </w:rPr>
      </w:pPr>
      <w:r w:rsidRPr="00895694">
        <w:rPr>
          <w:lang w:val="es-ES"/>
        </w:rPr>
        <w:t>Finalización: El edificio debe estar completamente finalizado y amueblado. Su alrededor (zonas de entrada, acera) debe estar acabado. No se requieren medidas de construcción adicionales, es decir, todos los trabajadores y maquinaria han abandonado la obra.</w:t>
      </w:r>
    </w:p>
    <w:p w14:paraId="6B277DA0" w14:textId="77777777" w:rsidR="00895694" w:rsidRPr="00895694" w:rsidRDefault="00895694" w:rsidP="00895694">
      <w:pPr>
        <w:rPr>
          <w:lang w:val="es-ES"/>
        </w:rPr>
      </w:pPr>
      <w:r w:rsidRPr="00895694">
        <w:rPr>
          <w:lang w:val="es-ES"/>
        </w:rPr>
        <w:t>Fecha de finalización: 30 de Septiembre de 2018.</w:t>
      </w:r>
    </w:p>
    <w:p w14:paraId="650B5AEF" w14:textId="77777777" w:rsidR="00895694" w:rsidRDefault="00895694" w:rsidP="00895694">
      <w:pPr>
        <w:pStyle w:val="Heading1"/>
        <w:rPr>
          <w:lang w:val="es-ES"/>
        </w:rPr>
      </w:pPr>
      <w:r w:rsidRPr="00895694">
        <w:rPr>
          <w:lang w:val="es-ES"/>
        </w:rPr>
        <w:lastRenderedPageBreak/>
        <w:t>Estimación inicial de costes</w:t>
      </w:r>
    </w:p>
    <w:p w14:paraId="7FAC6DBE" w14:textId="77777777" w:rsidR="00895694" w:rsidRPr="00895694" w:rsidRDefault="00895694" w:rsidP="00895694">
      <w:pPr>
        <w:rPr>
          <w:lang w:val="es-ES"/>
        </w:rPr>
      </w:pPr>
    </w:p>
    <w:p w14:paraId="14FB19F2" w14:textId="77777777" w:rsidR="00895694" w:rsidRPr="00895694" w:rsidRDefault="00895694" w:rsidP="00895694">
      <w:pPr>
        <w:rPr>
          <w:lang w:val="es-ES"/>
        </w:rPr>
      </w:pPr>
      <w:r w:rsidRPr="00895694">
        <w:rPr>
          <w:lang w:val="es-ES"/>
        </w:rPr>
        <w:t>El presupuesto total para la edificación, incluido el todo el acabado interior, son cuatro millones y medio de euros.</w:t>
      </w:r>
    </w:p>
    <w:p w14:paraId="001F1F93" w14:textId="77777777" w:rsidR="00895694" w:rsidRDefault="00895694" w:rsidP="00895694">
      <w:pPr>
        <w:pStyle w:val="Heading1"/>
        <w:rPr>
          <w:lang w:val="es-ES"/>
        </w:rPr>
      </w:pPr>
      <w:r w:rsidRPr="00895694">
        <w:rPr>
          <w:lang w:val="es-ES"/>
        </w:rPr>
        <w:t>Requerimientos y responsables de aprobación</w:t>
      </w:r>
    </w:p>
    <w:p w14:paraId="450B08E4" w14:textId="77777777" w:rsidR="00895694" w:rsidRPr="00895694" w:rsidRDefault="00895694" w:rsidP="00895694">
      <w:pPr>
        <w:rPr>
          <w:lang w:val="es-ES"/>
        </w:rPr>
      </w:pPr>
    </w:p>
    <w:p w14:paraId="5360FF66" w14:textId="77777777" w:rsidR="00895694" w:rsidRPr="00895694" w:rsidRDefault="00895694" w:rsidP="00895694">
      <w:pPr>
        <w:pStyle w:val="ListParagraph"/>
        <w:numPr>
          <w:ilvl w:val="0"/>
          <w:numId w:val="3"/>
        </w:numPr>
        <w:rPr>
          <w:lang w:val="es-ES"/>
        </w:rPr>
      </w:pPr>
      <w:r w:rsidRPr="00895694">
        <w:rPr>
          <w:lang w:val="es-ES"/>
        </w:rPr>
        <w:t>Aprobación del diseño preliminar: CEO</w:t>
      </w:r>
    </w:p>
    <w:p w14:paraId="4B32DBD9" w14:textId="77777777" w:rsidR="00895694" w:rsidRPr="00895694" w:rsidRDefault="00895694" w:rsidP="00895694">
      <w:pPr>
        <w:pStyle w:val="ListParagraph"/>
        <w:numPr>
          <w:ilvl w:val="0"/>
          <w:numId w:val="3"/>
        </w:numPr>
        <w:rPr>
          <w:lang w:val="es-ES"/>
        </w:rPr>
      </w:pPr>
      <w:r w:rsidRPr="00895694">
        <w:rPr>
          <w:lang w:val="es-ES"/>
        </w:rPr>
        <w:t>Aprobación del contrato de construcción: CEO</w:t>
      </w:r>
    </w:p>
    <w:p w14:paraId="7928EDF8" w14:textId="77777777" w:rsidR="00895694" w:rsidRPr="00895694" w:rsidRDefault="00895694" w:rsidP="00895694">
      <w:pPr>
        <w:pStyle w:val="ListParagraph"/>
        <w:numPr>
          <w:ilvl w:val="0"/>
          <w:numId w:val="3"/>
        </w:numPr>
        <w:rPr>
          <w:lang w:val="es-ES"/>
        </w:rPr>
      </w:pPr>
      <w:r w:rsidRPr="00895694">
        <w:rPr>
          <w:lang w:val="es-ES"/>
        </w:rPr>
        <w:t>Aceptación final de la obra: CEO</w:t>
      </w:r>
    </w:p>
    <w:p w14:paraId="323E30A4" w14:textId="77777777" w:rsidR="00895694" w:rsidRDefault="00895694" w:rsidP="00895694">
      <w:pPr>
        <w:pStyle w:val="ListParagraph"/>
        <w:numPr>
          <w:ilvl w:val="0"/>
          <w:numId w:val="3"/>
        </w:numPr>
        <w:rPr>
          <w:lang w:val="es-ES"/>
        </w:rPr>
      </w:pPr>
      <w:r w:rsidRPr="00895694">
        <w:rPr>
          <w:lang w:val="es-ES"/>
        </w:rPr>
        <w:t>Aceptación de cambios en plazos y/o costes adicionales: Jefe de Operaciones Nacionales</w:t>
      </w:r>
    </w:p>
    <w:p w14:paraId="16DCCCA3" w14:textId="77777777" w:rsidR="00895694" w:rsidRPr="00895694" w:rsidRDefault="00895694" w:rsidP="00895694">
      <w:pPr>
        <w:rPr>
          <w:lang w:val="es-ES"/>
        </w:rPr>
      </w:pPr>
    </w:p>
    <w:p w14:paraId="2FA34083" w14:textId="77777777" w:rsidR="00895694" w:rsidRPr="00895694" w:rsidRDefault="00895694" w:rsidP="00895694">
      <w:pPr>
        <w:pStyle w:val="Heading1"/>
        <w:rPr>
          <w:lang w:val="es-ES"/>
        </w:rPr>
      </w:pPr>
      <w:r>
        <w:rPr>
          <w:lang w:val="es-ES"/>
        </w:rPr>
        <w:t>Nombre y firma</w:t>
      </w:r>
    </w:p>
    <w:p w14:paraId="24EEBD61" w14:textId="77777777" w:rsidR="00B04518" w:rsidRDefault="00B04518">
      <w:pPr>
        <w:rPr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09"/>
      </w:tblGrid>
      <w:tr w:rsidR="00895694" w14:paraId="0AAEFA19" w14:textId="77777777" w:rsidTr="00895694">
        <w:trPr>
          <w:trHeight w:val="1615"/>
        </w:trPr>
        <w:tc>
          <w:tcPr>
            <w:tcW w:w="4253" w:type="dxa"/>
          </w:tcPr>
          <w:p w14:paraId="75E3F944" w14:textId="77777777" w:rsidR="00895694" w:rsidRDefault="00895694">
            <w:pPr>
              <w:rPr>
                <w:lang w:val="es-ES"/>
              </w:rPr>
            </w:pPr>
          </w:p>
        </w:tc>
        <w:tc>
          <w:tcPr>
            <w:tcW w:w="4809" w:type="dxa"/>
          </w:tcPr>
          <w:p w14:paraId="45DEAD66" w14:textId="77777777" w:rsidR="00895694" w:rsidRDefault="00895694">
            <w:pPr>
              <w:rPr>
                <w:lang w:val="es-ES"/>
              </w:rPr>
            </w:pPr>
          </w:p>
        </w:tc>
      </w:tr>
      <w:tr w:rsidR="00895694" w:rsidRPr="004F5024" w14:paraId="41B05804" w14:textId="77777777" w:rsidTr="00895694">
        <w:trPr>
          <w:trHeight w:val="692"/>
        </w:trPr>
        <w:tc>
          <w:tcPr>
            <w:tcW w:w="4253" w:type="dxa"/>
          </w:tcPr>
          <w:p w14:paraId="75BD54F7" w14:textId="77777777" w:rsidR="00895694" w:rsidRDefault="00895694">
            <w:pPr>
              <w:rPr>
                <w:lang w:val="es-ES"/>
              </w:rPr>
            </w:pPr>
            <w:r>
              <w:rPr>
                <w:lang w:val="es-ES"/>
              </w:rPr>
              <w:t>Sponsor:</w:t>
            </w:r>
          </w:p>
          <w:p w14:paraId="7B71774C" w14:textId="77777777" w:rsidR="00895694" w:rsidRDefault="00895694">
            <w:pPr>
              <w:rPr>
                <w:lang w:val="es-ES"/>
              </w:rPr>
            </w:pPr>
            <w:r>
              <w:rPr>
                <w:lang w:val="es-ES"/>
              </w:rPr>
              <w:t>María Ferrer López</w:t>
            </w:r>
          </w:p>
        </w:tc>
        <w:tc>
          <w:tcPr>
            <w:tcW w:w="4809" w:type="dxa"/>
          </w:tcPr>
          <w:p w14:paraId="4AFA8A48" w14:textId="77777777" w:rsidR="00895694" w:rsidRDefault="00895694">
            <w:pPr>
              <w:rPr>
                <w:lang w:val="es-ES"/>
              </w:rPr>
            </w:pPr>
            <w:r>
              <w:rPr>
                <w:lang w:val="es-ES"/>
              </w:rPr>
              <w:t>Jefe de Proyecto:</w:t>
            </w:r>
          </w:p>
          <w:p w14:paraId="0897C6C0" w14:textId="77777777" w:rsidR="00895694" w:rsidRDefault="00895694" w:rsidP="00895694">
            <w:pPr>
              <w:tabs>
                <w:tab w:val="left" w:pos="567"/>
              </w:tabs>
              <w:rPr>
                <w:lang w:val="es-ES"/>
              </w:rPr>
            </w:pPr>
            <w:r w:rsidRPr="00895694">
              <w:rPr>
                <w:lang w:val="es-ES"/>
              </w:rPr>
              <w:t>Augusto Hernández</w:t>
            </w:r>
            <w:r>
              <w:rPr>
                <w:lang w:val="es-ES"/>
              </w:rPr>
              <w:t xml:space="preserve"> de los Ríos</w:t>
            </w:r>
          </w:p>
        </w:tc>
      </w:tr>
    </w:tbl>
    <w:p w14:paraId="252D67FF" w14:textId="77777777" w:rsidR="00895694" w:rsidRDefault="00895694">
      <w:pPr>
        <w:rPr>
          <w:lang w:val="es-ES"/>
        </w:rPr>
      </w:pPr>
    </w:p>
    <w:p w14:paraId="59FB739B" w14:textId="77777777" w:rsidR="00895694" w:rsidRDefault="00895694">
      <w:pPr>
        <w:rPr>
          <w:lang w:val="es-ES"/>
        </w:rPr>
      </w:pPr>
    </w:p>
    <w:p w14:paraId="1E8EF693" w14:textId="77777777" w:rsidR="00895694" w:rsidRDefault="00895694">
      <w:pPr>
        <w:rPr>
          <w:lang w:val="es-ES"/>
        </w:rPr>
      </w:pPr>
    </w:p>
    <w:p w14:paraId="6D962324" w14:textId="77777777" w:rsidR="00895694" w:rsidRDefault="00895694">
      <w:pPr>
        <w:rPr>
          <w:lang w:val="es-ES"/>
        </w:rPr>
      </w:pPr>
    </w:p>
    <w:p w14:paraId="33CF0FB2" w14:textId="77777777" w:rsidR="00895694" w:rsidRDefault="00895694">
      <w:pPr>
        <w:rPr>
          <w:lang w:val="es-ES"/>
        </w:rPr>
      </w:pPr>
    </w:p>
    <w:p w14:paraId="2999DDA2" w14:textId="77777777" w:rsidR="00895694" w:rsidRDefault="00895694" w:rsidP="00895694">
      <w:pPr>
        <w:tabs>
          <w:tab w:val="left" w:pos="567"/>
        </w:tabs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</w:t>
      </w:r>
    </w:p>
    <w:p w14:paraId="0ED84BA6" w14:textId="77777777" w:rsidR="00895694" w:rsidRPr="00895694" w:rsidRDefault="00895694" w:rsidP="00895694">
      <w:pPr>
        <w:tabs>
          <w:tab w:val="left" w:pos="567"/>
        </w:tabs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1ADAD0D6" w14:textId="77777777" w:rsidR="00895694" w:rsidRPr="00895694" w:rsidRDefault="00895694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sectPr w:rsidR="00895694" w:rsidRPr="008956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63009" w14:textId="77777777" w:rsidR="00D56458" w:rsidRDefault="00D56458" w:rsidP="00D56458">
      <w:pPr>
        <w:spacing w:after="0" w:line="240" w:lineRule="auto"/>
      </w:pPr>
      <w:r>
        <w:separator/>
      </w:r>
    </w:p>
  </w:endnote>
  <w:endnote w:type="continuationSeparator" w:id="0">
    <w:p w14:paraId="6E8877A9" w14:textId="77777777" w:rsidR="00D56458" w:rsidRDefault="00D56458" w:rsidP="00D5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FA5EE" w14:textId="77777777" w:rsidR="00D56458" w:rsidRDefault="00D564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0129D" w14:textId="77777777" w:rsidR="00D56458" w:rsidRDefault="00D564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B5A16" w14:textId="77777777" w:rsidR="00D56458" w:rsidRDefault="00D564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B5C99" w14:textId="77777777" w:rsidR="00D56458" w:rsidRDefault="00D56458" w:rsidP="00D56458">
      <w:pPr>
        <w:spacing w:after="0" w:line="240" w:lineRule="auto"/>
      </w:pPr>
      <w:r>
        <w:separator/>
      </w:r>
    </w:p>
  </w:footnote>
  <w:footnote w:type="continuationSeparator" w:id="0">
    <w:p w14:paraId="2C3F680C" w14:textId="77777777" w:rsidR="00D56458" w:rsidRDefault="00D56458" w:rsidP="00D56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4C94C" w14:textId="77777777" w:rsidR="00D56458" w:rsidRDefault="00D564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CFD4F" w14:textId="77777777" w:rsidR="00D56458" w:rsidRDefault="00D564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05FDF" w14:textId="77777777" w:rsidR="00D56458" w:rsidRDefault="00D564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722A5"/>
    <w:multiLevelType w:val="hybridMultilevel"/>
    <w:tmpl w:val="AFCE03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D6892"/>
    <w:multiLevelType w:val="hybridMultilevel"/>
    <w:tmpl w:val="FD80B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80D4D"/>
    <w:multiLevelType w:val="hybridMultilevel"/>
    <w:tmpl w:val="ED3487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DA"/>
    <w:rsid w:val="001F06E5"/>
    <w:rsid w:val="004F5024"/>
    <w:rsid w:val="008111DA"/>
    <w:rsid w:val="00895694"/>
    <w:rsid w:val="00B04518"/>
    <w:rsid w:val="00D5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8FA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694"/>
  </w:style>
  <w:style w:type="paragraph" w:styleId="Heading1">
    <w:name w:val="heading 1"/>
    <w:basedOn w:val="Normal"/>
    <w:next w:val="Normal"/>
    <w:link w:val="Heading1Char"/>
    <w:uiPriority w:val="9"/>
    <w:qFormat/>
    <w:rsid w:val="00895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5694"/>
    <w:pPr>
      <w:ind w:left="720"/>
      <w:contextualSpacing/>
    </w:pPr>
  </w:style>
  <w:style w:type="table" w:styleId="TableGrid">
    <w:name w:val="Table Grid"/>
    <w:basedOn w:val="TableNormal"/>
    <w:uiPriority w:val="39"/>
    <w:rsid w:val="00895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6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458"/>
  </w:style>
  <w:style w:type="paragraph" w:styleId="Footer">
    <w:name w:val="footer"/>
    <w:basedOn w:val="Normal"/>
    <w:link w:val="FooterChar"/>
    <w:uiPriority w:val="99"/>
    <w:unhideWhenUsed/>
    <w:rsid w:val="00D56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9AB65-FE11-4D83-A63D-2030DD56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3434</Characters>
  <Application>Microsoft Office Word</Application>
  <DocSecurity>0</DocSecurity>
  <Lines>101</Lines>
  <Paragraphs>53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2016-09-08T07:55:00Z</dcterms:created>
  <dcterms:modified xsi:type="dcterms:W3CDTF">2016-09-08T07:56:00Z</dcterms:modified>
</cp:coreProperties>
</file>