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BORRADOR – Tablas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Proyecto 1 · TI-156 Bases de Datos Avanzadas · Sistema de repuestos automotrices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Propuesta inicial de la base de datos. Dividida por áreas del sistema, Los nombres y campos se pueden cambiar, es solo un borrador e idea inicial para analizar y entender la base de datos mejor. La idea es entendernos y ponernos de acuerdo para continuar con el desarrollo de proyecto e inicialmente lograr el modelado de la base de datos para consultar junto a la profe. </w:t>
      </w:r>
    </w:p>
    <w:p w:rsidR="00000000" w:rsidDel="00000000" w:rsidP="00000000" w:rsidRDefault="00000000" w:rsidRPr="00000000" w14:paraId="00000004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Tipos de usuario: Administrador, Empleado, Aseguradora.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 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Cuenta para iniciar sesión en la app web.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Encriptar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activo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Personal interno de la empresa.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 cuenta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Vendedor, bodeguero,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Clientes y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Aseguradora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Clientes que compran los repuestos.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IdAseguradora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 cuenta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CedulaJuridica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Empresas a las que se les compran repuestos.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entrega pactado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Tipo de repuesto: bumper, farol, guardabarro, etc.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  <w:t xml:space="preserve">Marcas de vehículos.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  <w:t xml:space="preserve">Modelos de cada marca.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 ser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Repuesto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  <w:t xml:space="preserve">Piezas que vende la empresa.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o igual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activo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RepuestoModelo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Qué repuesto sirve para qué modelo (relación muchos a muchos).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compatible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Bodegas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Bodega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  <w:t xml:space="preserve">Lugares donde se guardan los repuestos.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  <w:t xml:space="preserve">Cuántas unidades hay de cada repuesto en cada bodega.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puede ser negativa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  <w:t xml:space="preserve">Historial de entradas, salidas y traslados.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si es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si es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 lo registró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Ingreso, Salida, Traslado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Cotizaciones y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tl w:val="0"/>
        </w:rPr>
        <w:t xml:space="preserve">Solicitud de reparación que abre la aseguradora para un vehículo.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IdAseguradora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del vehículo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Abierto, Aprobado, Rechazado,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Cotizacion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tl w:val="0"/>
        </w:rPr>
        <w:t xml:space="preserve">Cotización que se le envía a la aseguradora por un caso.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IdCotizacion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 la hizo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Pendiente, Aprobada, Rechazada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DetalleCotizacion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tl w:val="0"/>
        </w:rPr>
        <w:t xml:space="preserve">Repuestos incluidos en la cotización.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IdCotizacion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Aprobado o Rechazado por línea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  <w:t xml:space="preserve">Venta generada a partir de una cotización aprobada.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IdCotizacion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 la registró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DetalleVenta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  <w:t xml:space="preserve">Repuestos vendidos en cada venta.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qué bodega salió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calcular utilidad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Compras a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tl w:val="0"/>
        </w:rPr>
        <w:t xml:space="preserve">Compras que la empresa hace a proveedores.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Bodega donde se recibe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FechaRecepcion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hasta recibir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DetalleCompra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  <w:t xml:space="preserve">Repuestos incluidos en cada compra.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after="10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Envíos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  <w:t xml:space="preserve">Entrega de la venta a la aseguradora o taller.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del envío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Pendiente, En ruta, Entregado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hasta entregar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Incidencia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tl w:val="0"/>
        </w:rPr>
        <w:t xml:space="preserve">Repuestos dañados, rechazados o recibidos en mal estado.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si 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Dañado, Rechazado, Mal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Tabla: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tl w:val="0"/>
        </w:rPr>
        <w:t xml:space="preserve">Registro de cambios, llenado por triggers.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1960"/>
        <w:gridCol w:w="4200"/>
        <w:tblGridChange w:id="0">
          <w:tblGrid>
            <w:gridCol w:w="900"/>
            <w:gridCol w:w="2300"/>
            <w:gridCol w:w="1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incrementa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modificada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I, U,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 hizo 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