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Nota: Documento correspondiente a la asistencia de la clase del 26/3 realizado por Jose Omar Murillo.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Verdana" w:cs="Verdana" w:eastAsia="Verdana" w:hAnsi="Verdana"/>
        </w:rPr>
      </w:pPr>
      <w:bookmarkStart w:colFirst="0" w:colLast="0" w:name="_8vmkefbr1l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Fase de análisis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Definición del problema: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Determinar la distancia entre dos personajes, Mario y Koopa.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Datos de entrada: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posicionMario: entero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posicionKoopa: entero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Datos de salida: 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distanciaMK: entero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Proceso: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¿Quién debe realizar el proceso? </w:t>
      </w:r>
    </w:p>
    <w:p w:rsidR="00000000" w:rsidDel="00000000" w:rsidP="00000000" w:rsidRDefault="00000000" w:rsidRPr="00000000" w14:paraId="0000000E">
      <w:pPr>
        <w:ind w:left="720"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 programa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¿Cuál es el proceso que realiza? 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ab/>
        <w:t xml:space="preserve">distanciaMK = posicionMario - posicionKoopa</w:t>
      </w:r>
    </w:p>
    <w:p w:rsidR="00000000" w:rsidDel="00000000" w:rsidP="00000000" w:rsidRDefault="00000000" w:rsidRPr="00000000" w14:paraId="00000011">
      <w:pPr>
        <w:pStyle w:val="Heading2"/>
        <w:jc w:val="center"/>
        <w:rPr>
          <w:rFonts w:ascii="Verdana" w:cs="Verdana" w:eastAsia="Verdana" w:hAnsi="Verdana"/>
        </w:rPr>
      </w:pPr>
      <w:bookmarkStart w:colFirst="0" w:colLast="0" w:name="_31u1g7zc2ffo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Fase de diseño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ENTIDAD QUE RESUELVE EL PROBLEMA: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Un programa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VARIABLES: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posicionMario, posicionKoopa: entero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distanciaMK: entero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DEL ALGORITMO: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calcularDistancia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PROCESO DEL ALGORITMO: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posicionMario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posicionKoopa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distanciaMK ← posicionMario - posicionKoopa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Mostrar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distanciaMK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