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C7FF" w14:textId="77777777" w:rsidR="000A59FB" w:rsidRDefault="000A59FB" w:rsidP="000A59FB">
      <w:pPr>
        <w:pStyle w:val="Ttulo1"/>
        <w:spacing w:before="0" w:after="0" w:line="276" w:lineRule="auto"/>
        <w:ind w:left="-20"/>
        <w:rPr>
          <w:rFonts w:ascii="Google Sans" w:eastAsia="Google Sans" w:hAnsi="Google Sans" w:cs="Google Sans"/>
          <w:color w:val="666666"/>
          <w:sz w:val="28"/>
          <w:szCs w:val="28"/>
        </w:rPr>
      </w:pPr>
      <w:r>
        <w:rPr>
          <w:rFonts w:ascii="Google Sans" w:eastAsia="Google Sans" w:hAnsi="Google Sans" w:cs="Google Sans"/>
          <w:color w:val="666666"/>
          <w:sz w:val="28"/>
          <w:szCs w:val="28"/>
        </w:rPr>
        <w:t xml:space="preserve">Base de Datos </w:t>
      </w:r>
      <w:proofErr w:type="spellStart"/>
      <w:r>
        <w:rPr>
          <w:rFonts w:ascii="Google Sans" w:eastAsia="Google Sans" w:hAnsi="Google Sans" w:cs="Google Sans"/>
          <w:color w:val="666666"/>
          <w:sz w:val="28"/>
          <w:szCs w:val="28"/>
        </w:rPr>
        <w:t>Nosql</w:t>
      </w:r>
      <w:proofErr w:type="spellEnd"/>
    </w:p>
    <w:p w14:paraId="6B2A8535" w14:textId="77777777" w:rsidR="000A59FB" w:rsidRDefault="000A59FB" w:rsidP="000A59FB">
      <w:pPr>
        <w:pStyle w:val="Ttulo1"/>
        <w:spacing w:before="0" w:after="0" w:line="276" w:lineRule="auto"/>
        <w:ind w:left="-20"/>
        <w:rPr>
          <w:rFonts w:ascii="Google Sans" w:eastAsia="Google Sans" w:hAnsi="Google Sans" w:cs="Google Sans"/>
          <w:color w:val="666666"/>
          <w:sz w:val="28"/>
          <w:szCs w:val="28"/>
        </w:rPr>
      </w:pPr>
      <w:r>
        <w:rPr>
          <w:rFonts w:ascii="Google Sans" w:eastAsia="Google Sans" w:hAnsi="Google Sans" w:cs="Google Sans"/>
          <w:color w:val="666666"/>
          <w:sz w:val="28"/>
          <w:szCs w:val="28"/>
        </w:rPr>
        <w:t xml:space="preserve"> </w:t>
      </w:r>
    </w:p>
    <w:p w14:paraId="594540F5" w14:textId="77777777" w:rsidR="000A59FB" w:rsidRDefault="000A59FB" w:rsidP="000A59FB">
      <w:pPr>
        <w:pStyle w:val="Ttulo1"/>
        <w:spacing w:before="0" w:after="0" w:line="276" w:lineRule="auto"/>
        <w:ind w:left="-20"/>
        <w:jc w:val="center"/>
        <w:rPr>
          <w:rFonts w:ascii="Google Sans" w:eastAsia="Google Sans" w:hAnsi="Google Sans" w:cs="Google Sans"/>
          <w:color w:val="1F1F1F"/>
          <w:sz w:val="60"/>
          <w:szCs w:val="60"/>
        </w:rPr>
      </w:pPr>
      <w:r>
        <w:rPr>
          <w:rFonts w:ascii="Google Sans" w:eastAsia="Google Sans" w:hAnsi="Google Sans" w:cs="Google Sans"/>
          <w:color w:val="1F1F1F"/>
          <w:sz w:val="60"/>
          <w:szCs w:val="60"/>
        </w:rPr>
        <w:t xml:space="preserve">Guia de </w:t>
      </w:r>
      <w:proofErr w:type="spellStart"/>
      <w:r>
        <w:rPr>
          <w:rFonts w:ascii="Google Sans" w:eastAsia="Google Sans" w:hAnsi="Google Sans" w:cs="Google Sans"/>
          <w:color w:val="1F1F1F"/>
          <w:sz w:val="60"/>
          <w:szCs w:val="60"/>
        </w:rPr>
        <w:t>instalacion</w:t>
      </w:r>
      <w:proofErr w:type="spellEnd"/>
      <w:r>
        <w:rPr>
          <w:rFonts w:ascii="Google Sans" w:eastAsia="Google Sans" w:hAnsi="Google Sans" w:cs="Google Sans"/>
          <w:color w:val="1F1F1F"/>
          <w:sz w:val="60"/>
          <w:szCs w:val="60"/>
        </w:rPr>
        <w:t xml:space="preserve"> y </w:t>
      </w:r>
      <w:proofErr w:type="spellStart"/>
      <w:r>
        <w:rPr>
          <w:rFonts w:ascii="Google Sans" w:eastAsia="Google Sans" w:hAnsi="Google Sans" w:cs="Google Sans"/>
          <w:color w:val="1F1F1F"/>
          <w:sz w:val="60"/>
          <w:szCs w:val="60"/>
        </w:rPr>
        <w:t>creacion</w:t>
      </w:r>
      <w:proofErr w:type="spellEnd"/>
      <w:r>
        <w:rPr>
          <w:rFonts w:ascii="Google Sans" w:eastAsia="Google Sans" w:hAnsi="Google Sans" w:cs="Google Sans"/>
          <w:color w:val="1F1F1F"/>
          <w:sz w:val="60"/>
          <w:szCs w:val="60"/>
        </w:rPr>
        <w:t xml:space="preserve"> de un contenedor con persistencia en </w:t>
      </w:r>
      <w:proofErr w:type="spellStart"/>
      <w:r>
        <w:rPr>
          <w:rFonts w:ascii="Google Sans" w:eastAsia="Google Sans" w:hAnsi="Google Sans" w:cs="Google Sans"/>
          <w:color w:val="1F1F1F"/>
          <w:sz w:val="60"/>
          <w:szCs w:val="60"/>
        </w:rPr>
        <w:t>podman</w:t>
      </w:r>
      <w:proofErr w:type="spellEnd"/>
    </w:p>
    <w:p w14:paraId="50D9D6D6" w14:textId="77777777" w:rsidR="000A59FB" w:rsidRDefault="000A59FB" w:rsidP="000A59FB">
      <w:pPr>
        <w:pStyle w:val="Ttulo1"/>
        <w:spacing w:before="0" w:after="0" w:line="276" w:lineRule="auto"/>
        <w:ind w:left="-20"/>
        <w:jc w:val="center"/>
        <w:rPr>
          <w:rFonts w:ascii="Google Sans" w:eastAsia="Google Sans" w:hAnsi="Google Sans" w:cs="Google Sans"/>
          <w:color w:val="666666"/>
          <w:sz w:val="28"/>
          <w:szCs w:val="28"/>
        </w:rPr>
      </w:pPr>
      <w:r>
        <w:rPr>
          <w:rFonts w:ascii="Google Sans" w:eastAsia="Google Sans" w:hAnsi="Google Sans" w:cs="Google Sans"/>
          <w:color w:val="666666"/>
          <w:sz w:val="28"/>
          <w:szCs w:val="28"/>
        </w:rPr>
        <w:t>Creado por:</w:t>
      </w:r>
    </w:p>
    <w:p w14:paraId="5013B5CB" w14:textId="77777777" w:rsidR="000A59FB" w:rsidRDefault="000A59FB" w:rsidP="000A59FB">
      <w:pPr>
        <w:pStyle w:val="Ttulo1"/>
        <w:spacing w:before="0" w:after="0" w:line="276" w:lineRule="auto"/>
        <w:ind w:left="-20"/>
        <w:jc w:val="center"/>
        <w:rPr>
          <w:rFonts w:ascii="Google Sans" w:eastAsia="Google Sans" w:hAnsi="Google Sans" w:cs="Google Sans"/>
          <w:color w:val="999999"/>
          <w:sz w:val="28"/>
          <w:szCs w:val="28"/>
        </w:rPr>
      </w:pPr>
      <w:r>
        <w:rPr>
          <w:rFonts w:ascii="Google Sans" w:eastAsia="Google Sans" w:hAnsi="Google Sans" w:cs="Google Sans"/>
          <w:color w:val="999999"/>
          <w:sz w:val="28"/>
          <w:szCs w:val="28"/>
        </w:rPr>
        <w:t>Cristian Emmanuel Flores Hernández</w:t>
      </w:r>
    </w:p>
    <w:p w14:paraId="1F3215B9" w14:textId="77777777" w:rsidR="000A59FB" w:rsidRDefault="000A59FB" w:rsidP="000A59FB"/>
    <w:p w14:paraId="5F78200A" w14:textId="77777777" w:rsidR="000A59FB" w:rsidRDefault="000A59FB" w:rsidP="000A59FB">
      <w:pPr>
        <w:pStyle w:val="Ttulo1"/>
        <w:spacing w:before="200" w:after="0" w:line="275" w:lineRule="auto"/>
        <w:ind w:left="-20"/>
        <w:jc w:val="center"/>
        <w:rPr>
          <w:rFonts w:ascii="Google Sans" w:eastAsia="Google Sans" w:hAnsi="Google Sans" w:cs="Google Sans"/>
          <w:color w:val="595959"/>
        </w:rPr>
      </w:pPr>
      <w:r>
        <w:rPr>
          <w:rFonts w:ascii="Google Sans" w:eastAsia="Google Sans" w:hAnsi="Google Sans" w:cs="Google Sans"/>
          <w:color w:val="595959"/>
        </w:rPr>
        <w:t>Fecha de realización</w:t>
      </w:r>
    </w:p>
    <w:p w14:paraId="1E720490" w14:textId="77777777" w:rsidR="000A59FB" w:rsidRDefault="000A59FB" w:rsidP="000A59FB">
      <w:pPr>
        <w:pStyle w:val="Ttulo1"/>
        <w:spacing w:before="200" w:after="0" w:line="275" w:lineRule="auto"/>
        <w:ind w:left="-20"/>
        <w:jc w:val="center"/>
        <w:rPr>
          <w:rFonts w:ascii="Google Sans" w:eastAsia="Google Sans" w:hAnsi="Google Sans" w:cs="Google Sans"/>
          <w:color w:val="595959"/>
        </w:rPr>
      </w:pPr>
      <w:r>
        <w:rPr>
          <w:rFonts w:ascii="Google Sans" w:eastAsia="Google Sans" w:hAnsi="Google Sans" w:cs="Google Sans"/>
          <w:color w:val="595959"/>
        </w:rPr>
        <w:t>Septiembre,2026</w:t>
      </w:r>
    </w:p>
    <w:p w14:paraId="1725D57E" w14:textId="77777777" w:rsidR="000A59FB" w:rsidRDefault="000A59FB" w:rsidP="000A59FB">
      <w:pPr>
        <w:pStyle w:val="Ttulo1"/>
        <w:spacing w:before="200" w:after="0" w:line="275" w:lineRule="auto"/>
        <w:ind w:left="-20"/>
        <w:jc w:val="center"/>
        <w:rPr>
          <w:rFonts w:ascii="Google Sans" w:eastAsia="Google Sans" w:hAnsi="Google Sans" w:cs="Google Sans"/>
          <w:color w:val="595959"/>
        </w:rPr>
      </w:pPr>
      <w:r>
        <w:rPr>
          <w:rFonts w:ascii="Google Sans" w:eastAsia="Google Sans" w:hAnsi="Google Sans" w:cs="Google Sans"/>
          <w:color w:val="595959"/>
        </w:rPr>
        <w:t>Tecnológico de Veracruz, ingeniería en sistemas computacionales</w:t>
      </w:r>
    </w:p>
    <w:p w14:paraId="217BF9B3" w14:textId="77777777" w:rsidR="000A59FB" w:rsidRDefault="000A59FB" w:rsidP="000A59FB">
      <w:pPr>
        <w:pStyle w:val="Ttulo1"/>
        <w:spacing w:before="60" w:after="0" w:line="275" w:lineRule="auto"/>
        <w:ind w:left="-20"/>
        <w:rPr>
          <w:rFonts w:ascii="Google Sans" w:eastAsia="Google Sans" w:hAnsi="Google Sans" w:cs="Google Sans"/>
          <w:color w:val="595959"/>
        </w:rPr>
      </w:pPr>
      <w:r>
        <w:rPr>
          <w:rFonts w:ascii="Google Sans" w:eastAsia="Google Sans" w:hAnsi="Google Sans" w:cs="Google Sans"/>
          <w:noProof/>
          <w:color w:val="595959"/>
        </w:rPr>
        <w:drawing>
          <wp:inline distT="114300" distB="114300" distL="114300" distR="114300" wp14:anchorId="6F5D2C17" wp14:editId="6471742D">
            <wp:extent cx="5943600" cy="38100"/>
            <wp:effectExtent l="0" t="0" r="0" b="0"/>
            <wp:docPr id="1" name="image1.gif" descr="línea horizo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 descr="línea horizontal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700F9" w14:textId="77777777" w:rsidR="000A59FB" w:rsidRDefault="000A59FB" w:rsidP="000A59FB"/>
    <w:p w14:paraId="45CD4200" w14:textId="77777777" w:rsidR="000A59FB" w:rsidRDefault="000A59FB">
      <w:pPr>
        <w:pStyle w:val="Ttulo1"/>
        <w:spacing w:before="0" w:after="120" w:line="275" w:lineRule="auto"/>
        <w:rPr>
          <w:color w:val="1F1F1F"/>
        </w:rPr>
      </w:pPr>
    </w:p>
    <w:p w14:paraId="60FA20FC" w14:textId="77777777" w:rsidR="000A59FB" w:rsidRDefault="000A59FB">
      <w:pPr>
        <w:pStyle w:val="Ttulo1"/>
        <w:spacing w:before="0" w:after="120" w:line="275" w:lineRule="auto"/>
        <w:rPr>
          <w:color w:val="1F1F1F"/>
        </w:rPr>
      </w:pPr>
    </w:p>
    <w:p w14:paraId="7ED00A06" w14:textId="77777777" w:rsidR="000A59FB" w:rsidRDefault="000A59FB" w:rsidP="000A59FB"/>
    <w:p w14:paraId="1BDE022E" w14:textId="77777777" w:rsidR="000A59FB" w:rsidRDefault="000A59FB" w:rsidP="000A59FB"/>
    <w:p w14:paraId="251DB87A" w14:textId="77777777" w:rsidR="000A59FB" w:rsidRDefault="000A59FB" w:rsidP="000A59FB"/>
    <w:p w14:paraId="6D65D910" w14:textId="77777777" w:rsidR="000A59FB" w:rsidRDefault="000A59FB" w:rsidP="000A59FB"/>
    <w:p w14:paraId="31C5B8C0" w14:textId="77777777" w:rsidR="000A59FB" w:rsidRDefault="000A59FB" w:rsidP="000A59FB"/>
    <w:p w14:paraId="7B8FF1EC" w14:textId="77777777" w:rsidR="000A59FB" w:rsidRDefault="000A59FB" w:rsidP="000A59FB"/>
    <w:p w14:paraId="3F70E2BB" w14:textId="77777777" w:rsidR="000A59FB" w:rsidRDefault="000A59FB" w:rsidP="000A59FB"/>
    <w:p w14:paraId="4E3A16DE" w14:textId="77777777" w:rsidR="000A59FB" w:rsidRDefault="000A59FB" w:rsidP="000A59FB"/>
    <w:p w14:paraId="0E3E75C8" w14:textId="77777777" w:rsidR="000A59FB" w:rsidRDefault="000A59FB" w:rsidP="000A59FB"/>
    <w:p w14:paraId="6393F965" w14:textId="77777777" w:rsidR="000A59FB" w:rsidRPr="000A59FB" w:rsidRDefault="000A59FB" w:rsidP="000A59FB"/>
    <w:p w14:paraId="00000001" w14:textId="4E5F3DBF" w:rsidR="00396E98" w:rsidRDefault="00000000">
      <w:pPr>
        <w:pStyle w:val="Ttulo1"/>
        <w:spacing w:before="0" w:after="120" w:line="275" w:lineRule="auto"/>
        <w:rPr>
          <w:color w:val="1F1F1F"/>
        </w:rPr>
      </w:pPr>
      <w:r>
        <w:rPr>
          <w:color w:val="1F1F1F"/>
        </w:rPr>
        <w:lastRenderedPageBreak/>
        <w:t xml:space="preserve">Guía Completa: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en Windows, Persistencia y Conexión con MongoDB Atlas</w:t>
      </w:r>
    </w:p>
    <w:p w14:paraId="00000002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Este documento describe paso a paso la instalación, configuración del entorno, solución de errores comunes de red, la implementación de almacenamiento persistente usando volúmenes de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con MongoDB, y la posterior integración con </w:t>
      </w:r>
      <w:r>
        <w:rPr>
          <w:b/>
          <w:bCs/>
          <w:color w:val="1F1F1F"/>
        </w:rPr>
        <w:t>MongoDB Atlas</w:t>
      </w:r>
      <w:r>
        <w:rPr>
          <w:color w:val="1F1F1F"/>
        </w:rPr>
        <w:t xml:space="preserve"> en la nube (conexión CLI, exportación e importación de datos).</w:t>
      </w:r>
    </w:p>
    <w:p w14:paraId="00000003" w14:textId="77777777" w:rsidR="00396E98" w:rsidRDefault="00000000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1. Arquitectura y Requisitos Previos</w:t>
      </w:r>
    </w:p>
    <w:p w14:paraId="00000004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En Windows,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ejecuta los contenedores dentro de una máquina virtual ligera gestionada por </w:t>
      </w:r>
      <w:r>
        <w:rPr>
          <w:b/>
          <w:bCs/>
          <w:color w:val="1F1F1F"/>
        </w:rPr>
        <w:t>WSL 2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-machine-default). Aunque el comando se ejecuta desde </w:t>
      </w:r>
      <w:proofErr w:type="spellStart"/>
      <w:r>
        <w:rPr>
          <w:color w:val="1F1F1F"/>
        </w:rPr>
        <w:t>cmd</w:t>
      </w:r>
      <w:proofErr w:type="spellEnd"/>
      <w:r>
        <w:rPr>
          <w:color w:val="1F1F1F"/>
        </w:rPr>
        <w:t xml:space="preserve"> o PowerShell, el motor de contenedores y la red residen en el subsistema Linux de Windows.</w:t>
      </w:r>
    </w:p>
    <w:p w14:paraId="00000005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Requisitos:</w:t>
      </w:r>
    </w:p>
    <w:p w14:paraId="00000006" w14:textId="77777777" w:rsidR="00396E98" w:rsidRPr="000A59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0A59FB">
        <w:rPr>
          <w:color w:val="1F1F1F"/>
          <w:lang w:val="en-US"/>
        </w:rPr>
        <w:t>Windows 10 (Build 19041 o superior) o Windows 11.</w:t>
      </w:r>
    </w:p>
    <w:p w14:paraId="00000007" w14:textId="77777777" w:rsidR="00396E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Virtualización habilitada en el BIOS/UEFI.</w:t>
      </w:r>
    </w:p>
    <w:p w14:paraId="00000008" w14:textId="77777777" w:rsidR="00396E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WSL 2 instalado y actualizado.</w:t>
      </w:r>
    </w:p>
    <w:p w14:paraId="00000009" w14:textId="77777777" w:rsidR="00396E98" w:rsidRDefault="00000000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2. Instalación de </w:t>
      </w:r>
      <w:proofErr w:type="spellStart"/>
      <w:r>
        <w:rPr>
          <w:color w:val="1F1F1F"/>
        </w:rPr>
        <w:t>Podman</w:t>
      </w:r>
      <w:proofErr w:type="spellEnd"/>
    </w:p>
    <w:p w14:paraId="0000000A" w14:textId="77777777" w:rsidR="00396E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Descarga e instala </w:t>
      </w:r>
      <w:proofErr w:type="spellStart"/>
      <w:r>
        <w:rPr>
          <w:b/>
          <w:bCs/>
          <w:color w:val="1F1F1F"/>
        </w:rPr>
        <w:t>Podman</w:t>
      </w:r>
      <w:proofErr w:type="spellEnd"/>
      <w:r>
        <w:rPr>
          <w:b/>
          <w:bCs/>
          <w:color w:val="1F1F1F"/>
        </w:rPr>
        <w:t xml:space="preserve"> Desktop</w:t>
      </w:r>
      <w:r>
        <w:rPr>
          <w:color w:val="1F1F1F"/>
        </w:rPr>
        <w:t xml:space="preserve"> o el instalador CLI de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para Windows desde el sitio oficial.</w:t>
      </w:r>
    </w:p>
    <w:p w14:paraId="0000000B" w14:textId="77777777" w:rsidR="00396E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Abre la terminal (</w:t>
      </w:r>
      <w:proofErr w:type="spellStart"/>
      <w:r>
        <w:rPr>
          <w:color w:val="1F1F1F"/>
        </w:rPr>
        <w:t>cmd</w:t>
      </w:r>
      <w:proofErr w:type="spellEnd"/>
      <w:r>
        <w:rPr>
          <w:color w:val="1F1F1F"/>
        </w:rPr>
        <w:t xml:space="preserve"> o PowerShell) e inicializa la máquina de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>:</w:t>
      </w:r>
      <w:r>
        <w:rPr>
          <w:color w:val="000000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machine </w:t>
      </w:r>
      <w:proofErr w:type="spellStart"/>
      <w:r>
        <w:rPr>
          <w:color w:val="1F1F1F"/>
        </w:rPr>
        <w:t>init</w:t>
      </w:r>
      <w:proofErr w:type="spellEnd"/>
      <w:r>
        <w:rPr>
          <w:color w:val="1F1F1F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machine </w:t>
      </w:r>
      <w:proofErr w:type="spellStart"/>
      <w:r>
        <w:rPr>
          <w:color w:val="1F1F1F"/>
        </w:rPr>
        <w:t>start</w:t>
      </w:r>
      <w:proofErr w:type="spellEnd"/>
      <w:r>
        <w:rPr>
          <w:color w:val="1F1F1F"/>
        </w:rPr>
        <w:br/>
      </w:r>
    </w:p>
    <w:p w14:paraId="0000000C" w14:textId="77777777" w:rsidR="00396E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Verifica el estado:</w:t>
      </w:r>
      <w:r>
        <w:rPr>
          <w:color w:val="000000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machine </w:t>
      </w:r>
      <w:proofErr w:type="spellStart"/>
      <w:r>
        <w:rPr>
          <w:color w:val="1F1F1F"/>
        </w:rPr>
        <w:t>ls</w:t>
      </w:r>
      <w:proofErr w:type="spellEnd"/>
      <w:r>
        <w:rPr>
          <w:color w:val="1F1F1F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version</w:t>
      </w:r>
      <w:proofErr w:type="spellEnd"/>
      <w:r>
        <w:rPr>
          <w:color w:val="1F1F1F"/>
        </w:rPr>
        <w:br/>
      </w:r>
    </w:p>
    <w:p w14:paraId="0000000D" w14:textId="77777777" w:rsidR="00396E98" w:rsidRDefault="00000000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>3. Resolución de Problemas Comunes</w:t>
      </w:r>
    </w:p>
    <w:p w14:paraId="0000000E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Error: </w:t>
      </w:r>
      <w:proofErr w:type="spellStart"/>
      <w:r>
        <w:rPr>
          <w:color w:val="1F1F1F"/>
        </w:rPr>
        <w:t>netavark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nftables</w:t>
      </w:r>
      <w:proofErr w:type="spellEnd"/>
      <w:r>
        <w:rPr>
          <w:color w:val="1F1F1F"/>
        </w:rPr>
        <w:t xml:space="preserve"> error: "</w:t>
      </w:r>
      <w:proofErr w:type="spellStart"/>
      <w:r>
        <w:rPr>
          <w:color w:val="1F1F1F"/>
        </w:rPr>
        <w:t>nft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did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return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successfully</w:t>
      </w:r>
      <w:proofErr w:type="spellEnd"/>
    </w:p>
    <w:p w14:paraId="0000000F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Este fallo ocurre cuando el </w:t>
      </w:r>
      <w:proofErr w:type="spellStart"/>
      <w:r>
        <w:rPr>
          <w:color w:val="1F1F1F"/>
        </w:rPr>
        <w:t>kernel</w:t>
      </w:r>
      <w:proofErr w:type="spellEnd"/>
      <w:r>
        <w:rPr>
          <w:color w:val="1F1F1F"/>
        </w:rPr>
        <w:t xml:space="preserve"> de WSL en Windows no cuenta con las reglas actualizadas para el subsistema de red </w:t>
      </w:r>
      <w:proofErr w:type="spellStart"/>
      <w:r>
        <w:rPr>
          <w:color w:val="1F1F1F"/>
        </w:rPr>
        <w:t>netavark</w:t>
      </w:r>
      <w:proofErr w:type="spellEnd"/>
      <w:r>
        <w:rPr>
          <w:color w:val="1F1F1F"/>
        </w:rPr>
        <w:t>.</w:t>
      </w:r>
    </w:p>
    <w:p w14:paraId="00000010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Solución definitiva:</w:t>
      </w:r>
    </w:p>
    <w:p w14:paraId="00000011" w14:textId="77777777" w:rsidR="00396E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Cierra todas las instancias de WSL y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>:</w:t>
      </w:r>
      <w:r>
        <w:rPr>
          <w:color w:val="000000"/>
        </w:rPr>
        <w:br/>
      </w:r>
      <w:proofErr w:type="spellStart"/>
      <w:r>
        <w:rPr>
          <w:color w:val="1F1F1F"/>
        </w:rPr>
        <w:t>wsl</w:t>
      </w:r>
      <w:proofErr w:type="spellEnd"/>
      <w:r>
        <w:rPr>
          <w:color w:val="1F1F1F"/>
        </w:rPr>
        <w:t xml:space="preserve"> --shutdown</w:t>
      </w:r>
      <w:r>
        <w:rPr>
          <w:color w:val="1F1F1F"/>
        </w:rPr>
        <w:br/>
      </w:r>
    </w:p>
    <w:p w14:paraId="00000012" w14:textId="77777777" w:rsidR="00396E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Actualiza el </w:t>
      </w:r>
      <w:proofErr w:type="spellStart"/>
      <w:r>
        <w:rPr>
          <w:color w:val="1F1F1F"/>
        </w:rPr>
        <w:t>kernel</w:t>
      </w:r>
      <w:proofErr w:type="spellEnd"/>
      <w:r>
        <w:rPr>
          <w:color w:val="1F1F1F"/>
        </w:rPr>
        <w:t xml:space="preserve"> de WSL:</w:t>
      </w:r>
      <w:r>
        <w:rPr>
          <w:color w:val="000000"/>
        </w:rPr>
        <w:br/>
      </w:r>
      <w:proofErr w:type="spellStart"/>
      <w:r>
        <w:rPr>
          <w:color w:val="1F1F1F"/>
        </w:rPr>
        <w:t>wsl</w:t>
      </w:r>
      <w:proofErr w:type="spellEnd"/>
      <w:r>
        <w:rPr>
          <w:color w:val="1F1F1F"/>
        </w:rPr>
        <w:t xml:space="preserve"> --</w:t>
      </w:r>
      <w:proofErr w:type="spellStart"/>
      <w:r>
        <w:rPr>
          <w:color w:val="1F1F1F"/>
        </w:rPr>
        <w:t>update</w:t>
      </w:r>
      <w:proofErr w:type="spellEnd"/>
      <w:r>
        <w:rPr>
          <w:color w:val="1F1F1F"/>
        </w:rPr>
        <w:br/>
      </w:r>
    </w:p>
    <w:p w14:paraId="00000013" w14:textId="77777777" w:rsidR="00396E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 xml:space="preserve">Vuelve a iniciar la máquina de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>:</w:t>
      </w:r>
      <w:r>
        <w:rPr>
          <w:color w:val="000000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machine </w:t>
      </w:r>
      <w:proofErr w:type="spellStart"/>
      <w:r>
        <w:rPr>
          <w:color w:val="1F1F1F"/>
        </w:rPr>
        <w:t>start</w:t>
      </w:r>
      <w:proofErr w:type="spellEnd"/>
      <w:r>
        <w:rPr>
          <w:color w:val="1F1F1F"/>
        </w:rPr>
        <w:br/>
      </w:r>
    </w:p>
    <w:p w14:paraId="00000014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(Alternativa temporal para pruebas locales sin red: añadir --</w:t>
      </w:r>
      <w:proofErr w:type="spellStart"/>
      <w:r>
        <w:rPr>
          <w:i/>
          <w:iCs/>
          <w:color w:val="1F1F1F"/>
        </w:rPr>
        <w:t>network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none</w:t>
      </w:r>
      <w:proofErr w:type="spellEnd"/>
      <w:r>
        <w:rPr>
          <w:i/>
          <w:iCs/>
          <w:color w:val="1F1F1F"/>
        </w:rPr>
        <w:t xml:space="preserve"> al comando </w:t>
      </w:r>
      <w:proofErr w:type="spellStart"/>
      <w:r>
        <w:rPr>
          <w:i/>
          <w:iCs/>
          <w:color w:val="1F1F1F"/>
        </w:rPr>
        <w:t>podman</w:t>
      </w:r>
      <w:proofErr w:type="spellEnd"/>
      <w:r>
        <w:rPr>
          <w:i/>
          <w:iCs/>
          <w:color w:val="1F1F1F"/>
        </w:rPr>
        <w:t xml:space="preserve"> run).</w:t>
      </w:r>
    </w:p>
    <w:p w14:paraId="00000015" w14:textId="77777777" w:rsidR="00396E98" w:rsidRDefault="00000000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4. Concepto de Persistencia en Contenedores</w:t>
      </w:r>
    </w:p>
    <w:p w14:paraId="00000016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Por defecto, los contenedores son </w:t>
      </w:r>
      <w:r>
        <w:rPr>
          <w:b/>
          <w:bCs/>
          <w:color w:val="1F1F1F"/>
        </w:rPr>
        <w:t>efímeros</w:t>
      </w:r>
      <w:r>
        <w:rPr>
          <w:color w:val="1F1F1F"/>
        </w:rPr>
        <w:t>: cualquier dato guardado en su sistema de archivos interno se destruye al eliminar el contenedor.</w:t>
      </w:r>
    </w:p>
    <w:p w14:paraId="00000017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Para que los datos sobrevivan a reinicios, actualizaciones o eliminaciones, se usan </w:t>
      </w:r>
      <w:r>
        <w:rPr>
          <w:b/>
          <w:bCs/>
          <w:color w:val="1F1F1F"/>
        </w:rPr>
        <w:t xml:space="preserve">volúmenes de </w:t>
      </w:r>
      <w:proofErr w:type="spellStart"/>
      <w:r>
        <w:rPr>
          <w:b/>
          <w:bCs/>
          <w:color w:val="1F1F1F"/>
        </w:rPr>
        <w:t>Podman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volume</w:t>
      </w:r>
      <w:proofErr w:type="spellEnd"/>
      <w:r>
        <w:rPr>
          <w:color w:val="1F1F1F"/>
        </w:rPr>
        <w:t>). El volumen se almacena en el host y se monta dentro de la ruta donde la aplicación escribe sus datos.</w:t>
      </w:r>
    </w:p>
    <w:p w14:paraId="00000018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En el caso de MongoDB, su directorio de almacenamiento interno es:</w:t>
      </w:r>
    </w:p>
    <w:p w14:paraId="00000019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/data/</w:t>
      </w:r>
      <w:proofErr w:type="spellStart"/>
      <w:r>
        <w:rPr>
          <w:color w:val="1F1F1F"/>
        </w:rPr>
        <w:t>db</w:t>
      </w:r>
      <w:proofErr w:type="spellEnd"/>
      <w:r>
        <w:rPr>
          <w:color w:val="1F1F1F"/>
        </w:rPr>
        <w:br/>
      </w:r>
    </w:p>
    <w:p w14:paraId="0000001A" w14:textId="77777777" w:rsidR="00396E98" w:rsidRDefault="00000000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5. Proceso de Prueba de Persistencia con MongoDB</w:t>
      </w:r>
    </w:p>
    <w:p w14:paraId="0000001B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Sigue estos pasos para validar que la información persiste tras eliminar un contenedor.</w:t>
      </w:r>
    </w:p>
    <w:p w14:paraId="0000001C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Paso 5.1: Crear el volumen persistente</w:t>
      </w:r>
    </w:p>
    <w:p w14:paraId="0000001D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Crea un volumen dedicado:</w:t>
      </w:r>
    </w:p>
    <w:p w14:paraId="0000001E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volume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create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datos_mongo</w:t>
      </w:r>
      <w:proofErr w:type="spellEnd"/>
      <w:r>
        <w:rPr>
          <w:color w:val="1F1F1F"/>
        </w:rPr>
        <w:br/>
      </w:r>
    </w:p>
    <w:p w14:paraId="0000001F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Verifica su creación con:</w:t>
      </w:r>
    </w:p>
    <w:p w14:paraId="00000020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volume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ls</w:t>
      </w:r>
      <w:proofErr w:type="spellEnd"/>
      <w:r>
        <w:rPr>
          <w:color w:val="1F1F1F"/>
        </w:rPr>
        <w:br/>
      </w:r>
    </w:p>
    <w:p w14:paraId="00000021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Paso 5.2: Levantar el primer contenedor de MongoDB</w:t>
      </w:r>
    </w:p>
    <w:p w14:paraId="00000022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Ejecuta el contenedor montando el volumen en /data/</w:t>
      </w:r>
      <w:proofErr w:type="spellStart"/>
      <w:r>
        <w:rPr>
          <w:color w:val="1F1F1F"/>
        </w:rPr>
        <w:t>db</w:t>
      </w:r>
      <w:proofErr w:type="spellEnd"/>
      <w:r>
        <w:rPr>
          <w:color w:val="1F1F1F"/>
        </w:rPr>
        <w:t xml:space="preserve">. La </w:t>
      </w:r>
      <w:proofErr w:type="gramStart"/>
      <w:r>
        <w:rPr>
          <w:color w:val="1F1F1F"/>
        </w:rPr>
        <w:t>bandera :Z</w:t>
      </w:r>
      <w:proofErr w:type="gramEnd"/>
      <w:r>
        <w:rPr>
          <w:color w:val="1F1F1F"/>
        </w:rPr>
        <w:t xml:space="preserve"> configura los permisos y etiquetas de SELinux de WSL:</w:t>
      </w:r>
    </w:p>
    <w:p w14:paraId="00000023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run -d --</w:t>
      </w:r>
      <w:proofErr w:type="spellStart"/>
      <w:r>
        <w:rPr>
          <w:color w:val="1F1F1F"/>
        </w:rPr>
        <w:t>name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</w:t>
      </w:r>
      <w:proofErr w:type="spellEnd"/>
      <w:r>
        <w:rPr>
          <w:color w:val="1F1F1F"/>
        </w:rPr>
        <w:t xml:space="preserve"> -p 27017:27017 -v </w:t>
      </w:r>
      <w:proofErr w:type="spellStart"/>
      <w:r>
        <w:rPr>
          <w:color w:val="1F1F1F"/>
        </w:rPr>
        <w:t>datos_</w:t>
      </w:r>
      <w:proofErr w:type="gramStart"/>
      <w:r>
        <w:rPr>
          <w:color w:val="1F1F1F"/>
        </w:rPr>
        <w:t>mongo</w:t>
      </w:r>
      <w:proofErr w:type="spellEnd"/>
      <w:r>
        <w:rPr>
          <w:color w:val="1F1F1F"/>
        </w:rPr>
        <w:t>:/data/</w:t>
      </w:r>
      <w:proofErr w:type="spellStart"/>
      <w:r>
        <w:rPr>
          <w:color w:val="1F1F1F"/>
        </w:rPr>
        <w:t>db:Z</w:t>
      </w:r>
      <w:proofErr w:type="spellEnd"/>
      <w:proofErr w:type="gram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mongo:latest</w:t>
      </w:r>
      <w:proofErr w:type="spellEnd"/>
      <w:proofErr w:type="gramEnd"/>
      <w:r>
        <w:rPr>
          <w:color w:val="1F1F1F"/>
        </w:rPr>
        <w:br/>
      </w:r>
    </w:p>
    <w:p w14:paraId="00000024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lastRenderedPageBreak/>
        <w:t>Verifica que esté activo:</w:t>
      </w:r>
    </w:p>
    <w:p w14:paraId="00000025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ps</w:t>
      </w:r>
      <w:proofErr w:type="spellEnd"/>
      <w:r>
        <w:rPr>
          <w:color w:val="1F1F1F"/>
        </w:rPr>
        <w:br/>
      </w:r>
    </w:p>
    <w:p w14:paraId="00000026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Paso 5.3: Insertar registros de prueba</w:t>
      </w:r>
    </w:p>
    <w:p w14:paraId="00000027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Conéctate al cliente </w:t>
      </w:r>
      <w:proofErr w:type="spellStart"/>
      <w:r>
        <w:rPr>
          <w:color w:val="1F1F1F"/>
        </w:rPr>
        <w:t>mongosh</w:t>
      </w:r>
      <w:proofErr w:type="spellEnd"/>
      <w:r>
        <w:rPr>
          <w:color w:val="1F1F1F"/>
        </w:rPr>
        <w:t xml:space="preserve"> especificando la base de datos de destino (tienda) e inserta un documento:</w:t>
      </w:r>
    </w:p>
    <w:p w14:paraId="00000028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exec</w:t>
      </w:r>
      <w:proofErr w:type="spellEnd"/>
      <w:r>
        <w:rPr>
          <w:color w:val="1F1F1F"/>
        </w:rPr>
        <w:t xml:space="preserve"> -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mongosh</w:t>
      </w:r>
      <w:proofErr w:type="spellEnd"/>
      <w:r>
        <w:rPr>
          <w:color w:val="1F1F1F"/>
        </w:rPr>
        <w:t xml:space="preserve"> tienda --</w:t>
      </w:r>
      <w:proofErr w:type="spellStart"/>
      <w:r>
        <w:rPr>
          <w:color w:val="1F1F1F"/>
        </w:rPr>
        <w:t>eval</w:t>
      </w:r>
      <w:proofErr w:type="spellEnd"/>
      <w:r>
        <w:rPr>
          <w:color w:val="1F1F1F"/>
        </w:rPr>
        <w:t xml:space="preserve"> "</w:t>
      </w:r>
      <w:proofErr w:type="spellStart"/>
      <w:proofErr w:type="gramStart"/>
      <w:r>
        <w:rPr>
          <w:color w:val="1F1F1F"/>
        </w:rPr>
        <w:t>db.usuarios</w:t>
      </w:r>
      <w:proofErr w:type="gramEnd"/>
      <w:r>
        <w:rPr>
          <w:color w:val="1F1F1F"/>
        </w:rPr>
        <w:t>.</w:t>
      </w:r>
      <w:proofErr w:type="gramStart"/>
      <w:r>
        <w:rPr>
          <w:color w:val="1F1F1F"/>
        </w:rPr>
        <w:t>insertOne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{nombre: 'Cristian', activo: true})"</w:t>
      </w:r>
      <w:r>
        <w:rPr>
          <w:color w:val="1F1F1F"/>
        </w:rPr>
        <w:br/>
      </w:r>
    </w:p>
    <w:p w14:paraId="00000029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La consola debe responder con confirmación:</w:t>
      </w:r>
    </w:p>
    <w:p w14:paraId="0000002A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gramStart"/>
      <w:r>
        <w:rPr>
          <w:color w:val="1F1F1F"/>
        </w:rPr>
        <w:t>{ "</w:t>
      </w:r>
      <w:proofErr w:type="spellStart"/>
      <w:proofErr w:type="gramEnd"/>
      <w:r>
        <w:rPr>
          <w:color w:val="1F1F1F"/>
        </w:rPr>
        <w:t>acknowledged</w:t>
      </w:r>
      <w:proofErr w:type="spellEnd"/>
      <w:r>
        <w:rPr>
          <w:color w:val="1F1F1F"/>
        </w:rPr>
        <w:t>": true, "</w:t>
      </w:r>
      <w:proofErr w:type="spellStart"/>
      <w:r>
        <w:rPr>
          <w:color w:val="1F1F1F"/>
        </w:rPr>
        <w:t>insertedId</w:t>
      </w:r>
      <w:proofErr w:type="spellEnd"/>
      <w:r>
        <w:rPr>
          <w:color w:val="1F1F1F"/>
        </w:rPr>
        <w:t xml:space="preserve">": </w:t>
      </w:r>
      <w:proofErr w:type="gramStart"/>
      <w:r>
        <w:rPr>
          <w:color w:val="1F1F1F"/>
        </w:rPr>
        <w:t>"..." }</w:t>
      </w:r>
      <w:proofErr w:type="gramEnd"/>
      <w:r>
        <w:rPr>
          <w:color w:val="1F1F1F"/>
        </w:rPr>
        <w:br/>
      </w:r>
    </w:p>
    <w:p w14:paraId="0000002B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Paso 5.4: Destruir el contenedor</w:t>
      </w:r>
    </w:p>
    <w:p w14:paraId="0000002C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Detén y elimina el contenedor para simular una falla total o actualización de versión:</w:t>
      </w:r>
    </w:p>
    <w:p w14:paraId="0000002D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stop </w:t>
      </w:r>
      <w:proofErr w:type="spellStart"/>
      <w:r>
        <w:rPr>
          <w:color w:val="1F1F1F"/>
        </w:rPr>
        <w:t>mi_mongo</w:t>
      </w:r>
      <w:proofErr w:type="spellEnd"/>
      <w:r>
        <w:rPr>
          <w:color w:val="1F1F1F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</w:t>
      </w:r>
      <w:proofErr w:type="spellEnd"/>
      <w:r>
        <w:rPr>
          <w:color w:val="1F1F1F"/>
        </w:rPr>
        <w:br/>
      </w:r>
    </w:p>
    <w:p w14:paraId="0000002E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Comprueba que el contenedor ya no existe:</w:t>
      </w:r>
    </w:p>
    <w:p w14:paraId="0000002F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ps</w:t>
      </w:r>
      <w:proofErr w:type="spellEnd"/>
      <w:r>
        <w:rPr>
          <w:color w:val="1F1F1F"/>
        </w:rPr>
        <w:t xml:space="preserve"> -a</w:t>
      </w:r>
      <w:r>
        <w:rPr>
          <w:color w:val="1F1F1F"/>
        </w:rPr>
        <w:br/>
      </w:r>
    </w:p>
    <w:p w14:paraId="00000030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Paso 5.5: Levantar un nuevo contenedor sobre el mismo volumen</w:t>
      </w:r>
    </w:p>
    <w:p w14:paraId="00000031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Crea un nuevo contenedor vinculado exactamente al mismo volumen </w:t>
      </w:r>
      <w:proofErr w:type="spellStart"/>
      <w:r>
        <w:rPr>
          <w:color w:val="1F1F1F"/>
        </w:rPr>
        <w:t>datos_mongo</w:t>
      </w:r>
      <w:proofErr w:type="spellEnd"/>
      <w:r>
        <w:rPr>
          <w:color w:val="1F1F1F"/>
        </w:rPr>
        <w:t>:</w:t>
      </w:r>
    </w:p>
    <w:p w14:paraId="00000032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run -d --</w:t>
      </w:r>
      <w:proofErr w:type="spellStart"/>
      <w:r>
        <w:rPr>
          <w:color w:val="1F1F1F"/>
        </w:rPr>
        <w:t>name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mi_mongo_persistente</w:t>
      </w:r>
      <w:proofErr w:type="spellEnd"/>
      <w:r>
        <w:rPr>
          <w:color w:val="1F1F1F"/>
        </w:rPr>
        <w:t xml:space="preserve"> -p 27017:27017 -v </w:t>
      </w:r>
      <w:proofErr w:type="spellStart"/>
      <w:r>
        <w:rPr>
          <w:color w:val="1F1F1F"/>
        </w:rPr>
        <w:t>datos_</w:t>
      </w:r>
      <w:proofErr w:type="gramStart"/>
      <w:r>
        <w:rPr>
          <w:color w:val="1F1F1F"/>
        </w:rPr>
        <w:t>mongo</w:t>
      </w:r>
      <w:proofErr w:type="spellEnd"/>
      <w:r>
        <w:rPr>
          <w:color w:val="1F1F1F"/>
        </w:rPr>
        <w:t>:/data/</w:t>
      </w:r>
      <w:proofErr w:type="spellStart"/>
      <w:r>
        <w:rPr>
          <w:color w:val="1F1F1F"/>
        </w:rPr>
        <w:t>db:Z</w:t>
      </w:r>
      <w:proofErr w:type="spellEnd"/>
      <w:proofErr w:type="gram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mongo:latest</w:t>
      </w:r>
      <w:proofErr w:type="spellEnd"/>
      <w:proofErr w:type="gramEnd"/>
      <w:r>
        <w:rPr>
          <w:color w:val="1F1F1F"/>
        </w:rPr>
        <w:br/>
      </w:r>
    </w:p>
    <w:p w14:paraId="00000033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Paso 5.6: Verificar que los datos siguen intactos</w:t>
      </w:r>
    </w:p>
    <w:p w14:paraId="00000034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Consulta la base de datos tienda desde el nuevo contenedor:</w:t>
      </w:r>
    </w:p>
    <w:p w14:paraId="00000035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exec</w:t>
      </w:r>
      <w:proofErr w:type="spellEnd"/>
      <w:r>
        <w:rPr>
          <w:color w:val="1F1F1F"/>
        </w:rPr>
        <w:t xml:space="preserve"> -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mi_mongo_persistente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mongosh</w:t>
      </w:r>
      <w:proofErr w:type="spellEnd"/>
      <w:r>
        <w:rPr>
          <w:color w:val="1F1F1F"/>
        </w:rPr>
        <w:t xml:space="preserve"> tienda --</w:t>
      </w:r>
      <w:proofErr w:type="spellStart"/>
      <w:r>
        <w:rPr>
          <w:color w:val="1F1F1F"/>
        </w:rPr>
        <w:t>eval</w:t>
      </w:r>
      <w:proofErr w:type="spellEnd"/>
      <w:r>
        <w:rPr>
          <w:color w:val="1F1F1F"/>
        </w:rPr>
        <w:t xml:space="preserve"> "</w:t>
      </w:r>
      <w:proofErr w:type="spellStart"/>
      <w:proofErr w:type="gramStart"/>
      <w:r>
        <w:rPr>
          <w:color w:val="1F1F1F"/>
        </w:rPr>
        <w:t>db.usuarios</w:t>
      </w:r>
      <w:proofErr w:type="gramEnd"/>
      <w:r>
        <w:rPr>
          <w:color w:val="1F1F1F"/>
        </w:rPr>
        <w:t>.</w:t>
      </w:r>
      <w:proofErr w:type="gramStart"/>
      <w:r>
        <w:rPr>
          <w:color w:val="1F1F1F"/>
        </w:rPr>
        <w:t>find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)"</w:t>
      </w:r>
      <w:r>
        <w:rPr>
          <w:color w:val="1F1F1F"/>
        </w:rPr>
        <w:br/>
      </w:r>
    </w:p>
    <w:p w14:paraId="00000036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Resultado esperado:</w:t>
      </w:r>
    </w:p>
    <w:p w14:paraId="00000037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lastRenderedPageBreak/>
        <w:t xml:space="preserve">El registro </w:t>
      </w:r>
      <w:proofErr w:type="gramStart"/>
      <w:r>
        <w:rPr>
          <w:color w:val="1F1F1F"/>
        </w:rPr>
        <w:t>{ nombre</w:t>
      </w:r>
      <w:proofErr w:type="gramEnd"/>
      <w:r>
        <w:rPr>
          <w:color w:val="1F1F1F"/>
        </w:rPr>
        <w:t xml:space="preserve">: 'Cristian', activo: </w:t>
      </w:r>
      <w:proofErr w:type="gramStart"/>
      <w:r>
        <w:rPr>
          <w:color w:val="1F1F1F"/>
        </w:rPr>
        <w:t>true }</w:t>
      </w:r>
      <w:proofErr w:type="gramEnd"/>
      <w:r>
        <w:rPr>
          <w:color w:val="1F1F1F"/>
        </w:rPr>
        <w:t xml:space="preserve"> aparecerá en consola, confirmando que la persistencia funciona correctamente.</w:t>
      </w:r>
    </w:p>
    <w:p w14:paraId="00000038" w14:textId="77777777" w:rsidR="00396E98" w:rsidRDefault="00000000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6. Conexión desde MongoDB Compass en Windows</w:t>
      </w:r>
    </w:p>
    <w:p w14:paraId="00000039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Una vez que el contenedor local esté corriendo con el puerto expuesto (-p 27017:27017):</w:t>
      </w:r>
    </w:p>
    <w:p w14:paraId="0000003A" w14:textId="77777777" w:rsidR="00396E98" w:rsidRPr="000A59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0A59FB">
        <w:rPr>
          <w:color w:val="1F1F1F"/>
          <w:lang w:val="en-US"/>
        </w:rPr>
        <w:t xml:space="preserve">Abre </w:t>
      </w:r>
      <w:r w:rsidRPr="000A59FB">
        <w:rPr>
          <w:b/>
          <w:bCs/>
          <w:color w:val="1F1F1F"/>
          <w:lang w:val="en-US"/>
        </w:rPr>
        <w:t>MongoDB Compass</w:t>
      </w:r>
      <w:r w:rsidRPr="000A59FB">
        <w:rPr>
          <w:color w:val="1F1F1F"/>
          <w:lang w:val="en-US"/>
        </w:rPr>
        <w:t xml:space="preserve"> </w:t>
      </w:r>
      <w:proofErr w:type="spellStart"/>
      <w:r w:rsidRPr="000A59FB">
        <w:rPr>
          <w:color w:val="1F1F1F"/>
          <w:lang w:val="en-US"/>
        </w:rPr>
        <w:t>en</w:t>
      </w:r>
      <w:proofErr w:type="spellEnd"/>
      <w:r w:rsidRPr="000A59FB">
        <w:rPr>
          <w:color w:val="1F1F1F"/>
          <w:lang w:val="en-US"/>
        </w:rPr>
        <w:t xml:space="preserve"> Windows.</w:t>
      </w:r>
    </w:p>
    <w:p w14:paraId="0000003B" w14:textId="77777777" w:rsidR="00396E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En la barra de URI de conexión, introduce:</w:t>
      </w:r>
      <w:r>
        <w:rPr>
          <w:color w:val="000000"/>
        </w:rPr>
        <w:br/>
      </w:r>
      <w:r>
        <w:rPr>
          <w:color w:val="1F1F1F"/>
        </w:rPr>
        <w:t>mongodb://127.0.0.1:27017</w:t>
      </w:r>
      <w:r>
        <w:rPr>
          <w:color w:val="1F1F1F"/>
        </w:rPr>
        <w:br/>
      </w:r>
    </w:p>
    <w:p w14:paraId="0000003C" w14:textId="77777777" w:rsidR="00396E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Presiona </w:t>
      </w:r>
      <w:proofErr w:type="spellStart"/>
      <w:r>
        <w:rPr>
          <w:b/>
          <w:bCs/>
          <w:color w:val="1F1F1F"/>
        </w:rPr>
        <w:t>Connect</w:t>
      </w:r>
      <w:proofErr w:type="spellEnd"/>
      <w:r>
        <w:rPr>
          <w:color w:val="1F1F1F"/>
        </w:rPr>
        <w:t>.</w:t>
      </w:r>
    </w:p>
    <w:p w14:paraId="0000003D" w14:textId="77777777" w:rsidR="00396E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En el panel izquierdo podrás explorar la base de datos tienda y la colección usuarios.</w:t>
      </w:r>
    </w:p>
    <w:p w14:paraId="0000003E" w14:textId="77777777" w:rsidR="00396E98" w:rsidRDefault="00000000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>7. Despliegue en la Nube con MongoDB Atlas y Conexión por CLI</w:t>
      </w:r>
    </w:p>
    <w:p w14:paraId="0000003F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Para migrar la base de datos fuera de tu equipo local y llevarla a producción o evaluación, se utiliza un </w:t>
      </w:r>
      <w:proofErr w:type="spellStart"/>
      <w:proofErr w:type="gramStart"/>
      <w:r>
        <w:rPr>
          <w:color w:val="1F1F1F"/>
        </w:rPr>
        <w:t>cluster</w:t>
      </w:r>
      <w:proofErr w:type="spellEnd"/>
      <w:proofErr w:type="gramEnd"/>
      <w:r>
        <w:rPr>
          <w:color w:val="1F1F1F"/>
        </w:rPr>
        <w:t xml:space="preserve"> en la nube mediante </w:t>
      </w:r>
      <w:r>
        <w:rPr>
          <w:b/>
          <w:bCs/>
          <w:color w:val="1F1F1F"/>
        </w:rPr>
        <w:t>MongoDB Atlas</w:t>
      </w:r>
      <w:r>
        <w:rPr>
          <w:color w:val="1F1F1F"/>
        </w:rPr>
        <w:t>.</w:t>
      </w:r>
    </w:p>
    <w:p w14:paraId="00000040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7.1 Configuración Previa en MongoDB Atlas</w:t>
      </w:r>
    </w:p>
    <w:p w14:paraId="00000041" w14:textId="77777777" w:rsidR="00396E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Inicia sesión en </w:t>
      </w:r>
      <w:hyperlink r:id="rId6">
        <w:r>
          <w:rPr>
            <w:color w:val="0B57D0"/>
            <w:u w:val="single"/>
          </w:rPr>
          <w:t>MongoDB Atlas</w:t>
        </w:r>
      </w:hyperlink>
      <w:r>
        <w:rPr>
          <w:color w:val="1F1F1F"/>
        </w:rPr>
        <w:t>.</w:t>
      </w:r>
    </w:p>
    <w:p w14:paraId="00000042" w14:textId="77777777" w:rsidR="00396E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Crea un </w:t>
      </w:r>
      <w:proofErr w:type="spellStart"/>
      <w:proofErr w:type="gramStart"/>
      <w:r>
        <w:rPr>
          <w:color w:val="1F1F1F"/>
        </w:rPr>
        <w:t>cluster</w:t>
      </w:r>
      <w:proofErr w:type="spellEnd"/>
      <w:proofErr w:type="gramEnd"/>
      <w:r>
        <w:rPr>
          <w:color w:val="1F1F1F"/>
        </w:rPr>
        <w:t xml:space="preserve"> gratuito (M0 Sandbox).</w:t>
      </w:r>
    </w:p>
    <w:p w14:paraId="00000043" w14:textId="77777777" w:rsidR="00396E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Usuario de Base de Datos:</w:t>
      </w:r>
      <w:r>
        <w:rPr>
          <w:color w:val="1F1F1F"/>
        </w:rPr>
        <w:t xml:space="preserve"> Ve a </w:t>
      </w:r>
      <w:proofErr w:type="spellStart"/>
      <w:r>
        <w:rPr>
          <w:i/>
          <w:iCs/>
          <w:color w:val="1F1F1F"/>
        </w:rPr>
        <w:t>Database</w:t>
      </w:r>
      <w:proofErr w:type="spellEnd"/>
      <w:r>
        <w:rPr>
          <w:i/>
          <w:iCs/>
          <w:color w:val="1F1F1F"/>
        </w:rPr>
        <w:t xml:space="preserve"> Access</w:t>
      </w:r>
      <w:r>
        <w:rPr>
          <w:color w:val="1F1F1F"/>
        </w:rPr>
        <w:t xml:space="preserve"> -&gt; </w:t>
      </w:r>
      <w:r>
        <w:rPr>
          <w:i/>
          <w:iCs/>
          <w:color w:val="1F1F1F"/>
        </w:rPr>
        <w:t xml:space="preserve">Add New </w:t>
      </w:r>
      <w:proofErr w:type="spellStart"/>
      <w:r>
        <w:rPr>
          <w:i/>
          <w:iCs/>
          <w:color w:val="1F1F1F"/>
        </w:rPr>
        <w:t>Database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User</w:t>
      </w:r>
      <w:proofErr w:type="spellEnd"/>
      <w:r>
        <w:rPr>
          <w:color w:val="1F1F1F"/>
        </w:rPr>
        <w:t xml:space="preserve">. Configura un usuario (ej. </w:t>
      </w:r>
      <w:proofErr w:type="spellStart"/>
      <w:r>
        <w:rPr>
          <w:color w:val="1F1F1F"/>
        </w:rPr>
        <w:t>admin_tienda</w:t>
      </w:r>
      <w:proofErr w:type="spellEnd"/>
      <w:r>
        <w:rPr>
          <w:color w:val="1F1F1F"/>
        </w:rPr>
        <w:t xml:space="preserve">) y una contraseña segura. Asígnale el rol Read and </w:t>
      </w:r>
      <w:proofErr w:type="spellStart"/>
      <w:r>
        <w:rPr>
          <w:color w:val="1F1F1F"/>
        </w:rPr>
        <w:t>write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database</w:t>
      </w:r>
      <w:proofErr w:type="spellEnd"/>
      <w:r>
        <w:rPr>
          <w:color w:val="1F1F1F"/>
        </w:rPr>
        <w:t>.</w:t>
      </w:r>
    </w:p>
    <w:p w14:paraId="00000044" w14:textId="77777777" w:rsidR="00396E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Acceso de Red:</w:t>
      </w:r>
      <w:r>
        <w:rPr>
          <w:color w:val="1F1F1F"/>
        </w:rPr>
        <w:t xml:space="preserve"> Ve a </w:t>
      </w:r>
      <w:r>
        <w:rPr>
          <w:i/>
          <w:iCs/>
          <w:color w:val="1F1F1F"/>
        </w:rPr>
        <w:t>Network Access</w:t>
      </w:r>
      <w:r>
        <w:rPr>
          <w:color w:val="1F1F1F"/>
        </w:rPr>
        <w:t xml:space="preserve"> -&gt; </w:t>
      </w:r>
      <w:r>
        <w:rPr>
          <w:i/>
          <w:iCs/>
          <w:color w:val="1F1F1F"/>
        </w:rPr>
        <w:t xml:space="preserve">Add IP </w:t>
      </w:r>
      <w:proofErr w:type="spellStart"/>
      <w:r>
        <w:rPr>
          <w:i/>
          <w:iCs/>
          <w:color w:val="1F1F1F"/>
        </w:rPr>
        <w:t>Address</w:t>
      </w:r>
      <w:proofErr w:type="spellEnd"/>
      <w:r>
        <w:rPr>
          <w:color w:val="1F1F1F"/>
        </w:rPr>
        <w:t>. Agrega tu IP pública actual o 0.0.0.0/0 (permitir desde cualquier lugar, ideal para entornos de laboratorio).</w:t>
      </w:r>
    </w:p>
    <w:p w14:paraId="00000045" w14:textId="77777777" w:rsidR="00396E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Cadena de Conexión:</w:t>
      </w:r>
      <w:r>
        <w:rPr>
          <w:color w:val="1F1F1F"/>
        </w:rPr>
        <w:t xml:space="preserve"> Haz clic en </w:t>
      </w:r>
      <w:proofErr w:type="spellStart"/>
      <w:r>
        <w:rPr>
          <w:b/>
          <w:bCs/>
          <w:color w:val="1F1F1F"/>
        </w:rPr>
        <w:t>Connect</w:t>
      </w:r>
      <w:proofErr w:type="spellEnd"/>
      <w:r>
        <w:rPr>
          <w:color w:val="1F1F1F"/>
        </w:rPr>
        <w:t xml:space="preserve"> en tu </w:t>
      </w:r>
      <w:proofErr w:type="spellStart"/>
      <w:proofErr w:type="gramStart"/>
      <w:r>
        <w:rPr>
          <w:color w:val="1F1F1F"/>
        </w:rPr>
        <w:t>cluster</w:t>
      </w:r>
      <w:proofErr w:type="spellEnd"/>
      <w:proofErr w:type="gramEnd"/>
      <w:r>
        <w:rPr>
          <w:color w:val="1F1F1F"/>
        </w:rPr>
        <w:t xml:space="preserve">, selecciona </w:t>
      </w:r>
      <w:r>
        <w:rPr>
          <w:b/>
          <w:bCs/>
          <w:color w:val="1F1F1F"/>
        </w:rPr>
        <w:t>Compass</w:t>
      </w:r>
      <w:r>
        <w:rPr>
          <w:color w:val="1F1F1F"/>
        </w:rPr>
        <w:t xml:space="preserve"> o </w:t>
      </w:r>
      <w:r>
        <w:rPr>
          <w:b/>
          <w:bCs/>
          <w:color w:val="1F1F1F"/>
        </w:rPr>
        <w:t>Shell</w:t>
      </w:r>
      <w:r>
        <w:rPr>
          <w:color w:val="1F1F1F"/>
        </w:rPr>
        <w:t xml:space="preserve"> y copia la URI con el protocolo </w:t>
      </w:r>
      <w:proofErr w:type="spellStart"/>
      <w:r>
        <w:rPr>
          <w:color w:val="1F1F1F"/>
        </w:rPr>
        <w:t>mongodb+srv</w:t>
      </w:r>
      <w:proofErr w:type="spellEnd"/>
      <w:r>
        <w:rPr>
          <w:color w:val="1F1F1F"/>
        </w:rPr>
        <w:t>:</w:t>
      </w:r>
      <w:r>
        <w:rPr>
          <w:color w:val="000000"/>
        </w:rPr>
        <w:br/>
      </w:r>
      <w:r>
        <w:rPr>
          <w:color w:val="1F1F1F"/>
        </w:rPr>
        <w:t>mongodb+srv://admin_tienda:&lt;PASSWORD&gt;@cluster0.abcde.mongodb.net/tienda</w:t>
      </w:r>
      <w:r>
        <w:rPr>
          <w:color w:val="1F1F1F"/>
        </w:rPr>
        <w:br/>
      </w:r>
    </w:p>
    <w:p w14:paraId="00000046" w14:textId="77777777" w:rsidR="00396E98" w:rsidRDefault="00000000">
      <w:pPr>
        <w:pStyle w:val="Ttulo3"/>
        <w:spacing w:before="120" w:after="120" w:line="275" w:lineRule="auto"/>
        <w:rPr>
          <w:color w:val="1F1F1F"/>
        </w:rPr>
      </w:pPr>
      <w:r>
        <w:rPr>
          <w:color w:val="1F1F1F"/>
        </w:rPr>
        <w:t>7.2 Conexión interactiva por CLI (</w:t>
      </w:r>
      <w:proofErr w:type="spellStart"/>
      <w:r>
        <w:rPr>
          <w:color w:val="1F1F1F"/>
        </w:rPr>
        <w:t>mongosh</w:t>
      </w:r>
      <w:proofErr w:type="spellEnd"/>
      <w:r>
        <w:rPr>
          <w:color w:val="1F1F1F"/>
        </w:rPr>
        <w:t>)</w:t>
      </w:r>
    </w:p>
    <w:p w14:paraId="00000047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Puedes conectarte a tu </w:t>
      </w:r>
      <w:proofErr w:type="spellStart"/>
      <w:proofErr w:type="gramStart"/>
      <w:r>
        <w:rPr>
          <w:color w:val="1F1F1F"/>
        </w:rPr>
        <w:t>cluster</w:t>
      </w:r>
      <w:proofErr w:type="spellEnd"/>
      <w:proofErr w:type="gramEnd"/>
      <w:r>
        <w:rPr>
          <w:color w:val="1F1F1F"/>
        </w:rPr>
        <w:t xml:space="preserve"> en la nube sin instalar nada adicional en Windows, aprovechando el contenedor de </w:t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>:</w:t>
      </w:r>
    </w:p>
    <w:p w14:paraId="00000048" w14:textId="77777777" w:rsidR="00396E98" w:rsidRPr="000A59FB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  <w:lang w:val="en-US"/>
        </w:rPr>
      </w:pPr>
      <w:proofErr w:type="spellStart"/>
      <w:r w:rsidRPr="000A59FB">
        <w:rPr>
          <w:color w:val="1F1F1F"/>
          <w:lang w:val="en-US"/>
        </w:rPr>
        <w:t>podman</w:t>
      </w:r>
      <w:proofErr w:type="spellEnd"/>
      <w:r w:rsidRPr="000A59FB">
        <w:rPr>
          <w:color w:val="1F1F1F"/>
          <w:lang w:val="en-US"/>
        </w:rPr>
        <w:t xml:space="preserve"> exec -it </w:t>
      </w:r>
      <w:proofErr w:type="spellStart"/>
      <w:r w:rsidRPr="000A59FB">
        <w:rPr>
          <w:color w:val="1F1F1F"/>
          <w:lang w:val="en-US"/>
        </w:rPr>
        <w:t>mi_mongo_persistente</w:t>
      </w:r>
      <w:proofErr w:type="spellEnd"/>
      <w:r w:rsidRPr="000A59FB">
        <w:rPr>
          <w:color w:val="1F1F1F"/>
          <w:lang w:val="en-US"/>
        </w:rPr>
        <w:t xml:space="preserve"> </w:t>
      </w:r>
      <w:proofErr w:type="spellStart"/>
      <w:r w:rsidRPr="000A59FB">
        <w:rPr>
          <w:color w:val="1F1F1F"/>
          <w:lang w:val="en-US"/>
        </w:rPr>
        <w:t>mongosh</w:t>
      </w:r>
      <w:proofErr w:type="spellEnd"/>
      <w:r w:rsidRPr="000A59FB">
        <w:rPr>
          <w:color w:val="1F1F1F"/>
          <w:lang w:val="en-US"/>
        </w:rPr>
        <w:t xml:space="preserve"> "</w:t>
      </w:r>
      <w:proofErr w:type="spellStart"/>
      <w:r w:rsidRPr="000A59FB">
        <w:rPr>
          <w:color w:val="1F1F1F"/>
          <w:lang w:val="en-US"/>
        </w:rPr>
        <w:t>mongodb+srv</w:t>
      </w:r>
      <w:proofErr w:type="spellEnd"/>
      <w:r w:rsidRPr="000A59FB">
        <w:rPr>
          <w:color w:val="1F1F1F"/>
          <w:lang w:val="en-US"/>
        </w:rPr>
        <w:t>://cluster0.abcde.mongodb.net/tienda" --</w:t>
      </w:r>
      <w:proofErr w:type="spellStart"/>
      <w:r w:rsidRPr="000A59FB">
        <w:rPr>
          <w:color w:val="1F1F1F"/>
          <w:lang w:val="en-US"/>
        </w:rPr>
        <w:t>apiVersion</w:t>
      </w:r>
      <w:proofErr w:type="spellEnd"/>
      <w:r w:rsidRPr="000A59FB">
        <w:rPr>
          <w:color w:val="1F1F1F"/>
          <w:lang w:val="en-US"/>
        </w:rPr>
        <w:t xml:space="preserve"> 1 --username </w:t>
      </w:r>
      <w:proofErr w:type="spellStart"/>
      <w:r w:rsidRPr="000A59FB">
        <w:rPr>
          <w:color w:val="1F1F1F"/>
          <w:lang w:val="en-US"/>
        </w:rPr>
        <w:t>admin_tienda</w:t>
      </w:r>
      <w:proofErr w:type="spellEnd"/>
      <w:r w:rsidRPr="000A59FB">
        <w:rPr>
          <w:color w:val="1F1F1F"/>
          <w:lang w:val="en-US"/>
        </w:rPr>
        <w:br/>
      </w:r>
    </w:p>
    <w:p w14:paraId="00000049" w14:textId="77777777" w:rsidR="00396E9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El sistema te solicitará la contraseña de forma segura.</w:t>
      </w:r>
    </w:p>
    <w:p w14:paraId="0000004A" w14:textId="77777777" w:rsidR="00396E9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 xml:space="preserve">Una vez dentro del </w:t>
      </w:r>
      <w:proofErr w:type="spellStart"/>
      <w:r>
        <w:rPr>
          <w:color w:val="1F1F1F"/>
        </w:rPr>
        <w:t>shell</w:t>
      </w:r>
      <w:proofErr w:type="spellEnd"/>
      <w:r>
        <w:rPr>
          <w:color w:val="1F1F1F"/>
        </w:rPr>
        <w:t xml:space="preserve"> interactivo:</w:t>
      </w:r>
      <w:r>
        <w:rPr>
          <w:color w:val="000000"/>
        </w:rPr>
        <w:br/>
      </w:r>
      <w:proofErr w:type="gramStart"/>
      <w:r>
        <w:rPr>
          <w:color w:val="1F1F1F"/>
        </w:rPr>
        <w:t>show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collections</w:t>
      </w:r>
      <w:proofErr w:type="spellEnd"/>
      <w:r>
        <w:rPr>
          <w:color w:val="1F1F1F"/>
        </w:rPr>
        <w:br/>
      </w:r>
      <w:proofErr w:type="spellStart"/>
      <w:proofErr w:type="gramStart"/>
      <w:r>
        <w:rPr>
          <w:color w:val="1F1F1F"/>
        </w:rPr>
        <w:t>db.usuarios</w:t>
      </w:r>
      <w:proofErr w:type="gramEnd"/>
      <w:r>
        <w:rPr>
          <w:color w:val="1F1F1F"/>
        </w:rPr>
        <w:t>.</w:t>
      </w:r>
      <w:proofErr w:type="gramStart"/>
      <w:r>
        <w:rPr>
          <w:color w:val="1F1F1F"/>
        </w:rPr>
        <w:t>find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</w:t>
      </w:r>
      <w:r>
        <w:rPr>
          <w:color w:val="1F1F1F"/>
        </w:rPr>
        <w:br/>
      </w:r>
    </w:p>
    <w:p w14:paraId="0000004B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 xml:space="preserve">(Nota: También puedes usar el binario </w:t>
      </w:r>
      <w:proofErr w:type="spellStart"/>
      <w:r>
        <w:rPr>
          <w:i/>
          <w:iCs/>
          <w:color w:val="1F1F1F"/>
        </w:rPr>
        <w:t>mongosh</w:t>
      </w:r>
      <w:proofErr w:type="spellEnd"/>
      <w:r>
        <w:rPr>
          <w:i/>
          <w:iCs/>
          <w:color w:val="1F1F1F"/>
        </w:rPr>
        <w:t xml:space="preserve"> instalado nativamente en Windows ejecutando el mismo comando directamente desde CMD).</w:t>
      </w:r>
    </w:p>
    <w:p w14:paraId="0000004C" w14:textId="77777777" w:rsidR="00396E98" w:rsidRDefault="00000000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8. Exportación e Importación de Datos (Local vs. Atlas)</w:t>
      </w:r>
    </w:p>
    <w:p w14:paraId="0000004D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Para mover datos entre tu base de datos local y Atlas existen dos vías:</w:t>
      </w:r>
    </w:p>
    <w:p w14:paraId="0000004E" w14:textId="77777777" w:rsidR="00396E9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Formato JSON/CSV:</w:t>
      </w:r>
      <w:r>
        <w:rPr>
          <w:color w:val="1F1F1F"/>
        </w:rPr>
        <w:t xml:space="preserve"> mediante </w:t>
      </w:r>
      <w:proofErr w:type="spellStart"/>
      <w:r>
        <w:rPr>
          <w:color w:val="1F1F1F"/>
        </w:rPr>
        <w:t>mongoexport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mongoimport</w:t>
      </w:r>
      <w:proofErr w:type="spellEnd"/>
      <w:r>
        <w:rPr>
          <w:color w:val="1F1F1F"/>
        </w:rPr>
        <w:t xml:space="preserve"> (fácil lectura e intercambio).</w:t>
      </w:r>
    </w:p>
    <w:p w14:paraId="0000004F" w14:textId="77777777" w:rsidR="00396E9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Formato Binario BSON:</w:t>
      </w:r>
      <w:r>
        <w:rPr>
          <w:color w:val="1F1F1F"/>
        </w:rPr>
        <w:t xml:space="preserve"> mediante </w:t>
      </w:r>
      <w:proofErr w:type="spellStart"/>
      <w:r>
        <w:rPr>
          <w:color w:val="1F1F1F"/>
        </w:rPr>
        <w:t>mongodump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mongorestore</w:t>
      </w:r>
      <w:proofErr w:type="spellEnd"/>
      <w:r>
        <w:rPr>
          <w:color w:val="1F1F1F"/>
        </w:rPr>
        <w:t xml:space="preserve"> (respaldo exacto y veloz).</w:t>
      </w:r>
    </w:p>
    <w:p w14:paraId="00000050" w14:textId="77777777" w:rsidR="00396E98" w:rsidRDefault="00000000">
      <w:pPr>
        <w:pStyle w:val="Ttulo3"/>
        <w:spacing w:before="120" w:after="120" w:line="275" w:lineRule="auto"/>
        <w:rPr>
          <w:color w:val="1F1F1F"/>
        </w:rPr>
      </w:pPr>
      <w:r>
        <w:rPr>
          <w:color w:val="1F1F1F"/>
        </w:rPr>
        <w:t>8.1 Exportar datos locales a formato JSON (</w:t>
      </w:r>
      <w:proofErr w:type="spellStart"/>
      <w:r>
        <w:rPr>
          <w:color w:val="1F1F1F"/>
        </w:rPr>
        <w:t>mongoexport</w:t>
      </w:r>
      <w:proofErr w:type="spellEnd"/>
      <w:r>
        <w:rPr>
          <w:color w:val="1F1F1F"/>
        </w:rPr>
        <w:t>)</w:t>
      </w:r>
    </w:p>
    <w:p w14:paraId="00000051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Ejecuta la exportación dentro de tu contenedor local y guarda el archivo en el volumen:</w:t>
      </w:r>
    </w:p>
    <w:p w14:paraId="00000052" w14:textId="77777777" w:rsidR="00396E98" w:rsidRPr="000A59FB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  <w:lang w:val="en-US"/>
        </w:rPr>
      </w:pPr>
      <w:proofErr w:type="spellStart"/>
      <w:r w:rsidRPr="000A59FB">
        <w:rPr>
          <w:color w:val="1F1F1F"/>
          <w:lang w:val="en-US"/>
        </w:rPr>
        <w:t>podman</w:t>
      </w:r>
      <w:proofErr w:type="spellEnd"/>
      <w:r w:rsidRPr="000A59FB">
        <w:rPr>
          <w:color w:val="1F1F1F"/>
          <w:lang w:val="en-US"/>
        </w:rPr>
        <w:t xml:space="preserve"> exec -it </w:t>
      </w:r>
      <w:proofErr w:type="spellStart"/>
      <w:r w:rsidRPr="000A59FB">
        <w:rPr>
          <w:color w:val="1F1F1F"/>
          <w:lang w:val="en-US"/>
        </w:rPr>
        <w:t>mi_mongo_persistente</w:t>
      </w:r>
      <w:proofErr w:type="spellEnd"/>
      <w:r w:rsidRPr="000A59FB">
        <w:rPr>
          <w:color w:val="1F1F1F"/>
          <w:lang w:val="en-US"/>
        </w:rPr>
        <w:t xml:space="preserve"> </w:t>
      </w:r>
      <w:proofErr w:type="spellStart"/>
      <w:r w:rsidRPr="000A59FB">
        <w:rPr>
          <w:color w:val="1F1F1F"/>
          <w:lang w:val="en-US"/>
        </w:rPr>
        <w:t>mongoexport</w:t>
      </w:r>
      <w:proofErr w:type="spellEnd"/>
      <w:r w:rsidRPr="000A59FB">
        <w:rPr>
          <w:color w:val="1F1F1F"/>
          <w:lang w:val="en-US"/>
        </w:rPr>
        <w:t xml:space="preserve"> --</w:t>
      </w:r>
      <w:proofErr w:type="spellStart"/>
      <w:r w:rsidRPr="000A59FB">
        <w:rPr>
          <w:color w:val="1F1F1F"/>
          <w:lang w:val="en-US"/>
        </w:rPr>
        <w:t>db</w:t>
      </w:r>
      <w:proofErr w:type="spellEnd"/>
      <w:r w:rsidRPr="000A59FB">
        <w:rPr>
          <w:color w:val="1F1F1F"/>
          <w:lang w:val="en-US"/>
        </w:rPr>
        <w:t>=tienda --collection=</w:t>
      </w:r>
      <w:proofErr w:type="spellStart"/>
      <w:r w:rsidRPr="000A59FB">
        <w:rPr>
          <w:color w:val="1F1F1F"/>
          <w:lang w:val="en-US"/>
        </w:rPr>
        <w:t>usuarios</w:t>
      </w:r>
      <w:proofErr w:type="spellEnd"/>
      <w:r w:rsidRPr="000A59FB">
        <w:rPr>
          <w:color w:val="1F1F1F"/>
          <w:lang w:val="en-US"/>
        </w:rPr>
        <w:t xml:space="preserve"> --out=/data/</w:t>
      </w:r>
      <w:proofErr w:type="spellStart"/>
      <w:r w:rsidRPr="000A59FB">
        <w:rPr>
          <w:color w:val="1F1F1F"/>
          <w:lang w:val="en-US"/>
        </w:rPr>
        <w:t>db</w:t>
      </w:r>
      <w:proofErr w:type="spellEnd"/>
      <w:r w:rsidRPr="000A59FB">
        <w:rPr>
          <w:color w:val="1F1F1F"/>
          <w:lang w:val="en-US"/>
        </w:rPr>
        <w:t>/</w:t>
      </w:r>
      <w:proofErr w:type="spellStart"/>
      <w:r w:rsidRPr="000A59FB">
        <w:rPr>
          <w:color w:val="1F1F1F"/>
          <w:lang w:val="en-US"/>
        </w:rPr>
        <w:t>usuarios.json</w:t>
      </w:r>
      <w:proofErr w:type="spellEnd"/>
      <w:r w:rsidRPr="000A59FB">
        <w:rPr>
          <w:color w:val="1F1F1F"/>
          <w:lang w:val="en-US"/>
        </w:rPr>
        <w:t xml:space="preserve"> --</w:t>
      </w:r>
      <w:proofErr w:type="spellStart"/>
      <w:r w:rsidRPr="000A59FB">
        <w:rPr>
          <w:color w:val="1F1F1F"/>
          <w:lang w:val="en-US"/>
        </w:rPr>
        <w:t>jsonArray</w:t>
      </w:r>
      <w:proofErr w:type="spellEnd"/>
      <w:r w:rsidRPr="000A59FB">
        <w:rPr>
          <w:color w:val="1F1F1F"/>
          <w:lang w:val="en-US"/>
        </w:rPr>
        <w:br/>
      </w:r>
    </w:p>
    <w:p w14:paraId="00000053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Para extraer el archivo JSON generado hacia tu máquina física Windows:</w:t>
      </w:r>
    </w:p>
    <w:p w14:paraId="00000054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mi_mongo_persistente</w:t>
      </w:r>
      <w:proofErr w:type="spellEnd"/>
      <w:r>
        <w:rPr>
          <w:color w:val="1F1F1F"/>
        </w:rPr>
        <w:t>:/data/</w:t>
      </w:r>
      <w:proofErr w:type="spellStart"/>
      <w:r>
        <w:rPr>
          <w:color w:val="1F1F1F"/>
        </w:rPr>
        <w:t>db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usuarios.json</w:t>
      </w:r>
      <w:proofErr w:type="spellEnd"/>
      <w:r>
        <w:rPr>
          <w:color w:val="1F1F1F"/>
        </w:rPr>
        <w:t xml:space="preserve"> C:\Users\goldm\usuarios.json</w:t>
      </w:r>
      <w:r>
        <w:rPr>
          <w:color w:val="1F1F1F"/>
        </w:rPr>
        <w:br/>
      </w:r>
    </w:p>
    <w:p w14:paraId="00000055" w14:textId="77777777" w:rsidR="00396E98" w:rsidRDefault="00000000">
      <w:pPr>
        <w:pStyle w:val="Ttulo3"/>
        <w:spacing w:before="0" w:after="120" w:line="275" w:lineRule="auto"/>
        <w:rPr>
          <w:color w:val="1F1F1F"/>
        </w:rPr>
      </w:pPr>
      <w:r>
        <w:rPr>
          <w:color w:val="1F1F1F"/>
        </w:rPr>
        <w:t>8.2 Importar datos hacia MongoDB Atlas (</w:t>
      </w:r>
      <w:proofErr w:type="spellStart"/>
      <w:r>
        <w:rPr>
          <w:color w:val="1F1F1F"/>
        </w:rPr>
        <w:t>mongoimport</w:t>
      </w:r>
      <w:proofErr w:type="spellEnd"/>
      <w:r>
        <w:rPr>
          <w:color w:val="1F1F1F"/>
        </w:rPr>
        <w:t>)</w:t>
      </w:r>
    </w:p>
    <w:p w14:paraId="00000056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Una vez obtenido el archivo </w:t>
      </w:r>
      <w:proofErr w:type="spellStart"/>
      <w:proofErr w:type="gramStart"/>
      <w:r>
        <w:rPr>
          <w:color w:val="1F1F1F"/>
        </w:rPr>
        <w:t>usuarios.json</w:t>
      </w:r>
      <w:proofErr w:type="spellEnd"/>
      <w:proofErr w:type="gramEnd"/>
      <w:r>
        <w:rPr>
          <w:color w:val="1F1F1F"/>
        </w:rPr>
        <w:t xml:space="preserve">, súbelo directamente al </w:t>
      </w:r>
      <w:proofErr w:type="spellStart"/>
      <w:proofErr w:type="gramStart"/>
      <w:r>
        <w:rPr>
          <w:color w:val="1F1F1F"/>
        </w:rPr>
        <w:t>cluster</w:t>
      </w:r>
      <w:proofErr w:type="spellEnd"/>
      <w:proofErr w:type="gramEnd"/>
      <w:r>
        <w:rPr>
          <w:color w:val="1F1F1F"/>
        </w:rPr>
        <w:t xml:space="preserve"> remoto en Atlas:</w:t>
      </w:r>
    </w:p>
    <w:p w14:paraId="00000057" w14:textId="77777777" w:rsidR="00396E98" w:rsidRPr="000A59FB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  <w:lang w:val="en-US"/>
        </w:rPr>
      </w:pPr>
      <w:proofErr w:type="spellStart"/>
      <w:r w:rsidRPr="000A59FB">
        <w:rPr>
          <w:color w:val="1F1F1F"/>
          <w:lang w:val="en-US"/>
        </w:rPr>
        <w:t>podman</w:t>
      </w:r>
      <w:proofErr w:type="spellEnd"/>
      <w:r w:rsidRPr="000A59FB">
        <w:rPr>
          <w:color w:val="1F1F1F"/>
          <w:lang w:val="en-US"/>
        </w:rPr>
        <w:t xml:space="preserve"> exec -it </w:t>
      </w:r>
      <w:proofErr w:type="spellStart"/>
      <w:r w:rsidRPr="000A59FB">
        <w:rPr>
          <w:color w:val="1F1F1F"/>
          <w:lang w:val="en-US"/>
        </w:rPr>
        <w:t>mi_mongo_persistente</w:t>
      </w:r>
      <w:proofErr w:type="spellEnd"/>
      <w:r w:rsidRPr="000A59FB">
        <w:rPr>
          <w:color w:val="1F1F1F"/>
          <w:lang w:val="en-US"/>
        </w:rPr>
        <w:t xml:space="preserve"> </w:t>
      </w:r>
      <w:proofErr w:type="spellStart"/>
      <w:r w:rsidRPr="000A59FB">
        <w:rPr>
          <w:color w:val="1F1F1F"/>
          <w:lang w:val="en-US"/>
        </w:rPr>
        <w:t>mongoimport</w:t>
      </w:r>
      <w:proofErr w:type="spellEnd"/>
      <w:r w:rsidRPr="000A59FB">
        <w:rPr>
          <w:color w:val="1F1F1F"/>
          <w:lang w:val="en-US"/>
        </w:rPr>
        <w:t xml:space="preserve"> --</w:t>
      </w:r>
      <w:proofErr w:type="spellStart"/>
      <w:r w:rsidRPr="000A59FB">
        <w:rPr>
          <w:color w:val="1F1F1F"/>
          <w:lang w:val="en-US"/>
        </w:rPr>
        <w:t>uri</w:t>
      </w:r>
      <w:proofErr w:type="spellEnd"/>
      <w:r w:rsidRPr="000A59FB">
        <w:rPr>
          <w:color w:val="1F1F1F"/>
          <w:lang w:val="en-US"/>
        </w:rPr>
        <w:t xml:space="preserve"> "mongodb+srv://admin_tienda:&lt;PASSWORD&gt;@cluster0.abcde.mongodb.net/tienda" --collection=</w:t>
      </w:r>
      <w:proofErr w:type="spellStart"/>
      <w:r w:rsidRPr="000A59FB">
        <w:rPr>
          <w:color w:val="1F1F1F"/>
          <w:lang w:val="en-US"/>
        </w:rPr>
        <w:t>usuarios</w:t>
      </w:r>
      <w:proofErr w:type="spellEnd"/>
      <w:r w:rsidRPr="000A59FB">
        <w:rPr>
          <w:color w:val="1F1F1F"/>
          <w:lang w:val="en-US"/>
        </w:rPr>
        <w:t xml:space="preserve"> --file=/data/</w:t>
      </w:r>
      <w:proofErr w:type="spellStart"/>
      <w:r w:rsidRPr="000A59FB">
        <w:rPr>
          <w:color w:val="1F1F1F"/>
          <w:lang w:val="en-US"/>
        </w:rPr>
        <w:t>db</w:t>
      </w:r>
      <w:proofErr w:type="spellEnd"/>
      <w:r w:rsidRPr="000A59FB">
        <w:rPr>
          <w:color w:val="1F1F1F"/>
          <w:lang w:val="en-US"/>
        </w:rPr>
        <w:t>/</w:t>
      </w:r>
      <w:proofErr w:type="spellStart"/>
      <w:r w:rsidRPr="000A59FB">
        <w:rPr>
          <w:color w:val="1F1F1F"/>
          <w:lang w:val="en-US"/>
        </w:rPr>
        <w:t>usuarios.json</w:t>
      </w:r>
      <w:proofErr w:type="spellEnd"/>
      <w:r w:rsidRPr="000A59FB">
        <w:rPr>
          <w:color w:val="1F1F1F"/>
          <w:lang w:val="en-US"/>
        </w:rPr>
        <w:t xml:space="preserve"> --</w:t>
      </w:r>
      <w:proofErr w:type="spellStart"/>
      <w:r w:rsidRPr="000A59FB">
        <w:rPr>
          <w:color w:val="1F1F1F"/>
          <w:lang w:val="en-US"/>
        </w:rPr>
        <w:t>jsonArray</w:t>
      </w:r>
      <w:proofErr w:type="spellEnd"/>
      <w:r w:rsidRPr="000A59FB">
        <w:rPr>
          <w:color w:val="1F1F1F"/>
          <w:lang w:val="en-US"/>
        </w:rPr>
        <w:br/>
      </w:r>
    </w:p>
    <w:p w14:paraId="00000058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Parámetros clave:</w:t>
      </w:r>
    </w:p>
    <w:p w14:paraId="00000059" w14:textId="77777777" w:rsidR="00396E9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--</w:t>
      </w:r>
      <w:proofErr w:type="spellStart"/>
      <w:r>
        <w:rPr>
          <w:color w:val="1F1F1F"/>
        </w:rPr>
        <w:t>uri</w:t>
      </w:r>
      <w:proofErr w:type="spellEnd"/>
      <w:r>
        <w:rPr>
          <w:color w:val="1F1F1F"/>
        </w:rPr>
        <w:t xml:space="preserve">: Especifica el </w:t>
      </w:r>
      <w:proofErr w:type="spellStart"/>
      <w:proofErr w:type="gramStart"/>
      <w:r>
        <w:rPr>
          <w:color w:val="1F1F1F"/>
        </w:rPr>
        <w:t>cluster</w:t>
      </w:r>
      <w:proofErr w:type="spellEnd"/>
      <w:proofErr w:type="gramEnd"/>
      <w:r>
        <w:rPr>
          <w:color w:val="1F1F1F"/>
        </w:rPr>
        <w:t xml:space="preserve"> destino en MongoDB Atlas.</w:t>
      </w:r>
    </w:p>
    <w:p w14:paraId="0000005A" w14:textId="77777777" w:rsidR="00396E9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--</w:t>
      </w:r>
      <w:proofErr w:type="spellStart"/>
      <w:r>
        <w:rPr>
          <w:color w:val="1F1F1F"/>
        </w:rPr>
        <w:t>collection</w:t>
      </w:r>
      <w:proofErr w:type="spellEnd"/>
      <w:r>
        <w:rPr>
          <w:color w:val="1F1F1F"/>
        </w:rPr>
        <w:t>: Nombre de la colección donde se cargarán los registros.</w:t>
      </w:r>
    </w:p>
    <w:p w14:paraId="0000005B" w14:textId="77777777" w:rsidR="00396E9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--file: Ruta del archivo que contiene los datos.</w:t>
      </w:r>
    </w:p>
    <w:p w14:paraId="0000005C" w14:textId="77777777" w:rsidR="00396E9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--</w:t>
      </w:r>
      <w:proofErr w:type="spellStart"/>
      <w:r>
        <w:rPr>
          <w:color w:val="1F1F1F"/>
        </w:rPr>
        <w:t>jsonArray</w:t>
      </w:r>
      <w:proofErr w:type="spellEnd"/>
      <w:r>
        <w:rPr>
          <w:color w:val="1F1F1F"/>
        </w:rPr>
        <w:t>: Indica que el archivo JSON está estructurado como un arreglo de objetos.</w:t>
      </w:r>
    </w:p>
    <w:p w14:paraId="0000005D" w14:textId="77777777" w:rsidR="00396E98" w:rsidRDefault="00000000">
      <w:pPr>
        <w:pStyle w:val="Ttulo3"/>
        <w:spacing w:before="120" w:after="120" w:line="275" w:lineRule="auto"/>
        <w:rPr>
          <w:color w:val="1F1F1F"/>
        </w:rPr>
      </w:pPr>
      <w:r>
        <w:rPr>
          <w:color w:val="1F1F1F"/>
        </w:rPr>
        <w:t>8.3 Respaldo binario completo (</w:t>
      </w:r>
      <w:proofErr w:type="spellStart"/>
      <w:r>
        <w:rPr>
          <w:color w:val="1F1F1F"/>
        </w:rPr>
        <w:t>mongodump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1F1F1F"/>
        </w:rPr>
        <w:t>mongorestore</w:t>
      </w:r>
      <w:proofErr w:type="spellEnd"/>
      <w:r>
        <w:rPr>
          <w:color w:val="1F1F1F"/>
        </w:rPr>
        <w:t>)</w:t>
      </w:r>
    </w:p>
    <w:p w14:paraId="0000005E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Si requieres migrar bases de datos completas preservando tipos de datos exactos e índices:</w:t>
      </w:r>
    </w:p>
    <w:p w14:paraId="0000005F" w14:textId="77777777" w:rsidR="00396E9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Crear </w:t>
      </w:r>
      <w:proofErr w:type="spellStart"/>
      <w:r>
        <w:rPr>
          <w:b/>
          <w:bCs/>
          <w:color w:val="1F1F1F"/>
        </w:rPr>
        <w:t>Dump</w:t>
      </w:r>
      <w:proofErr w:type="spellEnd"/>
      <w:r>
        <w:rPr>
          <w:b/>
          <w:bCs/>
          <w:color w:val="1F1F1F"/>
        </w:rPr>
        <w:t xml:space="preserve"> de la base local:</w:t>
      </w:r>
      <w:r>
        <w:rPr>
          <w:color w:val="000000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exec</w:t>
      </w:r>
      <w:proofErr w:type="spellEnd"/>
      <w:r>
        <w:rPr>
          <w:color w:val="1F1F1F"/>
        </w:rPr>
        <w:t xml:space="preserve"> -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mi_mongo_persistente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mongodump</w:t>
      </w:r>
      <w:proofErr w:type="spellEnd"/>
      <w:r>
        <w:rPr>
          <w:color w:val="1F1F1F"/>
        </w:rPr>
        <w:t xml:space="preserve"> --</w:t>
      </w:r>
      <w:proofErr w:type="spellStart"/>
      <w:r>
        <w:rPr>
          <w:color w:val="1F1F1F"/>
        </w:rPr>
        <w:t>db</w:t>
      </w:r>
      <w:proofErr w:type="spellEnd"/>
      <w:r>
        <w:rPr>
          <w:color w:val="1F1F1F"/>
        </w:rPr>
        <w:t>=tienda --</w:t>
      </w:r>
      <w:proofErr w:type="spellStart"/>
      <w:r>
        <w:rPr>
          <w:color w:val="1F1F1F"/>
        </w:rPr>
        <w:t>out</w:t>
      </w:r>
      <w:proofErr w:type="spellEnd"/>
      <w:r>
        <w:rPr>
          <w:color w:val="1F1F1F"/>
        </w:rPr>
        <w:t>=/data/</w:t>
      </w:r>
      <w:proofErr w:type="spellStart"/>
      <w:r>
        <w:rPr>
          <w:color w:val="1F1F1F"/>
        </w:rPr>
        <w:t>db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dump_tienda</w:t>
      </w:r>
      <w:proofErr w:type="spellEnd"/>
      <w:r>
        <w:rPr>
          <w:color w:val="1F1F1F"/>
        </w:rPr>
        <w:br/>
      </w:r>
    </w:p>
    <w:p w14:paraId="00000060" w14:textId="77777777" w:rsidR="00396E9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lastRenderedPageBreak/>
        <w:t>Restaurar directamente hacia MongoDB Atlas:</w:t>
      </w:r>
      <w:r>
        <w:rPr>
          <w:color w:val="000000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exec</w:t>
      </w:r>
      <w:proofErr w:type="spellEnd"/>
      <w:r>
        <w:rPr>
          <w:color w:val="1F1F1F"/>
        </w:rPr>
        <w:t xml:space="preserve"> -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mi_mongo_persistente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mongorestore</w:t>
      </w:r>
      <w:proofErr w:type="spellEnd"/>
      <w:r>
        <w:rPr>
          <w:color w:val="1F1F1F"/>
        </w:rPr>
        <w:t xml:space="preserve"> --</w:t>
      </w:r>
      <w:proofErr w:type="spellStart"/>
      <w:r>
        <w:rPr>
          <w:color w:val="1F1F1F"/>
        </w:rPr>
        <w:t>uri</w:t>
      </w:r>
      <w:proofErr w:type="spellEnd"/>
      <w:r>
        <w:rPr>
          <w:color w:val="1F1F1F"/>
        </w:rPr>
        <w:t xml:space="preserve"> "mongodb+srv://admin_tienda:&lt;PASSWORD&gt;@cluster0.abcde.mongodb.net" --</w:t>
      </w:r>
      <w:proofErr w:type="spellStart"/>
      <w:r>
        <w:rPr>
          <w:color w:val="1F1F1F"/>
        </w:rPr>
        <w:t>nsInclude</w:t>
      </w:r>
      <w:proofErr w:type="spellEnd"/>
      <w:r>
        <w:rPr>
          <w:color w:val="1F1F1F"/>
        </w:rPr>
        <w:t>="</w:t>
      </w:r>
      <w:proofErr w:type="gramStart"/>
      <w:r>
        <w:rPr>
          <w:color w:val="1F1F1F"/>
        </w:rPr>
        <w:t>tienda.*</w:t>
      </w:r>
      <w:proofErr w:type="gramEnd"/>
      <w:r>
        <w:rPr>
          <w:color w:val="1F1F1F"/>
        </w:rPr>
        <w:t>" /data/</w:t>
      </w:r>
      <w:proofErr w:type="spellStart"/>
      <w:r>
        <w:rPr>
          <w:color w:val="1F1F1F"/>
        </w:rPr>
        <w:t>db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dump_tienda</w:t>
      </w:r>
      <w:proofErr w:type="spellEnd"/>
      <w:r>
        <w:rPr>
          <w:color w:val="1F1F1F"/>
        </w:rPr>
        <w:br/>
      </w:r>
    </w:p>
    <w:p w14:paraId="00000061" w14:textId="77777777" w:rsidR="00396E98" w:rsidRDefault="00000000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>9. Mantenimiento y Limpieza</w:t>
      </w:r>
    </w:p>
    <w:p w14:paraId="00000062" w14:textId="77777777" w:rsidR="00396E9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Cuando desees eliminar los recursos del entorno local:</w:t>
      </w:r>
    </w:p>
    <w:p w14:paraId="00000063" w14:textId="77777777" w:rsidR="00396E9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Detener y eliminar el contenedor:</w:t>
      </w:r>
      <w:r>
        <w:rPr>
          <w:color w:val="000000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stop </w:t>
      </w:r>
      <w:proofErr w:type="spellStart"/>
      <w:r>
        <w:rPr>
          <w:color w:val="1F1F1F"/>
        </w:rPr>
        <w:t>mi_mongo_persistente</w:t>
      </w:r>
      <w:proofErr w:type="spellEnd"/>
      <w:r>
        <w:rPr>
          <w:color w:val="1F1F1F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mi_mongo_persistente</w:t>
      </w:r>
      <w:proofErr w:type="spellEnd"/>
      <w:r>
        <w:rPr>
          <w:color w:val="1F1F1F"/>
        </w:rPr>
        <w:br/>
      </w:r>
    </w:p>
    <w:p w14:paraId="00000064" w14:textId="77777777" w:rsidR="00396E9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Eliminar el volumen y sus datos definitivamente:</w:t>
      </w:r>
      <w:r>
        <w:rPr>
          <w:color w:val="000000"/>
        </w:rPr>
        <w:br/>
      </w:r>
      <w:proofErr w:type="spellStart"/>
      <w:r>
        <w:rPr>
          <w:color w:val="1F1F1F"/>
        </w:rPr>
        <w:t>podman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volume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datos_mongo</w:t>
      </w:r>
      <w:proofErr w:type="spellEnd"/>
      <w:r>
        <w:rPr>
          <w:color w:val="1F1F1F"/>
        </w:rPr>
        <w:br/>
      </w:r>
    </w:p>
    <w:sectPr w:rsidR="00396E9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AF8560C-17FD-4E8A-9BF9-633B064A772A}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036410-BBA8-4FF8-90B5-78ED8F292B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432E28-F197-47DD-9161-ACE3C9D03E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32B9"/>
    <w:multiLevelType w:val="multilevel"/>
    <w:tmpl w:val="477491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FA22B4"/>
    <w:multiLevelType w:val="multilevel"/>
    <w:tmpl w:val="1DDE1F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E30380"/>
    <w:multiLevelType w:val="multilevel"/>
    <w:tmpl w:val="E54C46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0F92790"/>
    <w:multiLevelType w:val="multilevel"/>
    <w:tmpl w:val="FBFEEB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C21848"/>
    <w:multiLevelType w:val="multilevel"/>
    <w:tmpl w:val="725C8E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48C4E99"/>
    <w:multiLevelType w:val="multilevel"/>
    <w:tmpl w:val="3672FF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66C22A0"/>
    <w:multiLevelType w:val="multilevel"/>
    <w:tmpl w:val="270E8A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C277389"/>
    <w:multiLevelType w:val="multilevel"/>
    <w:tmpl w:val="3CC266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9E22090"/>
    <w:multiLevelType w:val="multilevel"/>
    <w:tmpl w:val="C66CD0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A607717"/>
    <w:multiLevelType w:val="multilevel"/>
    <w:tmpl w:val="069CE2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93499912">
    <w:abstractNumId w:val="6"/>
  </w:num>
  <w:num w:numId="2" w16cid:durableId="1034617972">
    <w:abstractNumId w:val="8"/>
  </w:num>
  <w:num w:numId="3" w16cid:durableId="1682079693">
    <w:abstractNumId w:val="2"/>
  </w:num>
  <w:num w:numId="4" w16cid:durableId="490605109">
    <w:abstractNumId w:val="0"/>
  </w:num>
  <w:num w:numId="5" w16cid:durableId="2068255719">
    <w:abstractNumId w:val="4"/>
  </w:num>
  <w:num w:numId="6" w16cid:durableId="2079014656">
    <w:abstractNumId w:val="5"/>
  </w:num>
  <w:num w:numId="7" w16cid:durableId="794180636">
    <w:abstractNumId w:val="7"/>
  </w:num>
  <w:num w:numId="8" w16cid:durableId="697199278">
    <w:abstractNumId w:val="9"/>
  </w:num>
  <w:num w:numId="9" w16cid:durableId="27612624">
    <w:abstractNumId w:val="3"/>
  </w:num>
  <w:num w:numId="10" w16cid:durableId="1489204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E98"/>
    <w:rsid w:val="000A59FB"/>
    <w:rsid w:val="00396E98"/>
    <w:rsid w:val="00CB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31C1"/>
  <w15:docId w15:val="{68933BB9-797B-44A4-8613-B8EB0B17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0A59FB"/>
    <w:rPr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ongodb.com/?utm_source=gemini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1229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Emmanuel Flores Hernández</dc:creator>
  <cp:lastModifiedBy>Cristian Emmanuel Flores Hernández</cp:lastModifiedBy>
  <cp:revision>2</cp:revision>
  <dcterms:created xsi:type="dcterms:W3CDTF">2026-09-26T01:50:00Z</dcterms:created>
  <dcterms:modified xsi:type="dcterms:W3CDTF">2026-09-26T01:50:00Z</dcterms:modified>
</cp:coreProperties>
</file>