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C044" w14:textId="77777777" w:rsidR="00D63437" w:rsidRDefault="00D63437" w:rsidP="00D63437">
      <w:pPr>
        <w:ind w:left="1416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0820E3" wp14:editId="76E2929B">
            <wp:simplePos x="0" y="0"/>
            <wp:positionH relativeFrom="page">
              <wp:posOffset>6012180</wp:posOffset>
            </wp:positionH>
            <wp:positionV relativeFrom="page">
              <wp:posOffset>106680</wp:posOffset>
            </wp:positionV>
            <wp:extent cx="1630680" cy="1219835"/>
            <wp:effectExtent l="0" t="0" r="7620" b="0"/>
            <wp:wrapNone/>
            <wp:docPr id="1223544178" name="Imagen 2" descr="SII:: Sistema Integral de Inform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I:: Sistema Integral de Informació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1F451C" wp14:editId="49D31A80">
            <wp:simplePos x="0" y="0"/>
            <wp:positionH relativeFrom="page">
              <wp:posOffset>251460</wp:posOffset>
            </wp:positionH>
            <wp:positionV relativeFrom="page">
              <wp:posOffset>160020</wp:posOffset>
            </wp:positionV>
            <wp:extent cx="2362200" cy="1010285"/>
            <wp:effectExtent l="0" t="0" r="0" b="0"/>
            <wp:wrapSquare wrapText="bothSides"/>
            <wp:docPr id="1697616708" name="Imagen 1" descr="Subdirección de Planeación y Vinculación ITVeracr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bdirección de Planeación y Vinculación ITVeracruz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2E118" w14:textId="77777777" w:rsidR="00D63437" w:rsidRDefault="00D63437" w:rsidP="00D63437">
      <w:pPr>
        <w:ind w:left="1416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 xml:space="preserve">INSTITUTO TECNOLOGICO DE </w:t>
      </w:r>
      <w:r>
        <w:rPr>
          <w:b/>
          <w:bCs/>
          <w:sz w:val="36"/>
          <w:szCs w:val="36"/>
        </w:rPr>
        <w:t xml:space="preserve">   </w:t>
      </w:r>
      <w:r w:rsidRPr="00A7011A">
        <w:rPr>
          <w:b/>
          <w:bCs/>
          <w:sz w:val="36"/>
          <w:szCs w:val="36"/>
        </w:rPr>
        <w:t>VERACRUZ</w:t>
      </w:r>
    </w:p>
    <w:p w14:paraId="4250906D" w14:textId="77777777" w:rsidR="00D63437" w:rsidRDefault="00D63437" w:rsidP="00D63437">
      <w:pPr>
        <w:jc w:val="center"/>
        <w:rPr>
          <w:b/>
          <w:bCs/>
          <w:sz w:val="36"/>
          <w:szCs w:val="36"/>
        </w:rPr>
      </w:pPr>
    </w:p>
    <w:p w14:paraId="5F42413D" w14:textId="6C097814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>ASIGNATURA:</w:t>
      </w:r>
    </w:p>
    <w:p w14:paraId="0BCDB41B" w14:textId="76CC3A42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ADMINISTRACION DE BASE DE DATOS</w:t>
      </w:r>
    </w:p>
    <w:p w14:paraId="6D831558" w14:textId="77777777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</w:p>
    <w:p w14:paraId="58D6D13F" w14:textId="77777777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>NOMBRE DEL TRABAJO:</w:t>
      </w:r>
    </w:p>
    <w:p w14:paraId="0906AE51" w14:textId="1451B340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DOCUMENTACION DE INSTALACIÒN DE PODMAN</w:t>
      </w:r>
    </w:p>
    <w:p w14:paraId="160281CB" w14:textId="77777777" w:rsidR="00D63437" w:rsidRDefault="00D63437" w:rsidP="00D63437">
      <w:pPr>
        <w:jc w:val="center"/>
        <w:rPr>
          <w:b/>
          <w:bCs/>
          <w:sz w:val="36"/>
          <w:szCs w:val="36"/>
        </w:rPr>
      </w:pPr>
    </w:p>
    <w:p w14:paraId="605A01A9" w14:textId="1D566236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>CARRERA:</w:t>
      </w:r>
    </w:p>
    <w:p w14:paraId="77FE9EFC" w14:textId="77777777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>ING. SISTEMAS COMPUTACIONALES</w:t>
      </w:r>
    </w:p>
    <w:p w14:paraId="2093A0A8" w14:textId="77777777" w:rsidR="00D63437" w:rsidRPr="00A7011A" w:rsidRDefault="00D63437" w:rsidP="00D63437">
      <w:pPr>
        <w:rPr>
          <w:b/>
          <w:bCs/>
          <w:sz w:val="36"/>
          <w:szCs w:val="36"/>
        </w:rPr>
      </w:pPr>
    </w:p>
    <w:p w14:paraId="5A871DBA" w14:textId="77777777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>ALUMNOS:</w:t>
      </w:r>
    </w:p>
    <w:p w14:paraId="0C8C5A77" w14:textId="77777777" w:rsidR="00D63437" w:rsidRPr="00A7011A" w:rsidRDefault="00D63437" w:rsidP="00D6343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HÉRNANDEZ COLLI FARID </w:t>
      </w:r>
    </w:p>
    <w:p w14:paraId="7F773E4D" w14:textId="77777777" w:rsidR="00D63437" w:rsidRDefault="00D63437" w:rsidP="00D63437">
      <w:pPr>
        <w:jc w:val="center"/>
        <w:rPr>
          <w:b/>
          <w:bCs/>
          <w:sz w:val="36"/>
          <w:szCs w:val="36"/>
        </w:rPr>
      </w:pPr>
    </w:p>
    <w:p w14:paraId="1C9DFD38" w14:textId="0DB5E2C0" w:rsidR="00D63437" w:rsidRPr="00A7011A" w:rsidRDefault="00D63437" w:rsidP="00D63437">
      <w:pPr>
        <w:ind w:left="708" w:hanging="708"/>
        <w:jc w:val="center"/>
        <w:rPr>
          <w:b/>
          <w:bCs/>
          <w:sz w:val="36"/>
          <w:szCs w:val="36"/>
        </w:rPr>
      </w:pPr>
      <w:r w:rsidRPr="00A7011A">
        <w:rPr>
          <w:b/>
          <w:bCs/>
          <w:sz w:val="36"/>
          <w:szCs w:val="36"/>
        </w:rPr>
        <w:t xml:space="preserve">FECHA DE ENTREGA: </w:t>
      </w:r>
      <w:r>
        <w:rPr>
          <w:b/>
          <w:bCs/>
          <w:sz w:val="36"/>
          <w:szCs w:val="36"/>
        </w:rPr>
        <w:t>24</w:t>
      </w:r>
      <w:r w:rsidRPr="00A7011A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09</w:t>
      </w:r>
      <w:r w:rsidRPr="00A7011A">
        <w:rPr>
          <w:b/>
          <w:bCs/>
          <w:sz w:val="36"/>
          <w:szCs w:val="36"/>
        </w:rPr>
        <w:t>/2026</w:t>
      </w:r>
    </w:p>
    <w:p w14:paraId="4DF84DF2" w14:textId="77777777" w:rsidR="00D63437" w:rsidRDefault="00D63437">
      <w:pPr>
        <w:pStyle w:val="Ttulo1"/>
      </w:pPr>
    </w:p>
    <w:p w14:paraId="580A228A" w14:textId="7F2F2055" w:rsidR="005E055E" w:rsidRDefault="00000000">
      <w:pPr>
        <w:pStyle w:val="Ttulo1"/>
      </w:pPr>
      <w:r>
        <w:t>Introducción</w:t>
      </w:r>
    </w:p>
    <w:p w14:paraId="17DBF827" w14:textId="77777777" w:rsidR="005E055E" w:rsidRDefault="00000000">
      <w:pPr>
        <w:jc w:val="both"/>
      </w:pPr>
      <w:r>
        <w:rPr>
          <w:b/>
          <w:bCs/>
        </w:rPr>
        <w:t>Podman</w:t>
      </w:r>
      <w:r>
        <w:t xml:space="preserve"> es un motor de contenedores de código abierto desarrollado por Red Hat. Es compatible con las imágenes y comandos de Docker (estándar OCI), pero a diferencia de este no depende de un demonio central que corra en segundo plano, y permite ejecutar contenedores sin privilegios de administrador (modo </w:t>
      </w:r>
      <w:r>
        <w:rPr>
          <w:b/>
          <w:bCs/>
        </w:rPr>
        <w:t>rootless</w:t>
      </w:r>
      <w:r>
        <w:t>).</w:t>
      </w:r>
    </w:p>
    <w:p w14:paraId="6CCBB8D9" w14:textId="77777777" w:rsidR="005E055E" w:rsidRDefault="00000000">
      <w:pPr>
        <w:jc w:val="both"/>
      </w:pPr>
      <w:r>
        <w:t xml:space="preserve">Como los contenedores necesitan un kernel de Linux, en Windows Podman trabaja dentro de una máquina virtual llamada </w:t>
      </w:r>
      <w:r>
        <w:rPr>
          <w:b/>
          <w:bCs/>
        </w:rPr>
        <w:t>Podman Machine</w:t>
      </w:r>
      <w:r>
        <w:t xml:space="preserve">, que en este caso se ejecuta sobre </w:t>
      </w:r>
      <w:r>
        <w:rPr>
          <w:b/>
          <w:bCs/>
        </w:rPr>
        <w:t>WSL</w:t>
      </w:r>
      <w:r>
        <w:t xml:space="preserve"> (Windows Subsystem for Linux). Además, se utiliza </w:t>
      </w:r>
      <w:r>
        <w:rPr>
          <w:b/>
          <w:bCs/>
        </w:rPr>
        <w:t>Podman Desktop</w:t>
      </w:r>
      <w:r>
        <w:t>, la interfaz gráfica que permite administrar máquinas, imágenes, contenedores y pods sin necesidad de escribir comandos.</w:t>
      </w:r>
    </w:p>
    <w:p w14:paraId="5E7F3E03" w14:textId="77777777" w:rsidR="005E055E" w:rsidRDefault="00000000">
      <w:pPr>
        <w:jc w:val="both"/>
      </w:pPr>
      <w:r>
        <w:t>En este documento se describe paso a paso el proceso realizado: la creación y arranque de la máquina desde la terminal, la configuración inicial de Podman Desktop, la construcción y ejecución de contenedores, y la verificación final de su funcionamiento.</w:t>
      </w:r>
    </w:p>
    <w:p w14:paraId="527AE98E" w14:textId="77777777" w:rsidR="005E055E" w:rsidRDefault="00000000">
      <w:pPr>
        <w:pStyle w:val="Ttulo1"/>
      </w:pPr>
      <w:r>
        <w:t>1. Creación de la máquina virtual de Podman</w:t>
      </w:r>
    </w:p>
    <w:p w14:paraId="505EDF13" w14:textId="77777777" w:rsidR="005E055E" w:rsidRDefault="00000000">
      <w:pPr>
        <w:keepNext/>
        <w:jc w:val="both"/>
      </w:pPr>
      <w:r>
        <w:t xml:space="preserve">El primer paso es crear la máquina virtual donde Podman ejecutará los contenedores. Para ello se abre una terminal de </w:t>
      </w:r>
      <w:r>
        <w:rPr>
          <w:b/>
          <w:bCs/>
        </w:rPr>
        <w:t>PowerShell</w:t>
      </w:r>
      <w:r>
        <w:t xml:space="preserve"> y se ejecuta el siguiente comando:</w:t>
      </w:r>
    </w:p>
    <w:p w14:paraId="62A0CAB8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machine init</w:t>
      </w:r>
    </w:p>
    <w:p w14:paraId="4D8DE77C" w14:textId="77777777" w:rsidR="005E055E" w:rsidRDefault="00000000">
      <w:pPr>
        <w:jc w:val="both"/>
      </w:pPr>
      <w:r>
        <w:t xml:space="preserve">Al ejecutarlo, Podman busca la imagen del sistema operativo de la máquina en el registro </w:t>
      </w:r>
      <w:r>
        <w:rPr>
          <w:rFonts w:ascii="Consolas" w:hAnsi="Consolas" w:cs="Consolas"/>
          <w:color w:val="7A1F5C"/>
          <w:sz w:val="20"/>
          <w:szCs w:val="20"/>
        </w:rPr>
        <w:t>quay.io/podman/machine-os:6.1</w:t>
      </w:r>
      <w:r>
        <w:t>, verifica sus firmas, descarga sus capas (</w:t>
      </w:r>
      <w:r>
        <w:rPr>
          <w:i/>
          <w:iCs/>
        </w:rPr>
        <w:t>blobs</w:t>
      </w:r>
      <w:r>
        <w:t xml:space="preserve">) y su configuración, y escribe el manifiesto de la imagen. Después extrae el archivo comprimido </w:t>
      </w:r>
      <w:r>
        <w:rPr>
          <w:rFonts w:ascii="Consolas" w:hAnsi="Consolas" w:cs="Consolas"/>
          <w:color w:val="7A1F5C"/>
          <w:sz w:val="20"/>
          <w:szCs w:val="20"/>
        </w:rPr>
        <w:t>podman-machine-default-amd64</w:t>
      </w:r>
      <w:r>
        <w:t xml:space="preserve"> y lo importa a WSL. Este último paso puede tardar algunos minutos, sobre todo si WSL se está usando por primera vez.</w:t>
      </w:r>
    </w:p>
    <w:p w14:paraId="57F65670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F2BF02" wp14:editId="211D7CF6">
            <wp:extent cx="5612130" cy="3081655"/>
            <wp:effectExtent l="0" t="0" r="7620" b="4445"/>
            <wp:docPr id="138730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F117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1. </w:t>
      </w:r>
      <w:r>
        <w:rPr>
          <w:i/>
          <w:iCs/>
          <w:color w:val="595959"/>
          <w:sz w:val="18"/>
          <w:szCs w:val="18"/>
        </w:rPr>
        <w:t>Inicialización de la máquina virtual con podman machine init.</w:t>
      </w:r>
    </w:p>
    <w:p w14:paraId="7553B022" w14:textId="77777777" w:rsidR="005E055E" w:rsidRDefault="00000000">
      <w:pPr>
        <w:pStyle w:val="Ttulo1"/>
      </w:pPr>
      <w:r>
        <w:t>2. Arranque de la máquina de Podman</w:t>
      </w:r>
    </w:p>
    <w:p w14:paraId="2698EBB5" w14:textId="77777777" w:rsidR="005E055E" w:rsidRDefault="00000000">
      <w:pPr>
        <w:keepNext/>
        <w:jc w:val="both"/>
      </w:pPr>
      <w:r>
        <w:t xml:space="preserve">Cuando la importación termina, la terminal muestra los mensajes </w:t>
      </w:r>
      <w:r>
        <w:rPr>
          <w:b/>
          <w:bCs/>
        </w:rPr>
        <w:t>La operación se completó correctamente</w:t>
      </w:r>
      <w:r>
        <w:t xml:space="preserve"> y </w:t>
      </w:r>
      <w:r>
        <w:rPr>
          <w:b/>
          <w:bCs/>
        </w:rPr>
        <w:t>Machine init complete</w:t>
      </w:r>
      <w:r>
        <w:t>, lo que indica que la máquina se creó sin errores. A continuación se inicia con el comando:</w:t>
      </w:r>
    </w:p>
    <w:p w14:paraId="53975332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machine start</w:t>
      </w:r>
    </w:p>
    <w:p w14:paraId="6F5F9A33" w14:textId="77777777" w:rsidR="005E055E" w:rsidRDefault="00000000">
      <w:pPr>
        <w:keepNext/>
        <w:jc w:val="both"/>
      </w:pPr>
      <w:r>
        <w:t xml:space="preserve">Podman arranca la máquina llamada </w:t>
      </w:r>
      <w:r>
        <w:rPr>
          <w:b/>
          <w:bCs/>
        </w:rPr>
        <w:t>podman-machine-default</w:t>
      </w:r>
      <w:r>
        <w:t xml:space="preserve"> y muestra información importante sobre su configuración: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3300"/>
        <w:gridCol w:w="5538"/>
      </w:tblGrid>
      <w:tr w:rsidR="005E055E" w14:paraId="054F1819" w14:textId="77777777">
        <w:trPr>
          <w:cantSplit/>
          <w:tblHeader/>
          <w:jc w:val="center"/>
        </w:trPr>
        <w:tc>
          <w:tcPr>
            <w:tcW w:w="3300" w:type="dxa"/>
            <w:shd w:val="clear" w:color="auto" w:fill="0F4761"/>
            <w:vAlign w:val="center"/>
          </w:tcPr>
          <w:p w14:paraId="41AB8C17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5538" w:type="dxa"/>
            <w:shd w:val="clear" w:color="auto" w:fill="0F4761"/>
            <w:vAlign w:val="center"/>
          </w:tcPr>
          <w:p w14:paraId="6D2A280B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5E055E" w14:paraId="77E98EC7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465C325A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Rootless mode</w:t>
            </w:r>
          </w:p>
        </w:tc>
        <w:tc>
          <w:tcPr>
            <w:tcW w:w="5538" w:type="dxa"/>
            <w:vAlign w:val="center"/>
          </w:tcPr>
          <w:p w14:paraId="5A04742B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La máquina está configurada en modo sin privilegios de root. Es el modo más seguro y el que se usa por defecto.</w:t>
            </w:r>
          </w:p>
        </w:tc>
      </w:tr>
      <w:tr w:rsidR="005E055E" w14:paraId="55AD8DA9" w14:textId="77777777">
        <w:trPr>
          <w:cantSplit/>
          <w:jc w:val="center"/>
        </w:trPr>
        <w:tc>
          <w:tcPr>
            <w:tcW w:w="3300" w:type="dxa"/>
            <w:shd w:val="clear" w:color="auto" w:fill="F3F6F9"/>
            <w:vAlign w:val="center"/>
          </w:tcPr>
          <w:p w14:paraId="56175D7B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machine set --rootful</w:t>
            </w:r>
          </w:p>
        </w:tc>
        <w:tc>
          <w:tcPr>
            <w:tcW w:w="5538" w:type="dxa"/>
            <w:shd w:val="clear" w:color="auto" w:fill="F3F6F9"/>
            <w:vAlign w:val="center"/>
          </w:tcPr>
          <w:p w14:paraId="596A14D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Comando para cambiar a modo con privilegios de root. Se necesita cuando los contenedores usan puertos menores a 1024 o si hay problemas de compatibilidad con clientes que no son de Podman.</w:t>
            </w:r>
          </w:p>
        </w:tc>
      </w:tr>
      <w:tr w:rsidR="005E055E" w14:paraId="745E8B54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7E207045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API forwarding</w:t>
            </w:r>
          </w:p>
        </w:tc>
        <w:tc>
          <w:tcPr>
            <w:tcW w:w="5538" w:type="dxa"/>
            <w:vAlign w:val="center"/>
          </w:tcPr>
          <w:p w14:paraId="3D800C24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La API de Podman queda disponible en la tubería </w:t>
            </w: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npipe:////./pipe/docker_engine</w:t>
            </w:r>
            <w:r>
              <w:rPr>
                <w:sz w:val="20"/>
                <w:szCs w:val="20"/>
              </w:rPr>
              <w:t>, que es la misma dirección que usan los clientes de Docker por defecto. Por eso no es necesario configurar la variable DOCKER_HOST.</w:t>
            </w:r>
          </w:p>
        </w:tc>
      </w:tr>
      <w:tr w:rsidR="005E055E" w14:paraId="0AC36FC2" w14:textId="77777777">
        <w:trPr>
          <w:cantSplit/>
          <w:jc w:val="center"/>
        </w:trPr>
        <w:tc>
          <w:tcPr>
            <w:tcW w:w="3300" w:type="dxa"/>
            <w:shd w:val="clear" w:color="auto" w:fill="F3F6F9"/>
            <w:vAlign w:val="center"/>
          </w:tcPr>
          <w:p w14:paraId="6A1415F1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started successfully</w:t>
            </w:r>
          </w:p>
        </w:tc>
        <w:tc>
          <w:tcPr>
            <w:tcW w:w="5538" w:type="dxa"/>
            <w:shd w:val="clear" w:color="auto" w:fill="F3F6F9"/>
            <w:vAlign w:val="center"/>
          </w:tcPr>
          <w:p w14:paraId="1F9AA548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Confirma que la máquina se inició correctamente y ya está lista para ejecutar contenedores.</w:t>
            </w:r>
          </w:p>
        </w:tc>
      </w:tr>
    </w:tbl>
    <w:p w14:paraId="06A32C96" w14:textId="77777777" w:rsidR="005E055E" w:rsidRDefault="005E055E">
      <w:pPr>
        <w:spacing w:after="120"/>
      </w:pPr>
    </w:p>
    <w:p w14:paraId="3CF2386E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EFC7C9" wp14:editId="1BD3998B">
            <wp:extent cx="5612130" cy="4163695"/>
            <wp:effectExtent l="0" t="0" r="7620" b="8255"/>
            <wp:docPr id="59752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2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A7CF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2. </w:t>
      </w:r>
      <w:r>
        <w:rPr>
          <w:i/>
          <w:iCs/>
          <w:color w:val="595959"/>
          <w:sz w:val="18"/>
          <w:szCs w:val="18"/>
        </w:rPr>
        <w:t>Máquina creada e iniciada correctamente con podman machine start.</w:t>
      </w:r>
    </w:p>
    <w:p w14:paraId="44116D7E" w14:textId="77777777" w:rsidR="005E055E" w:rsidRDefault="00000000">
      <w:pPr>
        <w:pStyle w:val="Ttulo1"/>
      </w:pPr>
      <w:r>
        <w:t>3. Configuración inicial de Podman Desktop</w:t>
      </w:r>
    </w:p>
    <w:p w14:paraId="6BA24493" w14:textId="77777777" w:rsidR="005E055E" w:rsidRDefault="00000000">
      <w:pPr>
        <w:keepNext/>
        <w:jc w:val="both"/>
      </w:pPr>
      <w:r>
        <w:t xml:space="preserve">Con la máquina funcionando, se abre </w:t>
      </w:r>
      <w:r>
        <w:rPr>
          <w:b/>
          <w:bCs/>
        </w:rPr>
        <w:t>Podman Desktop</w:t>
      </w:r>
      <w:r>
        <w:t xml:space="preserve">. La primera vez que se ejecuta aparece la pantalla de bienvenida (en este caso, la versión </w:t>
      </w:r>
      <w:r>
        <w:rPr>
          <w:b/>
          <w:bCs/>
        </w:rPr>
        <w:t>1.29.3</w:t>
      </w:r>
      <w:r>
        <w:t>), donde se eligen las extensiones que se van a incluir. Se dejaron seleccionadas las tres: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2200"/>
        <w:gridCol w:w="6638"/>
      </w:tblGrid>
      <w:tr w:rsidR="005E055E" w14:paraId="1A0F7F47" w14:textId="77777777">
        <w:trPr>
          <w:cantSplit/>
          <w:tblHeader/>
          <w:jc w:val="center"/>
        </w:trPr>
        <w:tc>
          <w:tcPr>
            <w:tcW w:w="2200" w:type="dxa"/>
            <w:shd w:val="clear" w:color="auto" w:fill="0F4761"/>
            <w:vAlign w:val="center"/>
          </w:tcPr>
          <w:p w14:paraId="4B2DB862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Extensión</w:t>
            </w:r>
          </w:p>
        </w:tc>
        <w:tc>
          <w:tcPr>
            <w:tcW w:w="6638" w:type="dxa"/>
            <w:shd w:val="clear" w:color="auto" w:fill="0F4761"/>
            <w:vAlign w:val="center"/>
          </w:tcPr>
          <w:p w14:paraId="3407608B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5E055E" w14:paraId="41A53A86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5F9284E8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Podman</w:t>
            </w:r>
          </w:p>
        </w:tc>
        <w:tc>
          <w:tcPr>
            <w:tcW w:w="6638" w:type="dxa"/>
            <w:vAlign w:val="center"/>
          </w:tcPr>
          <w:p w14:paraId="1301A86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Integra el motor de contenedores y las máquinas de Podman con la interfaz gráfica.</w:t>
            </w:r>
          </w:p>
        </w:tc>
      </w:tr>
      <w:tr w:rsidR="005E055E" w14:paraId="3260EFAD" w14:textId="77777777">
        <w:trPr>
          <w:cantSplit/>
          <w:jc w:val="center"/>
        </w:trPr>
        <w:tc>
          <w:tcPr>
            <w:tcW w:w="2200" w:type="dxa"/>
            <w:shd w:val="clear" w:color="auto" w:fill="F3F6F9"/>
            <w:vAlign w:val="center"/>
          </w:tcPr>
          <w:p w14:paraId="7AC303BD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kubectl CLI</w:t>
            </w:r>
          </w:p>
        </w:tc>
        <w:tc>
          <w:tcPr>
            <w:tcW w:w="6638" w:type="dxa"/>
            <w:shd w:val="clear" w:color="auto" w:fill="F3F6F9"/>
            <w:vAlign w:val="center"/>
          </w:tcPr>
          <w:p w14:paraId="26735A6E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Herramienta de línea de comandos de Kubernetes, que sirve para administrar clústeres y desplegar aplicaciones en ellos.</w:t>
            </w:r>
          </w:p>
        </w:tc>
      </w:tr>
      <w:tr w:rsidR="005E055E" w14:paraId="0424A951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4BD77EC9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Compose</w:t>
            </w:r>
          </w:p>
        </w:tc>
        <w:tc>
          <w:tcPr>
            <w:tcW w:w="6638" w:type="dxa"/>
            <w:vAlign w:val="center"/>
          </w:tcPr>
          <w:p w14:paraId="2527D50A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Permite definir y ejecutar aplicaciones formadas por varios contenedores a partir de un archivo compose.</w:t>
            </w:r>
          </w:p>
        </w:tc>
      </w:tr>
    </w:tbl>
    <w:p w14:paraId="0D80433F" w14:textId="77777777" w:rsidR="005E055E" w:rsidRDefault="005E055E">
      <w:pPr>
        <w:spacing w:after="120"/>
      </w:pPr>
    </w:p>
    <w:p w14:paraId="0CA091EB" w14:textId="77777777" w:rsidR="005E055E" w:rsidRDefault="00000000">
      <w:pPr>
        <w:jc w:val="both"/>
      </w:pPr>
      <w:r>
        <w:t xml:space="preserve">En la parte inferior está la opción de </w:t>
      </w:r>
      <w:r>
        <w:rPr>
          <w:b/>
          <w:bCs/>
        </w:rPr>
        <w:t>Telemetry</w:t>
      </w:r>
      <w:r>
        <w:t xml:space="preserve">, que permite enviar datos de uso anónimos a Red Hat para mejorar el programa; esta preferencia se puede cambiar </w:t>
      </w:r>
      <w:r>
        <w:lastRenderedPageBreak/>
        <w:t xml:space="preserve">después en </w:t>
      </w:r>
      <w:r>
        <w:rPr>
          <w:b/>
          <w:bCs/>
        </w:rPr>
        <w:t>Settings &gt; Preferences</w:t>
      </w:r>
      <w:r>
        <w:t xml:space="preserve">. Finalmente, se presiona </w:t>
      </w:r>
      <w:r>
        <w:rPr>
          <w:b/>
          <w:bCs/>
        </w:rPr>
        <w:t>Start onboarding</w:t>
      </w:r>
      <w:r>
        <w:t xml:space="preserve"> para comenzar el asistente de configuración (el botón </w:t>
      </w:r>
      <w:r>
        <w:rPr>
          <w:b/>
          <w:bCs/>
        </w:rPr>
        <w:t>Skip</w:t>
      </w:r>
      <w:r>
        <w:t xml:space="preserve"> permite omitirlo).</w:t>
      </w:r>
    </w:p>
    <w:p w14:paraId="070AA989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DFB39B" wp14:editId="78BE2E7B">
            <wp:extent cx="5612130" cy="3454400"/>
            <wp:effectExtent l="0" t="0" r="7620" b="0"/>
            <wp:docPr id="12760262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92FC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3. </w:t>
      </w:r>
      <w:r>
        <w:rPr>
          <w:i/>
          <w:iCs/>
          <w:color w:val="595959"/>
          <w:sz w:val="18"/>
          <w:szCs w:val="18"/>
        </w:rPr>
        <w:t>Pantalla de bienvenida de Podman Desktop y selección de extensiones.</w:t>
      </w:r>
    </w:p>
    <w:p w14:paraId="60119973" w14:textId="77777777" w:rsidR="005E055E" w:rsidRDefault="00000000">
      <w:pPr>
        <w:pStyle w:val="Ttulo1"/>
      </w:pPr>
      <w:r>
        <w:t>4. Verificación de la configuración de Podman</w:t>
      </w:r>
    </w:p>
    <w:p w14:paraId="1E38AAB2" w14:textId="77777777" w:rsidR="005E055E" w:rsidRDefault="00000000">
      <w:pPr>
        <w:jc w:val="both"/>
      </w:pPr>
      <w:r>
        <w:t xml:space="preserve">Durante el asistente se muestra la sección </w:t>
      </w:r>
      <w:r>
        <w:rPr>
          <w:b/>
          <w:bCs/>
        </w:rPr>
        <w:t>Podman Setup</w:t>
      </w:r>
      <w:r>
        <w:t xml:space="preserve">, encargada de integrar Podman y sus máquinas con Podman Desktop. Como la máquina ya se había creado e iniciado desde la terminal, el asistente la detecta y muestra el mensaje </w:t>
      </w:r>
      <w:r>
        <w:rPr>
          <w:b/>
          <w:bCs/>
        </w:rPr>
        <w:t>Podman has been set up correctly</w:t>
      </w:r>
      <w:r>
        <w:t>, que confirma que todo quedó bien configurado.</w:t>
      </w:r>
    </w:p>
    <w:p w14:paraId="7EF920F0" w14:textId="77777777" w:rsidR="005E055E" w:rsidRDefault="00000000">
      <w:pPr>
        <w:jc w:val="both"/>
      </w:pPr>
      <w:r>
        <w:t xml:space="preserve">También aparece la opción </w:t>
      </w:r>
      <w:r>
        <w:rPr>
          <w:b/>
          <w:bCs/>
        </w:rPr>
        <w:t>Autostart</w:t>
      </w:r>
      <w:r>
        <w:t>, que se dejó activada (</w:t>
      </w:r>
      <w:r>
        <w:rPr>
          <w:i/>
          <w:iCs/>
        </w:rPr>
        <w:t>Enabled</w:t>
      </w:r>
      <w:r>
        <w:t xml:space="preserve">) para que el motor de Podman se inicie automáticamente cada vez que se abra Podman Desktop. Para continuar se presiona el botón </w:t>
      </w:r>
      <w:r>
        <w:rPr>
          <w:b/>
          <w:bCs/>
        </w:rPr>
        <w:t>Next</w:t>
      </w:r>
      <w:r>
        <w:t xml:space="preserve">. En el menú lateral de </w:t>
      </w:r>
      <w:r>
        <w:rPr>
          <w:b/>
          <w:bCs/>
        </w:rPr>
        <w:t>Settings</w:t>
      </w:r>
      <w:r>
        <w:t xml:space="preserve"> se encuentran las demás secciones de configuración: Resources, Proxy, Registries, Authentication, CLI Tools, Kubernetes, Experimental y Preferences.</w:t>
      </w:r>
    </w:p>
    <w:p w14:paraId="367192D2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DC717B" wp14:editId="61132A55">
            <wp:extent cx="5612130" cy="3469005"/>
            <wp:effectExtent l="0" t="0" r="7620" b="0"/>
            <wp:docPr id="13204198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510A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4. </w:t>
      </w:r>
      <w:r>
        <w:rPr>
          <w:i/>
          <w:iCs/>
          <w:color w:val="595959"/>
          <w:sz w:val="18"/>
          <w:szCs w:val="18"/>
        </w:rPr>
        <w:t>Podman configurado correctamente con el inicio automático activado.</w:t>
      </w:r>
    </w:p>
    <w:p w14:paraId="12A3C2CE" w14:textId="77777777" w:rsidR="005E055E" w:rsidRDefault="00000000">
      <w:pPr>
        <w:pStyle w:val="Ttulo1"/>
      </w:pPr>
      <w:r>
        <w:t>5. Construcción de una imagen (Build image)</w:t>
      </w:r>
    </w:p>
    <w:p w14:paraId="2F7507F8" w14:textId="77777777" w:rsidR="005E055E" w:rsidRDefault="00000000">
      <w:pPr>
        <w:keepNext/>
        <w:jc w:val="both"/>
      </w:pPr>
      <w:r>
        <w:t xml:space="preserve">Podman Desktop incluye un formulario para construir imágenes a partir de un </w:t>
      </w:r>
      <w:r>
        <w:rPr>
          <w:b/>
          <w:bCs/>
        </w:rPr>
        <w:t>Containerfile</w:t>
      </w:r>
      <w:r>
        <w:t>, que es el equivalente al Dockerfile de Docker (Podman acepta ambos). Los campos del formulario son los siguientes: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2700"/>
        <w:gridCol w:w="6138"/>
      </w:tblGrid>
      <w:tr w:rsidR="005E055E" w14:paraId="5BBACD67" w14:textId="77777777">
        <w:trPr>
          <w:cantSplit/>
          <w:tblHeader/>
          <w:jc w:val="center"/>
        </w:trPr>
        <w:tc>
          <w:tcPr>
            <w:tcW w:w="2700" w:type="dxa"/>
            <w:shd w:val="clear" w:color="auto" w:fill="0F4761"/>
            <w:vAlign w:val="center"/>
          </w:tcPr>
          <w:p w14:paraId="37BF723C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38" w:type="dxa"/>
            <w:shd w:val="clear" w:color="auto" w:fill="0F4761"/>
            <w:vAlign w:val="center"/>
          </w:tcPr>
          <w:p w14:paraId="468E4A07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E055E" w14:paraId="2B1EB31A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2866C09C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Containerfile path</w:t>
            </w:r>
          </w:p>
        </w:tc>
        <w:tc>
          <w:tcPr>
            <w:tcW w:w="6138" w:type="dxa"/>
            <w:vAlign w:val="center"/>
          </w:tcPr>
          <w:p w14:paraId="08F7F27F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Ruta del archivo Containerfile o Dockerfile con las instrucciones para construir la imagen.</w:t>
            </w:r>
          </w:p>
        </w:tc>
      </w:tr>
      <w:tr w:rsidR="005E055E" w14:paraId="4D38842A" w14:textId="77777777">
        <w:trPr>
          <w:cantSplit/>
          <w:jc w:val="center"/>
        </w:trPr>
        <w:tc>
          <w:tcPr>
            <w:tcW w:w="2700" w:type="dxa"/>
            <w:shd w:val="clear" w:color="auto" w:fill="F3F6F9"/>
            <w:vAlign w:val="center"/>
          </w:tcPr>
          <w:p w14:paraId="53C9B26D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Build context directory</w:t>
            </w:r>
          </w:p>
        </w:tc>
        <w:tc>
          <w:tcPr>
            <w:tcW w:w="6138" w:type="dxa"/>
            <w:shd w:val="clear" w:color="auto" w:fill="F3F6F9"/>
            <w:vAlign w:val="center"/>
          </w:tcPr>
          <w:p w14:paraId="7BCEF276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Carpeta que se usa como contexto de construcción, es decir, desde donde se toman los archivos que se copian a la imagen.</w:t>
            </w:r>
          </w:p>
        </w:tc>
      </w:tr>
      <w:tr w:rsidR="005E055E" w14:paraId="7988E060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C331D4C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Image name</w:t>
            </w:r>
          </w:p>
        </w:tc>
        <w:tc>
          <w:tcPr>
            <w:tcW w:w="6138" w:type="dxa"/>
            <w:vAlign w:val="center"/>
          </w:tcPr>
          <w:p w14:paraId="1FF79E84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Nombre y etiqueta que tendrá la imagen, por ejemplo </w:t>
            </w: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quay.io/namespace/my-custom-image</w:t>
            </w:r>
            <w:r>
              <w:rPr>
                <w:sz w:val="20"/>
                <w:szCs w:val="20"/>
              </w:rPr>
              <w:t>.</w:t>
            </w:r>
          </w:p>
        </w:tc>
      </w:tr>
      <w:tr w:rsidR="005E055E" w14:paraId="6D752FE8" w14:textId="77777777">
        <w:trPr>
          <w:cantSplit/>
          <w:jc w:val="center"/>
        </w:trPr>
        <w:tc>
          <w:tcPr>
            <w:tcW w:w="2700" w:type="dxa"/>
            <w:shd w:val="clear" w:color="auto" w:fill="F3F6F9"/>
            <w:vAlign w:val="center"/>
          </w:tcPr>
          <w:p w14:paraId="1314CC72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Build arguments</w:t>
            </w:r>
          </w:p>
        </w:tc>
        <w:tc>
          <w:tcPr>
            <w:tcW w:w="6138" w:type="dxa"/>
            <w:shd w:val="clear" w:color="auto" w:fill="F3F6F9"/>
            <w:vAlign w:val="center"/>
          </w:tcPr>
          <w:p w14:paraId="1FF3F7C6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Pares clave-valor que se pasan como argumentos (ARG) durante la construcción. Se agregan o quitan con los botones + y −.</w:t>
            </w:r>
          </w:p>
        </w:tc>
      </w:tr>
      <w:tr w:rsidR="005E055E" w14:paraId="4C60C9B2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3BBD456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138" w:type="dxa"/>
            <w:vAlign w:val="center"/>
          </w:tcPr>
          <w:p w14:paraId="17CDC73A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Arquitectura para la que se construye la imagen: Intel y AMD x86_64 (AMD64, seleccionada por defecto) o ARM aarch64 (ARM64).</w:t>
            </w:r>
          </w:p>
        </w:tc>
      </w:tr>
      <w:tr w:rsidR="005E055E" w14:paraId="1CA3601A" w14:textId="77777777">
        <w:trPr>
          <w:cantSplit/>
          <w:jc w:val="center"/>
        </w:trPr>
        <w:tc>
          <w:tcPr>
            <w:tcW w:w="2700" w:type="dxa"/>
            <w:shd w:val="clear" w:color="auto" w:fill="F3F6F9"/>
            <w:vAlign w:val="center"/>
          </w:tcPr>
          <w:p w14:paraId="38269266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Registry Validation</w:t>
            </w:r>
          </w:p>
        </w:tc>
        <w:tc>
          <w:tcPr>
            <w:tcW w:w="6138" w:type="dxa"/>
            <w:shd w:val="clear" w:color="auto" w:fill="F3F6F9"/>
            <w:vAlign w:val="center"/>
          </w:tcPr>
          <w:p w14:paraId="3ACB19A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Si está marcada, valida los registros de imágenes antes de iniciar la construcción.</w:t>
            </w:r>
          </w:p>
        </w:tc>
      </w:tr>
    </w:tbl>
    <w:p w14:paraId="42AA8FC6" w14:textId="77777777" w:rsidR="005E055E" w:rsidRDefault="005E055E">
      <w:pPr>
        <w:spacing w:after="120"/>
      </w:pPr>
    </w:p>
    <w:p w14:paraId="245A7FF7" w14:textId="77777777" w:rsidR="005E055E" w:rsidRDefault="00000000">
      <w:pPr>
        <w:keepNext/>
        <w:jc w:val="both"/>
      </w:pPr>
      <w:r>
        <w:lastRenderedPageBreak/>
        <w:t>Este formulario equivale al siguiente comando en la terminal:</w:t>
      </w:r>
    </w:p>
    <w:p w14:paraId="3EEBE2D3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build -t &lt;nombre-imagen&gt; -f &lt;Containerfile&gt; &lt;directorio-contexto&gt;</w:t>
      </w:r>
    </w:p>
    <w:p w14:paraId="7A69860D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3F704C" wp14:editId="3BB926FA">
            <wp:extent cx="5612130" cy="3837305"/>
            <wp:effectExtent l="0" t="0" r="7620" b="0"/>
            <wp:docPr id="105388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1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92EA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5. </w:t>
      </w:r>
      <w:r>
        <w:rPr>
          <w:i/>
          <w:iCs/>
          <w:color w:val="595959"/>
          <w:sz w:val="18"/>
          <w:szCs w:val="18"/>
        </w:rPr>
        <w:t>Formulario de construcción de imágenes en Podman Desktop.</w:t>
      </w:r>
    </w:p>
    <w:p w14:paraId="2438EDF5" w14:textId="77777777" w:rsidR="005E055E" w:rsidRDefault="00000000">
      <w:pPr>
        <w:pStyle w:val="Ttulo1"/>
      </w:pPr>
      <w:r>
        <w:t>6. Ejecución de un contenedor de prueba</w:t>
      </w:r>
    </w:p>
    <w:p w14:paraId="370D8667" w14:textId="77777777" w:rsidR="005E055E" w:rsidRDefault="00000000">
      <w:pPr>
        <w:keepNext/>
        <w:jc w:val="both"/>
      </w:pPr>
      <w:r>
        <w:t xml:space="preserve">Para comprobar que Podman ejecuta contenedores correctamente se utilizó la imagen de prueba </w:t>
      </w:r>
      <w:r>
        <w:rPr>
          <w:rFonts w:ascii="Consolas" w:hAnsi="Consolas" w:cs="Consolas"/>
          <w:color w:val="7A1F5C"/>
          <w:sz w:val="20"/>
          <w:szCs w:val="20"/>
        </w:rPr>
        <w:t>quay.io/podman/hello:latest</w:t>
      </w:r>
      <w:r>
        <w:t xml:space="preserve">. En la sección </w:t>
      </w:r>
      <w:r>
        <w:rPr>
          <w:b/>
          <w:bCs/>
        </w:rPr>
        <w:t>Containers</w:t>
      </w:r>
      <w:r>
        <w:t xml:space="preserve"> de Podman Desktop aparece el contenedor creado con los siguientes datos: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800"/>
        <w:gridCol w:w="7038"/>
      </w:tblGrid>
      <w:tr w:rsidR="005E055E" w14:paraId="1B2A1CEA" w14:textId="77777777">
        <w:trPr>
          <w:cantSplit/>
          <w:tblHeader/>
          <w:jc w:val="center"/>
        </w:trPr>
        <w:tc>
          <w:tcPr>
            <w:tcW w:w="1800" w:type="dxa"/>
            <w:shd w:val="clear" w:color="auto" w:fill="0F4761"/>
            <w:vAlign w:val="center"/>
          </w:tcPr>
          <w:p w14:paraId="1CE9F250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7038" w:type="dxa"/>
            <w:shd w:val="clear" w:color="auto" w:fill="0F4761"/>
            <w:vAlign w:val="center"/>
          </w:tcPr>
          <w:p w14:paraId="5601B92F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 y significado</w:t>
            </w:r>
          </w:p>
        </w:tc>
      </w:tr>
      <w:tr w:rsidR="005E055E" w14:paraId="1A09154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9A3F282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038" w:type="dxa"/>
            <w:vAlign w:val="center"/>
          </w:tcPr>
          <w:p w14:paraId="619B333A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sharp_nobel. Podman genera un nombre aleatorio cuando no se especifica uno al crear el contenedor.</w:t>
            </w:r>
          </w:p>
        </w:tc>
      </w:tr>
      <w:tr w:rsidR="005E055E" w14:paraId="31CDB647" w14:textId="77777777">
        <w:trPr>
          <w:cantSplit/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6982437F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38" w:type="dxa"/>
            <w:shd w:val="clear" w:color="auto" w:fill="F3F6F9"/>
            <w:vAlign w:val="center"/>
          </w:tcPr>
          <w:p w14:paraId="45643EE5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EXITED. Es el resultado esperado: esta imagen solo imprime un mensaje de bienvenida y termina, por lo que el contenedor se detiene al finalizar.</w:t>
            </w:r>
          </w:p>
        </w:tc>
      </w:tr>
      <w:tr w:rsidR="005E055E" w14:paraId="31F5DEF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BD68887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7038" w:type="dxa"/>
            <w:vAlign w:val="center"/>
          </w:tcPr>
          <w:p w14:paraId="3040688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podman, el motor donde se ejecutó el contenedor.</w:t>
            </w:r>
          </w:p>
        </w:tc>
      </w:tr>
      <w:tr w:rsidR="005E055E" w14:paraId="29945CD7" w14:textId="77777777">
        <w:trPr>
          <w:cantSplit/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4076F20F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Imagen</w:t>
            </w:r>
          </w:p>
        </w:tc>
        <w:tc>
          <w:tcPr>
            <w:tcW w:w="7038" w:type="dxa"/>
            <w:shd w:val="clear" w:color="auto" w:fill="F3F6F9"/>
            <w:vAlign w:val="center"/>
          </w:tcPr>
          <w:p w14:paraId="2E3104DD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quay.io/podman/hello:latest</w:t>
            </w:r>
            <w:r>
              <w:rPr>
                <w:sz w:val="20"/>
                <w:szCs w:val="20"/>
              </w:rPr>
              <w:t>, la imagen a partir de la cual se creó.</w:t>
            </w:r>
          </w:p>
        </w:tc>
      </w:tr>
      <w:tr w:rsidR="005E055E" w14:paraId="181C6ED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BBA73AE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Acciones</w:t>
            </w:r>
          </w:p>
        </w:tc>
        <w:tc>
          <w:tcPr>
            <w:tcW w:w="7038" w:type="dxa"/>
            <w:vAlign w:val="center"/>
          </w:tcPr>
          <w:p w14:paraId="7AF4B04D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Los botones de la derecha permiten volver a iniciar el contenedor, eliminarlo o ver más opciones.</w:t>
            </w:r>
          </w:p>
        </w:tc>
      </w:tr>
    </w:tbl>
    <w:p w14:paraId="15D5D58D" w14:textId="77777777" w:rsidR="005E055E" w:rsidRDefault="005E055E">
      <w:pPr>
        <w:spacing w:after="120"/>
      </w:pPr>
    </w:p>
    <w:p w14:paraId="476E3DB7" w14:textId="77777777" w:rsidR="005E055E" w:rsidRDefault="00000000">
      <w:pPr>
        <w:keepNext/>
        <w:jc w:val="both"/>
      </w:pPr>
      <w:r>
        <w:lastRenderedPageBreak/>
        <w:t>Desde la terminal, el mismo contenedor de prueba se puede ejecutar con:</w:t>
      </w:r>
    </w:p>
    <w:p w14:paraId="6B4277DC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run quay.io/podman/hello</w:t>
      </w:r>
    </w:p>
    <w:p w14:paraId="6FFD1FB7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8E5497" wp14:editId="5B987F5B">
            <wp:extent cx="5612130" cy="314960"/>
            <wp:effectExtent l="0" t="0" r="7620" b="8890"/>
            <wp:docPr id="125150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9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A5CA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6. </w:t>
      </w:r>
      <w:r>
        <w:rPr>
          <w:i/>
          <w:iCs/>
          <w:color w:val="595959"/>
          <w:sz w:val="18"/>
          <w:szCs w:val="18"/>
        </w:rPr>
        <w:t>Contenedor de prueba creado a partir de la imagen quay.io/podman/hello.</w:t>
      </w:r>
    </w:p>
    <w:p w14:paraId="66032F64" w14:textId="77777777" w:rsidR="005E055E" w:rsidRDefault="00000000">
      <w:pPr>
        <w:pStyle w:val="Ttulo1"/>
      </w:pPr>
      <w:r>
        <w:t>7. Estado de la máquina de Podman</w:t>
      </w:r>
    </w:p>
    <w:p w14:paraId="233DF695" w14:textId="77777777" w:rsidR="005E055E" w:rsidRDefault="00000000">
      <w:pPr>
        <w:keepNext/>
        <w:jc w:val="both"/>
      </w:pPr>
      <w:r>
        <w:t xml:space="preserve">En </w:t>
      </w:r>
      <w:r>
        <w:rPr>
          <w:b/>
          <w:bCs/>
        </w:rPr>
        <w:t>Settings &gt; Resources</w:t>
      </w:r>
      <w:r>
        <w:t xml:space="preserve"> se puede consultar el estado de la máquina desde Podman Desktop. La tarjeta muestra la versión de Podman instalada (</w:t>
      </w:r>
      <w:r>
        <w:rPr>
          <w:b/>
          <w:bCs/>
        </w:rPr>
        <w:t>v6.0.2</w:t>
      </w:r>
      <w:r>
        <w:t>) y la información de la máquina local: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2200"/>
        <w:gridCol w:w="6638"/>
      </w:tblGrid>
      <w:tr w:rsidR="005E055E" w14:paraId="655975BC" w14:textId="77777777">
        <w:trPr>
          <w:cantSplit/>
          <w:tblHeader/>
          <w:jc w:val="center"/>
        </w:trPr>
        <w:tc>
          <w:tcPr>
            <w:tcW w:w="2200" w:type="dxa"/>
            <w:shd w:val="clear" w:color="auto" w:fill="0F4761"/>
            <w:vAlign w:val="center"/>
          </w:tcPr>
          <w:p w14:paraId="1B297125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38" w:type="dxa"/>
            <w:shd w:val="clear" w:color="auto" w:fill="0F4761"/>
            <w:vAlign w:val="center"/>
          </w:tcPr>
          <w:p w14:paraId="1FE66911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E055E" w14:paraId="612B1917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34068EDB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638" w:type="dxa"/>
            <w:vAlign w:val="center"/>
          </w:tcPr>
          <w:p w14:paraId="7AA32E10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RUNNING: la máquina está encendida y lista para ejecutar contenedores.</w:t>
            </w:r>
          </w:p>
        </w:tc>
      </w:tr>
      <w:tr w:rsidR="005E055E" w14:paraId="3093AFC6" w14:textId="77777777">
        <w:trPr>
          <w:cantSplit/>
          <w:jc w:val="center"/>
        </w:trPr>
        <w:tc>
          <w:tcPr>
            <w:tcW w:w="2200" w:type="dxa"/>
            <w:shd w:val="clear" w:color="auto" w:fill="F3F6F9"/>
            <w:vAlign w:val="center"/>
          </w:tcPr>
          <w:p w14:paraId="4D6E7C2B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6638" w:type="dxa"/>
            <w:shd w:val="clear" w:color="auto" w:fill="F3F6F9"/>
            <w:vAlign w:val="center"/>
          </w:tcPr>
          <w:p w14:paraId="229E5E48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rootful: la máquina se ejecuta con privilegios de root.</w:t>
            </w:r>
          </w:p>
        </w:tc>
      </w:tr>
      <w:tr w:rsidR="005E055E" w14:paraId="2DB6BE9D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2CCAFA93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Podman endpoint</w:t>
            </w:r>
          </w:p>
        </w:tc>
        <w:tc>
          <w:tcPr>
            <w:tcW w:w="6638" w:type="dxa"/>
            <w:vAlign w:val="center"/>
          </w:tcPr>
          <w:p w14:paraId="01FBA35C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Dirección (tubería de Windows) por la que Podman Desktop se comunica con la máquina.</w:t>
            </w:r>
          </w:p>
        </w:tc>
      </w:tr>
      <w:tr w:rsidR="005E055E" w14:paraId="60EFB462" w14:textId="77777777">
        <w:trPr>
          <w:cantSplit/>
          <w:jc w:val="center"/>
        </w:trPr>
        <w:tc>
          <w:tcPr>
            <w:tcW w:w="2200" w:type="dxa"/>
            <w:shd w:val="clear" w:color="auto" w:fill="F3F6F9"/>
            <w:vAlign w:val="center"/>
          </w:tcPr>
          <w:p w14:paraId="56BB5DBC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CPU(s)</w:t>
            </w:r>
          </w:p>
        </w:tc>
        <w:tc>
          <w:tcPr>
            <w:tcW w:w="6638" w:type="dxa"/>
            <w:shd w:val="clear" w:color="auto" w:fill="F3F6F9"/>
            <w:vAlign w:val="center"/>
          </w:tcPr>
          <w:p w14:paraId="6D07D7D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12 núcleos disponibles para la máquina.</w:t>
            </w:r>
          </w:p>
        </w:tc>
      </w:tr>
      <w:tr w:rsidR="005E055E" w14:paraId="6359E9DB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66E801D2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6638" w:type="dxa"/>
            <w:vAlign w:val="center"/>
          </w:tcPr>
          <w:p w14:paraId="6D9AB68B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7.97 GB de memoria disponibles.</w:t>
            </w:r>
          </w:p>
        </w:tc>
      </w:tr>
      <w:tr w:rsidR="005E055E" w14:paraId="632D430F" w14:textId="77777777">
        <w:trPr>
          <w:cantSplit/>
          <w:jc w:val="center"/>
        </w:trPr>
        <w:tc>
          <w:tcPr>
            <w:tcW w:w="2200" w:type="dxa"/>
            <w:shd w:val="clear" w:color="auto" w:fill="F3F6F9"/>
            <w:vAlign w:val="center"/>
          </w:tcPr>
          <w:p w14:paraId="0B6D5E0A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Disk size</w:t>
            </w:r>
          </w:p>
        </w:tc>
        <w:tc>
          <w:tcPr>
            <w:tcW w:w="6638" w:type="dxa"/>
            <w:shd w:val="clear" w:color="auto" w:fill="F3F6F9"/>
            <w:vAlign w:val="center"/>
          </w:tcPr>
          <w:p w14:paraId="7DBD5330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1.08 TB de espacio en disco.</w:t>
            </w:r>
          </w:p>
        </w:tc>
      </w:tr>
      <w:tr w:rsidR="005E055E" w14:paraId="2AE8464C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5A728292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WSL</w:t>
            </w:r>
          </w:p>
        </w:tc>
        <w:tc>
          <w:tcPr>
            <w:tcW w:w="6638" w:type="dxa"/>
            <w:vAlign w:val="center"/>
          </w:tcPr>
          <w:p w14:paraId="7607F8FF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Indica que la máquina funciona sobre Windows Subsystem for Linux.</w:t>
            </w:r>
          </w:p>
        </w:tc>
      </w:tr>
    </w:tbl>
    <w:p w14:paraId="2BDDAE99" w14:textId="77777777" w:rsidR="005E055E" w:rsidRDefault="005E055E">
      <w:pPr>
        <w:spacing w:after="120"/>
      </w:pPr>
    </w:p>
    <w:p w14:paraId="727FE704" w14:textId="77777777" w:rsidR="005E055E" w:rsidRDefault="00000000">
      <w:pPr>
        <w:jc w:val="both"/>
      </w:pPr>
      <w:r>
        <w:t xml:space="preserve">Debajo de los recursos están los botones para </w:t>
      </w:r>
      <w:r>
        <w:rPr>
          <w:b/>
          <w:bCs/>
        </w:rPr>
        <w:t>iniciar</w:t>
      </w:r>
      <w:r>
        <w:t xml:space="preserve">, </w:t>
      </w:r>
      <w:r>
        <w:rPr>
          <w:b/>
          <w:bCs/>
        </w:rPr>
        <w:t>reiniciar</w:t>
      </w:r>
      <w:r>
        <w:t xml:space="preserve">, </w:t>
      </w:r>
      <w:r>
        <w:rPr>
          <w:b/>
          <w:bCs/>
        </w:rPr>
        <w:t>detener</w:t>
      </w:r>
      <w:r>
        <w:t xml:space="preserve">, </w:t>
      </w:r>
      <w:r>
        <w:rPr>
          <w:b/>
          <w:bCs/>
        </w:rPr>
        <w:t>editar</w:t>
      </w:r>
      <w:r>
        <w:t xml:space="preserve"> y </w:t>
      </w:r>
      <w:r>
        <w:rPr>
          <w:b/>
          <w:bCs/>
        </w:rPr>
        <w:t>eliminar</w:t>
      </w:r>
      <w:r>
        <w:t xml:space="preserve"> la máquina. El botón </w:t>
      </w:r>
      <w:r>
        <w:rPr>
          <w:b/>
          <w:bCs/>
        </w:rPr>
        <w:t>Create new...</w:t>
      </w:r>
      <w:r>
        <w:t xml:space="preserve"> permite crear otra máquina y el ícono de engrane abre su configuración.</w:t>
      </w:r>
    </w:p>
    <w:p w14:paraId="2FCE7093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A798FA" wp14:editId="57A4782D">
            <wp:extent cx="5014395" cy="2895851"/>
            <wp:effectExtent l="0" t="0" r="0" b="0"/>
            <wp:docPr id="97846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571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7. </w:t>
      </w:r>
      <w:r>
        <w:rPr>
          <w:i/>
          <w:iCs/>
          <w:color w:val="595959"/>
          <w:sz w:val="18"/>
          <w:szCs w:val="18"/>
        </w:rPr>
        <w:t>Estado y recursos de la máquina de Podman en Podman Desktop.</w:t>
      </w:r>
    </w:p>
    <w:p w14:paraId="268EC1F4" w14:textId="77777777" w:rsidR="005E055E" w:rsidRDefault="00000000">
      <w:pPr>
        <w:pBdr>
          <w:left w:val="single" w:sz="18" w:space="8" w:color="C9A227"/>
        </w:pBdr>
        <w:shd w:val="clear" w:color="auto" w:fill="FFF8E1"/>
        <w:spacing w:before="60" w:after="200"/>
        <w:ind w:left="284" w:right="284"/>
        <w:jc w:val="both"/>
      </w:pPr>
      <w:r>
        <w:rPr>
          <w:b/>
          <w:bCs/>
          <w:sz w:val="22"/>
          <w:szCs w:val="22"/>
        </w:rPr>
        <w:t xml:space="preserve">Nota: </w:t>
      </w:r>
      <w:r>
        <w:rPr>
          <w:sz w:val="22"/>
          <w:szCs w:val="22"/>
        </w:rPr>
        <w:t xml:space="preserve">En el paso 2 la máquina arrancó en modo rootless, mientras que aquí aparece como rootful. El cambio de modo se realiza con el comando </w:t>
      </w:r>
      <w:r>
        <w:rPr>
          <w:rFonts w:ascii="Consolas" w:hAnsi="Consolas" w:cs="Consolas"/>
          <w:color w:val="7A1F5C"/>
          <w:sz w:val="20"/>
          <w:szCs w:val="20"/>
        </w:rPr>
        <w:t>podman machine set --rootful</w:t>
      </w:r>
      <w:r>
        <w:rPr>
          <w:sz w:val="22"/>
          <w:szCs w:val="22"/>
        </w:rPr>
        <w:t xml:space="preserve"> que se muestra en la Figura 2.</w:t>
      </w:r>
    </w:p>
    <w:p w14:paraId="4DB3866E" w14:textId="77777777" w:rsidR="005E055E" w:rsidRDefault="00000000">
      <w:pPr>
        <w:pStyle w:val="Ttulo1"/>
      </w:pPr>
      <w:r>
        <w:t>8. Creación de un contenedor: opciones avanzadas</w:t>
      </w:r>
    </w:p>
    <w:p w14:paraId="7B390D2A" w14:textId="77777777" w:rsidR="005E055E" w:rsidRDefault="00000000">
      <w:pPr>
        <w:keepNext/>
        <w:jc w:val="both"/>
      </w:pPr>
      <w:r>
        <w:t xml:space="preserve">Al crear un contenedor a partir de una imagen, Podman Desktop muestra un formulario dividido en cuatro pestañas: </w:t>
      </w:r>
      <w:r>
        <w:rPr>
          <w:b/>
          <w:bCs/>
        </w:rPr>
        <w:t>Basic</w:t>
      </w:r>
      <w:r>
        <w:t xml:space="preserve">, </w:t>
      </w:r>
      <w:r>
        <w:rPr>
          <w:b/>
          <w:bCs/>
        </w:rPr>
        <w:t>Advanced</w:t>
      </w:r>
      <w:r>
        <w:t xml:space="preserve">, </w:t>
      </w:r>
      <w:r>
        <w:rPr>
          <w:b/>
          <w:bCs/>
        </w:rPr>
        <w:t>Networking</w:t>
      </w:r>
      <w:r>
        <w:t xml:space="preserve"> y </w:t>
      </w:r>
      <w:r>
        <w:rPr>
          <w:b/>
          <w:bCs/>
        </w:rPr>
        <w:t>Security</w:t>
      </w:r>
      <w:r>
        <w:t xml:space="preserve">. En la pestaña </w:t>
      </w:r>
      <w:r>
        <w:rPr>
          <w:b/>
          <w:bCs/>
        </w:rPr>
        <w:t>Advanced</w:t>
      </w:r>
      <w:r>
        <w:t xml:space="preserve"> se encuentran las siguientes opciones: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800"/>
        <w:gridCol w:w="5538"/>
        <w:gridCol w:w="1500"/>
      </w:tblGrid>
      <w:tr w:rsidR="005E055E" w14:paraId="6D577713" w14:textId="77777777">
        <w:trPr>
          <w:cantSplit/>
          <w:tblHeader/>
          <w:jc w:val="center"/>
        </w:trPr>
        <w:tc>
          <w:tcPr>
            <w:tcW w:w="1800" w:type="dxa"/>
            <w:shd w:val="clear" w:color="auto" w:fill="0F4761"/>
            <w:vAlign w:val="center"/>
          </w:tcPr>
          <w:p w14:paraId="56BAF0FA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5538" w:type="dxa"/>
            <w:shd w:val="clear" w:color="auto" w:fill="0F4761"/>
            <w:vAlign w:val="center"/>
          </w:tcPr>
          <w:p w14:paraId="5CBB963D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shd w:val="clear" w:color="auto" w:fill="0F4761"/>
            <w:vAlign w:val="center"/>
          </w:tcPr>
          <w:p w14:paraId="237F7FD3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</w:tr>
      <w:tr w:rsidR="005E055E" w14:paraId="0DD115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F80014C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Use TTY</w:t>
            </w:r>
          </w:p>
        </w:tc>
        <w:tc>
          <w:tcPr>
            <w:tcW w:w="5538" w:type="dxa"/>
            <w:vAlign w:val="center"/>
          </w:tcPr>
          <w:p w14:paraId="7CBEA1F0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Attach a pseudo terminal asigna una terminal al contenedor, e Interactive mantiene abierta la entrada estándar (STDIN) aunque no se esté conectado. Ambas se dejaron activadas.</w:t>
            </w:r>
          </w:p>
        </w:tc>
        <w:tc>
          <w:tcPr>
            <w:tcW w:w="1500" w:type="dxa"/>
            <w:vAlign w:val="center"/>
          </w:tcPr>
          <w:p w14:paraId="38577284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-t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-i</w:t>
            </w:r>
          </w:p>
        </w:tc>
      </w:tr>
      <w:tr w:rsidR="005E055E" w14:paraId="3B094BA9" w14:textId="77777777">
        <w:trPr>
          <w:cantSplit/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292E2BDE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Specify user</w:t>
            </w:r>
          </w:p>
        </w:tc>
        <w:tc>
          <w:tcPr>
            <w:tcW w:w="5538" w:type="dxa"/>
            <w:shd w:val="clear" w:color="auto" w:fill="F3F6F9"/>
            <w:vAlign w:val="center"/>
          </w:tcPr>
          <w:p w14:paraId="6B55A04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Usuario con el que se ejecuta el contenedor. Si se usa un nombre, debe existir en el archivo /etc/passwd de la imagen, por lo que se recomienda usar el ID de usuario.</w:t>
            </w:r>
          </w:p>
        </w:tc>
        <w:tc>
          <w:tcPr>
            <w:tcW w:w="1500" w:type="dxa"/>
            <w:shd w:val="clear" w:color="auto" w:fill="F3F6F9"/>
            <w:vAlign w:val="center"/>
          </w:tcPr>
          <w:p w14:paraId="4EF22885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--user</w:t>
            </w:r>
          </w:p>
        </w:tc>
      </w:tr>
      <w:tr w:rsidR="005E055E" w14:paraId="5D7F3D1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EA867F6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Auto removal</w:t>
            </w:r>
          </w:p>
        </w:tc>
        <w:tc>
          <w:tcPr>
            <w:tcW w:w="5538" w:type="dxa"/>
            <w:vAlign w:val="center"/>
          </w:tcPr>
          <w:p w14:paraId="4DA932D7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Elimina el contenedor automáticamente cuando su proceso termina. Se dejó desactivada.</w:t>
            </w:r>
          </w:p>
        </w:tc>
        <w:tc>
          <w:tcPr>
            <w:tcW w:w="1500" w:type="dxa"/>
            <w:vAlign w:val="center"/>
          </w:tcPr>
          <w:p w14:paraId="6F10404A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--rm</w:t>
            </w:r>
          </w:p>
        </w:tc>
      </w:tr>
      <w:tr w:rsidR="005E055E" w14:paraId="3316145C" w14:textId="77777777">
        <w:trPr>
          <w:cantSplit/>
          <w:jc w:val="center"/>
        </w:trPr>
        <w:tc>
          <w:tcPr>
            <w:tcW w:w="1800" w:type="dxa"/>
            <w:shd w:val="clear" w:color="auto" w:fill="F3F6F9"/>
            <w:vAlign w:val="center"/>
          </w:tcPr>
          <w:p w14:paraId="7557458A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Restart policy</w:t>
            </w:r>
          </w:p>
        </w:tc>
        <w:tc>
          <w:tcPr>
            <w:tcW w:w="5538" w:type="dxa"/>
            <w:shd w:val="clear" w:color="auto" w:fill="F3F6F9"/>
            <w:vAlign w:val="center"/>
          </w:tcPr>
          <w:p w14:paraId="3013A317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Define si el contenedor se reinicia al detenerse. Se dejó en No restart; el campo Retries indica los reintentos cuando se usa una política de reinicio por fallo.</w:t>
            </w:r>
          </w:p>
        </w:tc>
        <w:tc>
          <w:tcPr>
            <w:tcW w:w="1500" w:type="dxa"/>
            <w:shd w:val="clear" w:color="auto" w:fill="F3F6F9"/>
            <w:vAlign w:val="center"/>
          </w:tcPr>
          <w:p w14:paraId="7C6468D1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--restart</w:t>
            </w:r>
          </w:p>
        </w:tc>
      </w:tr>
      <w:tr w:rsidR="005E055E" w14:paraId="2EC08360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117DFC4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Devices</w:t>
            </w:r>
          </w:p>
        </w:tc>
        <w:tc>
          <w:tcPr>
            <w:tcW w:w="5538" w:type="dxa"/>
            <w:vAlign w:val="center"/>
          </w:tcPr>
          <w:p w14:paraId="3BF053F2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Permite compartir dispositivos del equipo anfitrión con el contenedor y asignarles permisos de lectura (Read), escritura (Write) o creación de nodos (Mknod).</w:t>
            </w:r>
          </w:p>
        </w:tc>
        <w:tc>
          <w:tcPr>
            <w:tcW w:w="1500" w:type="dxa"/>
            <w:vAlign w:val="center"/>
          </w:tcPr>
          <w:p w14:paraId="0DD13A91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color w:val="7A1F5C"/>
                <w:sz w:val="19"/>
                <w:szCs w:val="19"/>
              </w:rPr>
              <w:t>--device</w:t>
            </w:r>
          </w:p>
        </w:tc>
      </w:tr>
    </w:tbl>
    <w:p w14:paraId="2A7CC448" w14:textId="77777777" w:rsidR="005E055E" w:rsidRDefault="005E055E">
      <w:pPr>
        <w:spacing w:after="120"/>
      </w:pPr>
    </w:p>
    <w:p w14:paraId="0F82BFCC" w14:textId="77777777" w:rsidR="005E055E" w:rsidRDefault="00000000">
      <w:pPr>
        <w:jc w:val="both"/>
      </w:pPr>
      <w:r>
        <w:t xml:space="preserve">Una vez definidas las opciones, se presiona </w:t>
      </w:r>
      <w:r>
        <w:rPr>
          <w:b/>
          <w:bCs/>
        </w:rPr>
        <w:t>Start Container</w:t>
      </w:r>
      <w:r>
        <w:t xml:space="preserve"> para crear e iniciar el contenedor.</w:t>
      </w:r>
    </w:p>
    <w:p w14:paraId="2604AD15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8D999E" wp14:editId="447F7623">
            <wp:extent cx="5612130" cy="2921635"/>
            <wp:effectExtent l="0" t="0" r="7620" b="0"/>
            <wp:docPr id="101644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6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CC68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8. </w:t>
      </w:r>
      <w:r>
        <w:rPr>
          <w:i/>
          <w:iCs/>
          <w:color w:val="595959"/>
          <w:sz w:val="18"/>
          <w:szCs w:val="18"/>
        </w:rPr>
        <w:t>Pestaña Advanced del formulario de creación de contenedores.</w:t>
      </w:r>
    </w:p>
    <w:p w14:paraId="2E5E7A17" w14:textId="77777777" w:rsidR="005E055E" w:rsidRDefault="00000000">
      <w:pPr>
        <w:pStyle w:val="Ttulo1"/>
      </w:pPr>
      <w:r>
        <w:t>9. Imágenes descargadas</w:t>
      </w:r>
    </w:p>
    <w:p w14:paraId="797E82B1" w14:textId="77777777" w:rsidR="005E055E" w:rsidRDefault="00000000">
      <w:pPr>
        <w:keepNext/>
        <w:jc w:val="both"/>
      </w:pPr>
      <w:r>
        <w:t xml:space="preserve">En la sección </w:t>
      </w:r>
      <w:r>
        <w:rPr>
          <w:b/>
          <w:bCs/>
        </w:rPr>
        <w:t>Images</w:t>
      </w:r>
      <w:r>
        <w:t xml:space="preserve"> de Podman Desktop se listan las imágenes disponibles localmente. Aquí aparece la imagen de prueba descargada anteriormente, con la siguiente información: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4638"/>
      </w:tblGrid>
      <w:tr w:rsidR="005E055E" w14:paraId="3F4B3CFD" w14:textId="77777777">
        <w:trPr>
          <w:cantSplit/>
          <w:tblHeader/>
          <w:jc w:val="center"/>
        </w:trPr>
        <w:tc>
          <w:tcPr>
            <w:tcW w:w="1700" w:type="dxa"/>
            <w:shd w:val="clear" w:color="auto" w:fill="0F4761"/>
            <w:vAlign w:val="center"/>
          </w:tcPr>
          <w:p w14:paraId="0568C54D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500" w:type="dxa"/>
            <w:shd w:val="clear" w:color="auto" w:fill="0F4761"/>
            <w:vAlign w:val="center"/>
          </w:tcPr>
          <w:p w14:paraId="1F65DE56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638" w:type="dxa"/>
            <w:shd w:val="clear" w:color="auto" w:fill="0F4761"/>
            <w:vAlign w:val="center"/>
          </w:tcPr>
          <w:p w14:paraId="220F4809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E055E" w14:paraId="476FC23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46F86D5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500" w:type="dxa"/>
            <w:vAlign w:val="center"/>
          </w:tcPr>
          <w:p w14:paraId="059479D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quay.io/podman/hello</w:t>
            </w:r>
          </w:p>
        </w:tc>
        <w:tc>
          <w:tcPr>
            <w:tcW w:w="4638" w:type="dxa"/>
            <w:vAlign w:val="center"/>
          </w:tcPr>
          <w:p w14:paraId="2C11F1A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Registro y nombre de la imagen.</w:t>
            </w:r>
          </w:p>
        </w:tc>
      </w:tr>
      <w:tr w:rsidR="005E055E" w14:paraId="2029D675" w14:textId="77777777">
        <w:trPr>
          <w:cantSplit/>
          <w:jc w:val="center"/>
        </w:trPr>
        <w:tc>
          <w:tcPr>
            <w:tcW w:w="1700" w:type="dxa"/>
            <w:shd w:val="clear" w:color="auto" w:fill="F3F6F9"/>
            <w:vAlign w:val="center"/>
          </w:tcPr>
          <w:p w14:paraId="257ACD8A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ID / Tag</w:t>
            </w:r>
          </w:p>
        </w:tc>
        <w:tc>
          <w:tcPr>
            <w:tcW w:w="2500" w:type="dxa"/>
            <w:shd w:val="clear" w:color="auto" w:fill="F3F6F9"/>
            <w:vAlign w:val="center"/>
          </w:tcPr>
          <w:p w14:paraId="732BEFE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5dd467fce50b / latest</w:t>
            </w:r>
          </w:p>
        </w:tc>
        <w:tc>
          <w:tcPr>
            <w:tcW w:w="4638" w:type="dxa"/>
            <w:shd w:val="clear" w:color="auto" w:fill="F3F6F9"/>
            <w:vAlign w:val="center"/>
          </w:tcPr>
          <w:p w14:paraId="779EBF9D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Identificador único de la imagen y su etiqueta (versión).</w:t>
            </w:r>
          </w:p>
        </w:tc>
      </w:tr>
      <w:tr w:rsidR="005E055E" w14:paraId="0B5959E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0151A0E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2500" w:type="dxa"/>
            <w:vAlign w:val="center"/>
          </w:tcPr>
          <w:p w14:paraId="44952C8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podman</w:t>
            </w:r>
          </w:p>
        </w:tc>
        <w:tc>
          <w:tcPr>
            <w:tcW w:w="4638" w:type="dxa"/>
            <w:vAlign w:val="center"/>
          </w:tcPr>
          <w:p w14:paraId="29D92B28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Motor donde está almacenada la imagen.</w:t>
            </w:r>
          </w:p>
        </w:tc>
      </w:tr>
      <w:tr w:rsidR="005E055E" w14:paraId="39DB5C51" w14:textId="77777777">
        <w:trPr>
          <w:cantSplit/>
          <w:jc w:val="center"/>
        </w:trPr>
        <w:tc>
          <w:tcPr>
            <w:tcW w:w="1700" w:type="dxa"/>
            <w:shd w:val="clear" w:color="auto" w:fill="F3F6F9"/>
            <w:vAlign w:val="center"/>
          </w:tcPr>
          <w:p w14:paraId="7DDB9C01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2500" w:type="dxa"/>
            <w:shd w:val="clear" w:color="auto" w:fill="F3F6F9"/>
            <w:vAlign w:val="center"/>
          </w:tcPr>
          <w:p w14:paraId="6CFCDA6E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2 years</w:t>
            </w:r>
          </w:p>
        </w:tc>
        <w:tc>
          <w:tcPr>
            <w:tcW w:w="4638" w:type="dxa"/>
            <w:shd w:val="clear" w:color="auto" w:fill="F3F6F9"/>
            <w:vAlign w:val="center"/>
          </w:tcPr>
          <w:p w14:paraId="3B54A8C5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Tiempo desde que se creó la imagen en su registro, no desde que se descargó.</w:t>
            </w:r>
          </w:p>
        </w:tc>
      </w:tr>
      <w:tr w:rsidR="005E055E" w14:paraId="2F120FF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F716598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2500" w:type="dxa"/>
            <w:vAlign w:val="center"/>
          </w:tcPr>
          <w:p w14:paraId="2C534DB7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786.95 kB</w:t>
            </w:r>
          </w:p>
        </w:tc>
        <w:tc>
          <w:tcPr>
            <w:tcW w:w="4638" w:type="dxa"/>
            <w:vAlign w:val="center"/>
          </w:tcPr>
          <w:p w14:paraId="12D922A0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Tamaño de la imagen; es muy ligera porque solo contiene un programa de prueba.</w:t>
            </w:r>
          </w:p>
        </w:tc>
      </w:tr>
      <w:tr w:rsidR="005E055E" w14:paraId="65B9B2C0" w14:textId="77777777">
        <w:trPr>
          <w:cantSplit/>
          <w:jc w:val="center"/>
        </w:trPr>
        <w:tc>
          <w:tcPr>
            <w:tcW w:w="1700" w:type="dxa"/>
            <w:shd w:val="clear" w:color="auto" w:fill="F3F6F9"/>
            <w:vAlign w:val="center"/>
          </w:tcPr>
          <w:p w14:paraId="62FC6221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Arch</w:t>
            </w:r>
          </w:p>
        </w:tc>
        <w:tc>
          <w:tcPr>
            <w:tcW w:w="2500" w:type="dxa"/>
            <w:shd w:val="clear" w:color="auto" w:fill="F3F6F9"/>
            <w:vAlign w:val="center"/>
          </w:tcPr>
          <w:p w14:paraId="074D8A8C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amd64</w:t>
            </w:r>
          </w:p>
        </w:tc>
        <w:tc>
          <w:tcPr>
            <w:tcW w:w="4638" w:type="dxa"/>
            <w:shd w:val="clear" w:color="auto" w:fill="F3F6F9"/>
            <w:vAlign w:val="center"/>
          </w:tcPr>
          <w:p w14:paraId="44C8C85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Arquitectura del procesador para la que fue construida.</w:t>
            </w:r>
          </w:p>
        </w:tc>
      </w:tr>
    </w:tbl>
    <w:p w14:paraId="200B5C19" w14:textId="77777777" w:rsidR="005E055E" w:rsidRDefault="005E055E">
      <w:pPr>
        <w:spacing w:after="120"/>
      </w:pPr>
    </w:p>
    <w:p w14:paraId="6ED8F795" w14:textId="77777777" w:rsidR="005E055E" w:rsidRDefault="00000000">
      <w:pPr>
        <w:keepNext/>
        <w:jc w:val="both"/>
      </w:pPr>
      <w:r>
        <w:lastRenderedPageBreak/>
        <w:t xml:space="preserve">Con los botones de </w:t>
      </w:r>
      <w:r>
        <w:rPr>
          <w:b/>
          <w:bCs/>
        </w:rPr>
        <w:t>Actions</w:t>
      </w:r>
      <w:r>
        <w:t xml:space="preserve"> se puede crear y ejecutar un contenedor a partir de la imagen, eliminarla o acceder a más opciones. En la terminal, la lista de imágenes se consulta con:</w:t>
      </w:r>
    </w:p>
    <w:p w14:paraId="149EFA6E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images</w:t>
      </w:r>
    </w:p>
    <w:p w14:paraId="31FA05A2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ADBEB2" wp14:editId="7937A247">
            <wp:extent cx="5612130" cy="3542665"/>
            <wp:effectExtent l="0" t="0" r="7620" b="635"/>
            <wp:docPr id="2000888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8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F01E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9. </w:t>
      </w:r>
      <w:r>
        <w:rPr>
          <w:i/>
          <w:iCs/>
          <w:color w:val="595959"/>
          <w:sz w:val="18"/>
          <w:szCs w:val="18"/>
        </w:rPr>
        <w:t>Imagen quay.io/podman/hello en la lista de imágenes locales.</w:t>
      </w:r>
    </w:p>
    <w:p w14:paraId="082687B1" w14:textId="77777777" w:rsidR="005E055E" w:rsidRDefault="00000000">
      <w:pPr>
        <w:pStyle w:val="Ttulo1"/>
      </w:pPr>
      <w:r>
        <w:t>10. Verificación de contenedores desde la terminal</w:t>
      </w:r>
    </w:p>
    <w:p w14:paraId="49304E24" w14:textId="77777777" w:rsidR="005E055E" w:rsidRDefault="00000000">
      <w:pPr>
        <w:keepNext/>
        <w:jc w:val="both"/>
      </w:pPr>
      <w:r>
        <w:t xml:space="preserve">Por último, se verificó el funcionamiento desde el </w:t>
      </w:r>
      <w:r>
        <w:rPr>
          <w:b/>
          <w:bCs/>
        </w:rPr>
        <w:t>Símbolo del sistema</w:t>
      </w:r>
      <w:r>
        <w:t xml:space="preserve"> de Windows con el comando:</w:t>
      </w:r>
    </w:p>
    <w:p w14:paraId="5D32A7CC" w14:textId="77777777" w:rsidR="005E055E" w:rsidRDefault="00000000">
      <w:pPr>
        <w:pBdr>
          <w:left w:val="single" w:sz="18" w:space="8" w:color="0F4761"/>
        </w:pBdr>
        <w:shd w:val="clear" w:color="auto" w:fill="F2F2F2"/>
        <w:spacing w:line="240" w:lineRule="auto"/>
        <w:ind w:left="284" w:right="284"/>
      </w:pPr>
      <w:r>
        <w:rPr>
          <w:rFonts w:ascii="Consolas" w:hAnsi="Consolas" w:cs="Consolas"/>
          <w:sz w:val="20"/>
          <w:szCs w:val="20"/>
        </w:rPr>
        <w:t>podman ps</w:t>
      </w:r>
    </w:p>
    <w:p w14:paraId="7B5C2C73" w14:textId="77777777" w:rsidR="005E055E" w:rsidRDefault="00000000">
      <w:pPr>
        <w:jc w:val="both"/>
      </w:pPr>
      <w:r>
        <w:t xml:space="preserve">Este comando lista los contenedores que se están ejecutando en ese momento. El resultado muestra un contenedor con ID </w:t>
      </w:r>
      <w:r>
        <w:rPr>
          <w:rFonts w:ascii="Consolas" w:hAnsi="Consolas" w:cs="Consolas"/>
          <w:color w:val="7A1F5C"/>
          <w:sz w:val="20"/>
          <w:szCs w:val="20"/>
        </w:rPr>
        <w:t>e217783cd082</w:t>
      </w:r>
      <w:r>
        <w:t xml:space="preserve">, en estado </w:t>
      </w:r>
      <w:r>
        <w:rPr>
          <w:b/>
          <w:bCs/>
        </w:rPr>
        <w:t>Up</w:t>
      </w:r>
      <w:r>
        <w:t xml:space="preserve"> (en ejecución) desde hace aproximadamente un minuto y con el nombre </w:t>
      </w:r>
      <w:r>
        <w:rPr>
          <w:rFonts w:ascii="Consolas" w:hAnsi="Consolas" w:cs="Consolas"/>
          <w:color w:val="7A1F5C"/>
          <w:sz w:val="20"/>
          <w:szCs w:val="20"/>
        </w:rPr>
        <w:t>b541f836b852-infra</w:t>
      </w:r>
      <w:r>
        <w:t>.</w:t>
      </w:r>
    </w:p>
    <w:p w14:paraId="1A2234D6" w14:textId="77777777" w:rsidR="005E055E" w:rsidRDefault="00000000">
      <w:pPr>
        <w:jc w:val="both"/>
      </w:pPr>
      <w:r>
        <w:t xml:space="preserve">El sufijo </w:t>
      </w:r>
      <w:r>
        <w:rPr>
          <w:b/>
          <w:bCs/>
        </w:rPr>
        <w:t>-infra</w:t>
      </w:r>
      <w:r>
        <w:t xml:space="preserve"> indica que se trata del </w:t>
      </w:r>
      <w:r>
        <w:rPr>
          <w:b/>
          <w:bCs/>
        </w:rPr>
        <w:t>contenedor de infraestructura de un pod</w:t>
      </w:r>
      <w:r>
        <w:t xml:space="preserve">. Podman lo crea automáticamente al crear un pod, y su función es mantener los recursos compartidos del pod (como la red) mientras los demás contenedores se agregan o se detienen. Por eso no muestra una imagen ni un comando de aplicación. La parte </w:t>
      </w:r>
      <w:r>
        <w:rPr>
          <w:rFonts w:ascii="Consolas" w:hAnsi="Consolas" w:cs="Consolas"/>
          <w:color w:val="7A1F5C"/>
          <w:sz w:val="20"/>
          <w:szCs w:val="20"/>
        </w:rPr>
        <w:t>b541f836b852</w:t>
      </w:r>
      <w:r>
        <w:t xml:space="preserve"> corresponde al identificador del pod.</w:t>
      </w:r>
    </w:p>
    <w:p w14:paraId="2D51AF5D" w14:textId="77777777" w:rsidR="005E055E" w:rsidRDefault="00000000">
      <w:pPr>
        <w:jc w:val="both"/>
      </w:pPr>
      <w:r>
        <w:lastRenderedPageBreak/>
        <w:t xml:space="preserve">El contenedor de prueba </w:t>
      </w:r>
      <w:r>
        <w:rPr>
          <w:b/>
          <w:bCs/>
        </w:rPr>
        <w:t>sharp_nobel</w:t>
      </w:r>
      <w:r>
        <w:t xml:space="preserve"> no aparece en la lista porque ya había terminado (estado EXITED). Para ver todos los contenedores, incluidos los detenidos, se usa </w:t>
      </w:r>
      <w:r>
        <w:rPr>
          <w:rFonts w:ascii="Consolas" w:hAnsi="Consolas" w:cs="Consolas"/>
          <w:color w:val="7A1F5C"/>
          <w:sz w:val="20"/>
          <w:szCs w:val="20"/>
        </w:rPr>
        <w:t>podman ps -a</w:t>
      </w:r>
      <w:r>
        <w:t>.</w:t>
      </w:r>
    </w:p>
    <w:p w14:paraId="31C15069" w14:textId="77777777" w:rsidR="005E055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0AD295" wp14:editId="5BAF2457">
            <wp:extent cx="5612130" cy="2572385"/>
            <wp:effectExtent l="0" t="0" r="7620" b="0"/>
            <wp:docPr id="181267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CE0" w14:textId="77777777" w:rsidR="005E055E" w:rsidRDefault="00000000">
      <w:pPr>
        <w:spacing w:after="240"/>
        <w:jc w:val="center"/>
      </w:pPr>
      <w:r>
        <w:rPr>
          <w:b/>
          <w:bCs/>
          <w:i/>
          <w:iCs/>
          <w:color w:val="595959"/>
          <w:sz w:val="18"/>
          <w:szCs w:val="18"/>
        </w:rPr>
        <w:t xml:space="preserve">Figura 10. </w:t>
      </w:r>
      <w:r>
        <w:rPr>
          <w:i/>
          <w:iCs/>
          <w:color w:val="595959"/>
          <w:sz w:val="18"/>
          <w:szCs w:val="18"/>
        </w:rPr>
        <w:t>Lista de contenedores en ejecución obtenida con podman ps.</w:t>
      </w:r>
    </w:p>
    <w:p w14:paraId="2C92FA52" w14:textId="77777777" w:rsidR="005E055E" w:rsidRDefault="00000000">
      <w:pPr>
        <w:pStyle w:val="Ttulo1"/>
      </w:pPr>
      <w:r>
        <w:t>Resumen de comandos</w:t>
      </w:r>
    </w:p>
    <w:p w14:paraId="1D99F9AD" w14:textId="77777777" w:rsidR="005E055E" w:rsidRDefault="00000000">
      <w:pPr>
        <w:keepNext/>
        <w:jc w:val="both"/>
      </w:pPr>
      <w:r>
        <w:t>Estos son los comandos utilizados durante el proceso y sus equivalentes para las acciones realizadas desde Podman Desktop: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3700"/>
        <w:gridCol w:w="5138"/>
      </w:tblGrid>
      <w:tr w:rsidR="005E055E" w14:paraId="63E0BAB1" w14:textId="77777777">
        <w:trPr>
          <w:cantSplit/>
          <w:tblHeader/>
          <w:jc w:val="center"/>
        </w:trPr>
        <w:tc>
          <w:tcPr>
            <w:tcW w:w="3700" w:type="dxa"/>
            <w:shd w:val="clear" w:color="auto" w:fill="0F4761"/>
            <w:vAlign w:val="center"/>
          </w:tcPr>
          <w:p w14:paraId="370C2C2D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138" w:type="dxa"/>
            <w:shd w:val="clear" w:color="auto" w:fill="0F4761"/>
            <w:vAlign w:val="center"/>
          </w:tcPr>
          <w:p w14:paraId="69079B61" w14:textId="77777777" w:rsidR="005E055E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5E055E" w14:paraId="06745D50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3F670C11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machine init</w:t>
            </w:r>
          </w:p>
        </w:tc>
        <w:tc>
          <w:tcPr>
            <w:tcW w:w="5138" w:type="dxa"/>
            <w:vAlign w:val="center"/>
          </w:tcPr>
          <w:p w14:paraId="6F46B400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Crea la máquina virtual de Podman sobre WSL.</w:t>
            </w:r>
          </w:p>
        </w:tc>
      </w:tr>
      <w:tr w:rsidR="005E055E" w14:paraId="2A7167DB" w14:textId="77777777">
        <w:trPr>
          <w:cantSplit/>
          <w:jc w:val="center"/>
        </w:trPr>
        <w:tc>
          <w:tcPr>
            <w:tcW w:w="3700" w:type="dxa"/>
            <w:shd w:val="clear" w:color="auto" w:fill="F3F6F9"/>
            <w:vAlign w:val="center"/>
          </w:tcPr>
          <w:p w14:paraId="392C7C89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machine start</w:t>
            </w:r>
          </w:p>
        </w:tc>
        <w:tc>
          <w:tcPr>
            <w:tcW w:w="5138" w:type="dxa"/>
            <w:shd w:val="clear" w:color="auto" w:fill="F3F6F9"/>
            <w:vAlign w:val="center"/>
          </w:tcPr>
          <w:p w14:paraId="7AB26FA1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Inicia la máquina virtual.</w:t>
            </w:r>
          </w:p>
        </w:tc>
      </w:tr>
      <w:tr w:rsidR="005E055E" w14:paraId="58D6AFE9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5BA9F37B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machine set --rootful</w:t>
            </w:r>
          </w:p>
        </w:tc>
        <w:tc>
          <w:tcPr>
            <w:tcW w:w="5138" w:type="dxa"/>
            <w:vAlign w:val="center"/>
          </w:tcPr>
          <w:p w14:paraId="21EE94FF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Cambia la máquina a modo con privilegios de root.</w:t>
            </w:r>
          </w:p>
        </w:tc>
      </w:tr>
      <w:tr w:rsidR="005E055E" w14:paraId="7773CF08" w14:textId="77777777">
        <w:trPr>
          <w:cantSplit/>
          <w:jc w:val="center"/>
        </w:trPr>
        <w:tc>
          <w:tcPr>
            <w:tcW w:w="3700" w:type="dxa"/>
            <w:shd w:val="clear" w:color="auto" w:fill="F3F6F9"/>
            <w:vAlign w:val="center"/>
          </w:tcPr>
          <w:p w14:paraId="3F275D1B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build</w:t>
            </w:r>
          </w:p>
        </w:tc>
        <w:tc>
          <w:tcPr>
            <w:tcW w:w="5138" w:type="dxa"/>
            <w:shd w:val="clear" w:color="auto" w:fill="F3F6F9"/>
            <w:vAlign w:val="center"/>
          </w:tcPr>
          <w:p w14:paraId="642B9804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Construye una imagen a partir de un Containerfile.</w:t>
            </w:r>
          </w:p>
        </w:tc>
      </w:tr>
      <w:tr w:rsidR="005E055E" w14:paraId="61477CA7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30DA503B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run</w:t>
            </w:r>
          </w:p>
        </w:tc>
        <w:tc>
          <w:tcPr>
            <w:tcW w:w="5138" w:type="dxa"/>
            <w:vAlign w:val="center"/>
          </w:tcPr>
          <w:p w14:paraId="4244B7AF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Crea y ejecuta un contenedor a partir de una imagen.</w:t>
            </w:r>
          </w:p>
        </w:tc>
      </w:tr>
      <w:tr w:rsidR="005E055E" w14:paraId="6F8D939D" w14:textId="77777777">
        <w:trPr>
          <w:cantSplit/>
          <w:jc w:val="center"/>
        </w:trPr>
        <w:tc>
          <w:tcPr>
            <w:tcW w:w="3700" w:type="dxa"/>
            <w:shd w:val="clear" w:color="auto" w:fill="F3F6F9"/>
            <w:vAlign w:val="center"/>
          </w:tcPr>
          <w:p w14:paraId="0E8608D5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images</w:t>
            </w:r>
          </w:p>
        </w:tc>
        <w:tc>
          <w:tcPr>
            <w:tcW w:w="5138" w:type="dxa"/>
            <w:shd w:val="clear" w:color="auto" w:fill="F3F6F9"/>
            <w:vAlign w:val="center"/>
          </w:tcPr>
          <w:p w14:paraId="470D9803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Lista las imágenes disponibles localmente.</w:t>
            </w:r>
          </w:p>
        </w:tc>
      </w:tr>
      <w:tr w:rsidR="005E055E" w14:paraId="5267EBBB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2564D6C9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ps</w:t>
            </w:r>
          </w:p>
        </w:tc>
        <w:tc>
          <w:tcPr>
            <w:tcW w:w="5138" w:type="dxa"/>
            <w:vAlign w:val="center"/>
          </w:tcPr>
          <w:p w14:paraId="2890B476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Lista los contenedores en ejecución.</w:t>
            </w:r>
          </w:p>
        </w:tc>
      </w:tr>
      <w:tr w:rsidR="005E055E" w14:paraId="0D713081" w14:textId="77777777">
        <w:trPr>
          <w:cantSplit/>
          <w:jc w:val="center"/>
        </w:trPr>
        <w:tc>
          <w:tcPr>
            <w:tcW w:w="3700" w:type="dxa"/>
            <w:shd w:val="clear" w:color="auto" w:fill="F3F6F9"/>
            <w:vAlign w:val="center"/>
          </w:tcPr>
          <w:p w14:paraId="77CB4F1B" w14:textId="77777777" w:rsidR="005E055E" w:rsidRDefault="00000000">
            <w:pPr>
              <w:spacing w:after="0" w:line="252" w:lineRule="auto"/>
            </w:pP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t>podman ps -a</w:t>
            </w:r>
          </w:p>
        </w:tc>
        <w:tc>
          <w:tcPr>
            <w:tcW w:w="5138" w:type="dxa"/>
            <w:shd w:val="clear" w:color="auto" w:fill="F3F6F9"/>
            <w:vAlign w:val="center"/>
          </w:tcPr>
          <w:p w14:paraId="4DA6A768" w14:textId="77777777" w:rsidR="005E055E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Lista todos los contenedores, incluidos los detenidos.</w:t>
            </w:r>
          </w:p>
        </w:tc>
      </w:tr>
    </w:tbl>
    <w:p w14:paraId="4A5E71AC" w14:textId="77777777" w:rsidR="005E055E" w:rsidRDefault="005E055E">
      <w:pPr>
        <w:spacing w:after="120"/>
      </w:pPr>
    </w:p>
    <w:p w14:paraId="243B9ECA" w14:textId="77777777" w:rsidR="005E055E" w:rsidRDefault="00000000">
      <w:pPr>
        <w:pStyle w:val="Ttulo1"/>
      </w:pPr>
      <w:r>
        <w:t>Conclusión</w:t>
      </w:r>
    </w:p>
    <w:p w14:paraId="1E4773EA" w14:textId="77777777" w:rsidR="005E055E" w:rsidRDefault="00000000">
      <w:pPr>
        <w:jc w:val="both"/>
      </w:pPr>
      <w:r>
        <w:t xml:space="preserve">Se instaló y configuró correctamente Podman en Windows. Desde la terminal se creó e inició la máquina virtual sobre WSL, y después se configuró Podman Desktop con las </w:t>
      </w:r>
      <w:r>
        <w:lastRenderedPageBreak/>
        <w:t xml:space="preserve">extensiones de Podman, kubectl y Compose. Con la interfaz gráfica se revisaron las opciones para construir imágenes y crear contenedores, se ejecutó un contenedor de prueba y se consultó el estado de la máquina. Finalmente, con </w:t>
      </w:r>
      <w:r>
        <w:rPr>
          <w:rFonts w:ascii="Consolas" w:hAnsi="Consolas" w:cs="Consolas"/>
          <w:color w:val="7A1F5C"/>
          <w:sz w:val="20"/>
          <w:szCs w:val="20"/>
        </w:rPr>
        <w:t>podman ps</w:t>
      </w:r>
      <w:r>
        <w:t xml:space="preserve"> se comprobó desde la terminal que Podman ejecuta contenedores sin problemas, lo que confirma que el entorno está listo para trabajar con contenedores.</w:t>
      </w:r>
    </w:p>
    <w:sectPr w:rsidR="005E05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EB"/>
    <w:rsid w:val="00155DB9"/>
    <w:rsid w:val="00220683"/>
    <w:rsid w:val="00286305"/>
    <w:rsid w:val="004F046E"/>
    <w:rsid w:val="005E055E"/>
    <w:rsid w:val="007061EB"/>
    <w:rsid w:val="00955EBB"/>
    <w:rsid w:val="00C17622"/>
    <w:rsid w:val="00D63437"/>
    <w:rsid w:val="00E8386D"/>
    <w:rsid w:val="00E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F722"/>
  <w15:chartTrackingRefBased/>
  <w15:docId w15:val="{5AB625A1-F36A-4329-9C60-F3E5982F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1968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hernandez colli</dc:creator>
  <cp:keywords/>
  <dc:description/>
  <cp:lastModifiedBy>farid hernandez colli</cp:lastModifiedBy>
  <cp:revision>3</cp:revision>
  <dcterms:created xsi:type="dcterms:W3CDTF">2026-09-25T03:20:00Z</dcterms:created>
  <dcterms:modified xsi:type="dcterms:W3CDTF">2026-09-25T04:33:00Z</dcterms:modified>
</cp:coreProperties>
</file>