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Bases de Datos Relacionales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50"/>
          <w:szCs w:val="50"/>
          <w:shd w:fill="ffdb02" w:val="clear"/>
          <w:rtl w:val="0"/>
        </w:rPr>
        <w:t xml:space="preserve">Normalización</w:t>
      </w:r>
      <w:r w:rsidDel="00000000" w:rsidR="00000000" w:rsidRPr="00000000">
        <w:rPr>
          <w:rFonts w:ascii="Proxima Nova" w:cs="Proxima Nova" w:eastAsia="Proxima Nova" w:hAnsi="Proxima Nova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Individual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rtl w:val="0"/>
        </w:rPr>
        <w:t xml:space="preserve">Escenario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Luego de un análisis realizado en un sistema de facturación, se ha detectado un mal diseño en la base de datos. La misma, cuenta con una tabla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facturas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que almacena datos de diferente naturaleza.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Como se puede observar, la tabla cuenta con datos que podrían ser normalizados y separados en diferentes entidades.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480888" cy="275764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0888" cy="275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lef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434343"/>
          <w:sz w:val="32"/>
          <w:szCs w:val="32"/>
          <w:rtl w:val="0"/>
        </w:rPr>
        <w:t xml:space="preserve">Ejercicio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 solicita para el escenario anterior: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Aplicar reglas de normalización y elaborar un modelo de DER que alcance la tercera forma normal (3FN).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Describir con sus palabras cada paso de la descomposición y aplicación de las reglas para visualizar el planteo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spacing w:line="360" w:lineRule="auto"/>
        <w:rPr/>
      </w:pPr>
      <w:bookmarkStart w:colFirst="0" w:colLast="0" w:name="_daqd9ib8ot05" w:id="0"/>
      <w:bookmarkEnd w:id="0"/>
      <w:r w:rsidDel="00000000" w:rsidR="00000000" w:rsidRPr="00000000">
        <w:rPr>
          <w:rtl w:val="0"/>
        </w:rPr>
        <w:t xml:space="preserve"> Aplicación de la 2FN y 3FN.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116775" cy="3822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775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116775" cy="4178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775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381.3779527559075" w:top="1440.0000000000002" w:left="1275.5905511811022" w:right="997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-981067</wp:posOffset>
          </wp:positionH>
          <wp:positionV relativeFrom="paragraph">
            <wp:posOffset>-457192</wp:posOffset>
          </wp:positionV>
          <wp:extent cx="7707923" cy="1252538"/>
          <wp:effectExtent b="0" l="0" r="0" t="0"/>
          <wp:wrapSquare wrapText="bothSides" distB="0" distT="0" distL="0" distR="0"/>
          <wp:docPr id="1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