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E4" w:rsidRDefault="002B6CE4" w:rsidP="00EE5499">
      <w:pPr>
        <w:pStyle w:val="Title"/>
      </w:pPr>
      <w:r>
        <w:t>Architecture Style Grammar</w:t>
      </w:r>
    </w:p>
    <w:p w:rsidR="00BB3E43" w:rsidRDefault="00BB3E43" w:rsidP="00EE5499">
      <w:pPr>
        <w:pStyle w:val="Heading1"/>
      </w:pPr>
      <w:r>
        <w:t>WALLS PART</w:t>
      </w:r>
    </w:p>
    <w:p w:rsidR="00500C84" w:rsidRPr="00500C84" w:rsidRDefault="00500C84" w:rsidP="00500C84">
      <w:pPr>
        <w:pStyle w:val="Code"/>
      </w:pPr>
      <w:r w:rsidRPr="00500C84">
        <w:t>&lt;walls height="3"&gt;</w:t>
      </w:r>
    </w:p>
    <w:p w:rsidR="00500C84" w:rsidRPr="00500C84" w:rsidRDefault="00500C84" w:rsidP="00500C84">
      <w:pPr>
        <w:pStyle w:val="Code"/>
        <w:rPr>
          <w:rStyle w:val="IntenseEmphasis"/>
        </w:rPr>
      </w:pPr>
      <w:r w:rsidRPr="00500C84">
        <w:tab/>
      </w:r>
      <w:r w:rsidRPr="00500C84">
        <w:rPr>
          <w:rStyle w:val="IntenseEmphasis"/>
        </w:rPr>
        <w:t>color-factory-type</w:t>
      </w:r>
    </w:p>
    <w:p w:rsidR="00500C84" w:rsidRPr="00500C84" w:rsidRDefault="00500C84" w:rsidP="00500C84">
      <w:pPr>
        <w:pStyle w:val="Code"/>
        <w:rPr>
          <w:rStyle w:val="IntenseEmphasis"/>
        </w:rPr>
      </w:pPr>
      <w:r w:rsidRPr="00500C84">
        <w:tab/>
      </w:r>
      <w:r w:rsidRPr="00500C84">
        <w:rPr>
          <w:rStyle w:val="IntenseEmphasis"/>
        </w:rPr>
        <w:t>texture-type</w:t>
      </w:r>
      <w:r w:rsidRPr="00500C84">
        <w:t xml:space="preserve"> (can be ommited)</w:t>
      </w:r>
    </w:p>
    <w:p w:rsidR="00500C84" w:rsidRDefault="00500C84" w:rsidP="00500C84">
      <w:pPr>
        <w:pStyle w:val="Code"/>
      </w:pPr>
      <w:r w:rsidRPr="00500C84">
        <w:t>&lt;/walls&gt;</w:t>
      </w:r>
    </w:p>
    <w:p w:rsidR="00500C84" w:rsidRPr="00500C84" w:rsidRDefault="00500C84" w:rsidP="00500C84">
      <w:pPr>
        <w:pStyle w:val="Code"/>
      </w:pPr>
    </w:p>
    <w:p w:rsidR="002F021F" w:rsidRPr="006D6AE2" w:rsidRDefault="00500C84" w:rsidP="006D6AE2">
      <w:r>
        <w:t xml:space="preserve">The building walls are defined by a set of parameters. The height of a floor is defined by the parameter </w:t>
      </w:r>
      <w:r w:rsidRPr="00500C84">
        <w:rPr>
          <w:rStyle w:val="Strong"/>
        </w:rPr>
        <w:t>height</w:t>
      </w:r>
      <w:r>
        <w:t xml:space="preserve">, in meters. The color of the walls is randomly chosen using the </w:t>
      </w:r>
      <w:r w:rsidRPr="00500C84">
        <w:rPr>
          <w:rStyle w:val="IntenseEmphasis"/>
        </w:rPr>
        <w:t>color-factory-type</w:t>
      </w:r>
      <w:r>
        <w:t xml:space="preserve">. The walls can be given a texture to enhance their appearance using the </w:t>
      </w:r>
      <w:r w:rsidRPr="00500C84">
        <w:rPr>
          <w:rStyle w:val="IntenseEmphasis"/>
        </w:rPr>
        <w:t>texture-type</w:t>
      </w:r>
      <w:r>
        <w:t>.</w:t>
      </w:r>
    </w:p>
    <w:p w:rsidR="00BB3E43" w:rsidRDefault="00500C84" w:rsidP="00BB3E43">
      <w:pPr>
        <w:pStyle w:val="Heading2"/>
      </w:pPr>
      <w:r>
        <w:t>COLOR-</w:t>
      </w:r>
      <w:r w:rsidR="00BB3E43">
        <w:t>FACTORY</w:t>
      </w:r>
      <w:r>
        <w:t>-TYPE</w:t>
      </w:r>
    </w:p>
    <w:p w:rsidR="00500C84" w:rsidRDefault="00500C84" w:rsidP="00500C84">
      <w:pPr>
        <w:pStyle w:val="Code"/>
      </w:pPr>
      <w:r>
        <w:t>&lt;</w:t>
      </w:r>
      <w:proofErr w:type="gramStart"/>
      <w:r>
        <w:t>color-factory</w:t>
      </w:r>
      <w:proofErr w:type="gramEnd"/>
      <w:r>
        <w:t>&gt;</w:t>
      </w:r>
    </w:p>
    <w:p w:rsidR="00500C84" w:rsidRDefault="00500C84" w:rsidP="00500C84">
      <w:pPr>
        <w:pStyle w:val="Code"/>
        <w:ind w:left="720"/>
      </w:pPr>
      <w:r>
        <w:t>&lt;hue min="10" max="30" /&gt;</w:t>
      </w:r>
    </w:p>
    <w:p w:rsidR="00500C84" w:rsidRDefault="00500C84" w:rsidP="00500C84">
      <w:pPr>
        <w:pStyle w:val="Code"/>
        <w:ind w:left="720"/>
      </w:pPr>
      <w:r>
        <w:t>&lt;saturation min="0.6" max="0.8" /&gt;</w:t>
      </w:r>
    </w:p>
    <w:p w:rsidR="00500C84" w:rsidRDefault="00500C84" w:rsidP="00500C84">
      <w:pPr>
        <w:pStyle w:val="Code"/>
        <w:ind w:left="720"/>
      </w:pPr>
      <w:r>
        <w:t>&lt;value min="0.8" max="1" /&gt;</w:t>
      </w:r>
      <w:r>
        <w:tab/>
      </w:r>
    </w:p>
    <w:p w:rsidR="00500C84" w:rsidRPr="00500C84" w:rsidRDefault="00500C84" w:rsidP="00500C84">
      <w:pPr>
        <w:pStyle w:val="Code"/>
      </w:pPr>
      <w:r w:rsidRPr="00500C84">
        <w:t>&lt;/color-factory&gt;</w:t>
      </w:r>
    </w:p>
    <w:p w:rsidR="00500C84" w:rsidRDefault="00500C84" w:rsidP="00500C84">
      <w:pPr>
        <w:pStyle w:val="Code"/>
      </w:pPr>
    </w:p>
    <w:p w:rsidR="00BB3E43" w:rsidRDefault="00500C84" w:rsidP="00BB3E43">
      <w:r>
        <w:t xml:space="preserve">The color of the walls is generated randomly inside the three given intervals: </w:t>
      </w:r>
      <w:r w:rsidRPr="00500C84">
        <w:rPr>
          <w:rStyle w:val="Strong"/>
        </w:rPr>
        <w:t>hue</w:t>
      </w:r>
      <w:r>
        <w:t xml:space="preserve"> (0 to 360 degrees), </w:t>
      </w:r>
      <w:r w:rsidRPr="00500C84">
        <w:rPr>
          <w:rStyle w:val="Strong"/>
        </w:rPr>
        <w:t>saturation</w:t>
      </w:r>
      <w:r>
        <w:t xml:space="preserve"> (0 to 1) and </w:t>
      </w:r>
      <w:r w:rsidRPr="00500C84">
        <w:rPr>
          <w:rStyle w:val="Strong"/>
        </w:rPr>
        <w:t>value</w:t>
      </w:r>
      <w:r>
        <w:t xml:space="preserve"> (0 to 1).</w:t>
      </w:r>
    </w:p>
    <w:p w:rsidR="00500C84" w:rsidRPr="00BB3E43" w:rsidRDefault="00500C84" w:rsidP="00BB3E43">
      <w:r>
        <w:t>These parameters can be easily defined by inspection using a photo editing package such as Photoshop, Paint.NET or Gimp (the last ones free).</w:t>
      </w:r>
    </w:p>
    <w:p w:rsidR="00BB3E43" w:rsidRDefault="00BB3E43" w:rsidP="00BB3E43">
      <w:pPr>
        <w:pStyle w:val="Heading2"/>
      </w:pPr>
      <w:r>
        <w:t>TEXTURE</w:t>
      </w:r>
      <w:r w:rsidR="00500C84">
        <w:t>-TYPE</w:t>
      </w:r>
    </w:p>
    <w:p w:rsidR="00500C84" w:rsidRDefault="00500C84" w:rsidP="00500C84">
      <w:pPr>
        <w:pStyle w:val="Code"/>
      </w:pPr>
      <w:r w:rsidRPr="00500C84">
        <w:t>&lt;texture type="stucco" side-size="0.1" /&gt;</w:t>
      </w:r>
    </w:p>
    <w:p w:rsidR="00500C84" w:rsidRDefault="00500C84" w:rsidP="00500C84">
      <w:pPr>
        <w:pStyle w:val="Code"/>
      </w:pPr>
    </w:p>
    <w:p w:rsidR="00BB3E43" w:rsidRPr="00BB3E43" w:rsidRDefault="00800DE9" w:rsidP="00BB3E43">
      <w:r>
        <w:t xml:space="preserve">The texture to apply to the walls has two parameters: </w:t>
      </w:r>
      <w:r w:rsidRPr="00800DE9">
        <w:rPr>
          <w:rStyle w:val="Strong"/>
        </w:rPr>
        <w:t>type</w:t>
      </w:r>
      <w:r>
        <w:t xml:space="preserve"> chooses the image to </w:t>
      </w:r>
      <w:proofErr w:type="gramStart"/>
      <w:r>
        <w:t>load,</w:t>
      </w:r>
      <w:proofErr w:type="gramEnd"/>
      <w:r>
        <w:t xml:space="preserve"> </w:t>
      </w:r>
      <w:r w:rsidRPr="00800DE9">
        <w:rPr>
          <w:rStyle w:val="Strong"/>
        </w:rPr>
        <w:t>side-size</w:t>
      </w:r>
      <w:r>
        <w:t xml:space="preserve"> defines the scaling to apply when mapping the texture to the wall.</w:t>
      </w:r>
    </w:p>
    <w:p w:rsidR="00BB3E43" w:rsidRDefault="00BB3E43" w:rsidP="00BB3E43">
      <w:pPr>
        <w:pStyle w:val="Heading1"/>
      </w:pPr>
      <w:r>
        <w:t>ROOF PART</w:t>
      </w:r>
    </w:p>
    <w:p w:rsidR="00BB3E43" w:rsidRPr="00BB3E43" w:rsidRDefault="00BB3E43">
      <w:r>
        <w:t>TODO</w:t>
      </w:r>
    </w:p>
    <w:p w:rsidR="00BB3E43" w:rsidRDefault="00BB3E43">
      <w:pPr>
        <w:rPr>
          <w:b/>
          <w:bCs/>
          <w:caps/>
          <w:color w:val="FFFFFF" w:themeColor="background1"/>
          <w:spacing w:val="15"/>
          <w:sz w:val="22"/>
          <w:szCs w:val="22"/>
        </w:rPr>
      </w:pPr>
      <w:r>
        <w:br w:type="page"/>
      </w:r>
    </w:p>
    <w:p w:rsidR="00EE5499" w:rsidRPr="00EE5499" w:rsidRDefault="00EE5499" w:rsidP="00EE5499">
      <w:pPr>
        <w:pStyle w:val="Heading1"/>
      </w:pPr>
      <w:r>
        <w:lastRenderedPageBreak/>
        <w:t>ATTACHMENTS PART</w:t>
      </w:r>
    </w:p>
    <w:p w:rsidR="00F11293" w:rsidRDefault="00F11293" w:rsidP="00F11293">
      <w:pPr>
        <w:pStyle w:val="Heading2"/>
      </w:pPr>
      <w:r>
        <w:t>Attachment</w:t>
      </w:r>
      <w:r w:rsidR="00EE5499">
        <w:t>S-TYPE</w:t>
      </w:r>
    </w:p>
    <w:p w:rsidR="00A55FBF" w:rsidRDefault="00F11293" w:rsidP="00D6087F">
      <w:pPr>
        <w:pStyle w:val="Code"/>
      </w:pPr>
      <w:r>
        <w:t>&lt;</w:t>
      </w:r>
      <w:proofErr w:type="gramStart"/>
      <w:r>
        <w:t>attachments</w:t>
      </w:r>
      <w:proofErr w:type="gramEnd"/>
      <w:r>
        <w:t>&gt;</w:t>
      </w:r>
    </w:p>
    <w:p w:rsidR="00F11293" w:rsidRPr="00F11293" w:rsidRDefault="00B35739" w:rsidP="00B35739">
      <w:pPr>
        <w:pStyle w:val="Code"/>
        <w:ind w:firstLine="720"/>
        <w:rPr>
          <w:rStyle w:val="IntenseEmphasis"/>
        </w:rPr>
      </w:pPr>
      <w:r>
        <w:t xml:space="preserve">List of </w:t>
      </w:r>
      <w:r w:rsidR="00F11293" w:rsidRPr="00F11293">
        <w:rPr>
          <w:rStyle w:val="IntenseEmphasis"/>
        </w:rPr>
        <w:t>floor-</w:t>
      </w:r>
      <w:r>
        <w:rPr>
          <w:rStyle w:val="IntenseEmphasis"/>
        </w:rPr>
        <w:t>span</w:t>
      </w:r>
      <w:r w:rsidR="002B6CE4">
        <w:rPr>
          <w:rStyle w:val="IntenseEmphasis"/>
        </w:rPr>
        <w:t>-TYPE</w:t>
      </w:r>
      <w:r w:rsidRPr="00B35739">
        <w:t>s</w:t>
      </w:r>
    </w:p>
    <w:p w:rsidR="00F11293" w:rsidRDefault="00F11293" w:rsidP="00D6087F">
      <w:pPr>
        <w:pStyle w:val="Code"/>
      </w:pPr>
      <w:r>
        <w:t>&lt;/attachments&gt;</w:t>
      </w:r>
    </w:p>
    <w:p w:rsidR="00B35739" w:rsidRDefault="00B35739" w:rsidP="00F4126B">
      <w:pPr>
        <w:pStyle w:val="Code"/>
      </w:pPr>
    </w:p>
    <w:p w:rsidR="00F11293" w:rsidRDefault="00B35739">
      <w:r>
        <w:t>This is the attachment façade filling root element.</w:t>
      </w:r>
    </w:p>
    <w:p w:rsidR="00B35739" w:rsidRDefault="002B6CE4">
      <w:r>
        <w:t>When generating the façade, the system can apply different rules according to the floor number which is being generated. For instance, the ground floor (which is floor 1) can have a centered door and windows in the remaining space, while floor 3 can have balconies occupying the whole façade.</w:t>
      </w:r>
    </w:p>
    <w:p w:rsidR="002B6CE4" w:rsidRDefault="00EE5499">
      <w:r>
        <w:t xml:space="preserve">This element features a </w:t>
      </w:r>
      <w:r w:rsidR="00F4126B">
        <w:t>list</w:t>
      </w:r>
      <w:r>
        <w:t xml:space="preserve"> of </w:t>
      </w:r>
      <w:r w:rsidRPr="002B6CE4">
        <w:rPr>
          <w:rStyle w:val="IntenseEmphasis"/>
        </w:rPr>
        <w:t>floor-span-type</w:t>
      </w:r>
      <w:r>
        <w:t>s, e</w:t>
      </w:r>
      <w:r w:rsidR="002B6CE4">
        <w:t>ach defin</w:t>
      </w:r>
      <w:r>
        <w:t>ing</w:t>
      </w:r>
      <w:r w:rsidR="002B6CE4">
        <w:t xml:space="preserve"> a set of rules to apply to the selected extent.</w:t>
      </w:r>
    </w:p>
    <w:p w:rsidR="00EE5499" w:rsidRDefault="00EE5499">
      <w:r>
        <w:t xml:space="preserve">Attachments-type must exist one and one time alone, having at least the default </w:t>
      </w:r>
      <w:r w:rsidRPr="00EE5499">
        <w:rPr>
          <w:rStyle w:val="IntenseEmphasis"/>
        </w:rPr>
        <w:t>floor-span-type</w:t>
      </w:r>
      <w:r>
        <w:t>, that is, one that spans the all the floors.</w:t>
      </w:r>
    </w:p>
    <w:p w:rsidR="00F11293" w:rsidRDefault="002B6CE4" w:rsidP="00F11293">
      <w:pPr>
        <w:pStyle w:val="Heading2"/>
      </w:pPr>
      <w:r>
        <w:t>FLOOR-SPAN-TYPE</w:t>
      </w:r>
    </w:p>
    <w:p w:rsidR="00F11293" w:rsidRPr="00D6087F" w:rsidRDefault="00F11293" w:rsidP="00D6087F">
      <w:pPr>
        <w:pStyle w:val="Code"/>
      </w:pPr>
      <w:r w:rsidRPr="00D6087F">
        <w:t>&lt;floor-</w:t>
      </w:r>
      <w:proofErr w:type="gramStart"/>
      <w:r w:rsidRPr="00D6087F">
        <w:t>span  from</w:t>
      </w:r>
      <w:proofErr w:type="gramEnd"/>
      <w:r w:rsidRPr="00D6087F">
        <w:t>=”1” to=”100”</w:t>
      </w:r>
      <w:r w:rsidR="00B35739">
        <w:t xml:space="preserve"> </w:t>
      </w:r>
      <w:r w:rsidR="00B35739" w:rsidRPr="00B35739">
        <w:rPr>
          <w:i/>
        </w:rPr>
        <w:t>at=”3”</w:t>
      </w:r>
      <w:r w:rsidRPr="00D6087F">
        <w:t>&gt;</w:t>
      </w:r>
    </w:p>
    <w:p w:rsidR="00CA3E84" w:rsidRPr="00D6087F" w:rsidRDefault="00D6087F" w:rsidP="00D6087F">
      <w:pPr>
        <w:pStyle w:val="Code"/>
        <w:ind w:left="720"/>
      </w:pPr>
      <w:r w:rsidRPr="00D6087F">
        <w:rPr>
          <w:rStyle w:val="IntenseEmphasis"/>
        </w:rPr>
        <w:t>ATTACHMENT-FACTORY-TYPE</w:t>
      </w:r>
      <w:r w:rsidR="00CA3E84" w:rsidRPr="00D6087F">
        <w:br/>
        <w:t>or</w:t>
      </w:r>
      <w:r w:rsidR="00CA3E84" w:rsidRPr="00D6087F">
        <w:br/>
      </w:r>
      <w:r w:rsidR="00CA3E84" w:rsidRPr="00D6087F">
        <w:rPr>
          <w:rStyle w:val="IntenseEmphasis"/>
        </w:rPr>
        <w:t>ATOMIC-ATTACHMENT-TYPE</w:t>
      </w:r>
    </w:p>
    <w:p w:rsidR="00F11293" w:rsidRDefault="00F11293" w:rsidP="00D6087F">
      <w:pPr>
        <w:pStyle w:val="Code"/>
      </w:pPr>
      <w:r w:rsidRPr="00D6087F">
        <w:t>&lt;/floor-span &gt;</w:t>
      </w:r>
    </w:p>
    <w:p w:rsidR="000D6EAE" w:rsidRPr="00D6087F" w:rsidRDefault="000D6EAE" w:rsidP="00D6087F">
      <w:pPr>
        <w:pStyle w:val="Code"/>
      </w:pPr>
    </w:p>
    <w:p w:rsidR="00F11293" w:rsidRDefault="00D6087F" w:rsidP="00F11293">
      <w:r>
        <w:t>This element selects the extent of floors to which its child has application.</w:t>
      </w:r>
    </w:p>
    <w:p w:rsidR="00D6087F" w:rsidRDefault="00B35739" w:rsidP="00F11293">
      <w:r>
        <w:t xml:space="preserve">It no arguments are given, </w:t>
      </w:r>
      <w:r w:rsidRPr="00B35739">
        <w:rPr>
          <w:rStyle w:val="Strong"/>
        </w:rPr>
        <w:t>from</w:t>
      </w:r>
      <w:r>
        <w:t xml:space="preserve"> defaults to 1 and </w:t>
      </w:r>
      <w:r w:rsidRPr="00B35739">
        <w:rPr>
          <w:rStyle w:val="Strong"/>
        </w:rPr>
        <w:t>to</w:t>
      </w:r>
      <w:r>
        <w:t xml:space="preserve"> defaults to 100. This means every floor from the 1</w:t>
      </w:r>
      <w:r w:rsidRPr="00B35739">
        <w:rPr>
          <w:vertAlign w:val="superscript"/>
        </w:rPr>
        <w:t>st</w:t>
      </w:r>
      <w:r>
        <w:t xml:space="preserve"> to the last one get a similar façade, as defined by its child element.</w:t>
      </w:r>
    </w:p>
    <w:p w:rsidR="00E10E12" w:rsidRPr="00BB3E43" w:rsidRDefault="00B35739">
      <w:r>
        <w:t>If only one floor is to have this aspect, instead of from and to having that floor number, one can use at (instead of from=3 to=3, using at=3).</w:t>
      </w:r>
    </w:p>
    <w:p w:rsidR="00F11293" w:rsidRDefault="00F11293" w:rsidP="00F11293">
      <w:pPr>
        <w:pStyle w:val="Heading2"/>
      </w:pPr>
      <w:r>
        <w:t>Attachment-</w:t>
      </w:r>
      <w:r w:rsidR="00CA3E84">
        <w:t>FACTORY-</w:t>
      </w:r>
      <w:r>
        <w:t>type</w:t>
      </w:r>
    </w:p>
    <w:p w:rsidR="00F11293" w:rsidRPr="00E10E12" w:rsidRDefault="00F11293" w:rsidP="00E10E12">
      <w:pPr>
        <w:pStyle w:val="Code"/>
        <w:rPr>
          <w:rStyle w:val="IntenseEmphasis"/>
        </w:rPr>
      </w:pPr>
      <w:r w:rsidRPr="00E10E12">
        <w:rPr>
          <w:rStyle w:val="IntenseEmphasis"/>
        </w:rPr>
        <w:t>randomize-attachments</w:t>
      </w:r>
      <w:r w:rsidR="00CA3E84" w:rsidRPr="00E10E12">
        <w:rPr>
          <w:rStyle w:val="IntenseEmphasis"/>
        </w:rPr>
        <w:t>-FACTORY-TYPE</w:t>
      </w:r>
    </w:p>
    <w:p w:rsidR="00E10E12" w:rsidRPr="00E10E12" w:rsidRDefault="00E10E12" w:rsidP="00E10E12">
      <w:pPr>
        <w:pStyle w:val="Code"/>
      </w:pPr>
      <w:proofErr w:type="gramStart"/>
      <w:r w:rsidRPr="00E10E12">
        <w:t>or</w:t>
      </w:r>
      <w:proofErr w:type="gramEnd"/>
    </w:p>
    <w:p w:rsidR="00F11293" w:rsidRPr="00E10E12" w:rsidRDefault="00F11293" w:rsidP="00E10E12">
      <w:pPr>
        <w:pStyle w:val="Code"/>
        <w:rPr>
          <w:rStyle w:val="IntenseEmphasis"/>
        </w:rPr>
      </w:pPr>
      <w:r w:rsidRPr="00E10E12">
        <w:rPr>
          <w:rStyle w:val="IntenseEmphasis"/>
        </w:rPr>
        <w:t>boundary-attachments</w:t>
      </w:r>
      <w:r w:rsidR="00CA3E84" w:rsidRPr="00E10E12">
        <w:rPr>
          <w:rStyle w:val="IntenseEmphasis"/>
        </w:rPr>
        <w:t>-FACTORY-TYPE</w:t>
      </w:r>
    </w:p>
    <w:p w:rsidR="000D6EAE" w:rsidRPr="000D6EAE" w:rsidRDefault="000D6EAE" w:rsidP="00F4126B">
      <w:pPr>
        <w:pStyle w:val="Code"/>
      </w:pPr>
    </w:p>
    <w:p w:rsidR="000D6EAE" w:rsidRDefault="000D6EAE" w:rsidP="000D6EAE">
      <w:r>
        <w:t>A factory generates instances of its children according to a defined policy.</w:t>
      </w:r>
    </w:p>
    <w:p w:rsidR="000D6EAE" w:rsidRDefault="000D6EAE" w:rsidP="000D6EAE">
      <w:r w:rsidRPr="00E10E12">
        <w:rPr>
          <w:rStyle w:val="Strong"/>
        </w:rPr>
        <w:t>Randomize</w:t>
      </w:r>
      <w:r>
        <w:t xml:space="preserve"> fills the façade with instances of its children. Each child has an associated probability of being spawned, so that some can appear more frequently than others.</w:t>
      </w:r>
    </w:p>
    <w:p w:rsidR="000D6EAE" w:rsidRDefault="000D6EAE" w:rsidP="000D6EAE">
      <w:r w:rsidRPr="00E10E12">
        <w:rPr>
          <w:rStyle w:val="Strong"/>
        </w:rPr>
        <w:t xml:space="preserve">Boundary </w:t>
      </w:r>
      <w:r>
        <w:t>attachments either spawns one instance at the left and right limits of the façade, occupying the rest with instances of the center part (</w:t>
      </w:r>
      <w:r w:rsidRPr="00E10E12">
        <w:rPr>
          <w:rStyle w:val="Strong"/>
        </w:rPr>
        <w:t>priority</w:t>
      </w:r>
      <w:r>
        <w:t>=center) or spawns one instance at the center part, occupying the remaining façade with instances of left and right (</w:t>
      </w:r>
      <w:r w:rsidRPr="00E10E12">
        <w:rPr>
          <w:rStyle w:val="Strong"/>
        </w:rPr>
        <w:t>priority</w:t>
      </w:r>
      <w:r>
        <w:t>=boundaries).</w:t>
      </w:r>
    </w:p>
    <w:p w:rsidR="00F4126B" w:rsidRDefault="00F4126B">
      <w:pPr>
        <w:rPr>
          <w:caps/>
          <w:color w:val="243F60" w:themeColor="accent1" w:themeShade="7F"/>
          <w:spacing w:val="15"/>
          <w:sz w:val="22"/>
          <w:szCs w:val="22"/>
        </w:rPr>
      </w:pPr>
    </w:p>
    <w:p w:rsidR="00CA3E84" w:rsidRDefault="00CA3E84" w:rsidP="00CA3E84">
      <w:pPr>
        <w:pStyle w:val="Heading3"/>
      </w:pPr>
      <w:r>
        <w:lastRenderedPageBreak/>
        <w:t>Randomize-attachments-FACTORY-TYPE</w:t>
      </w:r>
    </w:p>
    <w:p w:rsidR="00CA3E84" w:rsidRPr="00D6087F" w:rsidRDefault="00CA3E84" w:rsidP="00D6087F">
      <w:pPr>
        <w:pStyle w:val="Code"/>
      </w:pPr>
      <w:r w:rsidRPr="00D6087F">
        <w:t>&lt;randomize-attachments –factory odds=”0.5 0.3 0.2”&gt;</w:t>
      </w:r>
    </w:p>
    <w:p w:rsidR="00CA3E84" w:rsidRPr="00D6087F" w:rsidRDefault="00CA3E84" w:rsidP="00D6087F">
      <w:pPr>
        <w:pStyle w:val="Code"/>
      </w:pPr>
      <w:r w:rsidRPr="00D6087F">
        <w:tab/>
      </w:r>
      <w:proofErr w:type="gramStart"/>
      <w:r w:rsidR="00D6087F" w:rsidRPr="00D6087F">
        <w:t>list</w:t>
      </w:r>
      <w:proofErr w:type="gramEnd"/>
      <w:r w:rsidRPr="00D6087F">
        <w:t xml:space="preserve"> of </w:t>
      </w:r>
      <w:r w:rsidRPr="00E10E12">
        <w:rPr>
          <w:rStyle w:val="IntenseEmphasis"/>
        </w:rPr>
        <w:t>ATOMIC-ATTACHMENT-TYPE</w:t>
      </w:r>
      <w:r w:rsidR="00192EB0" w:rsidRPr="00192EB0">
        <w:t>s</w:t>
      </w:r>
    </w:p>
    <w:p w:rsidR="00CA3E84" w:rsidRPr="00D6087F" w:rsidRDefault="00CA3E84" w:rsidP="00D6087F">
      <w:pPr>
        <w:pStyle w:val="Code"/>
      </w:pPr>
      <w:r w:rsidRPr="00D6087F">
        <w:t>&lt;/randomize-attachments -factory&gt;</w:t>
      </w:r>
    </w:p>
    <w:p w:rsidR="00E10E12" w:rsidRDefault="00E10E12" w:rsidP="00F4126B">
      <w:pPr>
        <w:pStyle w:val="Code"/>
      </w:pPr>
    </w:p>
    <w:p w:rsidR="00D6087F" w:rsidRDefault="00192EB0" w:rsidP="00CA3E84">
      <w:r>
        <w:t>The randomize factory p</w:t>
      </w:r>
      <w:r w:rsidR="00CA3E84">
        <w:t xml:space="preserve">opulates </w:t>
      </w:r>
      <w:r>
        <w:t xml:space="preserve">the </w:t>
      </w:r>
      <w:r w:rsidR="00CA3E84">
        <w:t xml:space="preserve">available façade space with instances of </w:t>
      </w:r>
      <w:r w:rsidR="00D6087F">
        <w:t xml:space="preserve">each </w:t>
      </w:r>
      <w:r w:rsidR="00D6087F" w:rsidRPr="00D6087F">
        <w:rPr>
          <w:rStyle w:val="IntenseEmphasis"/>
        </w:rPr>
        <w:t>ATOMIC-ATTACHMENT-TYPE</w:t>
      </w:r>
      <w:r w:rsidR="00D6087F">
        <w:t xml:space="preserve"> defined</w:t>
      </w:r>
      <w:r>
        <w:t xml:space="preserve"> has children</w:t>
      </w:r>
      <w:r w:rsidR="00D6087F">
        <w:t>.</w:t>
      </w:r>
    </w:p>
    <w:p w:rsidR="00CA3E84" w:rsidRPr="00CA3E84" w:rsidRDefault="00D6087F" w:rsidP="00CA3E84">
      <w:r>
        <w:t xml:space="preserve">The parameter </w:t>
      </w:r>
      <w:proofErr w:type="gramStart"/>
      <w:r w:rsidRPr="00D6087F">
        <w:rPr>
          <w:rStyle w:val="Strong"/>
        </w:rPr>
        <w:t>odds</w:t>
      </w:r>
      <w:r>
        <w:t xml:space="preserve"> is</w:t>
      </w:r>
      <w:proofErr w:type="gramEnd"/>
      <w:r>
        <w:t xml:space="preserve"> a list of float numbers from 0 to 1 with the probability of each </w:t>
      </w:r>
      <w:r w:rsidRPr="00D6087F">
        <w:rPr>
          <w:rStyle w:val="IntenseEmphasis"/>
        </w:rPr>
        <w:t>ATOMIC-ATTACHMENT-TYPE</w:t>
      </w:r>
      <w:r>
        <w:t xml:space="preserve"> being created. Therefore there must be the same number of odds in the list as there are </w:t>
      </w:r>
      <w:r w:rsidRPr="00D6087F">
        <w:rPr>
          <w:rStyle w:val="IntenseEmphasis"/>
        </w:rPr>
        <w:t>ATOMIC-ATTACHMENT-TYPE</w:t>
      </w:r>
      <w:r>
        <w:t>s and the sum of their values must be 1.</w:t>
      </w:r>
    </w:p>
    <w:p w:rsidR="00CA3E84" w:rsidRDefault="00CA3E84" w:rsidP="00CA3E84">
      <w:pPr>
        <w:pStyle w:val="Heading3"/>
      </w:pPr>
      <w:r>
        <w:t>Boundary-attachments-TYPE</w:t>
      </w:r>
    </w:p>
    <w:p w:rsidR="00CA3E84" w:rsidRDefault="00CA3E84" w:rsidP="00E10E12">
      <w:pPr>
        <w:pStyle w:val="Code"/>
      </w:pPr>
      <w:r>
        <w:t>&lt;boundary-attachments-factory</w:t>
      </w:r>
      <w:r w:rsidR="00E10E12">
        <w:t xml:space="preserve"> priority=”center/boundaries”</w:t>
      </w:r>
      <w:r>
        <w:t>&gt;</w:t>
      </w:r>
    </w:p>
    <w:p w:rsidR="00192EB0" w:rsidRDefault="00192EB0" w:rsidP="00192EB0">
      <w:pPr>
        <w:pStyle w:val="Code"/>
        <w:ind w:firstLine="720"/>
        <w:rPr>
          <w:rStyle w:val="IntenseEmphasis"/>
        </w:rPr>
      </w:pPr>
      <w:r>
        <w:t xml:space="preserve">Left boundary </w:t>
      </w:r>
      <w:r w:rsidRPr="00E10E12">
        <w:rPr>
          <w:rStyle w:val="IntenseEmphasis"/>
        </w:rPr>
        <w:t>ATOMIC-ATTACHMENT-TYPE</w:t>
      </w:r>
    </w:p>
    <w:p w:rsidR="00192EB0" w:rsidRDefault="00192EB0" w:rsidP="00192EB0">
      <w:pPr>
        <w:pStyle w:val="Code"/>
        <w:ind w:firstLine="720"/>
      </w:pPr>
      <w:r>
        <w:t xml:space="preserve">Center </w:t>
      </w:r>
      <w:r w:rsidRPr="00E10E12">
        <w:rPr>
          <w:rStyle w:val="IntenseEmphasis"/>
        </w:rPr>
        <w:t>ATOMIC-ATTACHMENT-TYPE</w:t>
      </w:r>
    </w:p>
    <w:p w:rsidR="00192EB0" w:rsidRDefault="00192EB0" w:rsidP="00192EB0">
      <w:pPr>
        <w:pStyle w:val="Code"/>
        <w:ind w:firstLine="720"/>
      </w:pPr>
      <w:r>
        <w:t xml:space="preserve">Right boundary </w:t>
      </w:r>
      <w:r w:rsidRPr="00E10E12">
        <w:rPr>
          <w:rStyle w:val="IntenseEmphasis"/>
        </w:rPr>
        <w:t>ATOMIC-ATTACHMENT-TYPE</w:t>
      </w:r>
    </w:p>
    <w:p w:rsidR="00CA3E84" w:rsidRDefault="00CA3E84" w:rsidP="00E10E12">
      <w:pPr>
        <w:pStyle w:val="Code"/>
      </w:pPr>
      <w:r>
        <w:t>&lt;/boundary-attachments-factory&gt;</w:t>
      </w:r>
    </w:p>
    <w:p w:rsidR="00E10E12" w:rsidRDefault="00E10E12" w:rsidP="00F4126B">
      <w:pPr>
        <w:pStyle w:val="Code"/>
      </w:pPr>
    </w:p>
    <w:p w:rsidR="00E10E12" w:rsidRDefault="00192EB0" w:rsidP="00E10E12">
      <w:r>
        <w:t xml:space="preserve">The boundary factory gives priority to spawning either the center part or the boundaries, according to the </w:t>
      </w:r>
      <w:r w:rsidRPr="00192EB0">
        <w:rPr>
          <w:rStyle w:val="Strong"/>
        </w:rPr>
        <w:t>priority</w:t>
      </w:r>
      <w:r>
        <w:t xml:space="preserve"> parameter. </w:t>
      </w:r>
    </w:p>
    <w:p w:rsidR="00CA3E84" w:rsidRPr="00CA3E84" w:rsidRDefault="00192EB0" w:rsidP="00CA3E84">
      <w:r>
        <w:t xml:space="preserve">The list of </w:t>
      </w:r>
      <w:r w:rsidRPr="00D6087F">
        <w:rPr>
          <w:rStyle w:val="IntenseEmphasis"/>
        </w:rPr>
        <w:t>ATOMIC-ATTACHMENT-TYPE</w:t>
      </w:r>
      <w:r>
        <w:t>s must have three elements, being the first one the left boundary, followed by the center one and with the right one ending the set.</w:t>
      </w:r>
    </w:p>
    <w:p w:rsidR="00F11293" w:rsidRDefault="00192EB0" w:rsidP="00F11293">
      <w:pPr>
        <w:pStyle w:val="Heading2"/>
      </w:pPr>
      <w:r>
        <w:t>ATOMIC</w:t>
      </w:r>
      <w:r w:rsidR="00F11293">
        <w:t>-Attachment-type</w:t>
      </w:r>
    </w:p>
    <w:p w:rsidR="00192EB0" w:rsidRDefault="00192EB0" w:rsidP="00192EB0">
      <w:pPr>
        <w:pStyle w:val="Code"/>
        <w:rPr>
          <w:rStyle w:val="IntenseEmphasis"/>
        </w:rPr>
      </w:pPr>
      <w:r w:rsidRPr="00192EB0">
        <w:rPr>
          <w:rStyle w:val="IntenseEmphasis"/>
        </w:rPr>
        <w:t>SEQUENCE -OF-ATTACHMENTS-TYPE</w:t>
      </w:r>
    </w:p>
    <w:p w:rsidR="005846E5" w:rsidRPr="005846E5" w:rsidRDefault="005846E5" w:rsidP="005846E5">
      <w:pPr>
        <w:pStyle w:val="Code"/>
      </w:pPr>
      <w:proofErr w:type="gramStart"/>
      <w:r w:rsidRPr="005846E5">
        <w:t>or</w:t>
      </w:r>
      <w:proofErr w:type="gramEnd"/>
    </w:p>
    <w:p w:rsidR="005846E5" w:rsidRPr="00192EB0" w:rsidRDefault="005846E5" w:rsidP="00192EB0">
      <w:pPr>
        <w:pStyle w:val="Code"/>
        <w:rPr>
          <w:rStyle w:val="IntenseEmphasis"/>
        </w:rPr>
      </w:pPr>
      <w:r w:rsidRPr="00192EB0">
        <w:rPr>
          <w:rStyle w:val="IntenseEmphasis"/>
        </w:rPr>
        <w:t>SIMULTANEOUS-ATTACHMENTS-TYPE</w:t>
      </w:r>
    </w:p>
    <w:p w:rsidR="00192EB0" w:rsidRDefault="00192EB0" w:rsidP="00192EB0">
      <w:pPr>
        <w:pStyle w:val="Code"/>
      </w:pPr>
      <w:proofErr w:type="gramStart"/>
      <w:r>
        <w:t>or</w:t>
      </w:r>
      <w:proofErr w:type="gramEnd"/>
    </w:p>
    <w:p w:rsidR="00CA3E84" w:rsidRPr="00192EB0" w:rsidRDefault="00192EB0" w:rsidP="00192EB0">
      <w:pPr>
        <w:pStyle w:val="Code"/>
        <w:rPr>
          <w:rStyle w:val="IntenseEmphasis"/>
        </w:rPr>
      </w:pPr>
      <w:r w:rsidRPr="00192EB0">
        <w:rPr>
          <w:rStyle w:val="IntenseEmphasis"/>
        </w:rPr>
        <w:t>ATTACHMENT-INSTANCE-TYPE</w:t>
      </w:r>
    </w:p>
    <w:p w:rsidR="00F11293" w:rsidRDefault="00F11293" w:rsidP="00F4126B">
      <w:pPr>
        <w:pStyle w:val="Code"/>
      </w:pPr>
    </w:p>
    <w:p w:rsidR="00BB3E43" w:rsidRDefault="00F4126B" w:rsidP="00192EB0">
      <w:r>
        <w:t xml:space="preserve">An atomic attachment is one which has its spacing defined from the start, unlike the </w:t>
      </w:r>
      <w:r w:rsidRPr="00F4126B">
        <w:rPr>
          <w:rStyle w:val="IntenseEmphasis"/>
        </w:rPr>
        <w:t>Attachment-FACTORY-type</w:t>
      </w:r>
      <w:r>
        <w:t>, which spawns attachment instances to the available space.</w:t>
      </w:r>
    </w:p>
    <w:p w:rsidR="005846E5" w:rsidRDefault="004737C0" w:rsidP="005846E5">
      <w:pPr>
        <w:pStyle w:val="Heading3"/>
      </w:pPr>
      <w:r>
        <w:t>SEQUENCE</w:t>
      </w:r>
      <w:r w:rsidR="005846E5" w:rsidRPr="00192EB0">
        <w:t>-OF-ATTACHMENTS-TYPE</w:t>
      </w:r>
    </w:p>
    <w:p w:rsidR="005846E5" w:rsidRDefault="005846E5" w:rsidP="005846E5">
      <w:pPr>
        <w:pStyle w:val="Code"/>
      </w:pPr>
      <w:r>
        <w:t>&lt;</w:t>
      </w:r>
      <w:proofErr w:type="gramStart"/>
      <w:r>
        <w:t>sequence-of-attachments</w:t>
      </w:r>
      <w:proofErr w:type="gramEnd"/>
      <w:r>
        <w:t>&gt;</w:t>
      </w:r>
    </w:p>
    <w:p w:rsidR="005846E5" w:rsidRDefault="005846E5" w:rsidP="005846E5">
      <w:pPr>
        <w:pStyle w:val="Code"/>
      </w:pPr>
      <w:r>
        <w:tab/>
        <w:t xml:space="preserve">List of </w:t>
      </w:r>
      <w:r w:rsidRPr="00A656AB">
        <w:rPr>
          <w:rStyle w:val="IntenseEmphasis"/>
        </w:rPr>
        <w:t>A</w:t>
      </w:r>
      <w:r>
        <w:rPr>
          <w:rStyle w:val="IntenseEmphasis"/>
        </w:rPr>
        <w:t>TOMIC</w:t>
      </w:r>
      <w:r w:rsidRPr="00A656AB">
        <w:rPr>
          <w:rStyle w:val="IntenseEmphasis"/>
        </w:rPr>
        <w:t>-INSTANCE-TYPE</w:t>
      </w:r>
      <w:r>
        <w:t>s</w:t>
      </w:r>
    </w:p>
    <w:p w:rsidR="005846E5" w:rsidRPr="00192EB0" w:rsidRDefault="005846E5" w:rsidP="005846E5">
      <w:pPr>
        <w:pStyle w:val="Code"/>
      </w:pPr>
      <w:r>
        <w:t>&lt;/sequence-of-attachments&gt;</w:t>
      </w:r>
    </w:p>
    <w:p w:rsidR="005846E5" w:rsidRDefault="005846E5" w:rsidP="00F4126B">
      <w:pPr>
        <w:pStyle w:val="Code"/>
      </w:pPr>
    </w:p>
    <w:p w:rsidR="005846E5" w:rsidRDefault="005846E5" w:rsidP="00192EB0">
      <w:r>
        <w:t>The children of this element are generated in the order they are defined.</w:t>
      </w:r>
    </w:p>
    <w:p w:rsidR="005846E5" w:rsidRPr="00192EB0" w:rsidRDefault="005846E5" w:rsidP="00192EB0">
      <w:r>
        <w:t>The element occupies the sum of its children (spacing).</w:t>
      </w:r>
    </w:p>
    <w:p w:rsidR="004737C0" w:rsidRDefault="004737C0">
      <w:pPr>
        <w:rPr>
          <w:caps/>
          <w:color w:val="243F60" w:themeColor="accent1" w:themeShade="7F"/>
          <w:spacing w:val="15"/>
          <w:sz w:val="22"/>
          <w:szCs w:val="22"/>
        </w:rPr>
      </w:pPr>
      <w:r>
        <w:br w:type="page"/>
      </w:r>
    </w:p>
    <w:p w:rsidR="00192EB0" w:rsidRDefault="00192EB0" w:rsidP="00192EB0">
      <w:pPr>
        <w:pStyle w:val="Heading3"/>
      </w:pPr>
      <w:r w:rsidRPr="00192EB0">
        <w:lastRenderedPageBreak/>
        <w:t>SIMULTANEOUS-ATTACHMENTS-TYPE</w:t>
      </w:r>
    </w:p>
    <w:p w:rsidR="00A656AB" w:rsidRDefault="007D27E0" w:rsidP="00A656AB">
      <w:pPr>
        <w:pStyle w:val="Code"/>
      </w:pPr>
      <w:r>
        <w:t>&lt;simultaneous-attachments</w:t>
      </w:r>
      <w:r w:rsidR="005846E5">
        <w:t xml:space="preserve"> spacing=”3”</w:t>
      </w:r>
      <w:r>
        <w:t>&gt;</w:t>
      </w:r>
    </w:p>
    <w:p w:rsidR="00A656AB" w:rsidRDefault="00A656AB" w:rsidP="00A656AB">
      <w:pPr>
        <w:pStyle w:val="Code"/>
      </w:pPr>
      <w:r>
        <w:tab/>
        <w:t xml:space="preserve">List of </w:t>
      </w:r>
      <w:r w:rsidRPr="00A656AB">
        <w:rPr>
          <w:rStyle w:val="IntenseEmphasis"/>
        </w:rPr>
        <w:t>ATTACHMENT-INSTANCE-TYPE</w:t>
      </w:r>
      <w:r>
        <w:t>s</w:t>
      </w:r>
    </w:p>
    <w:p w:rsidR="007D27E0" w:rsidRPr="00192EB0" w:rsidRDefault="007D27E0" w:rsidP="00A656AB">
      <w:pPr>
        <w:pStyle w:val="Code"/>
      </w:pPr>
      <w:r>
        <w:t>&lt;/simultaneous-attachments&gt;</w:t>
      </w:r>
    </w:p>
    <w:p w:rsidR="007D27E0" w:rsidRDefault="007D27E0" w:rsidP="004737C0">
      <w:pPr>
        <w:pStyle w:val="Code"/>
      </w:pPr>
    </w:p>
    <w:p w:rsidR="00A656AB" w:rsidRDefault="005846E5" w:rsidP="00192EB0">
      <w:r>
        <w:t>This element grants the grammar creator the capability of applying more than on attachment instance to the same façade space. This can useful for the creation of compound structures such as a door with a balcony.</w:t>
      </w:r>
    </w:p>
    <w:p w:rsidR="005846E5" w:rsidRPr="00192EB0" w:rsidRDefault="005846E5" w:rsidP="00192EB0">
      <w:r>
        <w:t xml:space="preserve">The </w:t>
      </w:r>
      <w:r w:rsidRPr="005846E5">
        <w:rPr>
          <w:rStyle w:val="Strong"/>
        </w:rPr>
        <w:t>spacing</w:t>
      </w:r>
      <w:r>
        <w:t xml:space="preserve"> parameter of its children is ignored, with its own </w:t>
      </w:r>
      <w:r w:rsidRPr="005846E5">
        <w:rPr>
          <w:rStyle w:val="Strong"/>
        </w:rPr>
        <w:t>spacing</w:t>
      </w:r>
      <w:r>
        <w:t xml:space="preserve"> parameter </w:t>
      </w:r>
      <w:r w:rsidR="00F440A4">
        <w:t>being</w:t>
      </w:r>
      <w:r>
        <w:t xml:space="preserve"> applied instead.</w:t>
      </w:r>
    </w:p>
    <w:p w:rsidR="00192EB0" w:rsidRPr="00192EB0" w:rsidRDefault="00192EB0" w:rsidP="00192EB0">
      <w:pPr>
        <w:pStyle w:val="Heading3"/>
      </w:pPr>
      <w:r w:rsidRPr="00192EB0">
        <w:t>ATTACHMENT-INSTANCE-TYPE</w:t>
      </w:r>
    </w:p>
    <w:p w:rsidR="00192EB0" w:rsidRDefault="007D27E0" w:rsidP="00A656AB">
      <w:pPr>
        <w:pStyle w:val="Code"/>
      </w:pPr>
      <w:r>
        <w:t>&lt;attachment-instance</w:t>
      </w:r>
      <w:r w:rsidR="00A656AB">
        <w:t xml:space="preserve"> </w:t>
      </w:r>
      <w:r w:rsidR="005846E5">
        <w:t xml:space="preserve">type=”window” spacing=”3” </w:t>
      </w:r>
      <w:r w:rsidR="00A656AB">
        <w:t>/</w:t>
      </w:r>
      <w:r>
        <w:t>&gt;</w:t>
      </w:r>
    </w:p>
    <w:p w:rsidR="00A656AB" w:rsidRDefault="00A656AB" w:rsidP="004737C0">
      <w:pPr>
        <w:pStyle w:val="Code"/>
      </w:pPr>
    </w:p>
    <w:p w:rsidR="00A656AB" w:rsidRDefault="005846E5" w:rsidP="00F11293">
      <w:r>
        <w:t>The attachment instance is the most basic element available. All of the attachment grammar tree leaves must be of this type.</w:t>
      </w:r>
    </w:p>
    <w:p w:rsidR="005846E5" w:rsidRPr="00F11293" w:rsidRDefault="005846E5" w:rsidP="00F11293">
      <w:r>
        <w:t xml:space="preserve">The </w:t>
      </w:r>
      <w:r w:rsidRPr="005846E5">
        <w:rPr>
          <w:rStyle w:val="Strong"/>
        </w:rPr>
        <w:t>type</w:t>
      </w:r>
      <w:r>
        <w:t xml:space="preserve"> parameter allows the user to select the appearance of the instance, while </w:t>
      </w:r>
      <w:r w:rsidRPr="005846E5">
        <w:rPr>
          <w:rStyle w:val="Strong"/>
        </w:rPr>
        <w:t>spacing</w:t>
      </w:r>
      <w:r>
        <w:t xml:space="preserve"> defines the horizontal space it occupies.</w:t>
      </w:r>
    </w:p>
    <w:sectPr w:rsidR="005846E5" w:rsidRPr="00F11293" w:rsidSect="0069058C">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F11293"/>
    <w:rsid w:val="000D6EAE"/>
    <w:rsid w:val="00192EB0"/>
    <w:rsid w:val="002B6CE4"/>
    <w:rsid w:val="002F021F"/>
    <w:rsid w:val="003E0477"/>
    <w:rsid w:val="004737C0"/>
    <w:rsid w:val="00500C84"/>
    <w:rsid w:val="005846E5"/>
    <w:rsid w:val="0069058C"/>
    <w:rsid w:val="006D6AE2"/>
    <w:rsid w:val="007D27E0"/>
    <w:rsid w:val="00800DE9"/>
    <w:rsid w:val="0096301C"/>
    <w:rsid w:val="00A55FBF"/>
    <w:rsid w:val="00A656AB"/>
    <w:rsid w:val="00B35739"/>
    <w:rsid w:val="00BB3E43"/>
    <w:rsid w:val="00CA3E84"/>
    <w:rsid w:val="00D6087F"/>
    <w:rsid w:val="00DE5112"/>
    <w:rsid w:val="00E10E12"/>
    <w:rsid w:val="00EE5499"/>
    <w:rsid w:val="00F11293"/>
    <w:rsid w:val="00F4126B"/>
    <w:rsid w:val="00F44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93"/>
    <w:rPr>
      <w:sz w:val="20"/>
      <w:szCs w:val="20"/>
    </w:rPr>
  </w:style>
  <w:style w:type="paragraph" w:styleId="Heading1">
    <w:name w:val="heading 1"/>
    <w:basedOn w:val="Normal"/>
    <w:next w:val="Normal"/>
    <w:link w:val="Heading1Char"/>
    <w:uiPriority w:val="9"/>
    <w:qFormat/>
    <w:rsid w:val="00F112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12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12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112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112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112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112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112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12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2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F1129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F11293"/>
    <w:rPr>
      <w:caps/>
      <w:color w:val="243F60" w:themeColor="accent1" w:themeShade="7F"/>
      <w:spacing w:val="15"/>
    </w:rPr>
  </w:style>
  <w:style w:type="character" w:customStyle="1" w:styleId="Heading4Char">
    <w:name w:val="Heading 4 Char"/>
    <w:basedOn w:val="DefaultParagraphFont"/>
    <w:link w:val="Heading4"/>
    <w:uiPriority w:val="9"/>
    <w:semiHidden/>
    <w:rsid w:val="00F11293"/>
    <w:rPr>
      <w:caps/>
      <w:color w:val="365F91" w:themeColor="accent1" w:themeShade="BF"/>
      <w:spacing w:val="10"/>
    </w:rPr>
  </w:style>
  <w:style w:type="character" w:customStyle="1" w:styleId="Heading5Char">
    <w:name w:val="Heading 5 Char"/>
    <w:basedOn w:val="DefaultParagraphFont"/>
    <w:link w:val="Heading5"/>
    <w:uiPriority w:val="9"/>
    <w:semiHidden/>
    <w:rsid w:val="00F11293"/>
    <w:rPr>
      <w:caps/>
      <w:color w:val="365F91" w:themeColor="accent1" w:themeShade="BF"/>
      <w:spacing w:val="10"/>
    </w:rPr>
  </w:style>
  <w:style w:type="character" w:customStyle="1" w:styleId="Heading6Char">
    <w:name w:val="Heading 6 Char"/>
    <w:basedOn w:val="DefaultParagraphFont"/>
    <w:link w:val="Heading6"/>
    <w:uiPriority w:val="9"/>
    <w:semiHidden/>
    <w:rsid w:val="00F11293"/>
    <w:rPr>
      <w:caps/>
      <w:color w:val="365F91" w:themeColor="accent1" w:themeShade="BF"/>
      <w:spacing w:val="10"/>
    </w:rPr>
  </w:style>
  <w:style w:type="character" w:customStyle="1" w:styleId="Heading7Char">
    <w:name w:val="Heading 7 Char"/>
    <w:basedOn w:val="DefaultParagraphFont"/>
    <w:link w:val="Heading7"/>
    <w:uiPriority w:val="9"/>
    <w:semiHidden/>
    <w:rsid w:val="00F11293"/>
    <w:rPr>
      <w:caps/>
      <w:color w:val="365F91" w:themeColor="accent1" w:themeShade="BF"/>
      <w:spacing w:val="10"/>
    </w:rPr>
  </w:style>
  <w:style w:type="character" w:customStyle="1" w:styleId="Heading8Char">
    <w:name w:val="Heading 8 Char"/>
    <w:basedOn w:val="DefaultParagraphFont"/>
    <w:link w:val="Heading8"/>
    <w:uiPriority w:val="9"/>
    <w:semiHidden/>
    <w:rsid w:val="00F11293"/>
    <w:rPr>
      <w:caps/>
      <w:spacing w:val="10"/>
      <w:sz w:val="18"/>
      <w:szCs w:val="18"/>
    </w:rPr>
  </w:style>
  <w:style w:type="character" w:customStyle="1" w:styleId="Heading9Char">
    <w:name w:val="Heading 9 Char"/>
    <w:basedOn w:val="DefaultParagraphFont"/>
    <w:link w:val="Heading9"/>
    <w:uiPriority w:val="9"/>
    <w:semiHidden/>
    <w:rsid w:val="00F11293"/>
    <w:rPr>
      <w:i/>
      <w:caps/>
      <w:spacing w:val="10"/>
      <w:sz w:val="18"/>
      <w:szCs w:val="18"/>
    </w:rPr>
  </w:style>
  <w:style w:type="paragraph" w:styleId="Caption">
    <w:name w:val="caption"/>
    <w:basedOn w:val="Normal"/>
    <w:next w:val="Normal"/>
    <w:uiPriority w:val="35"/>
    <w:semiHidden/>
    <w:unhideWhenUsed/>
    <w:qFormat/>
    <w:rsid w:val="00F11293"/>
    <w:rPr>
      <w:b/>
      <w:bCs/>
      <w:color w:val="365F91" w:themeColor="accent1" w:themeShade="BF"/>
      <w:sz w:val="16"/>
      <w:szCs w:val="16"/>
    </w:rPr>
  </w:style>
  <w:style w:type="paragraph" w:styleId="Title">
    <w:name w:val="Title"/>
    <w:basedOn w:val="Normal"/>
    <w:next w:val="Normal"/>
    <w:link w:val="TitleChar"/>
    <w:uiPriority w:val="10"/>
    <w:qFormat/>
    <w:rsid w:val="003E0477"/>
    <w:rPr>
      <w:caps/>
      <w:color w:val="4F81BD" w:themeColor="accent1"/>
      <w:spacing w:val="10"/>
      <w:kern w:val="28"/>
      <w:sz w:val="52"/>
      <w:szCs w:val="52"/>
    </w:rPr>
  </w:style>
  <w:style w:type="character" w:customStyle="1" w:styleId="TitleChar">
    <w:name w:val="Title Char"/>
    <w:basedOn w:val="DefaultParagraphFont"/>
    <w:link w:val="Title"/>
    <w:uiPriority w:val="10"/>
    <w:rsid w:val="003E0477"/>
    <w:rPr>
      <w:caps/>
      <w:color w:val="4F81BD" w:themeColor="accent1"/>
      <w:spacing w:val="10"/>
      <w:kern w:val="28"/>
      <w:sz w:val="52"/>
      <w:szCs w:val="52"/>
    </w:rPr>
  </w:style>
  <w:style w:type="paragraph" w:styleId="Subtitle">
    <w:name w:val="Subtitle"/>
    <w:basedOn w:val="Normal"/>
    <w:next w:val="Normal"/>
    <w:link w:val="SubtitleChar"/>
    <w:uiPriority w:val="11"/>
    <w:qFormat/>
    <w:rsid w:val="00F112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1293"/>
    <w:rPr>
      <w:caps/>
      <w:color w:val="595959" w:themeColor="text1" w:themeTint="A6"/>
      <w:spacing w:val="10"/>
      <w:sz w:val="24"/>
      <w:szCs w:val="24"/>
    </w:rPr>
  </w:style>
  <w:style w:type="character" w:styleId="Strong">
    <w:name w:val="Strong"/>
    <w:uiPriority w:val="22"/>
    <w:qFormat/>
    <w:rsid w:val="00F11293"/>
    <w:rPr>
      <w:b/>
      <w:bCs/>
    </w:rPr>
  </w:style>
  <w:style w:type="character" w:styleId="Emphasis">
    <w:name w:val="Emphasis"/>
    <w:uiPriority w:val="20"/>
    <w:qFormat/>
    <w:rsid w:val="00F11293"/>
    <w:rPr>
      <w:caps/>
      <w:color w:val="243F60" w:themeColor="accent1" w:themeShade="7F"/>
      <w:spacing w:val="5"/>
    </w:rPr>
  </w:style>
  <w:style w:type="paragraph" w:styleId="NoSpacing">
    <w:name w:val="No Spacing"/>
    <w:basedOn w:val="Normal"/>
    <w:link w:val="NoSpacingChar"/>
    <w:uiPriority w:val="1"/>
    <w:qFormat/>
    <w:rsid w:val="00F11293"/>
    <w:pPr>
      <w:spacing w:before="0" w:after="0" w:line="240" w:lineRule="auto"/>
    </w:pPr>
  </w:style>
  <w:style w:type="character" w:customStyle="1" w:styleId="NoSpacingChar">
    <w:name w:val="No Spacing Char"/>
    <w:basedOn w:val="DefaultParagraphFont"/>
    <w:link w:val="NoSpacing"/>
    <w:uiPriority w:val="1"/>
    <w:rsid w:val="00F11293"/>
    <w:rPr>
      <w:sz w:val="20"/>
      <w:szCs w:val="20"/>
    </w:rPr>
  </w:style>
  <w:style w:type="paragraph" w:styleId="ListParagraph">
    <w:name w:val="List Paragraph"/>
    <w:basedOn w:val="Normal"/>
    <w:uiPriority w:val="34"/>
    <w:qFormat/>
    <w:rsid w:val="00F11293"/>
    <w:pPr>
      <w:ind w:left="720"/>
      <w:contextualSpacing/>
    </w:pPr>
  </w:style>
  <w:style w:type="paragraph" w:styleId="Quote">
    <w:name w:val="Quote"/>
    <w:basedOn w:val="Normal"/>
    <w:next w:val="Normal"/>
    <w:link w:val="QuoteChar"/>
    <w:uiPriority w:val="29"/>
    <w:qFormat/>
    <w:rsid w:val="00F11293"/>
    <w:rPr>
      <w:i/>
      <w:iCs/>
    </w:rPr>
  </w:style>
  <w:style w:type="character" w:customStyle="1" w:styleId="QuoteChar">
    <w:name w:val="Quote Char"/>
    <w:basedOn w:val="DefaultParagraphFont"/>
    <w:link w:val="Quote"/>
    <w:uiPriority w:val="29"/>
    <w:rsid w:val="00F11293"/>
    <w:rPr>
      <w:i/>
      <w:iCs/>
      <w:sz w:val="20"/>
      <w:szCs w:val="20"/>
    </w:rPr>
  </w:style>
  <w:style w:type="paragraph" w:styleId="IntenseQuote">
    <w:name w:val="Intense Quote"/>
    <w:basedOn w:val="Normal"/>
    <w:next w:val="Normal"/>
    <w:link w:val="IntenseQuoteChar"/>
    <w:uiPriority w:val="30"/>
    <w:qFormat/>
    <w:rsid w:val="00F112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11293"/>
    <w:rPr>
      <w:i/>
      <w:iCs/>
      <w:color w:val="4F81BD" w:themeColor="accent1"/>
      <w:sz w:val="20"/>
      <w:szCs w:val="20"/>
    </w:rPr>
  </w:style>
  <w:style w:type="character" w:styleId="SubtleEmphasis">
    <w:name w:val="Subtle Emphasis"/>
    <w:uiPriority w:val="19"/>
    <w:qFormat/>
    <w:rsid w:val="00F11293"/>
    <w:rPr>
      <w:i/>
      <w:iCs/>
      <w:color w:val="243F60" w:themeColor="accent1" w:themeShade="7F"/>
    </w:rPr>
  </w:style>
  <w:style w:type="character" w:styleId="IntenseEmphasis">
    <w:name w:val="Intense Emphasis"/>
    <w:uiPriority w:val="21"/>
    <w:qFormat/>
    <w:rsid w:val="00F11293"/>
    <w:rPr>
      <w:b/>
      <w:bCs/>
      <w:caps/>
      <w:color w:val="243F60" w:themeColor="accent1" w:themeShade="7F"/>
      <w:spacing w:val="10"/>
    </w:rPr>
  </w:style>
  <w:style w:type="character" w:styleId="SubtleReference">
    <w:name w:val="Subtle Reference"/>
    <w:uiPriority w:val="31"/>
    <w:qFormat/>
    <w:rsid w:val="00F11293"/>
    <w:rPr>
      <w:b/>
      <w:bCs/>
      <w:color w:val="4F81BD" w:themeColor="accent1"/>
    </w:rPr>
  </w:style>
  <w:style w:type="character" w:styleId="IntenseReference">
    <w:name w:val="Intense Reference"/>
    <w:uiPriority w:val="32"/>
    <w:qFormat/>
    <w:rsid w:val="00F11293"/>
    <w:rPr>
      <w:b/>
      <w:bCs/>
      <w:i/>
      <w:iCs/>
      <w:caps/>
      <w:color w:val="4F81BD" w:themeColor="accent1"/>
    </w:rPr>
  </w:style>
  <w:style w:type="character" w:styleId="BookTitle">
    <w:name w:val="Book Title"/>
    <w:uiPriority w:val="33"/>
    <w:qFormat/>
    <w:rsid w:val="00F11293"/>
    <w:rPr>
      <w:b/>
      <w:bCs/>
      <w:i/>
      <w:iCs/>
      <w:spacing w:val="9"/>
    </w:rPr>
  </w:style>
  <w:style w:type="paragraph" w:styleId="TOCHeading">
    <w:name w:val="TOC Heading"/>
    <w:basedOn w:val="Heading1"/>
    <w:next w:val="Normal"/>
    <w:uiPriority w:val="39"/>
    <w:semiHidden/>
    <w:unhideWhenUsed/>
    <w:qFormat/>
    <w:rsid w:val="00F11293"/>
    <w:pPr>
      <w:outlineLvl w:val="9"/>
    </w:pPr>
  </w:style>
  <w:style w:type="paragraph" w:customStyle="1" w:styleId="Code">
    <w:name w:val="Code"/>
    <w:basedOn w:val="Normal"/>
    <w:link w:val="CodeChar"/>
    <w:qFormat/>
    <w:rsid w:val="00D6087F"/>
    <w:pPr>
      <w:spacing w:after="0" w:line="288" w:lineRule="auto"/>
      <w:contextualSpacing/>
    </w:pPr>
    <w:rPr>
      <w:rFonts w:ascii="Lucida Console" w:hAnsi="Lucida Console"/>
      <w:color w:val="C0504D" w:themeColor="accent2"/>
      <w:sz w:val="18"/>
    </w:rPr>
  </w:style>
  <w:style w:type="character" w:customStyle="1" w:styleId="CodeChar">
    <w:name w:val="Code Char"/>
    <w:basedOn w:val="DefaultParagraphFont"/>
    <w:link w:val="Code"/>
    <w:rsid w:val="00D6087F"/>
    <w:rPr>
      <w:rFonts w:ascii="Lucida Console" w:hAnsi="Lucida Console"/>
      <w:color w:val="C0504D" w:themeColor="accent2"/>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mayanark</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Dias</dc:creator>
  <cp:keywords/>
  <dc:description/>
  <cp:lastModifiedBy>José Pedro Dias</cp:lastModifiedBy>
  <cp:revision>14</cp:revision>
  <dcterms:created xsi:type="dcterms:W3CDTF">2007-10-13T11:32:00Z</dcterms:created>
  <dcterms:modified xsi:type="dcterms:W3CDTF">2007-10-13T15:18:00Z</dcterms:modified>
</cp:coreProperties>
</file>