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302AE" w14:textId="77777777" w:rsidR="00133873" w:rsidRPr="00133873" w:rsidRDefault="00133873" w:rsidP="0013387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t xml:space="preserve">A segunda </w:t>
      </w:r>
      <w:proofErr w:type="spellStart"/>
      <w:r>
        <w:t>chain</w:t>
      </w:r>
      <w:proofErr w:type="spellEnd"/>
      <w:r>
        <w:t xml:space="preserve"> tem como funções moleculares:</w:t>
      </w:r>
      <w:r w:rsidRPr="00133873">
        <w:rPr>
          <w:rFonts w:ascii="Helvetica" w:hAnsi="Helvetica" w:cs="Helvetica"/>
          <w:color w:val="333333"/>
          <w:sz w:val="21"/>
          <w:szCs w:val="21"/>
        </w:rPr>
        <w:t xml:space="preserve"> </w:t>
      </w:r>
    </w:p>
    <w:p w14:paraId="62FFE665" w14:textId="7C2ACFCE" w:rsidR="00133873" w:rsidRPr="00133873" w:rsidRDefault="00A43B2A" w:rsidP="00133873">
      <w:pPr>
        <w:numPr>
          <w:ilvl w:val="0"/>
          <w:numId w:val="1"/>
        </w:numPr>
        <w:shd w:val="clear" w:color="auto" w:fill="FFFFFF"/>
        <w:spacing w:before="100" w:beforeAutospacing="1" w:after="100" w:afterAutospacing="1" w:line="240" w:lineRule="auto"/>
      </w:pPr>
      <w:hyperlink r:id="rId5" w:history="1">
        <w:proofErr w:type="spellStart"/>
        <w:r w:rsidR="00133873" w:rsidRPr="00133873">
          <w:t>catalytic</w:t>
        </w:r>
        <w:proofErr w:type="spellEnd"/>
        <w:r w:rsidR="00133873" w:rsidRPr="00133873">
          <w:t xml:space="preserve"> </w:t>
        </w:r>
        <w:proofErr w:type="spellStart"/>
        <w:r w:rsidR="00133873" w:rsidRPr="00133873">
          <w:t>activity</w:t>
        </w:r>
        <w:proofErr w:type="spellEnd"/>
      </w:hyperlink>
    </w:p>
    <w:p w14:paraId="0E368B48"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6" w:history="1">
        <w:proofErr w:type="spellStart"/>
        <w:r w:rsidR="00133873" w:rsidRPr="00133873">
          <w:t>carboxypeptidase</w:t>
        </w:r>
        <w:proofErr w:type="spellEnd"/>
        <w:r w:rsidR="00133873" w:rsidRPr="00133873">
          <w:t xml:space="preserve"> </w:t>
        </w:r>
        <w:proofErr w:type="spellStart"/>
        <w:r w:rsidR="00133873" w:rsidRPr="00133873">
          <w:t>activity</w:t>
        </w:r>
        <w:proofErr w:type="spellEnd"/>
      </w:hyperlink>
    </w:p>
    <w:p w14:paraId="5D8A13C9"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7" w:history="1">
        <w:proofErr w:type="spellStart"/>
        <w:r w:rsidR="00133873" w:rsidRPr="00133873">
          <w:t>peptidase</w:t>
        </w:r>
        <w:proofErr w:type="spellEnd"/>
        <w:r w:rsidR="00133873" w:rsidRPr="00133873">
          <w:t xml:space="preserve"> </w:t>
        </w:r>
        <w:proofErr w:type="spellStart"/>
        <w:r w:rsidR="00133873" w:rsidRPr="00133873">
          <w:t>activity</w:t>
        </w:r>
        <w:proofErr w:type="spellEnd"/>
      </w:hyperlink>
    </w:p>
    <w:p w14:paraId="1525DC91"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8" w:history="1">
        <w:proofErr w:type="spellStart"/>
        <w:r w:rsidR="00133873" w:rsidRPr="00133873">
          <w:t>exopeptidase</w:t>
        </w:r>
        <w:proofErr w:type="spellEnd"/>
        <w:r w:rsidR="00133873" w:rsidRPr="00133873">
          <w:t xml:space="preserve"> </w:t>
        </w:r>
        <w:proofErr w:type="spellStart"/>
        <w:r w:rsidR="00133873" w:rsidRPr="00133873">
          <w:t>activity</w:t>
        </w:r>
        <w:proofErr w:type="spellEnd"/>
      </w:hyperlink>
    </w:p>
    <w:p w14:paraId="688B5248"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9" w:history="1">
        <w:proofErr w:type="spellStart"/>
        <w:r w:rsidR="00133873" w:rsidRPr="00133873">
          <w:t>hydrolase</w:t>
        </w:r>
        <w:proofErr w:type="spellEnd"/>
        <w:r w:rsidR="00133873" w:rsidRPr="00133873">
          <w:t xml:space="preserve"> </w:t>
        </w:r>
        <w:proofErr w:type="spellStart"/>
        <w:r w:rsidR="00133873" w:rsidRPr="00133873">
          <w:t>activity</w:t>
        </w:r>
        <w:proofErr w:type="spellEnd"/>
      </w:hyperlink>
    </w:p>
    <w:p w14:paraId="43E0896B" w14:textId="77777777" w:rsidR="00133873" w:rsidRPr="00331582" w:rsidRDefault="00A43B2A" w:rsidP="00133873">
      <w:pPr>
        <w:numPr>
          <w:ilvl w:val="0"/>
          <w:numId w:val="1"/>
        </w:numPr>
        <w:shd w:val="clear" w:color="auto" w:fill="FFFFFF"/>
        <w:spacing w:before="100" w:beforeAutospacing="1" w:after="100" w:afterAutospacing="1" w:line="240" w:lineRule="auto"/>
        <w:rPr>
          <w:lang w:val="en-US"/>
        </w:rPr>
      </w:pPr>
      <w:hyperlink r:id="rId10" w:history="1">
        <w:r w:rsidR="00133873" w:rsidRPr="00331582">
          <w:rPr>
            <w:lang w:val="en-US"/>
          </w:rPr>
          <w:t>catalytic activity, acting on a protein</w:t>
        </w:r>
      </w:hyperlink>
    </w:p>
    <w:p w14:paraId="1804B1FA"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1" w:history="1">
        <w:proofErr w:type="spellStart"/>
        <w:r w:rsidR="00133873" w:rsidRPr="00133873">
          <w:t>endopeptidase</w:t>
        </w:r>
        <w:proofErr w:type="spellEnd"/>
        <w:r w:rsidR="00133873" w:rsidRPr="00133873">
          <w:t xml:space="preserve"> </w:t>
        </w:r>
        <w:proofErr w:type="spellStart"/>
        <w:r w:rsidR="00133873" w:rsidRPr="00133873">
          <w:t>activity</w:t>
        </w:r>
        <w:proofErr w:type="spellEnd"/>
      </w:hyperlink>
    </w:p>
    <w:p w14:paraId="072C9113"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2" w:history="1">
        <w:proofErr w:type="spellStart"/>
        <w:r w:rsidR="00133873" w:rsidRPr="00133873">
          <w:t>metallocarboxypeptidase</w:t>
        </w:r>
        <w:proofErr w:type="spellEnd"/>
        <w:r w:rsidR="00133873" w:rsidRPr="00133873">
          <w:t xml:space="preserve"> </w:t>
        </w:r>
        <w:proofErr w:type="spellStart"/>
        <w:r w:rsidR="00133873" w:rsidRPr="00133873">
          <w:t>activity</w:t>
        </w:r>
        <w:proofErr w:type="spellEnd"/>
      </w:hyperlink>
    </w:p>
    <w:p w14:paraId="53C643CB"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3" w:history="1">
        <w:proofErr w:type="spellStart"/>
        <w:r w:rsidR="00133873" w:rsidRPr="00133873">
          <w:t>metalloexopeptidase</w:t>
        </w:r>
        <w:proofErr w:type="spellEnd"/>
        <w:r w:rsidR="00133873" w:rsidRPr="00133873">
          <w:t xml:space="preserve"> </w:t>
        </w:r>
        <w:proofErr w:type="spellStart"/>
        <w:r w:rsidR="00133873" w:rsidRPr="00133873">
          <w:t>activity</w:t>
        </w:r>
        <w:proofErr w:type="spellEnd"/>
      </w:hyperlink>
    </w:p>
    <w:p w14:paraId="78239DEE"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4" w:history="1">
        <w:proofErr w:type="spellStart"/>
        <w:r w:rsidR="00133873" w:rsidRPr="00133873">
          <w:t>metallopeptidase</w:t>
        </w:r>
        <w:proofErr w:type="spellEnd"/>
        <w:r w:rsidR="00133873" w:rsidRPr="00133873">
          <w:t xml:space="preserve"> </w:t>
        </w:r>
        <w:proofErr w:type="spellStart"/>
        <w:r w:rsidR="00133873" w:rsidRPr="00133873">
          <w:t>activity</w:t>
        </w:r>
        <w:proofErr w:type="spellEnd"/>
      </w:hyperlink>
    </w:p>
    <w:p w14:paraId="096EB5D7"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5" w:history="1">
        <w:proofErr w:type="spellStart"/>
        <w:r w:rsidR="00133873" w:rsidRPr="00133873">
          <w:t>peptidyl-dipeptidase</w:t>
        </w:r>
        <w:proofErr w:type="spellEnd"/>
        <w:r w:rsidR="00133873" w:rsidRPr="00133873">
          <w:t xml:space="preserve"> </w:t>
        </w:r>
        <w:proofErr w:type="spellStart"/>
        <w:r w:rsidR="00133873" w:rsidRPr="00133873">
          <w:t>activity</w:t>
        </w:r>
        <w:proofErr w:type="spellEnd"/>
      </w:hyperlink>
    </w:p>
    <w:p w14:paraId="7742AEAD"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6" w:history="1">
        <w:proofErr w:type="spellStart"/>
        <w:r w:rsidR="00133873" w:rsidRPr="00133873">
          <w:t>binding</w:t>
        </w:r>
        <w:proofErr w:type="spellEnd"/>
      </w:hyperlink>
    </w:p>
    <w:p w14:paraId="54341E2E"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7" w:history="1">
        <w:proofErr w:type="spellStart"/>
        <w:r w:rsidR="00133873" w:rsidRPr="00133873">
          <w:t>zinc</w:t>
        </w:r>
        <w:proofErr w:type="spellEnd"/>
        <w:r w:rsidR="00133873" w:rsidRPr="00133873">
          <w:t xml:space="preserve"> </w:t>
        </w:r>
        <w:proofErr w:type="spellStart"/>
        <w:r w:rsidR="00133873" w:rsidRPr="00133873">
          <w:t>ion</w:t>
        </w:r>
        <w:proofErr w:type="spellEnd"/>
        <w:r w:rsidR="00133873" w:rsidRPr="00133873">
          <w:t xml:space="preserve"> </w:t>
        </w:r>
        <w:proofErr w:type="spellStart"/>
        <w:r w:rsidR="00133873" w:rsidRPr="00133873">
          <w:t>binding</w:t>
        </w:r>
        <w:proofErr w:type="spellEnd"/>
      </w:hyperlink>
    </w:p>
    <w:p w14:paraId="6E76A3F3"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8" w:history="1">
        <w:proofErr w:type="spellStart"/>
        <w:r w:rsidR="00133873" w:rsidRPr="00133873">
          <w:t>ion</w:t>
        </w:r>
        <w:proofErr w:type="spellEnd"/>
        <w:r w:rsidR="00133873" w:rsidRPr="00133873">
          <w:t xml:space="preserve"> </w:t>
        </w:r>
        <w:proofErr w:type="spellStart"/>
        <w:r w:rsidR="00133873" w:rsidRPr="00133873">
          <w:t>binding</w:t>
        </w:r>
        <w:proofErr w:type="spellEnd"/>
      </w:hyperlink>
    </w:p>
    <w:p w14:paraId="587C87EE"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19" w:history="1">
        <w:proofErr w:type="spellStart"/>
        <w:r w:rsidR="00133873" w:rsidRPr="00133873">
          <w:t>cation</w:t>
        </w:r>
        <w:proofErr w:type="spellEnd"/>
        <w:r w:rsidR="00133873" w:rsidRPr="00133873">
          <w:t xml:space="preserve"> </w:t>
        </w:r>
        <w:proofErr w:type="spellStart"/>
        <w:r w:rsidR="00133873" w:rsidRPr="00133873">
          <w:t>binding</w:t>
        </w:r>
        <w:proofErr w:type="spellEnd"/>
      </w:hyperlink>
    </w:p>
    <w:p w14:paraId="3C77899B"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20" w:history="1">
        <w:r w:rsidR="00133873" w:rsidRPr="00133873">
          <w:t xml:space="preserve">metal </w:t>
        </w:r>
        <w:proofErr w:type="spellStart"/>
        <w:r w:rsidR="00133873" w:rsidRPr="00133873">
          <w:t>ion</w:t>
        </w:r>
        <w:proofErr w:type="spellEnd"/>
        <w:r w:rsidR="00133873" w:rsidRPr="00133873">
          <w:t xml:space="preserve"> </w:t>
        </w:r>
        <w:proofErr w:type="spellStart"/>
        <w:r w:rsidR="00133873" w:rsidRPr="00133873">
          <w:t>binding</w:t>
        </w:r>
        <w:proofErr w:type="spellEnd"/>
      </w:hyperlink>
    </w:p>
    <w:p w14:paraId="50E6D879" w14:textId="77777777" w:rsidR="00133873" w:rsidRPr="00133873" w:rsidRDefault="00A43B2A" w:rsidP="00133873">
      <w:pPr>
        <w:numPr>
          <w:ilvl w:val="0"/>
          <w:numId w:val="1"/>
        </w:numPr>
        <w:shd w:val="clear" w:color="auto" w:fill="FFFFFF"/>
        <w:spacing w:before="100" w:beforeAutospacing="1" w:after="100" w:afterAutospacing="1" w:line="240" w:lineRule="auto"/>
      </w:pPr>
      <w:hyperlink r:id="rId21" w:history="1">
        <w:proofErr w:type="spellStart"/>
        <w:r w:rsidR="00133873" w:rsidRPr="00133873">
          <w:t>transition</w:t>
        </w:r>
        <w:proofErr w:type="spellEnd"/>
        <w:r w:rsidR="00133873" w:rsidRPr="00133873">
          <w:t xml:space="preserve"> metal </w:t>
        </w:r>
        <w:proofErr w:type="spellStart"/>
        <w:r w:rsidR="00133873" w:rsidRPr="00133873">
          <w:t>ion</w:t>
        </w:r>
        <w:proofErr w:type="spellEnd"/>
        <w:r w:rsidR="00133873" w:rsidRPr="00133873">
          <w:t xml:space="preserve"> </w:t>
        </w:r>
        <w:proofErr w:type="spellStart"/>
        <w:r w:rsidR="00133873" w:rsidRPr="00133873">
          <w:t>binding</w:t>
        </w:r>
        <w:proofErr w:type="spellEnd"/>
      </w:hyperlink>
    </w:p>
    <w:p w14:paraId="5CAA7477" w14:textId="77777777" w:rsidR="00133873" w:rsidRPr="00133873" w:rsidRDefault="00133873" w:rsidP="0013387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r w:rsidRPr="00133873">
        <w:rPr>
          <w:lang w:val="en-US"/>
        </w:rPr>
        <w:t>The second chain was B</w:t>
      </w:r>
      <w:r>
        <w:rPr>
          <w:lang w:val="en-US"/>
        </w:rPr>
        <w:t>iological Process, the first one doesn’t have it, the Biological process are:</w:t>
      </w:r>
    </w:p>
    <w:p w14:paraId="4CD6DD0C" w14:textId="65BB4748"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2" w:history="1">
        <w:r w:rsidR="00133873" w:rsidRPr="00133873">
          <w:rPr>
            <w:lang w:val="en-US"/>
          </w:rPr>
          <w:t>metabolic process</w:t>
        </w:r>
      </w:hyperlink>
    </w:p>
    <w:p w14:paraId="69EB0167"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3" w:history="1">
        <w:r w:rsidR="00133873" w:rsidRPr="00133873">
          <w:rPr>
            <w:lang w:val="en-US"/>
          </w:rPr>
          <w:t>positive regulation of metabolic process</w:t>
        </w:r>
      </w:hyperlink>
    </w:p>
    <w:p w14:paraId="77A1C9C5"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4" w:history="1">
        <w:r w:rsidR="00133873" w:rsidRPr="00133873">
          <w:rPr>
            <w:lang w:val="en-US"/>
          </w:rPr>
          <w:t>cellular process</w:t>
        </w:r>
      </w:hyperlink>
    </w:p>
    <w:p w14:paraId="14C6865A"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5" w:history="1">
        <w:r w:rsidR="00133873" w:rsidRPr="00133873">
          <w:rPr>
            <w:lang w:val="en-US"/>
          </w:rPr>
          <w:t>regulation of metabolic process</w:t>
        </w:r>
      </w:hyperlink>
    </w:p>
    <w:p w14:paraId="1F1CE0DF"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6" w:history="1">
        <w:r w:rsidR="00133873" w:rsidRPr="00133873">
          <w:rPr>
            <w:lang w:val="en-US"/>
          </w:rPr>
          <w:t>regulation of cellular metabolic process</w:t>
        </w:r>
      </w:hyperlink>
    </w:p>
    <w:p w14:paraId="31EB8B00"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7" w:history="1">
        <w:r w:rsidR="00133873" w:rsidRPr="00133873">
          <w:rPr>
            <w:lang w:val="en-US"/>
          </w:rPr>
          <w:t>positive regulation of cellular metabolic process</w:t>
        </w:r>
      </w:hyperlink>
    </w:p>
    <w:p w14:paraId="34405D7C"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8" w:history="1">
        <w:r w:rsidR="00133873" w:rsidRPr="00133873">
          <w:rPr>
            <w:lang w:val="en-US"/>
          </w:rPr>
          <w:t>cellular metabolic process</w:t>
        </w:r>
      </w:hyperlink>
    </w:p>
    <w:p w14:paraId="244F39C3"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29" w:history="1">
        <w:r w:rsidR="00133873" w:rsidRPr="00133873">
          <w:rPr>
            <w:lang w:val="en-US"/>
          </w:rPr>
          <w:t>positive regulation of biological process</w:t>
        </w:r>
      </w:hyperlink>
    </w:p>
    <w:p w14:paraId="0E67ADE8"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0" w:history="1">
        <w:r w:rsidR="00133873" w:rsidRPr="00133873">
          <w:rPr>
            <w:lang w:val="en-US"/>
          </w:rPr>
          <w:t>positive regulation of cellular process</w:t>
        </w:r>
      </w:hyperlink>
    </w:p>
    <w:p w14:paraId="3A875C5F"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1" w:history="1">
        <w:r w:rsidR="00133873" w:rsidRPr="00133873">
          <w:rPr>
            <w:lang w:val="en-US"/>
          </w:rPr>
          <w:t>regulation of biological process</w:t>
        </w:r>
      </w:hyperlink>
    </w:p>
    <w:p w14:paraId="75EF801A"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2" w:history="1">
        <w:r w:rsidR="00133873" w:rsidRPr="00133873">
          <w:rPr>
            <w:lang w:val="en-US"/>
          </w:rPr>
          <w:t>regulation of cellular process</w:t>
        </w:r>
      </w:hyperlink>
    </w:p>
    <w:p w14:paraId="00124C40"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3" w:history="1">
        <w:r w:rsidR="00133873" w:rsidRPr="00133873">
          <w:rPr>
            <w:lang w:val="en-US"/>
          </w:rPr>
          <w:t>biological regulation</w:t>
        </w:r>
      </w:hyperlink>
    </w:p>
    <w:p w14:paraId="5903EED1"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4" w:history="1">
        <w:r w:rsidR="00133873" w:rsidRPr="00133873">
          <w:rPr>
            <w:lang w:val="en-US"/>
          </w:rPr>
          <w:t>reactive oxygen species metabolic process</w:t>
        </w:r>
      </w:hyperlink>
    </w:p>
    <w:p w14:paraId="06EDB148"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5" w:history="1">
        <w:r w:rsidR="00133873" w:rsidRPr="00133873">
          <w:rPr>
            <w:lang w:val="en-US"/>
          </w:rPr>
          <w:t>regulation of reactive oxygen species metabolic process</w:t>
        </w:r>
      </w:hyperlink>
    </w:p>
    <w:p w14:paraId="67B6C0BD"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6" w:history="1">
        <w:r w:rsidR="00133873" w:rsidRPr="00133873">
          <w:rPr>
            <w:lang w:val="en-US"/>
          </w:rPr>
          <w:t>positive regulation of reactive oxygen species metabolic process</w:t>
        </w:r>
      </w:hyperlink>
    </w:p>
    <w:p w14:paraId="690D0B98"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7" w:history="1">
        <w:r w:rsidR="00133873" w:rsidRPr="00133873">
          <w:rPr>
            <w:lang w:val="en-US"/>
          </w:rPr>
          <w:t>viral process</w:t>
        </w:r>
      </w:hyperlink>
    </w:p>
    <w:p w14:paraId="3482A681"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8" w:history="1">
        <w:r w:rsidR="00133873" w:rsidRPr="00133873">
          <w:rPr>
            <w:lang w:val="en-US"/>
          </w:rPr>
          <w:t>viral life cycle</w:t>
        </w:r>
      </w:hyperlink>
    </w:p>
    <w:p w14:paraId="133A6601"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39" w:history="1">
        <w:r w:rsidR="00133873" w:rsidRPr="00133873">
          <w:rPr>
            <w:lang w:val="en-US"/>
          </w:rPr>
          <w:t>virion attachment to host cell</w:t>
        </w:r>
      </w:hyperlink>
    </w:p>
    <w:p w14:paraId="4267DE40"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0" w:history="1">
        <w:r w:rsidR="00133873" w:rsidRPr="00133873">
          <w:rPr>
            <w:lang w:val="en-US"/>
          </w:rPr>
          <w:t>biological adhesion</w:t>
        </w:r>
      </w:hyperlink>
    </w:p>
    <w:p w14:paraId="25C60555"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1" w:history="1">
        <w:r w:rsidR="00133873" w:rsidRPr="00133873">
          <w:rPr>
            <w:lang w:val="en-US"/>
          </w:rPr>
          <w:t>biological process involved in symbiotic interaction</w:t>
        </w:r>
      </w:hyperlink>
    </w:p>
    <w:p w14:paraId="38C75DAE"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2" w:history="1">
        <w:r w:rsidR="00133873" w:rsidRPr="00133873">
          <w:rPr>
            <w:lang w:val="en-US"/>
          </w:rPr>
          <w:t>adhesion of symbiont to host</w:t>
        </w:r>
      </w:hyperlink>
    </w:p>
    <w:p w14:paraId="5361A0D8"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3" w:history="1">
        <w:r w:rsidR="00133873" w:rsidRPr="00133873">
          <w:rPr>
            <w:lang w:val="en-US"/>
          </w:rPr>
          <w:t>biological process involved in interspecies interaction between organisms</w:t>
        </w:r>
      </w:hyperlink>
    </w:p>
    <w:p w14:paraId="636466FE"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4" w:history="1">
        <w:r w:rsidR="00133873" w:rsidRPr="00133873">
          <w:rPr>
            <w:lang w:val="en-US"/>
          </w:rPr>
          <w:t>adhesion of symbiont to host cell</w:t>
        </w:r>
      </w:hyperlink>
    </w:p>
    <w:p w14:paraId="1DD00707"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5" w:history="1">
        <w:r w:rsidR="00133873" w:rsidRPr="00133873">
          <w:rPr>
            <w:lang w:val="en-US"/>
          </w:rPr>
          <w:t>receptor-mediated virion attachment to host cell</w:t>
        </w:r>
      </w:hyperlink>
    </w:p>
    <w:p w14:paraId="50AA4878"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6" w:history="1">
        <w:r w:rsidR="00133873" w:rsidRPr="00133873">
          <w:rPr>
            <w:lang w:val="en-US"/>
          </w:rPr>
          <w:t>cell population proliferation</w:t>
        </w:r>
      </w:hyperlink>
    </w:p>
    <w:p w14:paraId="2FAB14E3"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7" w:history="1">
        <w:r w:rsidR="00133873" w:rsidRPr="00133873">
          <w:rPr>
            <w:lang w:val="en-US"/>
          </w:rPr>
          <w:t>regulation of cell population proliferation</w:t>
        </w:r>
      </w:hyperlink>
    </w:p>
    <w:p w14:paraId="514D1484"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8" w:history="1">
        <w:r w:rsidR="00133873" w:rsidRPr="00133873">
          <w:rPr>
            <w:lang w:val="en-US"/>
          </w:rPr>
          <w:t>entry into host</w:t>
        </w:r>
      </w:hyperlink>
    </w:p>
    <w:p w14:paraId="1518F3CF"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49" w:history="1">
        <w:r w:rsidR="00133873" w:rsidRPr="00133873">
          <w:rPr>
            <w:lang w:val="en-US"/>
          </w:rPr>
          <w:t>viral entry into host cell</w:t>
        </w:r>
      </w:hyperlink>
    </w:p>
    <w:p w14:paraId="794DF63B" w14:textId="77777777" w:rsidR="00133873" w:rsidRPr="00133873" w:rsidRDefault="00A43B2A" w:rsidP="00133873">
      <w:pPr>
        <w:numPr>
          <w:ilvl w:val="0"/>
          <w:numId w:val="3"/>
        </w:numPr>
        <w:shd w:val="clear" w:color="auto" w:fill="FFFFFF"/>
        <w:spacing w:before="100" w:beforeAutospacing="1" w:after="100" w:afterAutospacing="1" w:line="240" w:lineRule="auto"/>
        <w:rPr>
          <w:lang w:val="en-US"/>
        </w:rPr>
      </w:pPr>
      <w:hyperlink r:id="rId50" w:history="1">
        <w:r w:rsidR="00133873" w:rsidRPr="00133873">
          <w:rPr>
            <w:lang w:val="en-US"/>
          </w:rPr>
          <w:t>biological process involved in interaction with host</w:t>
        </w:r>
      </w:hyperlink>
    </w:p>
    <w:p w14:paraId="04D49645" w14:textId="5565C3B0" w:rsidR="00133873" w:rsidRPr="00331582" w:rsidRDefault="00A43B2A" w:rsidP="00133873">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hyperlink r:id="rId51" w:history="1">
        <w:r w:rsidR="00133873" w:rsidRPr="00133873">
          <w:rPr>
            <w:lang w:val="en-US"/>
          </w:rPr>
          <w:t>movement in host environment</w:t>
        </w:r>
      </w:hyperlink>
    </w:p>
    <w:p w14:paraId="3C11254F" w14:textId="3201E931" w:rsidR="00331582" w:rsidRPr="000F79A4" w:rsidRDefault="000F79A4" w:rsidP="00331582">
      <w:pPr>
        <w:shd w:val="clear" w:color="auto" w:fill="FFFFFF"/>
        <w:spacing w:before="100" w:beforeAutospacing="1" w:after="100" w:afterAutospacing="1" w:line="240" w:lineRule="auto"/>
      </w:pPr>
      <w:r w:rsidRPr="000F79A4">
        <w:t xml:space="preserve">A parte de Baixo </w:t>
      </w:r>
      <w:r>
        <w:t>é que conta :D</w:t>
      </w:r>
    </w:p>
    <w:p w14:paraId="0773FA2A" w14:textId="27018738" w:rsidR="00331582" w:rsidRDefault="00331582" w:rsidP="00331582">
      <w:pPr>
        <w:shd w:val="clear" w:color="auto" w:fill="FFFFFF"/>
        <w:spacing w:before="100" w:beforeAutospacing="1" w:after="100" w:afterAutospacing="1" w:line="240" w:lineRule="auto"/>
        <w:rPr>
          <w:lang w:val="en-US"/>
        </w:rPr>
      </w:pPr>
      <w:r>
        <w:rPr>
          <w:lang w:val="en-US"/>
        </w:rPr>
        <w:t>---------------------------------------------------------------------------------------------------------------------------------</w:t>
      </w:r>
    </w:p>
    <w:p w14:paraId="74A0C2EC" w14:textId="71521188" w:rsidR="00047E8C" w:rsidRDefault="00047E8C">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#Lido de um artigo nas </w:t>
      </w:r>
      <w:proofErr w:type="spellStart"/>
      <w:r>
        <w:rPr>
          <w:rFonts w:ascii="Helvetica" w:eastAsia="Times New Roman" w:hAnsi="Helvetica" w:cs="Helvetica"/>
          <w:color w:val="333333"/>
          <w:sz w:val="21"/>
          <w:szCs w:val="21"/>
        </w:rPr>
        <w:t>features</w:t>
      </w:r>
      <w:proofErr w:type="spellEnd"/>
      <w:r>
        <w:rPr>
          <w:rFonts w:ascii="Helvetica" w:eastAsia="Times New Roman" w:hAnsi="Helvetica" w:cs="Helvetica"/>
          <w:color w:val="333333"/>
          <w:sz w:val="21"/>
          <w:szCs w:val="21"/>
        </w:rPr>
        <w:t>...</w:t>
      </w:r>
    </w:p>
    <w:p w14:paraId="4B239461" w14:textId="4AB43C9B" w:rsidR="00047E8C" w:rsidRDefault="00671ED2">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Fazendo a alteração na </w:t>
      </w:r>
      <w:proofErr w:type="spellStart"/>
      <w:r>
        <w:rPr>
          <w:rFonts w:ascii="Helvetica" w:eastAsia="Times New Roman" w:hAnsi="Helvetica" w:cs="Helvetica"/>
          <w:color w:val="333333"/>
          <w:sz w:val="21"/>
          <w:szCs w:val="21"/>
        </w:rPr>
        <w:t>lysine</w:t>
      </w:r>
      <w:proofErr w:type="spellEnd"/>
      <w:r>
        <w:rPr>
          <w:rFonts w:ascii="Helvetica" w:eastAsia="Times New Roman" w:hAnsi="Helvetica" w:cs="Helvetica"/>
          <w:color w:val="333333"/>
          <w:sz w:val="21"/>
          <w:szCs w:val="21"/>
        </w:rPr>
        <w:t xml:space="preserve"> na posição 31 e da </w:t>
      </w:r>
      <w:proofErr w:type="spellStart"/>
      <w:r>
        <w:rPr>
          <w:rFonts w:ascii="Helvetica" w:eastAsia="Times New Roman" w:hAnsi="Helvetica" w:cs="Helvetica"/>
          <w:color w:val="333333"/>
          <w:sz w:val="21"/>
          <w:szCs w:val="21"/>
        </w:rPr>
        <w:t>tyrosina</w:t>
      </w:r>
      <w:proofErr w:type="spellEnd"/>
      <w:r>
        <w:rPr>
          <w:rFonts w:ascii="Helvetica" w:eastAsia="Times New Roman" w:hAnsi="Helvetica" w:cs="Helvetica"/>
          <w:color w:val="333333"/>
          <w:sz w:val="21"/>
          <w:szCs w:val="21"/>
        </w:rPr>
        <w:t xml:space="preserve"> na posição 41, podemos detetar que se reduzia significantemente a </w:t>
      </w:r>
      <w:r w:rsidR="00047E8C">
        <w:rPr>
          <w:rFonts w:ascii="Helvetica" w:eastAsia="Times New Roman" w:hAnsi="Helvetica" w:cs="Helvetica"/>
          <w:color w:val="333333"/>
          <w:sz w:val="21"/>
          <w:szCs w:val="21"/>
        </w:rPr>
        <w:t xml:space="preserve">associação com a com a proteína S1-Ig do COVID, e também </w:t>
      </w:r>
      <w:proofErr w:type="spellStart"/>
      <w:r w:rsidR="00047E8C">
        <w:rPr>
          <w:rFonts w:ascii="Helvetica" w:eastAsia="Times New Roman" w:hAnsi="Helvetica" w:cs="Helvetica"/>
          <w:color w:val="333333"/>
          <w:sz w:val="21"/>
          <w:szCs w:val="21"/>
        </w:rPr>
        <w:t>lysine</w:t>
      </w:r>
      <w:proofErr w:type="spellEnd"/>
      <w:r w:rsidR="00047E8C">
        <w:rPr>
          <w:rFonts w:ascii="Helvetica" w:eastAsia="Times New Roman" w:hAnsi="Helvetica" w:cs="Helvetica"/>
          <w:color w:val="333333"/>
          <w:sz w:val="21"/>
          <w:szCs w:val="21"/>
        </w:rPr>
        <w:t xml:space="preserve"> 353, </w:t>
      </w:r>
      <w:proofErr w:type="spellStart"/>
      <w:r w:rsidR="00047E8C">
        <w:rPr>
          <w:rFonts w:ascii="Helvetica" w:eastAsia="Times New Roman" w:hAnsi="Helvetica" w:cs="Helvetica"/>
          <w:color w:val="333333"/>
          <w:sz w:val="21"/>
          <w:szCs w:val="21"/>
        </w:rPr>
        <w:t>aspartic</w:t>
      </w:r>
      <w:proofErr w:type="spellEnd"/>
      <w:r w:rsidR="00047E8C">
        <w:rPr>
          <w:rFonts w:ascii="Helvetica" w:eastAsia="Times New Roman" w:hAnsi="Helvetica" w:cs="Helvetica"/>
          <w:color w:val="333333"/>
          <w:sz w:val="21"/>
          <w:szCs w:val="21"/>
        </w:rPr>
        <w:t xml:space="preserve"> 355, </w:t>
      </w:r>
      <w:proofErr w:type="spellStart"/>
      <w:r w:rsidR="00047E8C">
        <w:rPr>
          <w:rFonts w:ascii="Helvetica" w:eastAsia="Times New Roman" w:hAnsi="Helvetica" w:cs="Helvetica"/>
          <w:color w:val="333333"/>
          <w:sz w:val="21"/>
          <w:szCs w:val="21"/>
        </w:rPr>
        <w:t>arginine</w:t>
      </w:r>
      <w:proofErr w:type="spellEnd"/>
      <w:r w:rsidR="00047E8C">
        <w:rPr>
          <w:rFonts w:ascii="Helvetica" w:eastAsia="Times New Roman" w:hAnsi="Helvetica" w:cs="Helvetica"/>
          <w:color w:val="333333"/>
          <w:sz w:val="21"/>
          <w:szCs w:val="21"/>
        </w:rPr>
        <w:t xml:space="preserve"> 357.</w:t>
      </w:r>
    </w:p>
    <w:p w14:paraId="7F85E2FE" w14:textId="06CCDAFF" w:rsidR="00C526CD" w:rsidRDefault="008D3D6F">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ACE2 </w:t>
      </w:r>
      <w:proofErr w:type="spellStart"/>
      <w:r>
        <w:rPr>
          <w:rFonts w:ascii="Helvetica" w:eastAsia="Times New Roman" w:hAnsi="Helvetica" w:cs="Helvetica"/>
          <w:color w:val="333333"/>
          <w:sz w:val="21"/>
          <w:szCs w:val="21"/>
        </w:rPr>
        <w:t>filogeny</w:t>
      </w:r>
      <w:proofErr w:type="spellEnd"/>
      <w:r>
        <w:rPr>
          <w:rFonts w:ascii="Helvetica" w:eastAsia="Times New Roman" w:hAnsi="Helvetica" w:cs="Helvetica"/>
          <w:color w:val="333333"/>
          <w:sz w:val="21"/>
          <w:szCs w:val="21"/>
        </w:rPr>
        <w:t xml:space="preserve"> </w:t>
      </w:r>
      <w:hyperlink r:id="rId52" w:history="1">
        <w:r w:rsidRPr="00E9740D">
          <w:rPr>
            <w:rStyle w:val="Hiperligao"/>
            <w:rFonts w:ascii="Helvetica" w:eastAsia="Times New Roman" w:hAnsi="Helvetica" w:cs="Helvetica"/>
            <w:sz w:val="21"/>
            <w:szCs w:val="21"/>
          </w:rPr>
          <w:t>https://www.ensembl.org/Multi/GeneTree/Image?gt=ENSGT00940000158077</w:t>
        </w:r>
      </w:hyperlink>
      <w:r>
        <w:rPr>
          <w:rFonts w:ascii="Helvetica" w:eastAsia="Times New Roman" w:hAnsi="Helvetica" w:cs="Helvetica"/>
          <w:color w:val="333333"/>
          <w:sz w:val="21"/>
          <w:szCs w:val="21"/>
        </w:rPr>
        <w:t xml:space="preserve"> </w:t>
      </w:r>
    </w:p>
    <w:p w14:paraId="7BFA1896" w14:textId="79B3CCEB" w:rsidR="008D3D6F" w:rsidRDefault="008D3D6F">
      <w:pPr>
        <w:rPr>
          <w:rFonts w:ascii="Helvetica" w:eastAsia="Times New Roman" w:hAnsi="Helvetica" w:cs="Helvetica"/>
          <w:color w:val="333333"/>
          <w:sz w:val="21"/>
          <w:szCs w:val="21"/>
        </w:rPr>
      </w:pPr>
      <w:proofErr w:type="spellStart"/>
      <w:r w:rsidRPr="008D3D6F">
        <w:rPr>
          <w:rFonts w:ascii="Helvetica" w:eastAsia="Times New Roman" w:hAnsi="Helvetica" w:cs="Helvetica"/>
          <w:color w:val="333333"/>
          <w:sz w:val="21"/>
          <w:szCs w:val="21"/>
        </w:rPr>
        <w:t>Name</w:t>
      </w:r>
      <w:proofErr w:type="spellEnd"/>
      <w:r w:rsidRPr="008D3D6F">
        <w:rPr>
          <w:rFonts w:ascii="Helvetica" w:eastAsia="Times New Roman" w:hAnsi="Helvetica" w:cs="Helvetica"/>
          <w:color w:val="333333"/>
          <w:sz w:val="21"/>
          <w:szCs w:val="21"/>
        </w:rPr>
        <w:t>=ACE2</w:t>
      </w:r>
    </w:p>
    <w:p w14:paraId="01C94F75" w14:textId="3115E1B7" w:rsidR="008D3D6F" w:rsidRDefault="008D3D6F">
      <w:pPr>
        <w:rPr>
          <w:rFonts w:ascii="Helvetica" w:eastAsia="Times New Roman" w:hAnsi="Helvetica" w:cs="Helvetica"/>
          <w:color w:val="333333"/>
          <w:sz w:val="21"/>
          <w:szCs w:val="21"/>
        </w:rPr>
      </w:pPr>
      <w:proofErr w:type="spellStart"/>
      <w:r w:rsidRPr="008D3D6F">
        <w:rPr>
          <w:rFonts w:ascii="Helvetica" w:eastAsia="Times New Roman" w:hAnsi="Helvetica" w:cs="Helvetica"/>
          <w:color w:val="333333"/>
          <w:sz w:val="21"/>
          <w:szCs w:val="21"/>
        </w:rPr>
        <w:t>ORFNames</w:t>
      </w:r>
      <w:proofErr w:type="spellEnd"/>
      <w:r w:rsidRPr="008D3D6F">
        <w:rPr>
          <w:rFonts w:ascii="Helvetica" w:eastAsia="Times New Roman" w:hAnsi="Helvetica" w:cs="Helvetica"/>
          <w:color w:val="333333"/>
          <w:sz w:val="21"/>
          <w:szCs w:val="21"/>
        </w:rPr>
        <w:t>=UNQ868/PRO1885</w:t>
      </w:r>
    </w:p>
    <w:p w14:paraId="2F80E4AD" w14:textId="7D45ECB8" w:rsidR="008D3D6F" w:rsidRDefault="008D3D6F">
      <w:pPr>
        <w:rPr>
          <w:rFonts w:ascii="Helvetica" w:eastAsia="Times New Roman" w:hAnsi="Helvetica" w:cs="Helvetica"/>
          <w:color w:val="333333"/>
          <w:sz w:val="21"/>
          <w:szCs w:val="21"/>
        </w:rPr>
      </w:pPr>
      <w:r w:rsidRPr="008D3D6F">
        <w:rPr>
          <w:rFonts w:ascii="Helvetica" w:eastAsia="Times New Roman" w:hAnsi="Helvetica" w:cs="Helvetica"/>
          <w:color w:val="333333"/>
          <w:sz w:val="21"/>
          <w:szCs w:val="21"/>
        </w:rPr>
        <w:t>Entry_</w:t>
      </w:r>
      <w:proofErr w:type="gramStart"/>
      <w:r w:rsidRPr="008D3D6F">
        <w:rPr>
          <w:rFonts w:ascii="Helvetica" w:eastAsia="Times New Roman" w:hAnsi="Helvetica" w:cs="Helvetica"/>
          <w:color w:val="333333"/>
          <w:sz w:val="21"/>
          <w:szCs w:val="21"/>
        </w:rPr>
        <w:t>name:ACE</w:t>
      </w:r>
      <w:proofErr w:type="gramEnd"/>
      <w:r w:rsidRPr="008D3D6F">
        <w:rPr>
          <w:rFonts w:ascii="Helvetica" w:eastAsia="Times New Roman" w:hAnsi="Helvetica" w:cs="Helvetica"/>
          <w:color w:val="333333"/>
          <w:sz w:val="21"/>
          <w:szCs w:val="21"/>
        </w:rPr>
        <w:t>2_HUMAN</w:t>
      </w:r>
    </w:p>
    <w:p w14:paraId="589276A4" w14:textId="77777777" w:rsidR="008D3D6F" w:rsidRPr="008D3D6F" w:rsidRDefault="008D3D6F" w:rsidP="008D3D6F">
      <w:pPr>
        <w:rPr>
          <w:rFonts w:ascii="Helvetica" w:eastAsia="Times New Roman" w:hAnsi="Helvetica" w:cs="Helvetica"/>
          <w:color w:val="333333"/>
          <w:sz w:val="21"/>
          <w:szCs w:val="21"/>
        </w:rPr>
      </w:pPr>
      <w:r w:rsidRPr="008D3D6F">
        <w:rPr>
          <w:rFonts w:ascii="Helvetica" w:eastAsia="Times New Roman" w:hAnsi="Helvetica" w:cs="Helvetica"/>
          <w:color w:val="333333"/>
          <w:sz w:val="21"/>
          <w:szCs w:val="21"/>
        </w:rPr>
        <w:t>Seq_length:805</w:t>
      </w:r>
    </w:p>
    <w:p w14:paraId="05DE6772" w14:textId="77777777" w:rsidR="008D3D6F" w:rsidRPr="008D3D6F" w:rsidRDefault="008D3D6F" w:rsidP="008D3D6F">
      <w:pPr>
        <w:rPr>
          <w:rFonts w:ascii="Helvetica" w:eastAsia="Times New Roman" w:hAnsi="Helvetica" w:cs="Helvetica"/>
          <w:color w:val="333333"/>
          <w:sz w:val="21"/>
          <w:szCs w:val="21"/>
        </w:rPr>
      </w:pPr>
      <w:proofErr w:type="spellStart"/>
      <w:proofErr w:type="gramStart"/>
      <w:r w:rsidRPr="008D3D6F">
        <w:rPr>
          <w:rFonts w:ascii="Helvetica" w:eastAsia="Times New Roman" w:hAnsi="Helvetica" w:cs="Helvetica"/>
          <w:color w:val="333333"/>
          <w:sz w:val="21"/>
          <w:szCs w:val="21"/>
        </w:rPr>
        <w:t>OrganismClass</w:t>
      </w:r>
      <w:proofErr w:type="spellEnd"/>
      <w:r w:rsidRPr="008D3D6F">
        <w:rPr>
          <w:rFonts w:ascii="Helvetica" w:eastAsia="Times New Roman" w:hAnsi="Helvetica" w:cs="Helvetica"/>
          <w:color w:val="333333"/>
          <w:sz w:val="21"/>
          <w:szCs w:val="21"/>
        </w:rPr>
        <w:t>:[</w:t>
      </w:r>
      <w:proofErr w:type="gramEnd"/>
      <w:r w:rsidRPr="008D3D6F">
        <w:rPr>
          <w:rFonts w:ascii="Helvetica" w:eastAsia="Times New Roman" w:hAnsi="Helvetica" w:cs="Helvetica"/>
          <w:color w:val="333333"/>
          <w:sz w:val="21"/>
          <w:szCs w:val="21"/>
        </w:rPr>
        <w:t>'</w:t>
      </w:r>
      <w:proofErr w:type="spellStart"/>
      <w:r w:rsidRPr="008D3D6F">
        <w:rPr>
          <w:rFonts w:ascii="Helvetica" w:eastAsia="Times New Roman" w:hAnsi="Helvetica" w:cs="Helvetica"/>
          <w:color w:val="333333"/>
          <w:sz w:val="21"/>
          <w:szCs w:val="21"/>
        </w:rPr>
        <w:t>Eukaryota</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Metazoa</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Chordata</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Craniata</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Vertebrata</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Euteleostomi</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Mammalia</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Eutheria</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Euarchontoglires</w:t>
      </w:r>
      <w:proofErr w:type="spellEnd"/>
      <w:r w:rsidRPr="008D3D6F">
        <w:rPr>
          <w:rFonts w:ascii="Helvetica" w:eastAsia="Times New Roman" w:hAnsi="Helvetica" w:cs="Helvetica"/>
          <w:color w:val="333333"/>
          <w:sz w:val="21"/>
          <w:szCs w:val="21"/>
        </w:rPr>
        <w:t>', 'Primates', '</w:t>
      </w:r>
      <w:proofErr w:type="spellStart"/>
      <w:r w:rsidRPr="008D3D6F">
        <w:rPr>
          <w:rFonts w:ascii="Helvetica" w:eastAsia="Times New Roman" w:hAnsi="Helvetica" w:cs="Helvetica"/>
          <w:color w:val="333333"/>
          <w:sz w:val="21"/>
          <w:szCs w:val="21"/>
        </w:rPr>
        <w:t>Haplorrhini</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Catarrhini</w:t>
      </w:r>
      <w:proofErr w:type="spellEnd"/>
      <w:r w:rsidRPr="008D3D6F">
        <w:rPr>
          <w:rFonts w:ascii="Helvetica" w:eastAsia="Times New Roman" w:hAnsi="Helvetica" w:cs="Helvetica"/>
          <w:color w:val="333333"/>
          <w:sz w:val="21"/>
          <w:szCs w:val="21"/>
        </w:rPr>
        <w:t>', '</w:t>
      </w:r>
      <w:proofErr w:type="spellStart"/>
      <w:r w:rsidRPr="008D3D6F">
        <w:rPr>
          <w:rFonts w:ascii="Helvetica" w:eastAsia="Times New Roman" w:hAnsi="Helvetica" w:cs="Helvetica"/>
          <w:color w:val="333333"/>
          <w:sz w:val="21"/>
          <w:szCs w:val="21"/>
        </w:rPr>
        <w:t>Hominidae</w:t>
      </w:r>
      <w:proofErr w:type="spellEnd"/>
      <w:r w:rsidRPr="008D3D6F">
        <w:rPr>
          <w:rFonts w:ascii="Helvetica" w:eastAsia="Times New Roman" w:hAnsi="Helvetica" w:cs="Helvetica"/>
          <w:color w:val="333333"/>
          <w:sz w:val="21"/>
          <w:szCs w:val="21"/>
        </w:rPr>
        <w:t>', 'Homo']</w:t>
      </w:r>
    </w:p>
    <w:p w14:paraId="4033292D" w14:textId="77777777" w:rsidR="008D3D6F" w:rsidRPr="008D3D6F" w:rsidRDefault="008D3D6F" w:rsidP="008D3D6F">
      <w:pPr>
        <w:rPr>
          <w:rFonts w:ascii="Helvetica" w:eastAsia="Times New Roman" w:hAnsi="Helvetica" w:cs="Helvetica"/>
          <w:color w:val="333333"/>
          <w:sz w:val="21"/>
          <w:szCs w:val="21"/>
          <w:lang w:val="en-US"/>
        </w:rPr>
      </w:pPr>
      <w:proofErr w:type="spellStart"/>
      <w:r w:rsidRPr="008D3D6F">
        <w:rPr>
          <w:rFonts w:ascii="Helvetica" w:eastAsia="Times New Roman" w:hAnsi="Helvetica" w:cs="Helvetica"/>
          <w:color w:val="333333"/>
          <w:sz w:val="21"/>
          <w:szCs w:val="21"/>
          <w:lang w:val="en-US"/>
        </w:rPr>
        <w:t>Organism:'Homo</w:t>
      </w:r>
      <w:proofErr w:type="spellEnd"/>
      <w:r w:rsidRPr="008D3D6F">
        <w:rPr>
          <w:rFonts w:ascii="Helvetica" w:eastAsia="Times New Roman" w:hAnsi="Helvetica" w:cs="Helvetica"/>
          <w:color w:val="333333"/>
          <w:sz w:val="21"/>
          <w:szCs w:val="21"/>
          <w:lang w:val="en-US"/>
        </w:rPr>
        <w:t xml:space="preserve"> sapiens (Human).'</w:t>
      </w:r>
    </w:p>
    <w:p w14:paraId="57AA4191" w14:textId="77777777" w:rsidR="008D3D6F" w:rsidRDefault="008D3D6F" w:rsidP="008D3D6F">
      <w:pPr>
        <w:rPr>
          <w:rFonts w:ascii="Helvetica" w:eastAsia="Times New Roman" w:hAnsi="Helvetica" w:cs="Helvetica"/>
          <w:color w:val="333333"/>
          <w:sz w:val="21"/>
          <w:szCs w:val="21"/>
          <w:lang w:val="en-US"/>
        </w:rPr>
      </w:pPr>
      <w:proofErr w:type="gramStart"/>
      <w:r w:rsidRPr="008D3D6F">
        <w:rPr>
          <w:rFonts w:ascii="Helvetica" w:eastAsia="Times New Roman" w:hAnsi="Helvetica" w:cs="Helvetica"/>
          <w:color w:val="333333"/>
          <w:sz w:val="21"/>
          <w:szCs w:val="21"/>
          <w:lang w:val="en-US"/>
        </w:rPr>
        <w:t>Taxonomy:[</w:t>
      </w:r>
      <w:proofErr w:type="gramEnd"/>
      <w:r w:rsidRPr="008D3D6F">
        <w:rPr>
          <w:rFonts w:ascii="Helvetica" w:eastAsia="Times New Roman" w:hAnsi="Helvetica" w:cs="Helvetica"/>
          <w:color w:val="333333"/>
          <w:sz w:val="21"/>
          <w:szCs w:val="21"/>
          <w:lang w:val="en-US"/>
        </w:rPr>
        <w:t>'9606']</w:t>
      </w:r>
    </w:p>
    <w:p w14:paraId="7E975B2E" w14:textId="4402EDB0" w:rsidR="008D3D6F" w:rsidRDefault="008D3D6F" w:rsidP="008D3D6F">
      <w:pPr>
        <w:rPr>
          <w:rFonts w:ascii="Helvetica" w:eastAsia="Times New Roman" w:hAnsi="Helvetica" w:cs="Helvetica"/>
          <w:color w:val="333333"/>
          <w:sz w:val="21"/>
          <w:szCs w:val="21"/>
          <w:lang w:val="en-US"/>
        </w:rPr>
      </w:pPr>
      <w:r w:rsidRPr="008D3D6F">
        <w:rPr>
          <w:rFonts w:ascii="Helvetica" w:eastAsia="Times New Roman" w:hAnsi="Helvetica" w:cs="Helvetica"/>
          <w:color w:val="333333"/>
          <w:sz w:val="21"/>
          <w:szCs w:val="21"/>
          <w:lang w:val="en-US"/>
        </w:rPr>
        <w:t>FUNCTION: Essential counter-regulatory carboxypeptidase of the renin- angiotensin hormone system that is a critical regulator of blood volume, systemic vascular resistance, and thus cardiovascular homeostasis. Converts angiotensin I to angiotensin 1- 9, a nine-amino acid peptide with anti-hypertrophic effects in cardiomyocytes, and angiotensin II to angiotensin 1-7, which then acts as a beneficial vasodilator and anti-proliferation agent, counterbalancing the actions of the vasoconstrictor angiotensin II</w:t>
      </w:r>
      <w:r>
        <w:rPr>
          <w:rFonts w:ascii="Helvetica" w:eastAsia="Times New Roman" w:hAnsi="Helvetica" w:cs="Helvetica"/>
          <w:color w:val="333333"/>
          <w:sz w:val="21"/>
          <w:szCs w:val="21"/>
          <w:lang w:val="en-US"/>
        </w:rPr>
        <w:t xml:space="preserve">. </w:t>
      </w:r>
      <w:r w:rsidRPr="008D3D6F">
        <w:rPr>
          <w:rFonts w:ascii="Helvetica" w:eastAsia="Times New Roman" w:hAnsi="Helvetica" w:cs="Helvetica"/>
          <w:color w:val="333333"/>
          <w:sz w:val="21"/>
          <w:szCs w:val="21"/>
          <w:lang w:val="en-US"/>
        </w:rPr>
        <w:t xml:space="preserve">Also removes the C-terminal residue from three other vasoactive peptides, neurotensin, </w:t>
      </w:r>
      <w:proofErr w:type="spellStart"/>
      <w:r w:rsidRPr="008D3D6F">
        <w:rPr>
          <w:rFonts w:ascii="Helvetica" w:eastAsia="Times New Roman" w:hAnsi="Helvetica" w:cs="Helvetica"/>
          <w:color w:val="333333"/>
          <w:sz w:val="21"/>
          <w:szCs w:val="21"/>
          <w:lang w:val="en-US"/>
        </w:rPr>
        <w:t>kinetensin</w:t>
      </w:r>
      <w:proofErr w:type="spellEnd"/>
      <w:r w:rsidRPr="008D3D6F">
        <w:rPr>
          <w:rFonts w:ascii="Helvetica" w:eastAsia="Times New Roman" w:hAnsi="Helvetica" w:cs="Helvetica"/>
          <w:color w:val="333333"/>
          <w:sz w:val="21"/>
          <w:szCs w:val="21"/>
          <w:lang w:val="en-US"/>
        </w:rPr>
        <w:t>, and des-</w:t>
      </w:r>
      <w:proofErr w:type="spellStart"/>
      <w:r w:rsidRPr="008D3D6F">
        <w:rPr>
          <w:rFonts w:ascii="Helvetica" w:eastAsia="Times New Roman" w:hAnsi="Helvetica" w:cs="Helvetica"/>
          <w:color w:val="333333"/>
          <w:sz w:val="21"/>
          <w:szCs w:val="21"/>
          <w:lang w:val="en-US"/>
        </w:rPr>
        <w:t>Arg</w:t>
      </w:r>
      <w:proofErr w:type="spellEnd"/>
      <w:r w:rsidRPr="008D3D6F">
        <w:rPr>
          <w:rFonts w:ascii="Helvetica" w:eastAsia="Times New Roman" w:hAnsi="Helvetica" w:cs="Helvetica"/>
          <w:color w:val="333333"/>
          <w:sz w:val="21"/>
          <w:szCs w:val="21"/>
          <w:lang w:val="en-US"/>
        </w:rPr>
        <w:t xml:space="preserve"> bradykinin, but is not active on bradykinin</w:t>
      </w:r>
      <w:r>
        <w:rPr>
          <w:rFonts w:ascii="Helvetica" w:eastAsia="Times New Roman" w:hAnsi="Helvetica" w:cs="Helvetica"/>
          <w:color w:val="333333"/>
          <w:sz w:val="21"/>
          <w:szCs w:val="21"/>
          <w:lang w:val="en-US"/>
        </w:rPr>
        <w:t xml:space="preserve">. </w:t>
      </w:r>
      <w:r w:rsidRPr="008D3D6F">
        <w:rPr>
          <w:rFonts w:ascii="Helvetica" w:eastAsia="Times New Roman" w:hAnsi="Helvetica" w:cs="Helvetica"/>
          <w:color w:val="333333"/>
          <w:sz w:val="21"/>
          <w:szCs w:val="21"/>
          <w:lang w:val="en-US"/>
        </w:rPr>
        <w:t xml:space="preserve">Also cleaves other biological peptides, such as </w:t>
      </w:r>
      <w:proofErr w:type="spellStart"/>
      <w:r w:rsidRPr="008D3D6F">
        <w:rPr>
          <w:rFonts w:ascii="Helvetica" w:eastAsia="Times New Roman" w:hAnsi="Helvetica" w:cs="Helvetica"/>
          <w:color w:val="333333"/>
          <w:sz w:val="21"/>
          <w:szCs w:val="21"/>
          <w:lang w:val="en-US"/>
        </w:rPr>
        <w:t>apelins</w:t>
      </w:r>
      <w:proofErr w:type="spellEnd"/>
      <w:r w:rsidRPr="008D3D6F">
        <w:rPr>
          <w:rFonts w:ascii="Helvetica" w:eastAsia="Times New Roman" w:hAnsi="Helvetica" w:cs="Helvetica"/>
          <w:color w:val="333333"/>
          <w:sz w:val="21"/>
          <w:szCs w:val="21"/>
          <w:lang w:val="en-US"/>
        </w:rPr>
        <w:t xml:space="preserve"> (apelin-13, [Pyr</w:t>
      </w:r>
      <w:proofErr w:type="gramStart"/>
      <w:r w:rsidRPr="008D3D6F">
        <w:rPr>
          <w:rFonts w:ascii="Helvetica" w:eastAsia="Times New Roman" w:hAnsi="Helvetica" w:cs="Helvetica"/>
          <w:color w:val="333333"/>
          <w:sz w:val="21"/>
          <w:szCs w:val="21"/>
          <w:lang w:val="en-US"/>
        </w:rPr>
        <w:t>1]apelin</w:t>
      </w:r>
      <w:proofErr w:type="gramEnd"/>
      <w:r w:rsidRPr="008D3D6F">
        <w:rPr>
          <w:rFonts w:ascii="Helvetica" w:eastAsia="Times New Roman" w:hAnsi="Helvetica" w:cs="Helvetica"/>
          <w:color w:val="333333"/>
          <w:sz w:val="21"/>
          <w:szCs w:val="21"/>
          <w:lang w:val="en-US"/>
        </w:rPr>
        <w:t xml:space="preserve">-13, apelin-17, apelin-36), </w:t>
      </w:r>
      <w:proofErr w:type="spellStart"/>
      <w:r w:rsidRPr="008D3D6F">
        <w:rPr>
          <w:rFonts w:ascii="Helvetica" w:eastAsia="Times New Roman" w:hAnsi="Helvetica" w:cs="Helvetica"/>
          <w:color w:val="333333"/>
          <w:sz w:val="21"/>
          <w:szCs w:val="21"/>
          <w:lang w:val="en-US"/>
        </w:rPr>
        <w:t>casomorphins</w:t>
      </w:r>
      <w:proofErr w:type="spellEnd"/>
      <w:r w:rsidRPr="008D3D6F">
        <w:rPr>
          <w:rFonts w:ascii="Helvetica" w:eastAsia="Times New Roman" w:hAnsi="Helvetica" w:cs="Helvetica"/>
          <w:color w:val="333333"/>
          <w:sz w:val="21"/>
          <w:szCs w:val="21"/>
          <w:lang w:val="en-US"/>
        </w:rPr>
        <w:t xml:space="preserve"> (beta-</w:t>
      </w:r>
      <w:proofErr w:type="spellStart"/>
      <w:r w:rsidRPr="008D3D6F">
        <w:rPr>
          <w:rFonts w:ascii="Helvetica" w:eastAsia="Times New Roman" w:hAnsi="Helvetica" w:cs="Helvetica"/>
          <w:color w:val="333333"/>
          <w:sz w:val="21"/>
          <w:szCs w:val="21"/>
          <w:lang w:val="en-US"/>
        </w:rPr>
        <w:t>casomorphin</w:t>
      </w:r>
      <w:proofErr w:type="spellEnd"/>
      <w:r w:rsidRPr="008D3D6F">
        <w:rPr>
          <w:rFonts w:ascii="Helvetica" w:eastAsia="Times New Roman" w:hAnsi="Helvetica" w:cs="Helvetica"/>
          <w:color w:val="333333"/>
          <w:sz w:val="21"/>
          <w:szCs w:val="21"/>
          <w:lang w:val="en-US"/>
        </w:rPr>
        <w:t xml:space="preserve">- 7, </w:t>
      </w:r>
      <w:proofErr w:type="spellStart"/>
      <w:r w:rsidRPr="008D3D6F">
        <w:rPr>
          <w:rFonts w:ascii="Helvetica" w:eastAsia="Times New Roman" w:hAnsi="Helvetica" w:cs="Helvetica"/>
          <w:color w:val="333333"/>
          <w:sz w:val="21"/>
          <w:szCs w:val="21"/>
          <w:lang w:val="en-US"/>
        </w:rPr>
        <w:t>neocasomorphin</w:t>
      </w:r>
      <w:proofErr w:type="spellEnd"/>
      <w:r w:rsidRPr="008D3D6F">
        <w:rPr>
          <w:rFonts w:ascii="Helvetica" w:eastAsia="Times New Roman" w:hAnsi="Helvetica" w:cs="Helvetica"/>
          <w:color w:val="333333"/>
          <w:sz w:val="21"/>
          <w:szCs w:val="21"/>
          <w:lang w:val="en-US"/>
        </w:rPr>
        <w:t>) and dynorphin A with high efficiency</w:t>
      </w:r>
      <w:r>
        <w:rPr>
          <w:rFonts w:ascii="Helvetica" w:eastAsia="Times New Roman" w:hAnsi="Helvetica" w:cs="Helvetica"/>
          <w:color w:val="333333"/>
          <w:sz w:val="21"/>
          <w:szCs w:val="21"/>
          <w:lang w:val="en-US"/>
        </w:rPr>
        <w:t xml:space="preserve">. </w:t>
      </w:r>
      <w:r w:rsidRPr="008D3D6F">
        <w:rPr>
          <w:rFonts w:ascii="Helvetica" w:eastAsia="Times New Roman" w:hAnsi="Helvetica" w:cs="Helvetica"/>
          <w:color w:val="333333"/>
          <w:sz w:val="21"/>
          <w:szCs w:val="21"/>
          <w:lang w:val="en-US"/>
        </w:rPr>
        <w:t xml:space="preserve">In addition, ACE2 C-terminus is homologous to </w:t>
      </w:r>
      <w:proofErr w:type="spellStart"/>
      <w:r w:rsidRPr="008D3D6F">
        <w:rPr>
          <w:rFonts w:ascii="Helvetica" w:eastAsia="Times New Roman" w:hAnsi="Helvetica" w:cs="Helvetica"/>
          <w:color w:val="333333"/>
          <w:sz w:val="21"/>
          <w:szCs w:val="21"/>
          <w:lang w:val="en-US"/>
        </w:rPr>
        <w:t>collectrin</w:t>
      </w:r>
      <w:proofErr w:type="spellEnd"/>
      <w:r w:rsidRPr="008D3D6F">
        <w:rPr>
          <w:rFonts w:ascii="Helvetica" w:eastAsia="Times New Roman" w:hAnsi="Helvetica" w:cs="Helvetica"/>
          <w:color w:val="333333"/>
          <w:sz w:val="21"/>
          <w:szCs w:val="21"/>
          <w:lang w:val="en-US"/>
        </w:rPr>
        <w:t xml:space="preserve"> and is responsible for the trafficking of the neutral amino acid transporter SL6A19 to the plasma membrane of gut epithelial cells via direct interaction, regulating its expression on the cell surface and its catalytic activity</w:t>
      </w:r>
      <w:r w:rsidR="00784867">
        <w:rPr>
          <w:rFonts w:ascii="Helvetica" w:eastAsia="Times New Roman" w:hAnsi="Helvetica" w:cs="Helvetica"/>
          <w:color w:val="333333"/>
          <w:sz w:val="21"/>
          <w:szCs w:val="21"/>
          <w:lang w:val="en-US"/>
        </w:rPr>
        <w:t>.</w:t>
      </w:r>
    </w:p>
    <w:p w14:paraId="3F654CEF" w14:textId="346C8960" w:rsidR="00784867" w:rsidRPr="008D3D6F" w:rsidRDefault="00784867" w:rsidP="008D3D6F">
      <w:pPr>
        <w:rPr>
          <w:rFonts w:ascii="Helvetica" w:eastAsia="Times New Roman" w:hAnsi="Helvetica" w:cs="Helvetica"/>
          <w:color w:val="333333"/>
          <w:sz w:val="21"/>
          <w:szCs w:val="21"/>
          <w:lang w:val="en-US"/>
        </w:rPr>
      </w:pPr>
      <w:r w:rsidRPr="00784867">
        <w:rPr>
          <w:rFonts w:ascii="Helvetica" w:eastAsia="Times New Roman" w:hAnsi="Helvetica" w:cs="Helvetica"/>
          <w:noProof/>
          <w:color w:val="333333"/>
          <w:sz w:val="21"/>
          <w:szCs w:val="21"/>
          <w:lang w:val="en-US"/>
        </w:rPr>
        <mc:AlternateContent>
          <mc:Choice Requires="wps">
            <w:drawing>
              <wp:anchor distT="45720" distB="45720" distL="114300" distR="114300" simplePos="0" relativeHeight="251659264" behindDoc="0" locked="0" layoutInCell="1" allowOverlap="1" wp14:anchorId="42DEF008" wp14:editId="1AD0EC22">
                <wp:simplePos x="0" y="0"/>
                <wp:positionH relativeFrom="column">
                  <wp:align>center</wp:align>
                </wp:positionH>
                <wp:positionV relativeFrom="paragraph">
                  <wp:posOffset>182880</wp:posOffset>
                </wp:positionV>
                <wp:extent cx="2360930" cy="8763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6300"/>
                        </a:xfrm>
                        <a:prstGeom prst="rect">
                          <a:avLst/>
                        </a:prstGeom>
                        <a:solidFill>
                          <a:srgbClr val="FFFFFF"/>
                        </a:solidFill>
                        <a:ln w="9525">
                          <a:solidFill>
                            <a:srgbClr val="000000"/>
                          </a:solidFill>
                          <a:miter lim="800000"/>
                          <a:headEnd/>
                          <a:tailEnd/>
                        </a:ln>
                      </wps:spPr>
                      <wps:txbx>
                        <w:txbxContent>
                          <w:p w14:paraId="4690BC38" w14:textId="6BB29F11" w:rsidR="00784867" w:rsidRPr="00784867" w:rsidRDefault="00784867" w:rsidP="00784867">
                            <w:pPr>
                              <w:pStyle w:val="Ttulo4"/>
                              <w:shd w:val="clear" w:color="auto" w:fill="FFFFFF"/>
                              <w:spacing w:before="150" w:beforeAutospacing="0" w:after="150" w:afterAutospacing="0"/>
                              <w:rPr>
                                <w:rFonts w:ascii="Helvetica" w:hAnsi="Helvetica" w:cs="Helvetica"/>
                                <w:b w:val="0"/>
                                <w:bCs w:val="0"/>
                                <w:color w:val="333333"/>
                                <w:sz w:val="21"/>
                                <w:szCs w:val="21"/>
                              </w:rPr>
                            </w:pPr>
                            <w:r w:rsidRPr="00784867">
                              <w:rPr>
                                <w:rFonts w:ascii="Helvetica" w:hAnsi="Helvetica" w:cs="Helvetica"/>
                                <w:b w:val="0"/>
                                <w:bCs w:val="0"/>
                                <w:color w:val="333333"/>
                                <w:sz w:val="21"/>
                                <w:szCs w:val="21"/>
                              </w:rPr>
                              <w:t>In the right we have the complex of the genes ACE2-B0AT1</w:t>
                            </w:r>
                            <w:r>
                              <w:rPr>
                                <w:rFonts w:ascii="Helvetica" w:hAnsi="Helvetica" w:cs="Helvetica"/>
                                <w:b w:val="0"/>
                                <w:bCs w:val="0"/>
                                <w:color w:val="333333"/>
                                <w:sz w:val="21"/>
                                <w:szCs w:val="21"/>
                              </w:rPr>
                              <w:t>, and in the left we have only the complex of the protein in study the ACE2</w:t>
                            </w:r>
                          </w:p>
                          <w:p w14:paraId="401C9617" w14:textId="39917F65" w:rsidR="00784867" w:rsidRPr="00784867" w:rsidRDefault="00784867">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DEF008" id="_x0000_t202" coordsize="21600,21600" o:spt="202" path="m,l,21600r21600,l21600,xe">
                <v:stroke joinstyle="miter"/>
                <v:path gradientshapeok="t" o:connecttype="rect"/>
              </v:shapetype>
              <v:shape id="Text Box 2" o:spid="_x0000_s1026" type="#_x0000_t202" style="position:absolute;margin-left:0;margin-top:14.4pt;width:185.9pt;height:69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">
                <v:textbox>
                  <w:txbxContent>
                    <w:p w14:paraId="4690BC38" w14:textId="6BB29F11" w:rsidR="00784867" w:rsidRPr="00784867" w:rsidRDefault="00784867" w:rsidP="00784867">
                      <w:pPr>
                        <w:pStyle w:val="Heading4"/>
                        <w:shd w:val="clear" w:color="auto" w:fill="FFFFFF"/>
                        <w:spacing w:before="150" w:beforeAutospacing="0" w:after="150" w:afterAutospacing="0"/>
                        <w:rPr>
                          <w:rFonts w:ascii="Helvetica" w:hAnsi="Helvetica" w:cs="Helvetica"/>
                          <w:b w:val="0"/>
                          <w:bCs w:val="0"/>
                          <w:color w:val="333333"/>
                          <w:sz w:val="21"/>
                          <w:szCs w:val="21"/>
                        </w:rPr>
                      </w:pPr>
                      <w:r w:rsidRPr="00784867">
                        <w:rPr>
                          <w:rFonts w:ascii="Helvetica" w:hAnsi="Helvetica" w:cs="Helvetica"/>
                          <w:b w:val="0"/>
                          <w:bCs w:val="0"/>
                          <w:color w:val="333333"/>
                          <w:sz w:val="21"/>
                          <w:szCs w:val="21"/>
                        </w:rPr>
                        <w:t xml:space="preserve">In the right we have the complex of the genes </w:t>
                      </w:r>
                      <w:r w:rsidRPr="00784867">
                        <w:rPr>
                          <w:rFonts w:ascii="Helvetica" w:hAnsi="Helvetica" w:cs="Helvetica"/>
                          <w:b w:val="0"/>
                          <w:bCs w:val="0"/>
                          <w:color w:val="333333"/>
                          <w:sz w:val="21"/>
                          <w:szCs w:val="21"/>
                        </w:rPr>
                        <w:t>ACE2-B0AT1</w:t>
                      </w:r>
                      <w:r>
                        <w:rPr>
                          <w:rFonts w:ascii="Helvetica" w:hAnsi="Helvetica" w:cs="Helvetica"/>
                          <w:b w:val="0"/>
                          <w:bCs w:val="0"/>
                          <w:color w:val="333333"/>
                          <w:sz w:val="21"/>
                          <w:szCs w:val="21"/>
                        </w:rPr>
                        <w:t>, and in the left we have only the complex of the protein in study the ACE2</w:t>
                      </w:r>
                    </w:p>
                    <w:p w14:paraId="401C9617" w14:textId="39917F65" w:rsidR="00784867" w:rsidRPr="00784867" w:rsidRDefault="00784867">
                      <w:pPr>
                        <w:rPr>
                          <w:lang w:val="en-US"/>
                        </w:rPr>
                      </w:pPr>
                    </w:p>
                  </w:txbxContent>
                </v:textbox>
                <w10:wrap type="square"/>
              </v:shape>
            </w:pict>
          </mc:Fallback>
        </mc:AlternateContent>
      </w:r>
      <w:r>
        <w:rPr>
          <w:rFonts w:ascii="Helvetica" w:eastAsia="Times New Roman" w:hAnsi="Helvetica" w:cs="Helvetica"/>
          <w:noProof/>
          <w:color w:val="333333"/>
          <w:sz w:val="21"/>
          <w:szCs w:val="21"/>
          <w:lang w:val="en-US"/>
        </w:rPr>
        <w:drawing>
          <wp:inline distT="0" distB="0" distL="0" distR="0" wp14:anchorId="05B95589" wp14:editId="733D6E71">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Helvetica" w:eastAsia="Times New Roman" w:hAnsi="Helvetica" w:cs="Helvetica"/>
          <w:color w:val="333333"/>
          <w:sz w:val="21"/>
          <w:szCs w:val="21"/>
          <w:lang w:val="en-US"/>
        </w:rPr>
        <w:t xml:space="preserve">                                                                            </w:t>
      </w:r>
      <w:r>
        <w:rPr>
          <w:rFonts w:ascii="Helvetica" w:eastAsia="Times New Roman" w:hAnsi="Helvetica" w:cs="Helvetica"/>
          <w:noProof/>
          <w:color w:val="333333"/>
          <w:sz w:val="21"/>
          <w:szCs w:val="21"/>
          <w:lang w:val="en-US"/>
        </w:rPr>
        <w:drawing>
          <wp:inline distT="0" distB="0" distL="0" distR="0" wp14:anchorId="53F0D11C" wp14:editId="7B705751">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C39D95D" w14:textId="392CD547" w:rsidR="00047E8C" w:rsidRPr="008D3D6F" w:rsidRDefault="00784867">
      <w:pPr>
        <w:rPr>
          <w:rFonts w:ascii="Helvetica" w:eastAsia="Times New Roman" w:hAnsi="Helvetica" w:cs="Helvetica"/>
          <w:color w:val="333333"/>
          <w:sz w:val="21"/>
          <w:szCs w:val="21"/>
          <w:lang w:val="en-US"/>
        </w:rPr>
      </w:pPr>
      <w:r>
        <w:rPr>
          <w:rFonts w:ascii="Helvetica" w:eastAsia="Times New Roman" w:hAnsi="Helvetica" w:cs="Helvetica"/>
          <w:noProof/>
          <w:color w:val="333333"/>
          <w:sz w:val="21"/>
          <w:szCs w:val="21"/>
          <w:lang w:val="en-US"/>
        </w:rPr>
        <w:lastRenderedPageBreak/>
        <w:drawing>
          <wp:inline distT="0" distB="0" distL="0" distR="0" wp14:anchorId="747FEF62" wp14:editId="7683CBC2">
            <wp:extent cx="59436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66D45BA9" w14:textId="090C1558" w:rsidR="00C77B75" w:rsidRDefault="00671ED2">
      <w:pPr>
        <w:rPr>
          <w:rFonts w:ascii="Helvetica" w:eastAsia="Times New Roman" w:hAnsi="Helvetica" w:cs="Helvetica"/>
          <w:color w:val="333333"/>
          <w:sz w:val="21"/>
          <w:szCs w:val="21"/>
        </w:rPr>
      </w:pPr>
      <w:r w:rsidRPr="00784867">
        <w:rPr>
          <w:rFonts w:ascii="Helvetica" w:eastAsia="Times New Roman" w:hAnsi="Helvetica" w:cs="Helvetica"/>
          <w:color w:val="333333"/>
          <w:sz w:val="21"/>
          <w:szCs w:val="21"/>
        </w:rPr>
        <w:t xml:space="preserve"> </w:t>
      </w:r>
      <w:bookmarkStart w:id="0" w:name="_Hlk61458435"/>
      <w:r w:rsidR="00784867" w:rsidRPr="00784867">
        <w:rPr>
          <w:rFonts w:ascii="Helvetica" w:eastAsia="Times New Roman" w:hAnsi="Helvetica" w:cs="Helvetica"/>
          <w:color w:val="333333"/>
          <w:sz w:val="21"/>
          <w:szCs w:val="21"/>
        </w:rPr>
        <w:t xml:space="preserve">Utilizando o software </w:t>
      </w:r>
      <w:proofErr w:type="spellStart"/>
      <w:r w:rsidR="00784867" w:rsidRPr="00784867">
        <w:rPr>
          <w:rFonts w:ascii="Helvetica" w:eastAsia="Times New Roman" w:hAnsi="Helvetica" w:cs="Helvetica"/>
          <w:color w:val="333333"/>
          <w:sz w:val="21"/>
          <w:szCs w:val="21"/>
        </w:rPr>
        <w:t>NetNGlyc</w:t>
      </w:r>
      <w:proofErr w:type="spellEnd"/>
      <w:r w:rsidR="00784867" w:rsidRPr="00784867">
        <w:rPr>
          <w:rFonts w:ascii="Helvetica" w:eastAsia="Times New Roman" w:hAnsi="Helvetica" w:cs="Helvetica"/>
          <w:color w:val="333333"/>
          <w:sz w:val="21"/>
          <w:szCs w:val="21"/>
        </w:rPr>
        <w:t>, podemo</w:t>
      </w:r>
      <w:r w:rsidR="000F79A4">
        <w:rPr>
          <w:rFonts w:ascii="Helvetica" w:eastAsia="Times New Roman" w:hAnsi="Helvetica" w:cs="Helvetica"/>
          <w:color w:val="333333"/>
          <w:sz w:val="21"/>
          <w:szCs w:val="21"/>
        </w:rPr>
        <w:t>s</w:t>
      </w:r>
      <w:r w:rsidR="00784867" w:rsidRPr="00784867">
        <w:rPr>
          <w:rFonts w:ascii="Helvetica" w:eastAsia="Times New Roman" w:hAnsi="Helvetica" w:cs="Helvetica"/>
          <w:color w:val="333333"/>
          <w:sz w:val="21"/>
          <w:szCs w:val="21"/>
        </w:rPr>
        <w:t xml:space="preserve"> v</w:t>
      </w:r>
      <w:r w:rsidR="00784867">
        <w:rPr>
          <w:rFonts w:ascii="Helvetica" w:eastAsia="Times New Roman" w:hAnsi="Helvetica" w:cs="Helvetica"/>
          <w:color w:val="333333"/>
          <w:sz w:val="21"/>
          <w:szCs w:val="21"/>
        </w:rPr>
        <w:t xml:space="preserve">er o </w:t>
      </w:r>
      <w:proofErr w:type="gramStart"/>
      <w:r w:rsidR="00784867">
        <w:rPr>
          <w:rFonts w:ascii="Helvetica" w:eastAsia="Times New Roman" w:hAnsi="Helvetica" w:cs="Helvetica"/>
          <w:color w:val="333333"/>
          <w:sz w:val="21"/>
          <w:szCs w:val="21"/>
        </w:rPr>
        <w:t>numero</w:t>
      </w:r>
      <w:proofErr w:type="gramEnd"/>
      <w:r w:rsidR="00784867">
        <w:rPr>
          <w:rFonts w:ascii="Helvetica" w:eastAsia="Times New Roman" w:hAnsi="Helvetica" w:cs="Helvetica"/>
          <w:color w:val="333333"/>
          <w:sz w:val="21"/>
          <w:szCs w:val="21"/>
        </w:rPr>
        <w:t xml:space="preserve"> de N-</w:t>
      </w:r>
      <w:proofErr w:type="spellStart"/>
      <w:r w:rsidR="00784867">
        <w:rPr>
          <w:rFonts w:ascii="Helvetica" w:eastAsia="Times New Roman" w:hAnsi="Helvetica" w:cs="Helvetica"/>
          <w:color w:val="333333"/>
          <w:sz w:val="21"/>
          <w:szCs w:val="21"/>
        </w:rPr>
        <w:t>glicosisações</w:t>
      </w:r>
      <w:proofErr w:type="spellEnd"/>
      <w:r w:rsidR="00784867">
        <w:rPr>
          <w:rFonts w:ascii="Helvetica" w:eastAsia="Times New Roman" w:hAnsi="Helvetica" w:cs="Helvetica"/>
          <w:color w:val="333333"/>
          <w:sz w:val="21"/>
          <w:szCs w:val="21"/>
        </w:rPr>
        <w:t xml:space="preserve">, verificou-se a </w:t>
      </w:r>
      <w:proofErr w:type="spellStart"/>
      <w:r w:rsidR="00784867">
        <w:rPr>
          <w:rFonts w:ascii="Helvetica" w:eastAsia="Times New Roman" w:hAnsi="Helvetica" w:cs="Helvetica"/>
          <w:color w:val="333333"/>
          <w:sz w:val="21"/>
          <w:szCs w:val="21"/>
        </w:rPr>
        <w:t>existencia</w:t>
      </w:r>
      <w:proofErr w:type="spellEnd"/>
      <w:r w:rsidR="00784867">
        <w:rPr>
          <w:rFonts w:ascii="Helvetica" w:eastAsia="Times New Roman" w:hAnsi="Helvetica" w:cs="Helvetica"/>
          <w:color w:val="333333"/>
          <w:sz w:val="21"/>
          <w:szCs w:val="21"/>
        </w:rPr>
        <w:t xml:space="preserve"> de 6 N </w:t>
      </w:r>
      <w:proofErr w:type="spellStart"/>
      <w:r w:rsidR="00784867">
        <w:rPr>
          <w:rFonts w:ascii="Helvetica" w:eastAsia="Times New Roman" w:hAnsi="Helvetica" w:cs="Helvetica"/>
          <w:color w:val="333333"/>
          <w:sz w:val="21"/>
          <w:szCs w:val="21"/>
        </w:rPr>
        <w:t>glicolisações</w:t>
      </w:r>
      <w:proofErr w:type="spellEnd"/>
      <w:r w:rsidR="00784867">
        <w:rPr>
          <w:rFonts w:ascii="Helvetica" w:eastAsia="Times New Roman" w:hAnsi="Helvetica" w:cs="Helvetica"/>
          <w:color w:val="333333"/>
          <w:sz w:val="21"/>
          <w:szCs w:val="21"/>
        </w:rPr>
        <w:t xml:space="preserve"> nas posições 53,90,103,322,432,690.</w:t>
      </w:r>
    </w:p>
    <w:p w14:paraId="2205BE6B" w14:textId="4A83798C" w:rsidR="00B57030" w:rsidRDefault="00B57030">
      <w:pPr>
        <w:rPr>
          <w:rFonts w:ascii="Helvetica" w:eastAsia="Times New Roman" w:hAnsi="Helvetica" w:cs="Helvetica"/>
          <w:color w:val="333333"/>
          <w:sz w:val="21"/>
          <w:szCs w:val="21"/>
        </w:rPr>
      </w:pPr>
      <w:r>
        <w:rPr>
          <w:rFonts w:ascii="Helvetica" w:eastAsia="Times New Roman" w:hAnsi="Helvetica" w:cs="Helvetica"/>
          <w:color w:val="333333"/>
          <w:sz w:val="21"/>
          <w:szCs w:val="21"/>
        </w:rPr>
        <w:t>Sendo na posição</w:t>
      </w:r>
      <w:r w:rsidR="00A43B2A">
        <w:rPr>
          <w:rFonts w:ascii="Helvetica" w:eastAsia="Times New Roman" w:hAnsi="Helvetica" w:cs="Helvetica"/>
          <w:color w:val="333333"/>
          <w:sz w:val="21"/>
          <w:szCs w:val="21"/>
        </w:rPr>
        <w:t xml:space="preserve"> 90</w:t>
      </w:r>
      <w:r>
        <w:rPr>
          <w:rFonts w:ascii="Helvetica" w:eastAsia="Times New Roman" w:hAnsi="Helvetica" w:cs="Helvetica"/>
          <w:color w:val="333333"/>
          <w:sz w:val="21"/>
          <w:szCs w:val="21"/>
        </w:rPr>
        <w:t xml:space="preserve"> uma </w:t>
      </w:r>
      <w:proofErr w:type="spellStart"/>
      <w:r>
        <w:rPr>
          <w:rFonts w:ascii="Helvetica" w:eastAsia="Times New Roman" w:hAnsi="Helvetica" w:cs="Helvetica"/>
          <w:color w:val="333333"/>
          <w:sz w:val="21"/>
          <w:szCs w:val="21"/>
        </w:rPr>
        <w:t>glicolisação</w:t>
      </w:r>
      <w:proofErr w:type="spellEnd"/>
      <w:r>
        <w:rPr>
          <w:rFonts w:ascii="Helvetica" w:eastAsia="Times New Roman" w:hAnsi="Helvetica" w:cs="Helvetica"/>
          <w:color w:val="333333"/>
          <w:sz w:val="21"/>
          <w:szCs w:val="21"/>
        </w:rPr>
        <w:t xml:space="preserve"> que diminui a infecciosidade da Proteína S</w:t>
      </w:r>
    </w:p>
    <w:bookmarkEnd w:id="0"/>
    <w:p w14:paraId="3BB335C6" w14:textId="1E6B2ADE" w:rsidR="00784867" w:rsidRDefault="00784867">
      <w:r>
        <w:rPr>
          <w:rFonts w:ascii="Helvetica" w:eastAsia="Times New Roman" w:hAnsi="Helvetica" w:cs="Helvetica"/>
          <w:noProof/>
          <w:color w:val="333333"/>
          <w:sz w:val="21"/>
          <w:szCs w:val="21"/>
        </w:rPr>
        <w:drawing>
          <wp:inline distT="0" distB="0" distL="0" distR="0" wp14:anchorId="1D98779B" wp14:editId="7BC30E11">
            <wp:extent cx="59436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058478A" w14:textId="172E8354" w:rsidR="000F79A4" w:rsidRDefault="000F79A4">
      <w:pPr>
        <w:rPr>
          <w:noProof/>
        </w:rPr>
      </w:pPr>
      <w:bookmarkStart w:id="1" w:name="_Hlk61458475"/>
      <w:r>
        <w:t xml:space="preserve">Utilizando o software </w:t>
      </w:r>
      <w:proofErr w:type="spellStart"/>
      <w:r>
        <w:t>NetPhos</w:t>
      </w:r>
      <w:proofErr w:type="spellEnd"/>
      <w:r>
        <w:t>, podemos detetar o número de Fosforilações que podes ocorrer na nossa proteína, e podemos ver pelo nosso gráfico um número elevado de fosforilações que podem ocorrer na nossa proteína ACE2.</w:t>
      </w:r>
    </w:p>
    <w:bookmarkEnd w:id="1"/>
    <w:p w14:paraId="6E70D899" w14:textId="1BF0D819" w:rsidR="000F79A4" w:rsidRDefault="000F79A4">
      <w:r>
        <w:rPr>
          <w:noProof/>
        </w:rPr>
        <w:drawing>
          <wp:inline distT="0" distB="0" distL="0" distR="0" wp14:anchorId="473243DD" wp14:editId="019EE95D">
            <wp:extent cx="593407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14:paraId="4FE94937" w14:textId="33E7A9C1" w:rsidR="000F79A4" w:rsidRDefault="000F79A4">
      <w:bookmarkStart w:id="2" w:name="_Hlk61458500"/>
      <w:r w:rsidRPr="000F79A4">
        <w:lastRenderedPageBreak/>
        <w:t xml:space="preserve">Utilizando o software </w:t>
      </w:r>
      <w:proofErr w:type="spellStart"/>
      <w:r w:rsidRPr="000F79A4">
        <w:t>LocTree</w:t>
      </w:r>
      <w:proofErr w:type="spellEnd"/>
      <w:r w:rsidRPr="000F79A4">
        <w:t xml:space="preserve"> 3, que prevê a localização </w:t>
      </w:r>
      <w:proofErr w:type="spellStart"/>
      <w:r w:rsidRPr="000F79A4">
        <w:t>subcelular</w:t>
      </w:r>
      <w:proofErr w:type="spellEnd"/>
      <w:r w:rsidRPr="000F79A4">
        <w:t xml:space="preserve"> de proteínas, inferiu-se que a proteína é </w:t>
      </w:r>
      <w:proofErr w:type="spellStart"/>
      <w:r w:rsidRPr="000F79A4">
        <w:t>secretada</w:t>
      </w:r>
      <w:proofErr w:type="spellEnd"/>
      <w:r w:rsidRPr="000F79A4">
        <w:t>, e que se encontrada agregado aos termos</w:t>
      </w:r>
      <w:r w:rsidR="009F6DFD">
        <w:t xml:space="preserve"> GO: espaço extracelular e membrana</w:t>
      </w:r>
      <w:bookmarkEnd w:id="2"/>
      <w:r w:rsidR="009F6DFD">
        <w:t>.</w:t>
      </w:r>
      <w:r>
        <w:rPr>
          <w:noProof/>
        </w:rPr>
        <w:drawing>
          <wp:inline distT="0" distB="0" distL="0" distR="0" wp14:anchorId="0000520C" wp14:editId="0CBC8816">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29F398" w14:textId="77777777" w:rsidR="000F79A4" w:rsidRDefault="000F79A4"/>
    <w:p w14:paraId="5B759987" w14:textId="59682E06" w:rsidR="000F79A4" w:rsidRPr="00784867" w:rsidRDefault="000F79A4">
      <w:bookmarkStart w:id="3" w:name="_Hlk61458517"/>
      <w:r>
        <w:t xml:space="preserve">A partir do </w:t>
      </w:r>
      <w:proofErr w:type="spellStart"/>
      <w:r>
        <w:t>Phobius</w:t>
      </w:r>
      <w:proofErr w:type="spellEnd"/>
      <w:r>
        <w:t xml:space="preserve"> podemos ver que esta proteína só contem 1 domínio transmembranar</w:t>
      </w:r>
      <w:r w:rsidR="009F6DFD">
        <w:t>.</w:t>
      </w:r>
      <w:bookmarkEnd w:id="3"/>
    </w:p>
    <w:sectPr w:rsidR="000F79A4" w:rsidRPr="0078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842B6"/>
    <w:multiLevelType w:val="multilevel"/>
    <w:tmpl w:val="16C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F28DD"/>
    <w:multiLevelType w:val="multilevel"/>
    <w:tmpl w:val="D44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0442D"/>
    <w:multiLevelType w:val="multilevel"/>
    <w:tmpl w:val="884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2F"/>
    <w:rsid w:val="00047E8C"/>
    <w:rsid w:val="000F79A4"/>
    <w:rsid w:val="00133873"/>
    <w:rsid w:val="00331582"/>
    <w:rsid w:val="00406D60"/>
    <w:rsid w:val="0041310D"/>
    <w:rsid w:val="00470557"/>
    <w:rsid w:val="00671ED2"/>
    <w:rsid w:val="0076438B"/>
    <w:rsid w:val="00784867"/>
    <w:rsid w:val="008D3D6F"/>
    <w:rsid w:val="009F6DFD"/>
    <w:rsid w:val="00A43B2A"/>
    <w:rsid w:val="00B57030"/>
    <w:rsid w:val="00C526CD"/>
    <w:rsid w:val="00CC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AF6B"/>
  <w15:chartTrackingRefBased/>
  <w15:docId w15:val="{1027B031-E2B2-4E00-B248-98871733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4">
    <w:name w:val="heading 4"/>
    <w:basedOn w:val="Normal"/>
    <w:link w:val="Ttulo4Carter"/>
    <w:uiPriority w:val="9"/>
    <w:qFormat/>
    <w:rsid w:val="0078486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33873"/>
    <w:rPr>
      <w:color w:val="0000FF"/>
      <w:u w:val="single"/>
    </w:rPr>
  </w:style>
  <w:style w:type="paragraph" w:styleId="Textodebalo">
    <w:name w:val="Balloon Text"/>
    <w:basedOn w:val="Normal"/>
    <w:link w:val="TextodebaloCarter"/>
    <w:uiPriority w:val="99"/>
    <w:semiHidden/>
    <w:unhideWhenUsed/>
    <w:rsid w:val="0033158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31582"/>
    <w:rPr>
      <w:rFonts w:ascii="Segoe UI" w:hAnsi="Segoe UI" w:cs="Segoe UI"/>
      <w:sz w:val="18"/>
      <w:szCs w:val="18"/>
      <w:lang w:val="pt-PT"/>
    </w:rPr>
  </w:style>
  <w:style w:type="character" w:styleId="MenoNoResolvida">
    <w:name w:val="Unresolved Mention"/>
    <w:basedOn w:val="Tipodeletrapredefinidodopargrafo"/>
    <w:uiPriority w:val="99"/>
    <w:semiHidden/>
    <w:unhideWhenUsed/>
    <w:rsid w:val="008D3D6F"/>
    <w:rPr>
      <w:color w:val="605E5C"/>
      <w:shd w:val="clear" w:color="auto" w:fill="E1DFDD"/>
    </w:rPr>
  </w:style>
  <w:style w:type="character" w:customStyle="1" w:styleId="Ttulo4Carter">
    <w:name w:val="Título 4 Caráter"/>
    <w:basedOn w:val="Tipodeletrapredefinidodopargrafo"/>
    <w:link w:val="Ttulo4"/>
    <w:uiPriority w:val="9"/>
    <w:rsid w:val="00784867"/>
    <w:rPr>
      <w:rFonts w:ascii="Times New Roman" w:eastAsia="Times New Roman" w:hAnsi="Times New Roman" w:cs="Times New Roman"/>
      <w:b/>
      <w:bCs/>
      <w:sz w:val="24"/>
      <w:szCs w:val="24"/>
    </w:rPr>
  </w:style>
  <w:style w:type="character" w:styleId="Hiperligaovisitada">
    <w:name w:val="FollowedHyperlink"/>
    <w:basedOn w:val="Tipodeletrapredefinidodopargrafo"/>
    <w:uiPriority w:val="99"/>
    <w:semiHidden/>
    <w:unhideWhenUsed/>
    <w:rsid w:val="00B570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00778">
      <w:bodyDiv w:val="1"/>
      <w:marLeft w:val="0"/>
      <w:marRight w:val="0"/>
      <w:marTop w:val="0"/>
      <w:marBottom w:val="0"/>
      <w:divBdr>
        <w:top w:val="none" w:sz="0" w:space="0" w:color="auto"/>
        <w:left w:val="none" w:sz="0" w:space="0" w:color="auto"/>
        <w:bottom w:val="none" w:sz="0" w:space="0" w:color="auto"/>
        <w:right w:val="none" w:sz="0" w:space="0" w:color="auto"/>
      </w:divBdr>
    </w:div>
    <w:div w:id="836388164">
      <w:bodyDiv w:val="1"/>
      <w:marLeft w:val="0"/>
      <w:marRight w:val="0"/>
      <w:marTop w:val="0"/>
      <w:marBottom w:val="0"/>
      <w:divBdr>
        <w:top w:val="none" w:sz="0" w:space="0" w:color="auto"/>
        <w:left w:val="none" w:sz="0" w:space="0" w:color="auto"/>
        <w:bottom w:val="none" w:sz="0" w:space="0" w:color="auto"/>
        <w:right w:val="none" w:sz="0" w:space="0" w:color="auto"/>
      </w:divBdr>
    </w:div>
    <w:div w:id="1271547046">
      <w:bodyDiv w:val="1"/>
      <w:marLeft w:val="0"/>
      <w:marRight w:val="0"/>
      <w:marTop w:val="0"/>
      <w:marBottom w:val="0"/>
      <w:divBdr>
        <w:top w:val="none" w:sz="0" w:space="0" w:color="auto"/>
        <w:left w:val="none" w:sz="0" w:space="0" w:color="auto"/>
        <w:bottom w:val="none" w:sz="0" w:space="0" w:color="auto"/>
        <w:right w:val="none" w:sz="0" w:space="0" w:color="auto"/>
      </w:divBdr>
    </w:div>
    <w:div w:id="16613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csb.org/search?q=rcsb_polymer_entity_annotation.annotation_lineage.name:metalloexopeptidase%20activity&amp;rt=polymer_entity" TargetMode="External"/><Relationship Id="rId18" Type="http://schemas.openxmlformats.org/officeDocument/2006/relationships/hyperlink" Target="https://www.rcsb.org/search?q=rcsb_polymer_entity_annotation.annotation_lineage.name:ion%20binding&amp;rt=polymer_entity" TargetMode="External"/><Relationship Id="rId26" Type="http://schemas.openxmlformats.org/officeDocument/2006/relationships/hyperlink" Target="https://www.rcsb.org/search?q=rcsb_polymer_entity_annotation.annotation_lineage.name:regulation%20of%20cellular%20metabolic%20process" TargetMode="External"/><Relationship Id="rId39" Type="http://schemas.openxmlformats.org/officeDocument/2006/relationships/hyperlink" Target="https://www.rcsb.org/search?q=rcsb_polymer_entity_annotation.annotation_lineage.name:virion%20attachment%20to%20host%20cell" TargetMode="External"/><Relationship Id="rId21" Type="http://schemas.openxmlformats.org/officeDocument/2006/relationships/hyperlink" Target="https://www.rcsb.org/search?q=rcsb_polymer_entity_annotation.annotation_lineage.name:transition%20metal%20ion%20binding&amp;rt=polymer_entity" TargetMode="External"/><Relationship Id="rId34" Type="http://schemas.openxmlformats.org/officeDocument/2006/relationships/hyperlink" Target="https://www.rcsb.org/search?q=rcsb_polymer_entity_annotation.annotation_lineage.name:reactive%20oxygen%20species%20metabolic%20process" TargetMode="External"/><Relationship Id="rId42" Type="http://schemas.openxmlformats.org/officeDocument/2006/relationships/hyperlink" Target="https://www.rcsb.org/search?q=rcsb_polymer_entity_annotation.annotation_lineage.name:adhesion%20of%20symbiont%20to%20host" TargetMode="External"/><Relationship Id="rId47" Type="http://schemas.openxmlformats.org/officeDocument/2006/relationships/hyperlink" Target="https://www.rcsb.org/search?q=rcsb_polymer_entity_annotation.annotation_lineage.name:regulation%20of%20cell%20population%20proliferation" TargetMode="External"/><Relationship Id="rId50" Type="http://schemas.openxmlformats.org/officeDocument/2006/relationships/hyperlink" Target="https://www.rcsb.org/search?q=rcsb_polymer_entity_annotation.annotation_lineage.name:biological%20process%20involved%20in%20interaction%20with%20host" TargetMode="External"/><Relationship Id="rId55" Type="http://schemas.openxmlformats.org/officeDocument/2006/relationships/image" Target="media/image3.gif"/><Relationship Id="rId7" Type="http://schemas.openxmlformats.org/officeDocument/2006/relationships/hyperlink" Target="https://www.rcsb.org/search?q=rcsb_polymer_entity_annotation.annotation_lineage.name:peptidase%20activity&amp;rt=polymer_entity" TargetMode="External"/><Relationship Id="rId2" Type="http://schemas.openxmlformats.org/officeDocument/2006/relationships/styles" Target="styles.xml"/><Relationship Id="rId16" Type="http://schemas.openxmlformats.org/officeDocument/2006/relationships/hyperlink" Target="https://www.rcsb.org/search?q=rcsb_polymer_entity_annotation.annotation_lineage.name:binding&amp;rt=polymer_entity" TargetMode="External"/><Relationship Id="rId29" Type="http://schemas.openxmlformats.org/officeDocument/2006/relationships/hyperlink" Target="https://www.rcsb.org/search?q=rcsb_polymer_entity_annotation.annotation_lineage.name:positive%20regulation%20of%20biological%20process" TargetMode="External"/><Relationship Id="rId11" Type="http://schemas.openxmlformats.org/officeDocument/2006/relationships/hyperlink" Target="https://www.rcsb.org/search?q=rcsb_polymer_entity_annotation.annotation_lineage.name:endopeptidase%20activity&amp;rt=polymer_entity" TargetMode="External"/><Relationship Id="rId24" Type="http://schemas.openxmlformats.org/officeDocument/2006/relationships/hyperlink" Target="https://www.rcsb.org/search?q=rcsb_polymer_entity_annotation.annotation_lineage.name:cellular%20process" TargetMode="External"/><Relationship Id="rId32" Type="http://schemas.openxmlformats.org/officeDocument/2006/relationships/hyperlink" Target="https://www.rcsb.org/search?q=rcsb_polymer_entity_annotation.annotation_lineage.name:regulation%20of%20cellular%20process" TargetMode="External"/><Relationship Id="rId37" Type="http://schemas.openxmlformats.org/officeDocument/2006/relationships/hyperlink" Target="https://www.rcsb.org/search?q=rcsb_polymer_entity_annotation.annotation_lineage.name:viral%20process" TargetMode="External"/><Relationship Id="rId40" Type="http://schemas.openxmlformats.org/officeDocument/2006/relationships/hyperlink" Target="https://www.rcsb.org/search?q=rcsb_polymer_entity_annotation.annotation_lineage.name:biological%20adhesion" TargetMode="External"/><Relationship Id="rId45" Type="http://schemas.openxmlformats.org/officeDocument/2006/relationships/hyperlink" Target="https://www.rcsb.org/search?q=rcsb_polymer_entity_annotation.annotation_lineage.name:receptor-mediated%20virion%20attachment%20to%20host%20cell" TargetMode="External"/><Relationship Id="rId53" Type="http://schemas.openxmlformats.org/officeDocument/2006/relationships/image" Target="media/image1.jpeg"/><Relationship Id="rId58" Type="http://schemas.openxmlformats.org/officeDocument/2006/relationships/image" Target="media/image6.png"/><Relationship Id="rId5" Type="http://schemas.openxmlformats.org/officeDocument/2006/relationships/hyperlink" Target="https://www.rcsb.org/search?q=rcsb_polymer_entity_annotation.annotation_lineage.name:catalytic%20activity&amp;rt=polymer_entity" TargetMode="External"/><Relationship Id="rId19" Type="http://schemas.openxmlformats.org/officeDocument/2006/relationships/hyperlink" Target="https://www.rcsb.org/search?q=rcsb_polymer_entity_annotation.annotation_lineage.name:cation%20binding&amp;rt=polymer_entity" TargetMode="External"/><Relationship Id="rId4" Type="http://schemas.openxmlformats.org/officeDocument/2006/relationships/webSettings" Target="webSettings.xml"/><Relationship Id="rId9" Type="http://schemas.openxmlformats.org/officeDocument/2006/relationships/hyperlink" Target="https://www.rcsb.org/search?q=rcsb_polymer_entity_annotation.annotation_lineage.name:hydrolase%20activity&amp;rt=polymer_entity" TargetMode="External"/><Relationship Id="rId14" Type="http://schemas.openxmlformats.org/officeDocument/2006/relationships/hyperlink" Target="https://www.rcsb.org/search?q=rcsb_polymer_entity_annotation.annotation_lineage.name:metallopeptidase%20activity&amp;rt=polymer_entity" TargetMode="External"/><Relationship Id="rId22" Type="http://schemas.openxmlformats.org/officeDocument/2006/relationships/hyperlink" Target="https://www.rcsb.org/search?q=rcsb_polymer_entity_annotation.annotation_lineage.name:metabolic%20process" TargetMode="External"/><Relationship Id="rId27" Type="http://schemas.openxmlformats.org/officeDocument/2006/relationships/hyperlink" Target="https://www.rcsb.org/search?q=rcsb_polymer_entity_annotation.annotation_lineage.name:positive%20regulation%20of%20cellular%20metabolic%20process" TargetMode="External"/><Relationship Id="rId30" Type="http://schemas.openxmlformats.org/officeDocument/2006/relationships/hyperlink" Target="https://www.rcsb.org/search?q=rcsb_polymer_entity_annotation.annotation_lineage.name:positive%20regulation%20of%20cellular%20process" TargetMode="External"/><Relationship Id="rId35" Type="http://schemas.openxmlformats.org/officeDocument/2006/relationships/hyperlink" Target="https://www.rcsb.org/search?q=rcsb_polymer_entity_annotation.annotation_lineage.name:regulation%20of%20reactive%20oxygen%20species%20metabolic%20process" TargetMode="External"/><Relationship Id="rId43" Type="http://schemas.openxmlformats.org/officeDocument/2006/relationships/hyperlink" Target="https://www.rcsb.org/search?q=rcsb_polymer_entity_annotation.annotation_lineage.name:biological%20process%20involved%20in%20interspecies%20interaction%20between%20organisms" TargetMode="External"/><Relationship Id="rId48" Type="http://schemas.openxmlformats.org/officeDocument/2006/relationships/hyperlink" Target="https://www.rcsb.org/search?q=rcsb_polymer_entity_annotation.annotation_lineage.name:entry%20into%20host" TargetMode="External"/><Relationship Id="rId56" Type="http://schemas.openxmlformats.org/officeDocument/2006/relationships/image" Target="media/image4.gif"/><Relationship Id="rId8" Type="http://schemas.openxmlformats.org/officeDocument/2006/relationships/hyperlink" Target="https://www.rcsb.org/search?q=rcsb_polymer_entity_annotation.annotation_lineage.name:exopeptidase%20activity&amp;rt=polymer_entity" TargetMode="External"/><Relationship Id="rId51" Type="http://schemas.openxmlformats.org/officeDocument/2006/relationships/hyperlink" Target="https://www.rcsb.org/search?q=rcsb_polymer_entity_annotation.annotation_lineage.name:movement%20in%20host%20environment" TargetMode="External"/><Relationship Id="rId3" Type="http://schemas.openxmlformats.org/officeDocument/2006/relationships/settings" Target="settings.xml"/><Relationship Id="rId12" Type="http://schemas.openxmlformats.org/officeDocument/2006/relationships/hyperlink" Target="https://www.rcsb.org/search?q=rcsb_polymer_entity_annotation.annotation_lineage.name:metallocarboxypeptidase%20activity&amp;rt=polymer_entity" TargetMode="External"/><Relationship Id="rId17" Type="http://schemas.openxmlformats.org/officeDocument/2006/relationships/hyperlink" Target="https://www.rcsb.org/search?q=rcsb_polymer_entity_annotation.annotation_lineage.name:zinc%20ion%20binding&amp;rt=polymer_entity" TargetMode="External"/><Relationship Id="rId25" Type="http://schemas.openxmlformats.org/officeDocument/2006/relationships/hyperlink" Target="https://www.rcsb.org/search?q=rcsb_polymer_entity_annotation.annotation_lineage.name:regulation%20of%20metabolic%20process" TargetMode="External"/><Relationship Id="rId33" Type="http://schemas.openxmlformats.org/officeDocument/2006/relationships/hyperlink" Target="https://www.rcsb.org/search?q=rcsb_polymer_entity_annotation.annotation_lineage.name:biological%20regulation" TargetMode="External"/><Relationship Id="rId38" Type="http://schemas.openxmlformats.org/officeDocument/2006/relationships/hyperlink" Target="https://www.rcsb.org/search?q=rcsb_polymer_entity_annotation.annotation_lineage.name:viral%20life%20cycle" TargetMode="External"/><Relationship Id="rId46" Type="http://schemas.openxmlformats.org/officeDocument/2006/relationships/hyperlink" Target="https://www.rcsb.org/search?q=rcsb_polymer_entity_annotation.annotation_lineage.name:cell%20population%20proliferation" TargetMode="External"/><Relationship Id="rId59" Type="http://schemas.openxmlformats.org/officeDocument/2006/relationships/fontTable" Target="fontTable.xml"/><Relationship Id="rId20" Type="http://schemas.openxmlformats.org/officeDocument/2006/relationships/hyperlink" Target="https://www.rcsb.org/search?q=rcsb_polymer_entity_annotation.annotation_lineage.name:metal%20ion%20binding&amp;rt=polymer_entity" TargetMode="External"/><Relationship Id="rId41" Type="http://schemas.openxmlformats.org/officeDocument/2006/relationships/hyperlink" Target="https://www.rcsb.org/search?q=rcsb_polymer_entity_annotation.annotation_lineage.name:biological%20process%20involved%20in%20symbiotic%20interaction" TargetMode="External"/><Relationship Id="rId54"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rcsb.org/search?q=rcsb_polymer_entity_annotation.annotation_lineage.name:carboxypeptidase%20activity&amp;rt=polymer_entity" TargetMode="External"/><Relationship Id="rId15" Type="http://schemas.openxmlformats.org/officeDocument/2006/relationships/hyperlink" Target="https://www.rcsb.org/search?q=rcsb_polymer_entity_annotation.annotation_lineage.name:peptidyl-dipeptidase%20activity&amp;rt=polymer_entity" TargetMode="External"/><Relationship Id="rId23" Type="http://schemas.openxmlformats.org/officeDocument/2006/relationships/hyperlink" Target="https://www.rcsb.org/search?q=rcsb_polymer_entity_annotation.annotation_lineage.name:positive%20regulation%20of%20metabolic%20process" TargetMode="External"/><Relationship Id="rId28" Type="http://schemas.openxmlformats.org/officeDocument/2006/relationships/hyperlink" Target="https://www.rcsb.org/search?q=rcsb_polymer_entity_annotation.annotation_lineage.name:cellular%20metabolic%20process" TargetMode="External"/><Relationship Id="rId36" Type="http://schemas.openxmlformats.org/officeDocument/2006/relationships/hyperlink" Target="https://www.rcsb.org/search?q=rcsb_polymer_entity_annotation.annotation_lineage.name:positive%20regulation%20of%20reactive%20oxygen%20species%20metabolic%20process" TargetMode="External"/><Relationship Id="rId49" Type="http://schemas.openxmlformats.org/officeDocument/2006/relationships/hyperlink" Target="https://www.rcsb.org/search?q=rcsb_polymer_entity_annotation.annotation_lineage.name:viral%20entry%20into%20host%20cell" TargetMode="External"/><Relationship Id="rId57" Type="http://schemas.openxmlformats.org/officeDocument/2006/relationships/image" Target="media/image5.png"/><Relationship Id="rId10" Type="http://schemas.openxmlformats.org/officeDocument/2006/relationships/hyperlink" Target="https://www.rcsb.org/search?q=rcsb_polymer_entity_annotation.annotation_lineage.name:catalytic%20activity,%20acting%20on%20a%20protein&amp;rt=polymer_entity" TargetMode="External"/><Relationship Id="rId31" Type="http://schemas.openxmlformats.org/officeDocument/2006/relationships/hyperlink" Target="https://www.rcsb.org/search?q=rcsb_polymer_entity_annotation.annotation_lineage.name:regulation%20of%20biological%20process" TargetMode="External"/><Relationship Id="rId44" Type="http://schemas.openxmlformats.org/officeDocument/2006/relationships/hyperlink" Target="https://www.rcsb.org/search?q=rcsb_polymer_entity_annotation.annotation_lineage.name:adhesion%20of%20symbiont%20to%20host%20cell" TargetMode="External"/><Relationship Id="rId52" Type="http://schemas.openxmlformats.org/officeDocument/2006/relationships/hyperlink" Target="https://www.ensembl.org/Multi/GeneTree/Image?gt=ENSGT009400001580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1760</Words>
  <Characters>9510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Henrique Lopes Pereira</dc:creator>
  <cp:keywords/>
  <dc:description/>
  <cp:lastModifiedBy>José Henrique Lopes Pereira</cp:lastModifiedBy>
  <cp:revision>5</cp:revision>
  <cp:lastPrinted>2020-12-30T22:52:00Z</cp:lastPrinted>
  <dcterms:created xsi:type="dcterms:W3CDTF">2020-12-24T15:04:00Z</dcterms:created>
  <dcterms:modified xsi:type="dcterms:W3CDTF">2021-01-13T19:30:00Z</dcterms:modified>
</cp:coreProperties>
</file>