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ARTEFACTOS DE LA FASE DE INICIO :</w:t>
      </w:r>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bookmarkStart w:id="0" w:name="_GoBack"/>
      <w:bookmarkEnd w:id="0"/>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 xml:space="preserve">Se </w:t>
      </w:r>
      <w:r w:rsidR="007C5760" w:rsidRPr="00B716BF">
        <w:rPr>
          <w:rFonts w:ascii="Tahoma" w:hAnsi="Tahoma" w:cs="Tahoma"/>
          <w:sz w:val="24"/>
          <w:szCs w:val="24"/>
        </w:rPr>
        <w:t>prevé</w:t>
      </w:r>
      <w:r w:rsidRPr="00B716BF">
        <w:rPr>
          <w:rFonts w:ascii="Tahoma" w:hAnsi="Tahoma" w:cs="Tahoma"/>
          <w:sz w:val="24"/>
          <w:szCs w:val="24"/>
        </w:rPr>
        <w:t xml:space="preserve"> </w:t>
      </w:r>
      <w:r w:rsidR="007C5760" w:rsidRPr="00B716BF">
        <w:rPr>
          <w:rFonts w:ascii="Tahoma" w:hAnsi="Tahoma" w:cs="Tahoma"/>
          <w:sz w:val="24"/>
          <w:szCs w:val="24"/>
        </w:rPr>
        <w:t>una web app</w:t>
      </w:r>
      <w:r w:rsidRPr="00B716BF">
        <w:rPr>
          <w:rFonts w:ascii="Tahoma" w:hAnsi="Tahoma" w:cs="Tahoma"/>
          <w:sz w:val="24"/>
          <w:szCs w:val="24"/>
        </w:rPr>
        <w:t xml:space="preserve"> con la flexibilidad de identificar los diferentes tipos de usuarios, así como poder tener acceso al sistema desde cualquier parte, y tener un mejor control del modelo de negocio de la empresa “TOMATE”.</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 xml:space="preserve">Actualmente no se cuenta con un sistema para el desarrollo y control de las operaciones de la </w:t>
      </w:r>
      <w:r w:rsidR="007C5760">
        <w:rPr>
          <w:rFonts w:ascii="Tahoma" w:hAnsi="Tahoma" w:cs="Tahoma"/>
          <w:sz w:val="24"/>
          <w:szCs w:val="24"/>
        </w:rPr>
        <w:t>agrícola</w:t>
      </w:r>
      <w:r>
        <w:rPr>
          <w:rFonts w:ascii="Tahoma" w:hAnsi="Tahoma" w:cs="Tahoma"/>
          <w:sz w:val="24"/>
          <w:szCs w:val="24"/>
        </w:rPr>
        <w:t xml:space="preserve">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w:t>
      </w:r>
      <w:r w:rsidR="007C5760" w:rsidRPr="00B716BF">
        <w:rPr>
          <w:rFonts w:ascii="Tahoma" w:hAnsi="Tahoma" w:cs="Tahoma"/>
          <w:bCs/>
          <w:sz w:val="24"/>
          <w:szCs w:val="24"/>
          <w:lang w:val="es-MX"/>
        </w:rPr>
        <w:t>está</w:t>
      </w:r>
      <w:r w:rsidRPr="00B716BF">
        <w:rPr>
          <w:rFonts w:ascii="Tahoma" w:hAnsi="Tahoma" w:cs="Tahoma"/>
          <w:bCs/>
          <w:sz w:val="24"/>
          <w:szCs w:val="24"/>
          <w:lang w:val="es-MX"/>
        </w:rPr>
        <w:t xml:space="preserve"> dirigido a todos aquellas pequeñas y medianas empresas comerciales, nacionales e </w:t>
      </w:r>
      <w:r w:rsidR="007C5760" w:rsidRPr="00B716BF">
        <w:rPr>
          <w:rFonts w:ascii="Tahoma" w:hAnsi="Tahoma" w:cs="Tahoma"/>
          <w:bCs/>
          <w:sz w:val="24"/>
          <w:szCs w:val="24"/>
          <w:lang w:val="es-MX"/>
        </w:rPr>
        <w:t>internacionales</w:t>
      </w:r>
      <w:r w:rsidRPr="00B716BF">
        <w:rPr>
          <w:rFonts w:ascii="Tahoma" w:hAnsi="Tahoma" w:cs="Tahoma"/>
          <w:bCs/>
          <w:sz w:val="24"/>
          <w:szCs w:val="24"/>
          <w:lang w:val="es-MX"/>
        </w:rPr>
        <w:t xml:space="preserve">. Teniendo exportaciones a diferentes continentes, </w:t>
      </w:r>
      <w:r w:rsidR="007C5760" w:rsidRPr="00B716BF">
        <w:rPr>
          <w:rFonts w:ascii="Tahoma" w:hAnsi="Tahoma" w:cs="Tahoma"/>
          <w:bCs/>
          <w:sz w:val="24"/>
          <w:szCs w:val="24"/>
          <w:lang w:val="es-MX"/>
        </w:rPr>
        <w:t>Asia</w:t>
      </w:r>
      <w:r w:rsidRPr="00B716BF">
        <w:rPr>
          <w:rFonts w:ascii="Tahoma" w:hAnsi="Tahoma" w:cs="Tahoma"/>
          <w:bCs/>
          <w:sz w:val="24"/>
          <w:szCs w:val="24"/>
          <w:lang w:val="es-MX"/>
        </w:rPr>
        <w:t xml:space="preserve">, </w:t>
      </w:r>
      <w:r w:rsidR="007C5760" w:rsidRPr="00B716BF">
        <w:rPr>
          <w:rFonts w:ascii="Tahoma" w:hAnsi="Tahoma" w:cs="Tahoma"/>
          <w:bCs/>
          <w:sz w:val="24"/>
          <w:szCs w:val="24"/>
          <w:lang w:val="es-MX"/>
        </w:rPr>
        <w:t>Europa</w:t>
      </w:r>
      <w:r w:rsidRPr="00B716BF">
        <w:rPr>
          <w:rFonts w:ascii="Tahoma" w:hAnsi="Tahoma" w:cs="Tahoma"/>
          <w:bCs/>
          <w:sz w:val="24"/>
          <w:szCs w:val="24"/>
          <w:lang w:val="es-MX"/>
        </w:rPr>
        <w:t xml:space="preserve"> y parte de </w:t>
      </w:r>
      <w:r w:rsidR="007C5760" w:rsidRPr="00B716BF">
        <w:rPr>
          <w:rFonts w:ascii="Tahoma" w:hAnsi="Tahoma" w:cs="Tahoma"/>
          <w:bCs/>
          <w:sz w:val="24"/>
          <w:szCs w:val="24"/>
          <w:lang w:val="es-MX"/>
        </w:rPr>
        <w:t>América</w:t>
      </w:r>
      <w:r w:rsidRPr="00B716BF">
        <w:rPr>
          <w:rFonts w:ascii="Tahoma" w:hAnsi="Tahoma" w:cs="Tahoma"/>
          <w:bCs/>
          <w:sz w:val="24"/>
          <w:szCs w:val="24"/>
          <w:lang w:val="es-MX"/>
        </w:rPr>
        <w:t xml:space="preserve">.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7C5760" w:rsidP="00D73130">
      <w:pPr>
        <w:rPr>
          <w:rFonts w:ascii="Tahoma" w:hAnsi="Tahoma" w:cs="Tahoma"/>
          <w:sz w:val="24"/>
          <w:szCs w:val="24"/>
        </w:rPr>
      </w:pPr>
      <w:r w:rsidRPr="00B716BF">
        <w:rPr>
          <w:rFonts w:ascii="Tahoma" w:hAnsi="Tahoma" w:cs="Tahoma"/>
          <w:sz w:val="24"/>
          <w:szCs w:val="24"/>
        </w:rPr>
        <w:t>Existen</w:t>
      </w:r>
      <w:r w:rsidR="00073D3C" w:rsidRPr="00B716BF">
        <w:rPr>
          <w:rFonts w:ascii="Tahoma" w:hAnsi="Tahoma" w:cs="Tahoma"/>
          <w:sz w:val="24"/>
          <w:szCs w:val="24"/>
        </w:rPr>
        <w:t xml:space="preserve"> otras empresa</w:t>
      </w:r>
      <w:r w:rsidR="00987FFA" w:rsidRPr="00B716BF">
        <w:rPr>
          <w:rFonts w:ascii="Tahoma" w:hAnsi="Tahoma" w:cs="Tahoma"/>
          <w:sz w:val="24"/>
          <w:szCs w:val="24"/>
        </w:rPr>
        <w:t xml:space="preserve">s de producto </w:t>
      </w:r>
      <w:r w:rsidRPr="00B716BF">
        <w:rPr>
          <w:rFonts w:ascii="Tahoma" w:hAnsi="Tahoma" w:cs="Tahoma"/>
          <w:sz w:val="24"/>
          <w:szCs w:val="24"/>
        </w:rPr>
        <w:t>agrícola</w:t>
      </w:r>
      <w:r w:rsidR="00987FFA" w:rsidRPr="00B716BF">
        <w:rPr>
          <w:rFonts w:ascii="Tahoma" w:hAnsi="Tahoma" w:cs="Tahoma"/>
          <w:sz w:val="24"/>
          <w:szCs w:val="24"/>
        </w:rPr>
        <w:t xml:space="preserve"> con presencia nacional, pero siendo “TOMATE” la </w:t>
      </w:r>
      <w:r w:rsidRPr="00B716BF">
        <w:rPr>
          <w:rFonts w:ascii="Tahoma" w:hAnsi="Tahoma" w:cs="Tahoma"/>
          <w:sz w:val="24"/>
          <w:szCs w:val="24"/>
        </w:rPr>
        <w:t>única</w:t>
      </w:r>
      <w:r w:rsidR="00987FFA" w:rsidRPr="00B716BF">
        <w:rPr>
          <w:rFonts w:ascii="Tahoma" w:hAnsi="Tahoma" w:cs="Tahoma"/>
          <w:sz w:val="24"/>
          <w:szCs w:val="24"/>
        </w:rPr>
        <w:t xml:space="preserve">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Jefe de </w:t>
      </w:r>
      <w:r w:rsidR="007C5760" w:rsidRPr="00B716BF">
        <w:rPr>
          <w:rFonts w:ascii="Tahoma" w:hAnsi="Tahoma" w:cs="Tahoma"/>
          <w:sz w:val="24"/>
          <w:szCs w:val="24"/>
        </w:rPr>
        <w:t>Agrícola</w:t>
      </w:r>
      <w:r w:rsidRPr="00B716BF">
        <w:rPr>
          <w:rFonts w:ascii="Tahoma" w:hAnsi="Tahoma" w:cs="Tahoma"/>
          <w:sz w:val="24"/>
          <w:szCs w:val="24"/>
        </w:rPr>
        <w:t xml:space="preserve">: Asignado para la </w:t>
      </w:r>
      <w:r w:rsidR="007C5760" w:rsidRPr="00B716BF">
        <w:rPr>
          <w:rFonts w:ascii="Tahoma" w:hAnsi="Tahoma" w:cs="Tahoma"/>
          <w:sz w:val="24"/>
          <w:szCs w:val="24"/>
        </w:rPr>
        <w:t>dirección</w:t>
      </w:r>
      <w:r w:rsidRPr="00B716BF">
        <w:rPr>
          <w:rFonts w:ascii="Tahoma" w:hAnsi="Tahoma" w:cs="Tahoma"/>
          <w:sz w:val="24"/>
          <w:szCs w:val="24"/>
        </w:rPr>
        <w:t xml:space="preserve"> de la </w:t>
      </w:r>
      <w:r w:rsidR="007C5760" w:rsidRPr="00B716BF">
        <w:rPr>
          <w:rFonts w:ascii="Tahoma" w:hAnsi="Tahoma" w:cs="Tahoma"/>
          <w:sz w:val="24"/>
          <w:szCs w:val="24"/>
        </w:rPr>
        <w:t>agrícola</w:t>
      </w:r>
      <w:r w:rsidRPr="00B716BF">
        <w:rPr>
          <w:rFonts w:ascii="Tahoma" w:hAnsi="Tahoma" w:cs="Tahoma"/>
          <w:sz w:val="24"/>
          <w:szCs w:val="24"/>
        </w:rPr>
        <w:t>.</w:t>
      </w:r>
    </w:p>
    <w:p w:rsidR="003508ED" w:rsidRPr="00B716BF" w:rsidRDefault="00987FFA" w:rsidP="00D73130">
      <w:pPr>
        <w:rPr>
          <w:rFonts w:ascii="Tahoma" w:hAnsi="Tahoma" w:cs="Tahoma"/>
          <w:sz w:val="24"/>
          <w:szCs w:val="24"/>
        </w:rPr>
      </w:pPr>
      <w:r w:rsidRPr="00B716BF">
        <w:rPr>
          <w:rFonts w:ascii="Tahoma" w:hAnsi="Tahoma" w:cs="Tahoma"/>
          <w:sz w:val="24"/>
          <w:szCs w:val="24"/>
        </w:rPr>
        <w:t xml:space="preserve">Empleados: Personal que desempeña las diferentes tareas necesarias para el buen funcionamiento de la </w:t>
      </w:r>
      <w:r w:rsidR="007C5760" w:rsidRPr="00B716BF">
        <w:rPr>
          <w:rFonts w:ascii="Tahoma" w:hAnsi="Tahoma" w:cs="Tahoma"/>
          <w:sz w:val="24"/>
          <w:szCs w:val="24"/>
        </w:rPr>
        <w:t>agrícola</w:t>
      </w:r>
      <w:r w:rsidRPr="00B716BF">
        <w:rPr>
          <w:rFonts w:ascii="Tahoma" w:hAnsi="Tahoma" w:cs="Tahoma"/>
          <w:sz w:val="24"/>
          <w:szCs w:val="24"/>
        </w:rPr>
        <w:t>.</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Clientes: Los compradores potenciales de productos </w:t>
      </w:r>
      <w:r w:rsidR="007C5760" w:rsidRPr="00B716BF">
        <w:rPr>
          <w:rFonts w:ascii="Tahoma" w:hAnsi="Tahoma" w:cs="Tahoma"/>
          <w:sz w:val="24"/>
          <w:szCs w:val="24"/>
        </w:rPr>
        <w:t>agrícolas</w:t>
      </w:r>
    </w:p>
    <w:p w:rsidR="00D73130" w:rsidRPr="00B716BF" w:rsidRDefault="00987FFA" w:rsidP="00D73130">
      <w:pPr>
        <w:rPr>
          <w:rFonts w:ascii="Tahoma" w:hAnsi="Tahoma" w:cs="Tahoma"/>
          <w:sz w:val="24"/>
          <w:szCs w:val="24"/>
        </w:rPr>
      </w:pPr>
      <w:r w:rsidRPr="00B716BF">
        <w:rPr>
          <w:rFonts w:ascii="Tahoma" w:hAnsi="Tahoma" w:cs="Tahoma"/>
          <w:sz w:val="24"/>
          <w:szCs w:val="24"/>
        </w:rPr>
        <w:t xml:space="preserve">Productores: Los encargados de cultivar las tierras para la </w:t>
      </w:r>
      <w:r w:rsidR="007C5760" w:rsidRPr="00B716BF">
        <w:rPr>
          <w:rFonts w:ascii="Tahoma" w:hAnsi="Tahoma" w:cs="Tahoma"/>
          <w:sz w:val="24"/>
          <w:szCs w:val="24"/>
        </w:rPr>
        <w:t>producción</w:t>
      </w:r>
      <w:r w:rsidRPr="00B716BF">
        <w:rPr>
          <w:rFonts w:ascii="Tahoma" w:hAnsi="Tahoma" w:cs="Tahoma"/>
          <w:sz w:val="24"/>
          <w:szCs w:val="24"/>
        </w:rPr>
        <w:t>.</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298"/>
        <w:gridCol w:w="1546"/>
        <w:gridCol w:w="2727"/>
        <w:gridCol w:w="2920"/>
      </w:tblGrid>
      <w:tr w:rsidR="00D73130" w:rsidRPr="00B716BF" w:rsidTr="00273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546"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2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2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273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546"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2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2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273354">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546"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2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No saber con exactitud en qué status se encuentra la requisición, provocando confusión con el cliente.</w:t>
            </w:r>
          </w:p>
        </w:tc>
        <w:tc>
          <w:tcPr>
            <w:tcW w:w="292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273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546"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2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2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273354">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p>
        </w:tc>
        <w:tc>
          <w:tcPr>
            <w:tcW w:w="1546"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2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2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Default="00B716BF" w:rsidP="00B716BF">
      <w:pPr>
        <w:rPr>
          <w:rFonts w:ascii="Tahoma" w:hAnsi="Tahoma" w:cs="Tahoma"/>
          <w:b/>
          <w:bCs/>
          <w:sz w:val="24"/>
          <w:szCs w:val="24"/>
          <w:lang w:val="es-MX"/>
        </w:rPr>
      </w:pPr>
    </w:p>
    <w:p w:rsidR="00273354" w:rsidRDefault="00273354" w:rsidP="00B716BF">
      <w:pPr>
        <w:rPr>
          <w:rFonts w:ascii="Tahoma" w:hAnsi="Tahoma" w:cs="Tahoma"/>
          <w:b/>
          <w:bCs/>
          <w:sz w:val="24"/>
          <w:szCs w:val="24"/>
          <w:lang w:val="es-MX"/>
        </w:rPr>
      </w:pPr>
    </w:p>
    <w:p w:rsidR="00273354" w:rsidRPr="00B716BF" w:rsidRDefault="00273354"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lastRenderedPageBreak/>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7C5760" w:rsidP="00B716BF">
      <w:pPr>
        <w:pStyle w:val="Prrafodelista"/>
        <w:numPr>
          <w:ilvl w:val="0"/>
          <w:numId w:val="38"/>
        </w:numPr>
        <w:rPr>
          <w:rFonts w:ascii="Tahoma" w:hAnsi="Tahoma" w:cs="Tahoma"/>
          <w:sz w:val="24"/>
          <w:szCs w:val="24"/>
        </w:rPr>
      </w:pPr>
      <w:r w:rsidRPr="00B716BF">
        <w:rPr>
          <w:rFonts w:ascii="Tahoma" w:hAnsi="Tahoma" w:cs="Tahoma"/>
          <w:sz w:val="24"/>
          <w:szCs w:val="24"/>
        </w:rPr>
        <w:t>Cliente</w:t>
      </w:r>
      <w:r w:rsidR="00B716BF" w:rsidRPr="00B716BF">
        <w:rPr>
          <w:rFonts w:ascii="Tahoma" w:hAnsi="Tahoma" w:cs="Tahoma"/>
          <w:sz w:val="24"/>
          <w:szCs w:val="24"/>
        </w:rPr>
        <w:t>: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 xml:space="preserve">Empleado: </w:t>
      </w:r>
      <w:r w:rsidR="007C5760" w:rsidRPr="00B716BF">
        <w:rPr>
          <w:rFonts w:ascii="Tahoma" w:hAnsi="Tahoma" w:cs="Tahoma"/>
          <w:sz w:val="24"/>
          <w:szCs w:val="24"/>
        </w:rPr>
        <w:t>Realizar</w:t>
      </w:r>
      <w:r w:rsidRPr="00B716BF">
        <w:rPr>
          <w:rFonts w:ascii="Tahoma" w:hAnsi="Tahoma" w:cs="Tahoma"/>
          <w:sz w:val="24"/>
          <w:szCs w:val="24"/>
        </w:rPr>
        <w:t xml:space="preserve"> el surtido de las requisiciones ,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007C5760" w:rsidRPr="00B716BF">
        <w:rPr>
          <w:rFonts w:ascii="Tahoma" w:hAnsi="Tahoma" w:cs="Tahoma"/>
          <w:sz w:val="24"/>
          <w:szCs w:val="24"/>
          <w:lang w:val="es-MX"/>
        </w:rPr>
        <w:t>residirá</w:t>
      </w:r>
      <w:r w:rsidRPr="00B716BF">
        <w:rPr>
          <w:rFonts w:ascii="Tahoma" w:hAnsi="Tahoma" w:cs="Tahoma"/>
          <w:sz w:val="24"/>
          <w:szCs w:val="24"/>
          <w:lang w:val="es-MX"/>
        </w:rPr>
        <w:t xml:space="preserve"> en cualquier pc con acceso a internet</w:t>
      </w:r>
      <w:r w:rsidRPr="00B716BF">
        <w:rPr>
          <w:rFonts w:ascii="Tahoma" w:hAnsi="Tahoma" w:cs="Tahoma"/>
          <w:i/>
          <w:sz w:val="24"/>
          <w:szCs w:val="24"/>
          <w:lang w:val="es-MX"/>
        </w:rPr>
        <w:t xml:space="preserve"> </w:t>
      </w:r>
      <w:r w:rsidR="007C5760" w:rsidRPr="00B716BF">
        <w:rPr>
          <w:rFonts w:ascii="Tahoma" w:hAnsi="Tahoma" w:cs="Tahoma"/>
          <w:sz w:val="24"/>
          <w:szCs w:val="24"/>
          <w:lang w:val="es-MX"/>
        </w:rPr>
        <w:t>pudiendo</w:t>
      </w:r>
      <w:r w:rsidRPr="00B716BF">
        <w:rPr>
          <w:rFonts w:ascii="Tahoma" w:hAnsi="Tahoma" w:cs="Tahoma"/>
          <w:sz w:val="24"/>
          <w:szCs w:val="24"/>
          <w:lang w:val="es-MX"/>
        </w:rPr>
        <w:t xml:space="preserve"> logearse desde donde este y realizar una </w:t>
      </w:r>
      <w:r w:rsidR="007C5760" w:rsidRPr="00B716BF">
        <w:rPr>
          <w:rFonts w:ascii="Tahoma" w:hAnsi="Tahoma" w:cs="Tahoma"/>
          <w:sz w:val="24"/>
          <w:szCs w:val="24"/>
          <w:lang w:val="es-MX"/>
        </w:rPr>
        <w:t>requisición</w:t>
      </w:r>
      <w:r w:rsidRPr="00B716BF">
        <w:rPr>
          <w:rFonts w:ascii="Tahoma" w:hAnsi="Tahoma" w:cs="Tahoma"/>
          <w:sz w:val="24"/>
          <w:szCs w:val="24"/>
          <w:lang w:val="es-MX"/>
        </w:rPr>
        <w:t xml:space="preserve">, </w:t>
      </w:r>
      <w:r w:rsidR="007C5760" w:rsidRPr="00B716BF">
        <w:rPr>
          <w:rFonts w:ascii="Tahoma" w:hAnsi="Tahoma" w:cs="Tahoma"/>
          <w:sz w:val="24"/>
          <w:szCs w:val="24"/>
          <w:lang w:val="es-MX"/>
        </w:rPr>
        <w:t>así</w:t>
      </w:r>
      <w:r w:rsidRPr="00B716BF">
        <w:rPr>
          <w:rFonts w:ascii="Tahoma" w:hAnsi="Tahoma" w:cs="Tahoma"/>
          <w:sz w:val="24"/>
          <w:szCs w:val="24"/>
          <w:lang w:val="es-MX"/>
        </w:rPr>
        <w:t xml:space="preserve"> </w:t>
      </w:r>
      <w:r w:rsidR="007C5760" w:rsidRPr="00B716BF">
        <w:rPr>
          <w:rFonts w:ascii="Tahoma" w:hAnsi="Tahoma" w:cs="Tahoma"/>
          <w:sz w:val="24"/>
          <w:szCs w:val="24"/>
          <w:lang w:val="es-MX"/>
        </w:rPr>
        <w:t>c</w:t>
      </w:r>
      <w:r w:rsidR="007C5760">
        <w:rPr>
          <w:rFonts w:ascii="Tahoma" w:hAnsi="Tahoma" w:cs="Tahoma"/>
          <w:sz w:val="24"/>
          <w:szCs w:val="24"/>
          <w:lang w:val="es-MX"/>
        </w:rPr>
        <w:t>omo</w:t>
      </w:r>
      <w:r w:rsidRPr="00B716BF">
        <w:rPr>
          <w:rFonts w:ascii="Tahoma" w:hAnsi="Tahoma" w:cs="Tahoma"/>
          <w:sz w:val="24"/>
          <w:szCs w:val="24"/>
          <w:lang w:val="es-MX"/>
        </w:rPr>
        <w:t xml:space="preserve"> </w:t>
      </w:r>
      <w:r w:rsidR="007C5760" w:rsidRPr="00B716BF">
        <w:rPr>
          <w:rFonts w:ascii="Tahoma" w:hAnsi="Tahoma" w:cs="Tahoma"/>
          <w:sz w:val="24"/>
          <w:szCs w:val="24"/>
          <w:lang w:val="es-MX"/>
        </w:rPr>
        <w:t>también</w:t>
      </w:r>
      <w:r w:rsidRPr="00B716BF">
        <w:rPr>
          <w:rFonts w:ascii="Tahoma" w:hAnsi="Tahoma" w:cs="Tahoma"/>
          <w:sz w:val="24"/>
          <w:szCs w:val="24"/>
          <w:lang w:val="es-MX"/>
        </w:rPr>
        <w:t xml:space="preserve"> en la </w:t>
      </w:r>
      <w:r w:rsidR="007C5760" w:rsidRPr="00B716BF">
        <w:rPr>
          <w:rFonts w:ascii="Tahoma" w:hAnsi="Tahoma" w:cs="Tahoma"/>
          <w:sz w:val="24"/>
          <w:szCs w:val="24"/>
          <w:lang w:val="es-MX"/>
        </w:rPr>
        <w:t>agrícola</w:t>
      </w:r>
      <w:r w:rsidRPr="00B716BF">
        <w:rPr>
          <w:rFonts w:ascii="Tahoma" w:hAnsi="Tahoma" w:cs="Tahoma"/>
          <w:sz w:val="24"/>
          <w:szCs w:val="24"/>
          <w:lang w:val="es-MX"/>
        </w:rPr>
        <w:t xml:space="preserve"> los empleados </w:t>
      </w:r>
      <w:r w:rsidR="007C5760" w:rsidRPr="00B716BF">
        <w:rPr>
          <w:rFonts w:ascii="Tahoma" w:hAnsi="Tahoma" w:cs="Tahoma"/>
          <w:sz w:val="24"/>
          <w:szCs w:val="24"/>
          <w:lang w:val="es-MX"/>
        </w:rPr>
        <w:t>tendrán</w:t>
      </w:r>
      <w:r w:rsidRPr="00B716BF">
        <w:rPr>
          <w:rFonts w:ascii="Tahoma" w:hAnsi="Tahoma" w:cs="Tahoma"/>
          <w:sz w:val="24"/>
          <w:szCs w:val="24"/>
          <w:lang w:val="es-MX"/>
        </w:rPr>
        <w:t xml:space="preserve"> el sistema en para cumplir con las </w:t>
      </w:r>
      <w:r w:rsidR="007C5760" w:rsidRPr="00B716BF">
        <w:rPr>
          <w:rFonts w:ascii="Tahoma" w:hAnsi="Tahoma" w:cs="Tahoma"/>
          <w:sz w:val="24"/>
          <w:szCs w:val="24"/>
          <w:lang w:val="es-MX"/>
        </w:rPr>
        <w:t>tareas necesarias</w:t>
      </w:r>
      <w:r w:rsidRPr="00B716BF">
        <w:rPr>
          <w:rFonts w:ascii="Tahoma" w:hAnsi="Tahoma" w:cs="Tahoma"/>
          <w:sz w:val="24"/>
          <w:szCs w:val="24"/>
          <w:lang w:val="es-MX"/>
        </w:rPr>
        <w:t xml:space="preserve">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 xml:space="preserve">Surtido </w:t>
            </w:r>
            <w:r w:rsidR="007C5760">
              <w:rPr>
                <w:rFonts w:ascii="Tahoma" w:hAnsi="Tahoma" w:cs="Tahoma"/>
              </w:rPr>
              <w:t>automático</w:t>
            </w:r>
          </w:p>
        </w:tc>
        <w:tc>
          <w:tcPr>
            <w:tcW w:w="4322" w:type="dxa"/>
          </w:tcPr>
          <w:p w:rsidR="003508ED" w:rsidRPr="003508ED" w:rsidRDefault="003508ED" w:rsidP="003508ED">
            <w:pPr>
              <w:rPr>
                <w:rFonts w:ascii="Tahoma" w:hAnsi="Tahoma" w:cs="Tahoma"/>
              </w:rPr>
            </w:pPr>
            <w:r>
              <w:rPr>
                <w:rFonts w:ascii="Tahoma" w:hAnsi="Tahoma" w:cs="Tahoma"/>
              </w:rPr>
              <w:t xml:space="preserve">Ahorro de tiempo y </w:t>
            </w:r>
            <w:r w:rsidR="007C5760">
              <w:rPr>
                <w:rFonts w:ascii="Tahoma" w:hAnsi="Tahoma" w:cs="Tahoma"/>
              </w:rPr>
              <w:t>logística</w:t>
            </w:r>
            <w:r>
              <w:rPr>
                <w:rFonts w:ascii="Tahoma" w:hAnsi="Tahoma" w:cs="Tahoma"/>
              </w:rPr>
              <w:t xml:space="preserve">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 xml:space="preserve">El sistema </w:t>
            </w:r>
            <w:r w:rsidR="007C5760">
              <w:rPr>
                <w:rFonts w:ascii="Tahoma" w:hAnsi="Tahoma" w:cs="Tahoma"/>
              </w:rPr>
              <w:t>podrá</w:t>
            </w:r>
            <w:r>
              <w:rPr>
                <w:rFonts w:ascii="Tahoma" w:hAnsi="Tahoma" w:cs="Tahoma"/>
              </w:rPr>
              <w:t xml:space="preserve"> dar entrada a producto ya clasificado</w:t>
            </w:r>
          </w:p>
          <w:p w:rsidR="00725C49" w:rsidRDefault="00725C49" w:rsidP="00725C49">
            <w:pPr>
              <w:rPr>
                <w:rFonts w:ascii="Tahoma" w:hAnsi="Tahoma" w:cs="Tahoma"/>
                <w:b/>
              </w:rPr>
            </w:pPr>
          </w:p>
        </w:tc>
        <w:tc>
          <w:tcPr>
            <w:tcW w:w="4322" w:type="dxa"/>
          </w:tcPr>
          <w:p w:rsidR="00725C49" w:rsidRPr="003B7C14" w:rsidRDefault="007C5760" w:rsidP="00725C49">
            <w:pPr>
              <w:rPr>
                <w:rFonts w:ascii="Tahoma" w:hAnsi="Tahoma" w:cs="Tahoma"/>
              </w:rPr>
            </w:pPr>
            <w:r>
              <w:rPr>
                <w:rFonts w:ascii="Tahoma" w:hAnsi="Tahoma" w:cs="Tahoma"/>
              </w:rPr>
              <w:t>Distribución</w:t>
            </w:r>
            <w:r w:rsidR="003B7C14">
              <w:rPr>
                <w:rFonts w:ascii="Tahoma" w:hAnsi="Tahoma" w:cs="Tahoma"/>
              </w:rPr>
              <w:t xml:space="preserve">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 xml:space="preserve">Se </w:t>
            </w:r>
            <w:r w:rsidR="007C5760">
              <w:rPr>
                <w:rFonts w:ascii="Tahoma" w:hAnsi="Tahoma" w:cs="Tahoma"/>
              </w:rPr>
              <w:t>podrán</w:t>
            </w:r>
            <w:r>
              <w:rPr>
                <w:rFonts w:ascii="Tahoma" w:hAnsi="Tahoma" w:cs="Tahoma"/>
              </w:rPr>
              <w:t xml:space="preserve">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 xml:space="preserve">Un sistema con presencia casi en cualquier parte del mundo las 24 horas del </w:t>
            </w:r>
            <w:r w:rsidR="007C5760">
              <w:rPr>
                <w:rFonts w:ascii="Tahoma" w:hAnsi="Tahoma" w:cs="Tahoma"/>
              </w:rPr>
              <w:t>día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B301BB"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Realizar requisiciones de productor</w:t>
      </w:r>
    </w:p>
    <w:p w:rsidR="00B301BB" w:rsidRPr="00725C49" w:rsidRDefault="00725C49" w:rsidP="00725C49">
      <w:pPr>
        <w:numPr>
          <w:ilvl w:val="0"/>
          <w:numId w:val="39"/>
        </w:numPr>
        <w:rPr>
          <w:rFonts w:ascii="Tahoma" w:hAnsi="Tahoma" w:cs="Tahoma"/>
        </w:rPr>
      </w:pPr>
      <w:r>
        <w:rPr>
          <w:rFonts w:ascii="Tahoma" w:hAnsi="Tahoma" w:cs="Tahoma"/>
          <w:lang w:val="es-MX"/>
        </w:rPr>
        <w:t xml:space="preserve">Surtido </w:t>
      </w:r>
      <w:r w:rsidR="007C5760">
        <w:rPr>
          <w:rFonts w:ascii="Tahoma" w:hAnsi="Tahoma" w:cs="Tahoma"/>
          <w:lang w:val="es-MX"/>
        </w:rPr>
        <w:t>automático</w:t>
      </w:r>
      <w:r>
        <w:rPr>
          <w:rFonts w:ascii="Tahoma" w:hAnsi="Tahoma" w:cs="Tahoma"/>
          <w:lang w:val="es-MX"/>
        </w:rPr>
        <w:t xml:space="preserve"> según su </w:t>
      </w:r>
      <w:r w:rsidR="007C5760">
        <w:rPr>
          <w:rFonts w:ascii="Tahoma" w:hAnsi="Tahoma" w:cs="Tahoma"/>
          <w:lang w:val="es-MX"/>
        </w:rPr>
        <w:t>clasificación</w:t>
      </w:r>
      <w:r>
        <w:rPr>
          <w:rFonts w:ascii="Tahoma" w:hAnsi="Tahoma" w:cs="Tahoma"/>
          <w:lang w:val="es-MX"/>
        </w:rPr>
        <w:t xml:space="preserve"> y </w:t>
      </w:r>
      <w:r w:rsidR="007C5760">
        <w:rPr>
          <w:rFonts w:ascii="Tahoma" w:hAnsi="Tahoma" w:cs="Tahoma"/>
          <w:lang w:val="es-MX"/>
        </w:rPr>
        <w:t>prioridad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C5760" w:rsidP="00725C49">
      <w:pPr>
        <w:rPr>
          <w:rFonts w:ascii="Tahoma" w:hAnsi="Tahoma" w:cs="Tahoma"/>
        </w:rPr>
      </w:pPr>
      <w:r>
        <w:rPr>
          <w:rFonts w:ascii="Tahoma" w:hAnsi="Tahoma" w:cs="Tahoma"/>
          <w:lang w:val="es-MX"/>
        </w:rPr>
        <w:t>Deberá</w:t>
      </w:r>
      <w:r w:rsidR="00725C49">
        <w:rPr>
          <w:rFonts w:ascii="Tahoma" w:hAnsi="Tahoma" w:cs="Tahoma"/>
          <w:lang w:val="es-MX"/>
        </w:rPr>
        <w:t xml:space="preserve"> cumplir con los requerimientos solicitados</w:t>
      </w:r>
      <w:r w:rsidR="00725C49">
        <w:rPr>
          <w:rFonts w:ascii="Tahoma" w:hAnsi="Tahoma" w:cs="Tahoma"/>
        </w:rPr>
        <w:t>.</w:t>
      </w:r>
      <w:r w:rsidR="00725C49">
        <w:rPr>
          <w:rFonts w:ascii="Tahoma" w:hAnsi="Tahoma" w:cs="Tahoma"/>
        </w:rPr>
        <w:br/>
      </w:r>
      <w:r w:rsidR="00725C49">
        <w:rPr>
          <w:rFonts w:ascii="Tahoma" w:hAnsi="Tahoma" w:cs="Tahoma"/>
          <w:lang w:val="es-MX"/>
        </w:rPr>
        <w:t xml:space="preserve">No se tienen restricciones en cuanto a la </w:t>
      </w:r>
      <w:r>
        <w:rPr>
          <w:rFonts w:ascii="Tahoma" w:hAnsi="Tahoma" w:cs="Tahoma"/>
          <w:lang w:val="es-MX"/>
        </w:rPr>
        <w:t>construcción</w:t>
      </w:r>
      <w:r w:rsidR="00725C49">
        <w:rPr>
          <w:rFonts w:ascii="Tahoma" w:hAnsi="Tahoma" w:cs="Tahoma"/>
          <w:lang w:val="es-MX"/>
        </w:rPr>
        <w:t xml:space="preserve">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de acuerdo a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empleado realiza el surtido de la requisicion se genera un archivo con las espesificacion del surtido y se le envia un correo al cliente que su requisicion esta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Frecuencia: Podría ser casi continuo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lastRenderedPageBreak/>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(Pos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r>
        <w:rPr>
          <w:rFonts w:ascii="Arial" w:hAnsi="Arial" w:cs="Arial"/>
          <w:sz w:val="24"/>
          <w:szCs w:val="24"/>
        </w:rPr>
        <w:t xml:space="preserve">pdf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lastRenderedPageBreak/>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Pr="006B0E41" w:rsidRDefault="004803EC" w:rsidP="004803EC">
      <w:pPr>
        <w:ind w:firstLine="420"/>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4803EC" w:rsidP="004803EC">
      <w:pPr>
        <w:rPr>
          <w:rFonts w:ascii="Arial" w:hAnsi="Arial" w:cs="Arial"/>
          <w:sz w:val="24"/>
          <w:szCs w:val="24"/>
        </w:rPr>
      </w:pPr>
      <w:r w:rsidRPr="006B0E41">
        <w:rPr>
          <w:rFonts w:ascii="Arial" w:hAnsi="Arial" w:cs="Arial"/>
          <w:sz w:val="24"/>
          <w:szCs w:val="24"/>
        </w:rPr>
        <w:tab/>
        <w:t>No encontradas por el momento.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Podría ser casi continuo.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lastRenderedPageBreak/>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Pr="00B716BF"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1b.- El usuario declina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etc).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de acuerdo a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clasificara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lastRenderedPageBreak/>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lastRenderedPageBreak/>
        <w:t>ARTEFACTOS DE LA FASE DE ANALISIS :</w:t>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Default="0038225C" w:rsidP="001263AF">
      <w:pPr>
        <w:rPr>
          <w:rFonts w:ascii="Tahoma" w:hAnsi="Tahoma" w:cs="Tahoma"/>
          <w:b/>
        </w:rPr>
      </w:pPr>
      <w:r>
        <w:rPr>
          <w:rFonts w:ascii="Tahoma" w:hAnsi="Tahoma" w:cs="Tahoma"/>
          <w:b/>
          <w:noProof/>
          <w:lang w:eastAsia="es-ES"/>
        </w:rPr>
        <w:lastRenderedPageBreak/>
        <w:drawing>
          <wp:inline distT="0" distB="0" distL="0" distR="0">
            <wp:extent cx="5191125" cy="4762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762500"/>
                    </a:xfrm>
                    <a:prstGeom prst="rect">
                      <a:avLst/>
                    </a:prstGeom>
                    <a:noFill/>
                    <a:ln>
                      <a:noFill/>
                    </a:ln>
                  </pic:spPr>
                </pic:pic>
              </a:graphicData>
            </a:graphic>
          </wp:inline>
        </w:drawing>
      </w:r>
    </w:p>
    <w:p w:rsidR="0038225C" w:rsidRDefault="0038225C" w:rsidP="001263AF">
      <w:pPr>
        <w:rPr>
          <w:rFonts w:ascii="Tahoma" w:hAnsi="Tahoma" w:cs="Tahoma"/>
          <w:b/>
        </w:rPr>
      </w:pPr>
      <w:r>
        <w:rPr>
          <w:rFonts w:ascii="Tahoma" w:hAnsi="Tahoma" w:cs="Tahoma"/>
          <w:b/>
          <w:noProof/>
          <w:lang w:eastAsia="es-ES"/>
        </w:rPr>
        <w:lastRenderedPageBreak/>
        <w:drawing>
          <wp:inline distT="0" distB="0" distL="0" distR="0">
            <wp:extent cx="5372100" cy="426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2672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lang w:eastAsia="es-ES"/>
        </w:rPr>
        <w:drawing>
          <wp:inline distT="0" distB="0" distL="0" distR="0">
            <wp:extent cx="52197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rsidR="0062427F" w:rsidRPr="0062427F" w:rsidRDefault="00C74C86" w:rsidP="0062427F">
      <w:pPr>
        <w:pStyle w:val="Prrafodelista"/>
        <w:numPr>
          <w:ilvl w:val="0"/>
          <w:numId w:val="30"/>
        </w:numPr>
        <w:rPr>
          <w:rFonts w:ascii="Tahoma" w:hAnsi="Tahoma" w:cs="Tahoma"/>
          <w:b/>
        </w:rPr>
      </w:pPr>
      <w:r w:rsidRPr="00B716BF">
        <w:rPr>
          <w:rFonts w:ascii="Tahoma" w:hAnsi="Tahoma" w:cs="Tahoma"/>
        </w:rPr>
        <w:t>CONTRATOS</w:t>
      </w:r>
    </w:p>
    <w:p w:rsidR="0062427F" w:rsidRPr="0062427F" w:rsidRDefault="0062427F" w:rsidP="0062427F">
      <w:pPr>
        <w:pStyle w:val="Prrafodelista"/>
        <w:rPr>
          <w:rFonts w:ascii="Tahoma" w:hAnsi="Tahoma" w:cs="Tahoma"/>
          <w:b/>
        </w:rPr>
      </w:pPr>
    </w:p>
    <w:p w:rsidR="0062427F" w:rsidRDefault="0062427F" w:rsidP="0062427F">
      <w:pPr>
        <w:rPr>
          <w:rFonts w:ascii="Arial" w:hAnsi="Arial" w:cs="Arial"/>
          <w:sz w:val="24"/>
          <w:szCs w:val="24"/>
          <w:lang w:val="es-MX"/>
        </w:rPr>
      </w:pPr>
      <w:r>
        <w:rPr>
          <w:rFonts w:ascii="Arial" w:hAnsi="Arial" w:cs="Arial"/>
          <w:b/>
          <w:sz w:val="24"/>
          <w:szCs w:val="24"/>
          <w:lang w:val="es-MX"/>
        </w:rPr>
        <w:lastRenderedPageBreak/>
        <w:t xml:space="preserve">Contrato: </w:t>
      </w:r>
      <w:r>
        <w:rPr>
          <w:rFonts w:ascii="Arial" w:hAnsi="Arial" w:cs="Arial"/>
          <w:sz w:val="24"/>
          <w:szCs w:val="24"/>
          <w:lang w:val="es-MX"/>
        </w:rPr>
        <w:t>C01 Crear nueva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C76BF3">
        <w:rPr>
          <w:rFonts w:ascii="Arial" w:hAnsi="Arial" w:cs="Arial"/>
          <w:sz w:val="24"/>
          <w:szCs w:val="24"/>
          <w:lang w:val="es-MX"/>
        </w:rPr>
        <w:t>CrearNuevaReq()</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Ninguna.</w:t>
      </w:r>
    </w:p>
    <w:p w:rsidR="0062427F" w:rsidRDefault="0062427F" w:rsidP="0062427F">
      <w:pPr>
        <w:rPr>
          <w:rFonts w:ascii="Arial" w:hAnsi="Arial" w:cs="Arial"/>
          <w:b/>
          <w:sz w:val="24"/>
          <w:szCs w:val="24"/>
          <w:lang w:val="es-MX"/>
        </w:rPr>
      </w:pPr>
      <w:r>
        <w:rPr>
          <w:rFonts w:ascii="Arial" w:hAnsi="Arial" w:cs="Arial"/>
          <w:b/>
          <w:sz w:val="24"/>
          <w:szCs w:val="24"/>
          <w:lang w:val="es-MX"/>
        </w:rPr>
        <w:t xml:space="preserve">Postcondiciones: </w:t>
      </w:r>
    </w:p>
    <w:p w:rsidR="0062427F" w:rsidRDefault="0062427F" w:rsidP="00A05C3C">
      <w:pPr>
        <w:pStyle w:val="Prrafodelista"/>
        <w:numPr>
          <w:ilvl w:val="0"/>
          <w:numId w:val="40"/>
        </w:numPr>
        <w:spacing w:after="160" w:line="259" w:lineRule="auto"/>
        <w:rPr>
          <w:rFonts w:ascii="Arial" w:hAnsi="Arial" w:cs="Arial"/>
          <w:sz w:val="24"/>
          <w:szCs w:val="24"/>
          <w:lang w:val="es-MX"/>
        </w:rPr>
      </w:pPr>
      <w:r w:rsidRPr="004B4859">
        <w:rPr>
          <w:rFonts w:ascii="Arial" w:hAnsi="Arial" w:cs="Arial"/>
          <w:sz w:val="24"/>
          <w:szCs w:val="24"/>
          <w:lang w:val="es-MX"/>
        </w:rPr>
        <w:t xml:space="preserve">Se creo una instancia Requisición </w:t>
      </w:r>
      <w:r w:rsidR="00764D32">
        <w:rPr>
          <w:rFonts w:ascii="Arial" w:hAnsi="Arial" w:cs="Arial"/>
          <w:sz w:val="24"/>
          <w:szCs w:val="24"/>
          <w:lang w:val="es-MX"/>
        </w:rPr>
        <w:t>R</w:t>
      </w:r>
    </w:p>
    <w:p w:rsidR="004B4859" w:rsidRDefault="004B4859" w:rsidP="00A05C3C">
      <w:pPr>
        <w:pStyle w:val="Prrafodelista"/>
        <w:numPr>
          <w:ilvl w:val="0"/>
          <w:numId w:val="40"/>
        </w:numPr>
        <w:spacing w:after="160" w:line="259" w:lineRule="auto"/>
        <w:rPr>
          <w:rFonts w:ascii="Arial" w:hAnsi="Arial" w:cs="Arial"/>
          <w:sz w:val="24"/>
          <w:szCs w:val="24"/>
          <w:lang w:val="es-MX"/>
        </w:rPr>
      </w:pPr>
    </w:p>
    <w:p w:rsidR="004B4859" w:rsidRPr="004B4859" w:rsidRDefault="004B4859" w:rsidP="004B4859">
      <w:pPr>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C02 Ingresa prioridad.</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IngresarPrioridad</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764D32"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prioridad</w:t>
      </w:r>
      <w:r w:rsidR="0062427F">
        <w:rPr>
          <w:rFonts w:ascii="Arial" w:hAnsi="Arial" w:cs="Arial"/>
          <w:sz w:val="24"/>
          <w:szCs w:val="24"/>
          <w:lang w:val="es-MX"/>
        </w:rPr>
        <w:t xml:space="preserve"> se declaro.</w:t>
      </w:r>
    </w:p>
    <w:p w:rsidR="00764D32" w:rsidRDefault="00764D32" w:rsidP="00764D32">
      <w:pPr>
        <w:pStyle w:val="Prrafodelista"/>
        <w:spacing w:after="160" w:line="259" w:lineRule="auto"/>
        <w:rPr>
          <w:rFonts w:ascii="Arial" w:hAnsi="Arial" w:cs="Arial"/>
          <w:sz w:val="24"/>
          <w:szCs w:val="24"/>
          <w:lang w:val="es-MX"/>
        </w:rPr>
      </w:pPr>
    </w:p>
    <w:p w:rsidR="0062427F" w:rsidRPr="005C7CC2" w:rsidRDefault="0062427F" w:rsidP="0062427F">
      <w:pPr>
        <w:pStyle w:val="Prrafodelista"/>
        <w:rPr>
          <w:rFonts w:ascii="Arial" w:hAnsi="Arial" w:cs="Arial"/>
          <w:sz w:val="24"/>
          <w:szCs w:val="24"/>
          <w:lang w:val="es-MX"/>
        </w:rPr>
      </w:pPr>
      <w:r w:rsidRPr="00C76BF3">
        <w:rPr>
          <w:rFonts w:ascii="Arial" w:hAnsi="Arial" w:cs="Arial"/>
          <w:sz w:val="24"/>
          <w:szCs w:val="24"/>
          <w:lang w:val="es-MX"/>
        </w:rPr>
        <w:t xml:space="preserve"> </w:t>
      </w: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C03 Introducir producto.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00764D32">
        <w:rPr>
          <w:rFonts w:ascii="Arial" w:hAnsi="Arial" w:cs="Arial"/>
          <w:sz w:val="24"/>
          <w:szCs w:val="24"/>
          <w:lang w:val="es-MX"/>
        </w:rPr>
        <w:t>IngresarProducto</w:t>
      </w:r>
      <w:r w:rsidR="00764D32" w:rsidRPr="00C76BF3">
        <w:rPr>
          <w:rFonts w:ascii="Arial" w:hAnsi="Arial" w:cs="Arial"/>
          <w:sz w:val="24"/>
          <w:szCs w:val="24"/>
          <w:lang w:val="es-MX"/>
        </w:rPr>
        <w:t xml:space="preserve"> (</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se asoció con una especificación del producto por coincidencia en base al idproducto (Modificación de asociaciones).</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r.prodcantidad paso a ser cantidad (Modificación de asociaciones).</w:t>
      </w:r>
    </w:p>
    <w:p w:rsidR="0062427F" w:rsidRDefault="0062427F" w:rsidP="0062427F">
      <w:pPr>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C04 Finalizar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RegistroRequisicion</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lastRenderedPageBreak/>
        <w:t xml:space="preserve"> </w:t>
      </w:r>
      <w:r>
        <w:rPr>
          <w:rFonts w:ascii="Arial" w:hAnsi="Arial" w:cs="Arial"/>
          <w:sz w:val="24"/>
          <w:szCs w:val="24"/>
          <w:lang w:val="es-MX"/>
        </w:rPr>
        <w:t>r.registrorequisicion paso a ser verdadero.</w:t>
      </w:r>
    </w:p>
    <w:p w:rsidR="00F804B9" w:rsidRDefault="00F804B9" w:rsidP="00F804B9">
      <w:pPr>
        <w:pStyle w:val="Prrafodelista"/>
        <w:spacing w:after="160" w:line="259" w:lineRule="auto"/>
        <w:rPr>
          <w:rFonts w:ascii="Arial" w:hAnsi="Arial" w:cs="Arial"/>
          <w:sz w:val="24"/>
          <w:szCs w:val="24"/>
          <w:lang w:val="es-MX"/>
        </w:rPr>
      </w:pPr>
    </w:p>
    <w:p w:rsidR="00F804B9" w:rsidRPr="00685DA4" w:rsidRDefault="00F804B9" w:rsidP="00F804B9">
      <w:pPr>
        <w:pStyle w:val="Prrafodelista"/>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C05 Seleccionar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67634F">
        <w:rPr>
          <w:rFonts w:ascii="Arial" w:hAnsi="Arial" w:cs="Arial"/>
          <w:sz w:val="24"/>
          <w:szCs w:val="24"/>
          <w:lang w:val="es-MX"/>
        </w:rPr>
        <w:t>SeleccionarRequiscion()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S.seleccionaRequiscion se asocia con Surtir Requisicion.</w:t>
      </w:r>
    </w:p>
    <w:p w:rsidR="0062427F" w:rsidRDefault="0062427F" w:rsidP="0062427F">
      <w:pPr>
        <w:rPr>
          <w:lang w:val="es-MX"/>
        </w:rPr>
      </w:pPr>
    </w:p>
    <w:p w:rsidR="00F804B9" w:rsidRPr="00685DA4" w:rsidRDefault="00F804B9"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C06 Seleccionar Lotes.</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67634F">
        <w:rPr>
          <w:rFonts w:ascii="Arial" w:hAnsi="Arial" w:cs="Arial"/>
          <w:sz w:val="24"/>
          <w:szCs w:val="24"/>
          <w:lang w:val="es-MX"/>
        </w:rPr>
        <w:t>Seleccionar</w:t>
      </w:r>
      <w:r>
        <w:rPr>
          <w:rFonts w:ascii="Arial" w:hAnsi="Arial" w:cs="Arial"/>
          <w:sz w:val="24"/>
          <w:szCs w:val="24"/>
          <w:lang w:val="es-MX"/>
        </w:rPr>
        <w:t>Lotes</w:t>
      </w:r>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Pr="001234ED"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S.lotes se asocia con Surtir requisición.</w:t>
      </w:r>
    </w:p>
    <w:p w:rsidR="0062427F" w:rsidRPr="001234ED" w:rsidRDefault="0062427F"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C07 Finalizar Surtido.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RegistrarSurtido</w:t>
      </w:r>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1234ED"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t xml:space="preserve"> </w:t>
      </w:r>
      <w:r>
        <w:rPr>
          <w:rFonts w:ascii="Arial" w:hAnsi="Arial" w:cs="Arial"/>
          <w:sz w:val="24"/>
          <w:szCs w:val="24"/>
          <w:lang w:val="es-MX"/>
        </w:rPr>
        <w:t>Surtir requiscion pasa a ser verdadero.</w:t>
      </w:r>
    </w:p>
    <w:p w:rsidR="0062427F" w:rsidRDefault="0062427F" w:rsidP="0062427F"/>
    <w:p w:rsidR="00C74C86" w:rsidRPr="0062427F" w:rsidRDefault="00C74C86">
      <w:pPr>
        <w:rPr>
          <w:rFonts w:ascii="Tahoma" w:hAnsi="Tahoma" w:cs="Tahoma"/>
          <w:b/>
          <w:u w:val="single"/>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ARTEFACTOS DE LA FASE DE DISEÑO :</w:t>
      </w:r>
    </w:p>
    <w:p w:rsidR="00C74C86" w:rsidRPr="0038225C" w:rsidRDefault="00C74C86" w:rsidP="00C74C86">
      <w:pPr>
        <w:pStyle w:val="Prrafodelista"/>
        <w:numPr>
          <w:ilvl w:val="0"/>
          <w:numId w:val="31"/>
        </w:numPr>
        <w:rPr>
          <w:rFonts w:ascii="Tahoma" w:hAnsi="Tahoma" w:cs="Tahoma"/>
          <w:b/>
        </w:rPr>
      </w:pPr>
      <w:r w:rsidRPr="00B716BF">
        <w:rPr>
          <w:rFonts w:ascii="Tahoma" w:hAnsi="Tahoma" w:cs="Tahoma"/>
        </w:rPr>
        <w:lastRenderedPageBreak/>
        <w:t>DIAGRAMAS DE INTERACCION DE DISEÑO</w:t>
      </w:r>
    </w:p>
    <w:p w:rsidR="0038225C" w:rsidRPr="0038225C" w:rsidRDefault="0038225C" w:rsidP="0038225C">
      <w:pPr>
        <w:ind w:left="360"/>
        <w:rPr>
          <w:rFonts w:ascii="Tahoma" w:hAnsi="Tahoma" w:cs="Tahoma"/>
          <w:b/>
        </w:rPr>
      </w:pPr>
      <w:r>
        <w:rPr>
          <w:rFonts w:ascii="Tahoma" w:hAnsi="Tahoma" w:cs="Tahoma"/>
          <w:b/>
          <w:noProof/>
          <w:lang w:eastAsia="es-ES"/>
        </w:rPr>
        <w:drawing>
          <wp:inline distT="0" distB="0" distL="0" distR="0">
            <wp:extent cx="5391150" cy="4057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rsidR="000C6BFE" w:rsidRPr="00B716BF" w:rsidRDefault="000C6BFE" w:rsidP="000C6BFE">
      <w:pPr>
        <w:rPr>
          <w:rFonts w:ascii="Tahoma" w:hAnsi="Tahoma" w:cs="Tahoma"/>
          <w:b/>
        </w:rPr>
      </w:pPr>
    </w:p>
    <w:p w:rsidR="001263AF" w:rsidRDefault="001263AF" w:rsidP="001263AF">
      <w:pPr>
        <w:rPr>
          <w:rFonts w:ascii="Tahoma" w:hAnsi="Tahoma" w:cs="Tahoma"/>
          <w:b/>
        </w:rPr>
      </w:pP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lang w:eastAsia="es-ES"/>
        </w:rPr>
        <w:lastRenderedPageBreak/>
        <w:drawing>
          <wp:inline distT="0" distB="0" distL="0" distR="0">
            <wp:extent cx="5400675" cy="6591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lang w:eastAsia="es-ES"/>
        </w:rPr>
        <w:lastRenderedPageBreak/>
        <w:drawing>
          <wp:inline distT="0" distB="0" distL="0" distR="0">
            <wp:extent cx="5391150" cy="4000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0005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lang w:eastAsia="es-ES"/>
        </w:rPr>
        <w:lastRenderedPageBreak/>
        <w:drawing>
          <wp:inline distT="0" distB="0" distL="0" distR="0">
            <wp:extent cx="5391150" cy="5886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886450"/>
                    </a:xfrm>
                    <a:prstGeom prst="rect">
                      <a:avLst/>
                    </a:prstGeom>
                    <a:noFill/>
                    <a:ln>
                      <a:noFill/>
                    </a:ln>
                  </pic:spPr>
                </pic:pic>
              </a:graphicData>
            </a:graphic>
          </wp:inline>
        </w:drawing>
      </w:r>
    </w:p>
    <w:p w:rsidR="00C74C86" w:rsidRPr="00EF6AC1"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CODIGO DE CLASES</w:t>
      </w:r>
    </w:p>
    <w:p w:rsidR="00EF6AC1" w:rsidRDefault="00EF6AC1" w:rsidP="00EF6AC1">
      <w:pPr>
        <w:rPr>
          <w:rFonts w:ascii="Tahoma" w:hAnsi="Tahoma" w:cs="Tahoma"/>
          <w:b/>
        </w:rPr>
      </w:pPr>
    </w:p>
    <w:p w:rsidR="00EF6AC1" w:rsidRDefault="00EF6AC1" w:rsidP="00EF6AC1">
      <w:pPr>
        <w:rPr>
          <w:rFonts w:ascii="Tahoma" w:hAnsi="Tahoma" w:cs="Tahoma"/>
          <w:b/>
        </w:rPr>
      </w:pPr>
    </w:p>
    <w:p w:rsidR="00273354" w:rsidRDefault="00273354" w:rsidP="00EF6AC1">
      <w:pPr>
        <w:rPr>
          <w:rFonts w:ascii="Tahoma" w:hAnsi="Tahoma" w:cs="Tahoma"/>
          <w:b/>
        </w:rPr>
      </w:pPr>
    </w:p>
    <w:p w:rsidR="00273354" w:rsidRDefault="00273354"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lastRenderedPageBreak/>
        <w:t>MODELO DE NAVEGACION</w:t>
      </w:r>
    </w:p>
    <w:p w:rsidR="00273354" w:rsidRDefault="00273354" w:rsidP="00EF6AC1">
      <w:pPr>
        <w:rPr>
          <w:rFonts w:ascii="Tahoma" w:hAnsi="Tahoma" w:cs="Tahoma"/>
          <w:b/>
        </w:rPr>
      </w:pPr>
      <w:r>
        <w:rPr>
          <w:rFonts w:ascii="Tahoma" w:hAnsi="Tahoma" w:cs="Tahom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76.5pt">
            <v:imagedata r:id="rId13" o:title="Modelo de Navegacion"/>
          </v:shape>
        </w:pict>
      </w:r>
    </w:p>
    <w:p w:rsidR="00EF6AC1" w:rsidRDefault="00EF6AC1" w:rsidP="00EF6AC1">
      <w:pPr>
        <w:rPr>
          <w:rFonts w:ascii="Tahoma" w:hAnsi="Tahoma" w:cs="Tahoma"/>
          <w:b/>
        </w:rPr>
      </w:pPr>
    </w:p>
    <w:p w:rsidR="00EF6AC1" w:rsidRPr="00EF6AC1" w:rsidRDefault="00EF6AC1" w:rsidP="00EF6AC1">
      <w:pPr>
        <w:rPr>
          <w:rFonts w:ascii="Tahoma" w:hAnsi="Tahoma" w:cs="Tahoma"/>
          <w:b/>
        </w:rPr>
      </w:pPr>
    </w:p>
    <w:sectPr w:rsidR="00EF6AC1" w:rsidRPr="00EF6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6B6E3D"/>
    <w:multiLevelType w:val="hybridMultilevel"/>
    <w:tmpl w:val="B3AA00CC"/>
    <w:lvl w:ilvl="0" w:tplc="43D246F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7">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8">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9">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2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2">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CE6885"/>
    <w:multiLevelType w:val="singleLevel"/>
    <w:tmpl w:val="59CE6885"/>
    <w:lvl w:ilvl="0">
      <w:start w:val="1"/>
      <w:numFmt w:val="decimal"/>
      <w:suff w:val="nothing"/>
      <w:lvlText w:val="%1."/>
      <w:lvlJc w:val="left"/>
    </w:lvl>
  </w:abstractNum>
  <w:abstractNum w:abstractNumId="26">
    <w:nsid w:val="59E8C24B"/>
    <w:multiLevelType w:val="singleLevel"/>
    <w:tmpl w:val="59E8C24B"/>
    <w:lvl w:ilvl="0">
      <w:start w:val="1"/>
      <w:numFmt w:val="decimal"/>
      <w:suff w:val="nothing"/>
      <w:lvlText w:val="%1."/>
      <w:lvlJc w:val="left"/>
      <w:pPr>
        <w:ind w:left="0" w:firstLine="0"/>
      </w:pPr>
    </w:lvl>
  </w:abstractNum>
  <w:abstractNum w:abstractNumId="27">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3">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4"/>
  </w:num>
  <w:num w:numId="5">
    <w:abstractNumId w:val="5"/>
  </w:num>
  <w:num w:numId="6">
    <w:abstractNumId w:val="18"/>
  </w:num>
  <w:num w:numId="7">
    <w:abstractNumId w:val="0"/>
  </w:num>
  <w:num w:numId="8">
    <w:abstractNumId w:val="20"/>
  </w:num>
  <w:num w:numId="9">
    <w:abstractNumId w:val="28"/>
  </w:num>
  <w:num w:numId="10">
    <w:abstractNumId w:val="29"/>
  </w:num>
  <w:num w:numId="11">
    <w:abstractNumId w:val="35"/>
  </w:num>
  <w:num w:numId="12">
    <w:abstractNumId w:val="24"/>
  </w:num>
  <w:num w:numId="13">
    <w:abstractNumId w:val="4"/>
  </w:num>
  <w:num w:numId="14">
    <w:abstractNumId w:val="19"/>
  </w:num>
  <w:num w:numId="15">
    <w:abstractNumId w:val="25"/>
  </w:num>
  <w:num w:numId="16">
    <w:abstractNumId w:val="30"/>
  </w:num>
  <w:num w:numId="17">
    <w:abstractNumId w:val="8"/>
  </w:num>
  <w:num w:numId="18">
    <w:abstractNumId w:val="3"/>
  </w:num>
  <w:num w:numId="19">
    <w:abstractNumId w:val="21"/>
  </w:num>
  <w:num w:numId="20">
    <w:abstractNumId w:val="32"/>
  </w:num>
  <w:num w:numId="21">
    <w:abstractNumId w:val="26"/>
    <w:lvlOverride w:ilvl="0">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1"/>
  </w:num>
  <w:num w:numId="29">
    <w:abstractNumId w:val="1"/>
  </w:num>
  <w:num w:numId="30">
    <w:abstractNumId w:val="22"/>
  </w:num>
  <w:num w:numId="31">
    <w:abstractNumId w:val="31"/>
  </w:num>
  <w:num w:numId="32">
    <w:abstractNumId w:val="26"/>
  </w:num>
  <w:num w:numId="33">
    <w:abstractNumId w:val="16"/>
  </w:num>
  <w:num w:numId="34">
    <w:abstractNumId w:val="2"/>
  </w:num>
  <w:num w:numId="35">
    <w:abstractNumId w:val="10"/>
  </w:num>
  <w:num w:numId="36">
    <w:abstractNumId w:val="12"/>
  </w:num>
  <w:num w:numId="37">
    <w:abstractNumId w:val="7"/>
  </w:num>
  <w:num w:numId="38">
    <w:abstractNumId w:val="33"/>
  </w:num>
  <w:num w:numId="39">
    <w:abstractNumId w:val="1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4A"/>
    <w:rsid w:val="00073D3C"/>
    <w:rsid w:val="000C6BFE"/>
    <w:rsid w:val="000D4CD7"/>
    <w:rsid w:val="000F3295"/>
    <w:rsid w:val="00107342"/>
    <w:rsid w:val="00120047"/>
    <w:rsid w:val="001263AF"/>
    <w:rsid w:val="00165224"/>
    <w:rsid w:val="001C2A33"/>
    <w:rsid w:val="00273354"/>
    <w:rsid w:val="003508ED"/>
    <w:rsid w:val="0038225C"/>
    <w:rsid w:val="003B7C14"/>
    <w:rsid w:val="003C3A57"/>
    <w:rsid w:val="003E6594"/>
    <w:rsid w:val="004803EC"/>
    <w:rsid w:val="004B4859"/>
    <w:rsid w:val="004D66F4"/>
    <w:rsid w:val="005054EC"/>
    <w:rsid w:val="0059191D"/>
    <w:rsid w:val="005926EC"/>
    <w:rsid w:val="0062427F"/>
    <w:rsid w:val="006508AC"/>
    <w:rsid w:val="006523AA"/>
    <w:rsid w:val="00714B98"/>
    <w:rsid w:val="00725C49"/>
    <w:rsid w:val="00764D32"/>
    <w:rsid w:val="00775A4A"/>
    <w:rsid w:val="00785FD7"/>
    <w:rsid w:val="007B5FB6"/>
    <w:rsid w:val="007C5760"/>
    <w:rsid w:val="007E4ADA"/>
    <w:rsid w:val="008063AA"/>
    <w:rsid w:val="00894F06"/>
    <w:rsid w:val="008A0B66"/>
    <w:rsid w:val="008E59A0"/>
    <w:rsid w:val="00987FFA"/>
    <w:rsid w:val="00A455EC"/>
    <w:rsid w:val="00A478A3"/>
    <w:rsid w:val="00A71E61"/>
    <w:rsid w:val="00A80A34"/>
    <w:rsid w:val="00AF32D4"/>
    <w:rsid w:val="00B10061"/>
    <w:rsid w:val="00B301BB"/>
    <w:rsid w:val="00B30839"/>
    <w:rsid w:val="00B716BF"/>
    <w:rsid w:val="00C74C86"/>
    <w:rsid w:val="00D73130"/>
    <w:rsid w:val="00D766EB"/>
    <w:rsid w:val="00DD42CC"/>
    <w:rsid w:val="00E56FE7"/>
    <w:rsid w:val="00E8368A"/>
    <w:rsid w:val="00EF6AC1"/>
    <w:rsid w:val="00F13082"/>
    <w:rsid w:val="00F54FCC"/>
    <w:rsid w:val="00F557A1"/>
    <w:rsid w:val="00F804B9"/>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4A"/>
    <w:pPr>
      <w:ind w:left="720"/>
      <w:contextualSpacing/>
    </w:pPr>
  </w:style>
  <w:style w:type="table" w:styleId="Tablaconcuadrcula">
    <w:name w:val="Table Grid"/>
    <w:basedOn w:val="Tablanormal"/>
    <w:uiPriority w:val="59"/>
    <w:rsid w:val="00714B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4">
    <w:name w:val="Plain Table 4"/>
    <w:basedOn w:val="Tablanormal"/>
    <w:uiPriority w:val="44"/>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25</Pages>
  <Words>2782</Words>
  <Characters>15301</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Usuario de Windows</cp:lastModifiedBy>
  <cp:revision>20</cp:revision>
  <dcterms:created xsi:type="dcterms:W3CDTF">2017-09-14T23:10:00Z</dcterms:created>
  <dcterms:modified xsi:type="dcterms:W3CDTF">2017-12-08T10:36:00Z</dcterms:modified>
</cp:coreProperties>
</file>