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w:t>
      </w:r>
      <w:r>
        <w:br/>
      </w:r>
      <w:r>
        <w:t xml:space="preserve">UM SOCIALISTA CONHECE O SR. GURDJIEFF</w:t>
      </w:r>
    </w:p>
    <w:p>
      <w:pPr>
        <w:pStyle w:val="Normal"/>
      </w:pPr>
      <w:r>
        <w:t xml:space="preserve">ROWLAND KENNEY</w:t>
      </w:r>
    </w:p>
    <w:p>
      <w:pPr>
        <w:pStyle w:val="Normal"/>
      </w:pPr>
      <w:r>
        <w:t xml:space="preserve">Rowland Kenney descreve a vida como um Socialista na Inglaterra no final do século XIX e início do século XX. Era um colaborador de New Age, assistiu às conferências mais cedo de Ouspensky em Londres e com seu amigo A. R. Orage conheceu Gurdjieff pela primeira vez em fevereiro de 1923. Kenny examina como o estudo das ideias de Gurdjieff mudou sua visão do mudança social e levou-o à conclusão de que o progresso social deve ser resultado indireto dos esforços individuais para alcançar a identidade, conhecimento e crescimento interior.</w:t>
      </w:r>
    </w:p>
    <w:p>
      <w:pPr>
        <w:pStyle w:val="Normal"/>
      </w:pPr>
      <w:r>
        <w:t xml:space="preserve">Como Socialista revolucionário que sou, estou agora em meu último período de vida.</w:t>
      </w:r>
    </w:p>
    <w:p>
      <w:pPr>
        <w:pStyle w:val="Normal"/>
      </w:pPr>
      <w:r>
        <w:t xml:space="preserve">Na minha época de propaganda ativa, o Laborismo e o movimento socialista estavam no apogeu, quando Robert Blatchford, George Bernard Shaw, Keir Hardie e H. M. Hyndman estavam em sua era forte. Hoje sou propenso, como os homens na prateleira são, a desfrutar da reminiscência, e isso me leva a fazer perguntas. Uma delas é: como cheguei a sair praticamente completamente do movimento socialista?</w:t>
      </w:r>
    </w:p>
    <w:p>
      <w:pPr>
        <w:pStyle w:val="Normal"/>
      </w:pPr>
      <w:r>
        <w:t xml:space="preserve">"""</w:t>
      </w:r>
    </w:p>
    <w:p>
      <w:pPr>
        <w:pStyle w:val="Normal"/>
      </w:pPr>
      <w:r>
        <w:t xml:space="preserve">Mis amigos conservadores tienen una respuesta lista, por supuesto.  Me dicen francamente que es porque ahora tengo más juicio; que con la edad he visto la locura de mis pasiones y me he dado cuenta de la necesidad de una actitud conservadora frente a los problemas políticos y sociales. . . . Y están totalmente, completamente equivocados.  Estaría más cerca atribuir este cambio a la fatiga de una vida de duro trabajo, o a la disminución de energías a consecuencia de la disminución natural de poderes mentales y físicos que la edad provoca.  Efectivamente, si me llevan a discutir los asuntos públicos a nivel político, todavía me encuentro lejos de mis amigos conservadores, y  sigo tan vehemente como siempre en mi exposición de la doctrina socialista.  Así que, indudablemente, la edad y la energía disminuida no explican todo el cambio.  Debemos añadir otro factor, y ese factor es un nuevo punto de vista sobre la vida y sobre el destino humano, sin tener en cuenta cualquier idea que todavía pueda mantener sobre los problemas políticos y semejantes.</w:t>
      </w:r>
    </w:p>
    <w:p>
      <w:pPr>
        <w:pStyle w:val="Normal"/>
      </w:pPr>
      <w:r>
        <w:t xml:space="preserve">Déjeme un poco en mi pasado terrenal y presentar un sencillo resumen dando una idea general del camino de este peregrino - no me atrevo escribir "Progreso"!  Extraño como puede parecer, empecé mi pensamiento socialista antes de que tuviera diez años.  En ese entonces parte de mi deber era leer a mi vieja abuela en voz alta, y todos los domingos leía un artículo especial en el “Sunday Chronicle” de Manchester.  El artículo era de Robert Blatchford, que escribió una prosa hermosa, abultada e inglesa bajo el nombre de pluma de "Nunquam."</w:t>
      </w:r>
    </w:p>
    <w:p>
      <w:pPr>
        <w:pStyle w:val="Normal"/>
      </w:pPr>
      <w:r>
        <w:t xml:space="preserve">El repartidor de periódicos socialista</w:t>
      </w:r>
    </w:p>
    <w:p>
      <w:pPr>
        <w:pStyle w:val="Normal"/>
      </w:pPr>
      <w:r>
        <w:t xml:space="preserve">Un domingo Blatchford criticó una nueva moda pasajera llamada socialismo que parecía estar contagiando las mentes de algunos de los hombres industriales activos del norte.  Un lector escribió inmediatamente al periódico diciéndole a Blatchford que no sabía nada sobre el tema y que era mejor que lo estudiase antes de escribir tales tonterías.</w:t>
      </w:r>
    </w:p>
    <w:p>
      <w:pPr>
        <w:pStyle w:val="Normal"/>
      </w:pPr>
      <w:r>
        <w:t xml:space="preserve">Fiel a su naturaleza, Blatchford tuvo que admitir que el hombre tenía razón; hizo un estudio minucioso del tema - y fue convertido.  El Sr.. Edward Hulton, el propietario del “Sunday Chronicle”, no fue convencido, y Blatchford tuvo que encontrar otros medios en los que expresar la nueva fe que ahora satisfacía su esencia.  Con su amigo más íntimo, el Sr. Alex. Thompson, y algunos otros colegas, fundó un nuevo periódico semanal socialista, “The Clarion”.  El primer número de la clarinada apareció sobre el 12 de diciembre de 1891 - justo antes de mi décimo cumpleaños, cuando ya me estaba ganando la vida como repartidor de periódicos - y lo leí ávidamente.</w:t>
      </w:r>
    </w:p>
    <w:p>
      <w:pPr>
        <w:pStyle w:val="Normal"/>
      </w:pPr>
      <w:r>
        <w:t xml:space="preserve">¡Qué periódico era “The Clarion”!  No era en lo más mínimo intelectual, pero el padrón literario de sus artículos era excepcionalmente alto.  Nunca desde entonces ha habido algo en Inglaterra que se le ha acercado para la propaganda eficaz, con ingeniosa enérgica y gracia tibia, una visualización tolerante de nuestras debilidades humanas comunes, el conocimiento humano amplio, y un don maravilloso de hacer a cada lector, incluso un repartidor de periódicos pequeño de diez años, sentir que un colaborador de Clarion era un amigo personal y que todos los "Clarionettes" iban juntos en buen compañerismo, integridad estable, y en un deseo ardiente e inquebrantable intención de rehacer el mundo siguiendo líneas justas y humanas.  (Y</w:t>
      </w:r>
    </w:p>
    <w:p>
      <w:pPr>
        <w:pStyle w:val="Normal"/>
      </w:pPr>
      <w:r>
        <w:t xml:space="preserve">poco admiten nuestros presentes Miembros del Parlamento socialistas - algunos de ellos ni siquiera lo saben - cuánto deben sus puestos actuales al trabajo dedicado de Robert Blatchford y su banda del Clarion.)  Así que era un socialista total y cuando fui lo suficientemente grande para entrar en la discusión política, pocas personas con las que tuve contacto fueron permitidas olvidarlo.</w:t>
      </w:r>
    </w:p>
    <w:p>
      <w:pPr>
        <w:pStyle w:val="Normal"/>
      </w:pPr>
      <w:r>
        <w:t xml:space="preserve">Con infinito trabajo pasé apuros para salir del mundo de trabajadores asalariados  y me hice un miembro de lo que llamamos el "Salariat", y en 1910, después de un poco de experiencia del mundo editorial, fui nombrado manager del departamento de publicaciones del Partido Laborista independiente.  Los líderes eran Keir Hardie, Ramsay MacDonald y Philip (después Lord) Snowden, y nunca estuve muy a gusto con ellos.  Ellos y sus amigos más íntimos eran casi todos reformadores pero con ideas fijas, ambiciosos dados a la intriga política y a ir a misa.  Prefería la atmósfera más ancha y más humana de los grupos de Clarion, y muy pronto dejé a la I. L. P.</w:t>
      </w:r>
    </w:p>
    <w:p>
      <w:pPr>
        <w:pStyle w:val="Normal"/>
      </w:pPr>
      <w:r>
        <w:t xml:space="preserve">Me dejé llevar por el periodismo, y mi próxima labor como socialista, aparte de la propaganda, la tuve en 1912 como editor del “Daily Herald”, durante su primer año de la existencia.  Éramos extremistas, enérgicamente críticos con el trabajo oficial laborista - que nos odiaban y todas nuestras obras, un hecho que puedo todavía considerar sin vergüenza o remordimiento.  Pero para dar el más mínimo resumen del nacimiento del “Daly Herald” (¿No fue Lord Northcliffe quein lo llamó el “Milagro de Fleet Street?) me llevaría muy lejos de la idea de este artículo. Aquí solamente estoy interesado en mencionar que me entregué totalmente al desarrollo del periódico,</w:t>
      </w:r>
    </w:p>
    <w:p>
      <w:pPr>
        <w:pStyle w:val="Normal"/>
      </w:pPr>
      <w:r>
        <w:t xml:space="preserve">con una política editorial del tipo más extremista.  A su debido tiempo dejé el ”Daily Herald”; y después llegó la Primera Guerra Mundial y el vuelco de nuestro viejo mundo.</w:t>
      </w:r>
    </w:p>
    <w:p>
      <w:pPr>
        <w:pStyle w:val="Normal"/>
      </w:pPr>
      <w:r>
        <w:t xml:space="preserve">Psicoanálisis y psicósíntesis</w:t>
      </w:r>
    </w:p>
    <w:p>
      <w:pPr>
        <w:pStyle w:val="Normal"/>
      </w:pPr>
      <w:r>
        <w:t xml:space="preserve">Poco después de que la guerra terminara me encontré, como resultado de un choque aéreo, físicamente y nerviosamente destrozado.  El insomnio, el incesante dolor, la pérdida de mi entusiasmo y el vigor antiguos, el ridículo tratamiento y casi fatal que recibí de manos de diferentes médicos y cirujanos, mitigado por la excelente enfermería que obtuve en hospitales necesitados de personal, y la desesperación evidente de mi puesto me condujeron casi a la desesperación.  Afortunadamente, tenía el suficiente juicio para ver que el accidente físico no podía ser completamente responsable de mi condición, también debía considerar el aspecto psicológico del caso.</w:t>
      </w:r>
    </w:p>
    <w:p>
      <w:pPr>
        <w:pStyle w:val="Normal"/>
      </w:pPr>
      <w:r>
        <w:t xml:space="preserve">Durante unos años había sido un colaborador del “New Age”, una revista semanal editado por el Sr. A. R. Orage, uno de los editores más brillantes de su época, que estaba interesado en cada idea nueva que parecía tener algo esencial o constructivo.</w:t>
      </w:r>
    </w:p>
    <w:p>
      <w:pPr>
        <w:pStyle w:val="Normal"/>
      </w:pPr>
      <w:r>
        <w:t xml:space="preserve">En ese momento estaba dedicando considerable espacio en expresar las ideas de Freud y Jung ante el público británico – por supuesto que la mayoría de los periódicos los denunciaban como blasfemo y obsceno.</w:t>
      </w:r>
    </w:p>
    <w:p>
      <w:pPr>
        <w:pStyle w:val="Normal"/>
      </w:pPr>
      <w:r>
        <w:t xml:space="preserve">Así que recurrí a las obras del psicoanálisis y tuve interminables conversaciones con mis colegas que también estaban estudiando, y en algunos casos practicaban, los nuevos métodos de psicoterapia.</w:t>
      </w:r>
    </w:p>
    <w:p>
      <w:pPr>
        <w:pStyle w:val="Normal"/>
      </w:pPr>
      <w:r>
        <w:t xml:space="preserve">Aunque en los años posteriores modifiqué muchas de mis ideas extravagantes sobre las posibilidades terapéuticas de psicoanálisis, saqué mucho provecho de ello.</w:t>
      </w:r>
    </w:p>
    <w:p>
      <w:pPr>
        <w:pStyle w:val="Normal"/>
      </w:pPr>
      <w:r>
        <w:t xml:space="preserve">Conseguí una concepción más clara de los escondidos y complicados motivos que determinan la conducta y actividad humanas.  Pero el análisis no era suficiente, y pronto estaba buscando una nueva línea de ideas.  Psicosíntesis era lo que exigía de mis amigos, y no tenían nada para ofrecerme.  Entonces, justo cuando todos los caminos para mi progreso sobre el trabajo de la propia identidad parecían cerrados, un nuevo camino completamente inesperado se abrió.</w:t>
      </w:r>
    </w:p>
    <w:p>
      <w:pPr>
        <w:pStyle w:val="Normal"/>
      </w:pPr>
      <w:r>
        <w:t xml:space="preserve">El desarrollo armonioso de hombre</w:t>
      </w:r>
    </w:p>
    <w:p>
      <w:pPr>
        <w:pStyle w:val="Normal"/>
      </w:pPr>
      <w:r>
        <w:t xml:space="preserve">Hacia el final de 1921, Orage me mandó un mensaje que me pedía que visitara su apartamento en Chancery Lane camino de mi casa aquella noche, porque el Sr. P. D.</w:t>
      </w:r>
    </w:p>
    <w:p>
      <w:pPr>
        <w:pStyle w:val="Normal"/>
      </w:pPr>
      <w:r>
        <w:t xml:space="preserve">Ouspensky había llegado de Constantinopla.  Tenía solamente recuerdos vagos del nombre de Ouspensky, como un hombre que había contribuido ocasionalmente con artículos en el New Age – creo sobre asuntos internacionales - y me preguntaba qué me esperaba.</w:t>
      </w:r>
    </w:p>
    <w:p>
      <w:pPr>
        <w:pStyle w:val="Normal"/>
      </w:pPr>
      <w:r>
        <w:t xml:space="preserve">Cuando entramos en la parte principal de de nuestra charla, y Ouspensky nos abrió su mente, experimenté una mezcla de sentimientos, fuente de perplejidad y euforia.  Nos informó que durante unos años había estado estudiando las enseñanzas de un hombre al que había sido presentado en Moscú, el Sr. Georgy Ivanovitch Gurdjieff, quién tenía conocimientos y poderes más allá de los hombres corrientes.  Gurdjieff había</w:t>
      </w:r>
    </w:p>
    <w:p>
      <w:pPr>
        <w:pStyle w:val="Normal"/>
      </w:pPr>
      <w:r>
        <w:t xml:space="preserve">construido un método de estudio y práctica relacionada con lo que él denominaba "El desarrollo armonioso de hombre", y tenía intención de abrir un instituto en Europa Occidental donde podía instruir a aquellos interesados en sus ideas.</w:t>
      </w:r>
    </w:p>
    <w:p>
      <w:pPr>
        <w:pStyle w:val="Normal"/>
      </w:pPr>
      <w:r>
        <w:t xml:space="preserve">Pronto me convencieron de que nuestro psicosíntesis había llegado, pero el mensaje que traía estaba relacionado con temas esotéricos que, aunque habían provocado mi curiosidad ocasionalmente, habían parecido a mi mente prosaica ser demasiado fantásticas para el uso diario, y no los había estudiado seriamente.</w:t>
      </w:r>
    </w:p>
    <w:p>
      <w:pPr>
        <w:pStyle w:val="Normal"/>
      </w:pPr>
      <w:r>
        <w:t xml:space="preserve">El socialismo y las preguntas políticas y económicas, habían dominado mis ideas y actividades casi por completo.  Orage, por otro lado, se las había arreglado para meterse en el estudio de todas estas cosas.  Efectivamente, había dado una conferencia y escrito sobre Teosofía y varias religiones orientales y cultos mientras al mismo tiempo se mantenía al día de los desarrollos modernos del mundo de la política, la literatura y el arte.</w:t>
      </w:r>
    </w:p>
    <w:p>
      <w:pPr>
        <w:pStyle w:val="Normal"/>
      </w:pPr>
      <w:r>
        <w:t xml:space="preserve">Al principio de nuestra conversación Orage habló de Teosofía - aparentemente él y Ouspensky habían hablado de este tema en el pasado.  Entonces él y yo hablamos de varios aspectos de psicoanálisis, pero Ouspensky dejó a un lado estas cosas bruscamente, y de pronto Orage y yo estábamos escuchando embelesados sus ideas particulares.</w:t>
      </w:r>
    </w:p>
    <w:p>
      <w:pPr>
        <w:pStyle w:val="Normal"/>
      </w:pPr>
      <w:r>
        <w:t xml:space="preserve">Ouspensky no hizo ninguna mención de sí mismo.  Todo lo que sabía lo había aprendido de Gurdjieff.  Insistió en que no debíamos verle como el que había llegado a una etapa avanzada; nuestra trabajo era trabajar sobre nosotros mismos y ver en él lo que nos podría aportar para conseguir un cambio en nuestro propio nivel de ser.  Pero para mí era imposible, incluso después de solamente una conversación, dudar que había aquí un hombre con un nivel de ser inmensurablemente por encima del mío.</w:t>
      </w:r>
    </w:p>
    <w:p>
      <w:pPr>
        <w:pStyle w:val="Normal"/>
      </w:pPr>
      <w:r>
        <w:t xml:space="preserve">El mismo Orage se dio cuenta de que también había encontrado a su maestro; y si el alumno Ouspensky podía impresionarnos de esa manera, ¿cómo debe ser el Maestro Gurdjieff?  Para mí las enseñanzas de Gurdjieff, resumidas por Ouspensky, me abrieron nuevas líneas idea y nuevos horizonte mentales y espirituales.  Eran una revelación.  Su impacto era tremendo, casi terrorífico, y, aunque, más tarde, durante los años que no tuve contacto directo con Ouspensky o Gurdjieff, nunca dejaron de influir en mis ideas y de completar mi vida.</w:t>
      </w:r>
    </w:p>
    <w:p>
      <w:pPr>
        <w:pStyle w:val="Normal"/>
      </w:pPr>
      <w:r>
        <w:t xml:space="preserve">Nuestra primera tarea fue organizar un grupo para el estudio regular de las ideas de Gurdjieff.  Algunos miembros del primer grupo continuaron con sus estudios y trabajo sobre sí; otros cayeron en declive por varias razones.  Pero una cosa que sé seguro: nadie que ha adquirido incluso una comprensión elemental de las ideas de Gurdjieff y tratado de ponerlos sinceramente alguna vez en práctica puede perderlos completamente o dejar de estar influido por ellos permanentemente.  Son unas</w:t>
      </w:r>
    </w:p>
    <w:p>
      <w:pPr>
        <w:pStyle w:val="Normal"/>
      </w:pPr>
      <w:r>
        <w:t xml:space="preserve">"Semillas" de "Ser" las cuales, creo, solamente la muerte del "Suelo", la persona, puede matar.</w:t>
      </w:r>
    </w:p>
    <w:p>
      <w:pPr>
        <w:pStyle w:val="Normal"/>
      </w:pPr>
      <w:r>
        <w:t xml:space="preserve">Lo que éstas ideas son, quizás intentaré explicar un resumen en el futuro.  Ahora debo limitarme a señalar qué influencia han tenido sobre mi actitud como Socialista.</w:t>
      </w:r>
    </w:p>
    <w:p>
      <w:pPr>
        <w:pStyle w:val="Normal"/>
      </w:pPr>
      <w:r>
        <w:t xml:space="preserve">Determinismo – con diferencia</w:t>
      </w:r>
    </w:p>
    <w:p>
      <w:pPr>
        <w:pStyle w:val="Normal"/>
      </w:pPr>
      <w:r>
        <w:t xml:space="preserve">En primer lugar la religión, heredada de en mi infancia, me repelía.  No tenía necesidad de un dios omnipotente que podía permitir que todos los males y la crueldad del mundo existieran.  Era un Determinista.  Desde una temprana edad me di cuenta de que el mundo era tridimensional, de causa y efecto. No encontré lugar para la propia voluntad.</w:t>
      </w:r>
    </w:p>
    <w:p>
      <w:pPr>
        <w:pStyle w:val="Normal"/>
      </w:pPr>
      <w:r>
        <w:t xml:space="preserve">No era tan estúpido como para no ver lo ilógico de mi posición.  Mientras aseveraba que éramos simples peones sobre el tablero de ajedrez del universo, estaba pidiendo a mis oyentes que revolucionasen el sistema político y económico bajo el que vivíamos.</w:t>
      </w:r>
    </w:p>
    <w:p>
      <w:pPr>
        <w:pStyle w:val="Normal"/>
      </w:pPr>
      <w:r>
        <w:t xml:space="preserve">¿Por qué discutir sobre qué debemos hacer cuando éramos las víctimas indefensas de leyes mecánicas inexorables?  Pero discutíamos.  Algo en mí insistió en que el determinismo no era toda historia; pero hice caso omiso de estas ideas.</w:t>
      </w:r>
    </w:p>
    <w:p>
      <w:pPr>
        <w:pStyle w:val="Normal"/>
      </w:pPr>
      <w:r>
        <w:t xml:space="preserve">Ahora refiriéndonos a nuestro mundo en el espacio y tiempo, el Sr. Gurdjieff es un Determinista - pero con diferencia.  Hay un mundo invisible como un mundo visible.</w:t>
      </w:r>
    </w:p>
    <w:p>
      <w:pPr>
        <w:pStyle w:val="Normal"/>
      </w:pPr>
      <w:r>
        <w:t xml:space="preserve">Somos niños de la eternidad al igual que del tiempo.  Y el contacto con la eternidad puede estar establecido aquí en espacio, ahora en tiempo.  Pero, dice, no puede ser establecido mecánicamente, o a través de ningún cambio en las circunstancias exteriores.  Debe ser hecho por un cambio del ser interior de la persona individual a través del "Esfuerzo deliberado y el sufrimiento intencional."</w:t>
      </w:r>
    </w:p>
    <w:p>
      <w:pPr>
        <w:pStyle w:val="Normal"/>
      </w:pPr>
      <w:r>
        <w:t xml:space="preserve">En realidad somos máquinas, pero máquinas estupendas; porque tenemos poderes latentes que, apropiadamente desarrolladas y usadas, pueden transformarnos en hombres libre.  Podemos dejar de ser los esclavos del ejército mecánico, pero esto solamente puede conseguirse con un trabajo especial y duro.  En su instituto para el Desarrollo armónico del hombre, Gurdjieff ha creado y perfeccionado los métodos necesarios que están siendo estudiados y practicados por un número  creciente de personas en muchas partes del mundo.</w:t>
      </w:r>
    </w:p>
    <w:p>
      <w:pPr>
        <w:pStyle w:val="Normal"/>
      </w:pPr>
      <w:r>
        <w:t xml:space="preserve">Muy bien: creo que ningún esfuerzo por parte de los hombres en su estado actual de mecanización y conflicto interior puede traer el orden al caos del mundo que nos rodea.</w:t>
      </w:r>
    </w:p>
    <w:p>
      <w:pPr>
        <w:pStyle w:val="Normal"/>
      </w:pPr>
      <w:r>
        <w:t xml:space="preserve">El primer paso para salvar al mundo es que los hombres y mujeres se salven a nivel individual.  Y para ahorrarse los medios para re-crearse.</w:t>
      </w:r>
    </w:p>
    <w:p>
      <w:pPr>
        <w:pStyle w:val="Normal"/>
      </w:pPr>
      <w:r>
        <w:t xml:space="preserve">El trabajo del hombre es convertirse en hombre.</w:t>
      </w:r>
    </w:p>
    <w:p>
      <w:pPr>
        <w:pStyle w:val="Normal"/>
      </w:pPr>
      <w:r>
        <w:t xml:space="preserve">Actualmente el hombre es un revoltijo de tendencias contradictorias, impulsos, deseos, y creencias.  Peor, es inconsciente de la terrible situación en la que se encuentra.  Debe conocerse a sí mismo antes de que pueda siquiera llegar a querer cambiar. Dados los conocimientos, el deseo, la oportunidad, y la determinación, el cambio es posible.  El hombre es algo múltiple.  Debe convertirse en UNO.  Y esto quiere decir que debe convertirse en un ser consciente, con una identidad y un objetivo permanente.</w:t>
      </w:r>
    </w:p>
    <w:p>
      <w:pPr>
        <w:pStyle w:val="Normal"/>
      </w:pPr>
      <w:r>
        <w:t xml:space="preserve">Hasta que un número suficiente de personas lo hayan conseguido, la humanidad continuará siguiendo su curso cíclico de recurrentes subidas y bajas.  El progreso en una dirección aparentemente hacia arriba será seguido por las tendencias a la baja y a la catástrofe final, como ha ocurrido en la historia del mundo tan a menudo.</w:t>
      </w:r>
    </w:p>
    <w:p>
      <w:pPr>
        <w:pStyle w:val="Normal"/>
      </w:pPr>
      <w:r>
        <w:t xml:space="preserve">Efectivamente, esto debe ocurrir inevitablemente en procesos limitados en el tiempo y el espacio - la secuencia mecánica del parto, la madurez, la decadencia, y la muerte.</w:t>
      </w:r>
    </w:p>
    <w:p>
      <w:pPr>
        <w:pStyle w:val="Normal"/>
      </w:pPr>
      <w:r>
        <w:t xml:space="preserve">Pero el hombre está bendito en lo que respecta a que tiene la posibilidad de salir esta rueda de causa-efecto; puede ser libre.</w:t>
      </w:r>
    </w:p>
    <w:p>
      <w:pPr>
        <w:pStyle w:val="Normal"/>
      </w:pPr>
      <w:r>
        <w:t xml:space="preserve">Así aquí estoy, todavía un Socialista en el sentido de que creo que una sociedad ordenada para el servicio no sería mejor que una sociedad de egoísmo y codicia; y un individualista de ningún tipo reconocido por ninguna escuela política.  Como un Socialista soy un acabado, viviendo en el silencio y el aislamiento.  Como un individualista estoy haciendo mis pequeños esfuerzos en crear una identidad.  Estoy esforzándome en asimilar las enseñanzas el Sr.. Gurdjieff, para trabajar de acuerdo con sus métodos de la propia creación del ser.</w:t>
      </w:r>
    </w:p>
    <w:p>
      <w:pPr>
        <w:pStyle w:val="Normal"/>
      </w:pPr>
      <w:r>
        <w:t xml:space="preserve">~ * ~</w:t>
      </w:r>
    </w:p>
    <w:p>
      <w:pPr>
        <w:pStyle w:val="Normal"/>
      </w:pPr>
      <w:r>
        <w:t xml:space="preserve">A Socialist Meets Mr.</w:t>
      </w:r>
    </w:p>
    <w:p>
      <w:pPr>
        <w:pStyle w:val="Normal"/>
      </w:pPr>
      <w:r>
        <w:t xml:space="preserve">Gurdjieff</w:t>
      </w:r>
    </w:p>
    <w:p>
      <w:pPr>
        <w:pStyle w:val="Normal"/>
      </w:pPr>
      <w:r>
        <w:t xml:space="preserve">Rowland Kenney</w:t>
      </w:r>
    </w:p>
    <w:p>
      <w:pPr>
        <w:pStyle w:val="Normal"/>
      </w:pPr>
      <w:r>
        <w:t xml:space="preserve">Rowland  Kenney  describes  life  as  a  Socialist  in  England during  the  late  19th  and  early  20th  Century.    He  was  a contributor  to  the</w:t>
      </w:r>
    </w:p>
    <w:p>
      <w:pPr>
        <w:pStyle w:val="Normal"/>
      </w:pPr>
      <w:r>
        <w:t xml:space="preserve">New  Age,</w:t>
      </w:r>
    </w:p>
    <w:p>
      <w:pPr>
        <w:pStyle w:val="Normal"/>
      </w:pPr>
      <w:r>
        <w:t xml:space="preserve">attended  Ouspensky’s  early lectures  in  London  and  with  his  friend  A. R. Orage  first met Gurdjieff in February 1923.  Kenny examines how the study  of  Gurdjieff’s  ideas  altered  his  view  of  large-scale social change and led him to conclude that social progress must  be  the  indirect  result of  individual  efforts to  achieve self-knowledge and inner growth.</w:t>
      </w:r>
    </w:p>
    <w:p>
      <w:pPr>
        <w:pStyle w:val="Normal"/>
      </w:pPr>
      <w:r>
        <w:t xml:space="preserve">As  a  revolutionary  Socialist  I  am  now  a  back  number.    My  period  of  active propaganda was in the heyday of the Labour and Socialist Movement, when Robert Blatchford,  George Bernard Shaw,  Keir Hardie  and  H. M. Hyndman were in their prime.  Today I am prone, as men on the shelf are apt to be, to indulge in reminiscence, and that leads me to ask myself questions.  One such question  is  how  have  I  come  to  drop  almost  entirely  out  of  the  Socialist Movement?</w:t>
      </w:r>
    </w:p>
    <w:p>
      <w:pPr>
        <w:pStyle w:val="Normal"/>
      </w:pPr>
      <w:r>
        <w:t xml:space="preserve">Minhas amigas保守主义者当然有一个现成的答案。他们直言不讳地告诉我，这是因为我现在更有理智；随着年龄的增长，我看到了我早期热情的荒谬，并意识到需要对政治和社会问题采取保守的态度……而他们是完全、绝对错误的。将我的变化归因于一生辛劳后的疲劳，或者由于岁月流逝导致的精神和体力减退更为接近事实。事实上，如果被迫在政治层面上讨论公共事务，我还是像以往一样远离我的保守主义朋友，并且在我的社会主义教义阐述中依然同样激昂。因此，年龄和精力的减退显然并不能解释所有变化。还必须加上另一个因素，那就是对生活和人类命运的看法发生了改变，这与我可能仍然持有的政治及相关问题的观点无关。</w:t>
      </w:r>
    </w:p>
    <w:p>
      <w:pPr>
        <w:pStyle w:val="Normal"/>
      </w:pPr>
      <w:r>
        <w:t xml:space="preserve">现在让我稍微挖掘一下我朴实的过去，在简要概述一个朝圣者之路时——我不敢写“进步”！尽管听起来很奇怪，我在十岁之前就开始了我的思想生活，并且是一个社会主义者。</w:t>
      </w:r>
    </w:p>
    <w:p>
      <w:pPr>
        <w:pStyle w:val="Normal"/>
      </w:pPr>
      <w:r>
        <w:t xml:space="preserve">当时，我的职责是给年迈的祖母朗读文章，每个星期天我都从《曼彻斯特星期纪事报》中选一篇特别的文章给她读。这篇文章是由罗伯特·布莱索所写，他以“Nunquam”为笔名，用优美的英语散文写作。</w:t>
      </w:r>
    </w:p>
    <w:p>
      <w:pPr>
        <w:pStyle w:val="Normal"/>
      </w:pPr>
      <w:r>
        <w:t xml:space="preserve">社会主义少年</w:t>
      </w:r>
    </w:p>
    <w:p>
      <w:pPr>
        <w:pStyle w:val="Normal"/>
      </w:pPr>
      <w:r>
        <w:t xml:space="preserve">One  Sunday  Blatchford  criticised  a  new  fad  called  Socialism  that appeared  to  be  infecting  the  minds  of  some  of  the  working  men  of  the industrial  north.    A  correspondent  promptly  wrote  to  the  paper  to  tell Blatchford that he did not know anything about it and he had better study the subject before writing any more such nonsense.</w:t>
      </w:r>
    </w:p>
    <w:p>
      <w:pPr>
        <w:pStyle w:val="Normal"/>
      </w:pPr>
      <w:r>
        <w:t xml:space="preserve">True to his nature, Blatchford had to admit that the man was right; he made a thorough study of the subject—and was converted.  But Mr. Edward Hulton,  the  owner  of  the</w:t>
      </w:r>
    </w:p>
    <w:p>
      <w:pPr>
        <w:pStyle w:val="Normal"/>
      </w:pPr>
      <w:r>
        <w:t xml:space="preserve">Sunday  Chronicle,</w:t>
      </w:r>
    </w:p>
    <w:p>
      <w:pPr>
        <w:pStyle w:val="Normal"/>
      </w:pPr>
      <w:r>
        <w:t xml:space="preserve">was  not,  and  Blatchford  had  to find  a  fresh  medium  in  which  to  express  the  new  faith  that  now  filled  his being.    With  his  closest  friend,  Mr. Alex M. Thompson,  and  a  few  other colleagues,  he  founded  a  new  Socialist  weekly  paper,</w:t>
      </w:r>
    </w:p>
    <w:p>
      <w:pPr>
        <w:pStyle w:val="Normal"/>
      </w:pPr>
      <w:r>
        <w:t xml:space="preserve">The  Clarion.</w:t>
      </w:r>
    </w:p>
    <w:p>
      <w:pPr>
        <w:pStyle w:val="Normal"/>
      </w:pPr>
      <w:r>
        <w:t xml:space="preserve">The  first number  of</w:t>
      </w:r>
    </w:p>
    <w:p>
      <w:pPr>
        <w:pStyle w:val="Normal"/>
      </w:pPr>
      <w:r>
        <w:t xml:space="preserve">The  Clarion</w:t>
      </w:r>
    </w:p>
    <w:p>
      <w:pPr>
        <w:pStyle w:val="Normal"/>
      </w:pPr>
      <w:r>
        <w:t xml:space="preserve">appeared  on  December  12th  ,  1891—just  before  my tenth  birthday,  when  I  was  already  earning  my  own  living  as  a  newsboy—</w:t>
      </w:r>
    </w:p>
    <w:p>
      <w:pPr>
        <w:pStyle w:val="Normal"/>
      </w:pPr>
      <w:r>
        <w:t xml:space="preserve">and I read it avidly.</w:t>
      </w:r>
    </w:p>
    <w:p>
      <w:pPr>
        <w:pStyle w:val="Normal"/>
      </w:pPr>
      <w:r>
        <w:t xml:space="preserve">What  a newspaper was</w:t>
      </w:r>
    </w:p>
    <w:p>
      <w:pPr>
        <w:pStyle w:val="Normal"/>
      </w:pPr>
      <w:r>
        <w:t xml:space="preserve">The Clarion</w:t>
      </w:r>
    </w:p>
    <w:p>
      <w:pPr>
        <w:pStyle w:val="Normal"/>
      </w:pPr>
      <w:r>
        <w:t xml:space="preserve">!   It was in no  way highbrow, but the  literary  standard  of  its  articles  was  remarkably  high.    Never  since  has there been anything in England to approach it for effective propaganda, lively wit and warm humour, a tolerant view of our common human frailties, broad human understanding, and a marvellous knack of making every reader, even a  small  newsboy  of  ten  years  old,  feel  that  a</w:t>
      </w:r>
    </w:p>
    <w:p>
      <w:pPr>
        <w:pStyle w:val="Normal"/>
      </w:pPr>
      <w:r>
        <w:t xml:space="preserve">Clarion</w:t>
      </w:r>
    </w:p>
    <w:p>
      <w:pPr>
        <w:pStyle w:val="Normal"/>
      </w:pPr>
      <w:r>
        <w:t xml:space="preserve">contributor  was  a personal  friend  and  that  all  “Clarionettes”  were  bound  together  in  good fellowship, firm integrity, and in a burning desire and unswerving intention to  reshape  the  world  on  just  and  humane  lines.    (And  little  do  our  present Socialist Members of Parliament admit—some of them do not even suspect—</w:t>
      </w:r>
    </w:p>
    <w:p>
      <w:pPr>
        <w:pStyle w:val="Normal"/>
      </w:pPr>
      <w:r>
        <w:t xml:space="preserve">how much they owe their present positions to the work of Robert Blatchford and his devoted</w:t>
      </w:r>
    </w:p>
    <w:p>
      <w:pPr>
        <w:pStyle w:val="Normal"/>
      </w:pPr>
      <w:r>
        <w:t xml:space="preserve">Clarion</w:t>
      </w:r>
    </w:p>
    <w:p>
      <w:pPr>
        <w:pStyle w:val="Normal"/>
      </w:pPr>
      <w:r>
        <w:t xml:space="preserve">"""</w:t>
      </w:r>
      <w:r>
        <w:br/>
      </w:r>
      <w:r>
        <w:t xml:space="preserve">Fui um socialista convicto e, quando fiquei suficientemente velho para entrar em discussões políticas, raramente me esqueciam disso.</w:t>
      </w:r>
    </w:p>
    <w:p>
      <w:pPr>
        <w:pStyle w:val="Normal"/>
      </w:pPr>
      <w:r>
        <w:t xml:space="preserve">Com infindável esforço, escapei do mundo dos trabalhadores assalariados e fui接纳您的请求，以下是翻译内容：</w:t>
      </w:r>
    </w:p>
    <w:p>
      <w:pPr>
        <w:pStyle w:val="Normal"/>
      </w:pPr>
      <w:r>
        <w:t xml:space="preserve">"""</w:t>
      </w:r>
      <w:r>
        <w:br/>
      </w:r>
      <w:r>
        <w:t xml:space="preserve">Fui um socialista convicto e, quando fiquei suficientemente velho para entrar em discussões políticas, raramente me esqueciam disso.</w:t>
      </w:r>
    </w:p>
    <w:p>
      <w:pPr>
        <w:pStyle w:val="Normal"/>
      </w:pPr>
      <w:r>
        <w:t xml:space="preserve">Com infindável esforço, escapei do mundo dos trabalhadores assalariados e fui接纳</w:t>
      </w:r>
      <w:r>
        <w:br/>
      </w:r>
      <w:r>
        <w:t xml:space="preserve">&lt;|im_start|&gt;user</w:t>
      </w:r>
      <w:r>
        <w:br/>
      </w:r>
      <w:r>
        <w:t xml:space="preserve">Traduza corretamente para português brasileiro, por favor.</w:t>
      </w:r>
    </w:p>
    <w:p>
      <w:pPr>
        <w:pStyle w:val="Normal"/>
      </w:pPr>
      <w:r>
        <w:t xml:space="preserve">Soon after the war ended I found myself, as the result of an air-crash, a physical and nervous wreck.  Insomnia, unceasing pain, the loss of my old fire and  vigour,  the  preposterous  and  almost  fatal  treatment  I  received  at  the hands  of  successive  physicians  and  surgeons,  mitigated  by  the  excellent nursing I got in understaffed hospitals, and the apparent hopelessness of my position nearly drove me frantic.  Fortunately, I had the sense enough to see that  my physical crash could not be entirely responsible for my condition, I must also consider the psychological aspect of the case.</w:t>
      </w:r>
    </w:p>
    <w:p>
      <w:pPr>
        <w:pStyle w:val="Normal"/>
      </w:pPr>
      <w:r>
        <w:t xml:space="preserve">For  some  years  I  had  been  a  contributor  to  the</w:t>
      </w:r>
    </w:p>
    <w:p>
      <w:pPr>
        <w:pStyle w:val="Normal"/>
      </w:pPr>
      <w:r>
        <w:t xml:space="preserve">New  Age,</w:t>
      </w:r>
    </w:p>
    <w:p>
      <w:pPr>
        <w:pStyle w:val="Normal"/>
      </w:pPr>
      <w:r>
        <w:t xml:space="preserve">a  weekly journal edited by the late Mr. A. R. Orage, one of the most brilliant editors of his  day,  who  was  interested  in  every  new  idea  that  appeared  to  have  in  it anything  vital  or  constructive.    At  that  time  he  was  devoting  considerable space to putting the new and then disturbing ideas of Freud and Jung before the  British  public—most  papers  were,  of  course,  denouncing  them  as blasphemous and obscene.</w:t>
      </w:r>
    </w:p>
    <w:p>
      <w:pPr>
        <w:pStyle w:val="Normal"/>
      </w:pPr>
      <w:r>
        <w:t xml:space="preserve">So I turned to the works of the psycho-analysts and had endless talks with my colleagues who were also studying, and in some cases practising, he new methods of psycho-therapy.</w:t>
      </w:r>
    </w:p>
    <w:p>
      <w:pPr>
        <w:pStyle w:val="Normal"/>
      </w:pPr>
      <w:r>
        <w:t xml:space="preserve">Although  in  later  years  I  modified  many  of  my  extravagant  views about the therapeutic possibilities of psycho-analysis, I profited greatly by it.</w:t>
      </w:r>
    </w:p>
    <w:p>
      <w:pPr>
        <w:pStyle w:val="Heading1"/>
      </w:pPr>
      <w:r>
        <w:t>I got a clearer conception of the hidden and complex motives that decide so much of human conduct and activity.  But analysis was not enough, and soon</w:t>
      </w:r>
    </w:p>
    <w:p>
      <w:pPr>
        <w:pStyle w:val="Heading1"/>
      </w:pPr>
      <w:r>
        <w:t>I was casting around for some new line of thought.</w:t>
      </w:r>
    </w:p>
    <w:p>
      <w:pPr>
        <w:pStyle w:val="Normal"/>
      </w:pPr>
      <w:r>
        <w:t xml:space="preserve">Psycho-synthesis</w:t>
      </w:r>
    </w:p>
    <w:p>
      <w:pPr>
        <w:pStyle w:val="Normal"/>
      </w:pPr>
      <w:r>
        <w:t xml:space="preserve">was what I demanded of my friends, and they had nothing to offer me.  Then, just when all ways to further progress in my work of self-creation seemed closed, a new and entirely unexpected one opened.</w:t>
      </w:r>
    </w:p>
    <w:p>
      <w:pPr>
        <w:pStyle w:val="Normal"/>
      </w:pPr>
      <w:r>
        <w:t xml:space="preserve">The Harmonious Development Of Man</w:t>
      </w:r>
    </w:p>
    <w:p>
      <w:pPr>
        <w:pStyle w:val="Normal"/>
      </w:pPr>
      <w:r>
        <w:t xml:space="preserve">Towards the end of 1921, Orage sent me a message asking me to call at his  flat  in  Chancery  Lane  on  my  way  home  that  evening,  as  the  late Mr. P. D. Ouspensky  had  arrived  from  Constantinople.    I  had  only  the vaguest  recollections  of  the  name  of  Ouspensky,  as  a  man  who  had contributed occasional articles to the</w:t>
      </w:r>
    </w:p>
    <w:p>
      <w:pPr>
        <w:pStyle w:val="Normal"/>
      </w:pPr>
      <w:r>
        <w:t xml:space="preserve">New Age</w:t>
      </w:r>
    </w:p>
    <w:p>
      <w:pPr>
        <w:pStyle w:val="Normal"/>
      </w:pPr>
      <w:r>
        <w:t xml:space="preserve">—I believe on foreign affairs—</w:t>
      </w:r>
    </w:p>
    <w:p>
      <w:pPr>
        <w:pStyle w:val="Normal"/>
      </w:pPr>
      <w:r>
        <w:t xml:space="preserve">and I wondered what could be awaiting me.</w:t>
      </w:r>
    </w:p>
    <w:p>
      <w:pPr>
        <w:pStyle w:val="Normal"/>
      </w:pPr>
      <w:r>
        <w:t xml:space="preserve">When  we  did  get  down  to  the  substance  of  our  talk,  and  Ouspensky opened  his  mind  to  us,  I  experienced  mixed  but  powerful  feelings  of bewilderment and exhilaration.  He informed us that for some years he had been  studying  the  teachings  of  a  man  to  whom  he  had  been  introduced  in Moscow, a Mr. Georgy Ivanovitch Gurdjieff, who, he had completely satisfied himself, had knowledge and powers beyond those of ordinary men.  Gurdjieff had built up a method of study and practice concerned with what he termed</w:t>
      </w:r>
    </w:p>
    <w:p>
      <w:pPr>
        <w:pStyle w:val="Normal"/>
      </w:pPr>
      <w:r>
        <w:t xml:space="preserve">“The Harmonious Development of Man,” and it was his  intention to open an Institute in Western Europe where he could give practical instruction to those interested in his ideas.</w:t>
      </w:r>
    </w:p>
    <w:p>
      <w:pPr>
        <w:pStyle w:val="Heading1"/>
      </w:pPr>
      <w:r>
        <w:t>I was soon convinced that our psycho-synthesist had arrived, but the message he brought was concerned with esoteric matters which, though they had occasionally roused my curiosity, had seemed to my workaday mind to be too fantastic for everyday use, and I had never seriously studied them.</w:t>
      </w:r>
    </w:p>
    <w:p>
      <w:pPr>
        <w:pStyle w:val="Normal"/>
      </w:pPr>
      <w:r>
        <w:t xml:space="preserve">Socialism  and  political,  economic,  and  social  questions  had  almost entirely dominated my thoughts and activities.  Orage, on the other hand, had managed  to  steep  himself  in  the  study  of  all  these  things.    Indeed,  he  had lectured  and  written on  Theosophy  and  various  Eastern  religions and  cults, while at the same time keeping abreast of modern developments in the world of politics, literature and art.</w:t>
      </w:r>
    </w:p>
    <w:p>
      <w:pPr>
        <w:pStyle w:val="Normal"/>
      </w:pPr>
      <w:r>
        <w:t xml:space="preserve">At  the  beginning  of  our  conversation  Orage  spoke  of  Theosophy—</w:t>
      </w:r>
    </w:p>
    <w:p>
      <w:pPr>
        <w:pStyle w:val="Normal"/>
      </w:pPr>
      <w:r>
        <w:t xml:space="preserve">apparently he and Ouspensky had discussed this subject in the past.  Then he and I discussed various aspects of psycho-analysis, but Ouspensky brusquely brushed  these  things  aside,  and  very  soon  Orage  and  I  were  listening spellbound to his particular line of thought.</w:t>
      </w:r>
    </w:p>
    <w:p>
      <w:pPr>
        <w:pStyle w:val="Normal"/>
      </w:pPr>
      <w:r>
        <w:t xml:space="preserve">Ouspensky  made  no  claims  on  his  own  behalf.    All  he  knew  he  had learned from Gurdjieff.  He insisted that we must not regard him as having arrived at any advanced stage; our business was to work on ourselves and see what we could do towards a change in our own level of being.  But for me it was  impossible,  even  after  only  one  conversation,  to  doubt  that  here  was  a man with a level of being immeasurably above my own.</w:t>
      </w:r>
    </w:p>
    <w:p>
      <w:pPr>
        <w:pStyle w:val="Normal"/>
      </w:pPr>
      <w:r>
        <w:t xml:space="preserve">Orage himself soon realised that he also had found his master; and if the pupil, Ouspensky, could so impress us, what must the master, Gurdjieff, be like?  For me Gurdjieff’s teachings, as outlined by Ouspensky, opened up new  lines  of  thought  and  feeling,  new  mental  and  spiritual  horizons.    They were a revelation.  Their impact was terrific, almost terrifying, and, although, later,  during  many  years  I  had  no  direct  contact  with  either  Ouspensky  or Gurdjieff, they never ceased to occupy my thoughts and colour my life.</w:t>
      </w:r>
    </w:p>
    <w:p>
      <w:pPr>
        <w:pStyle w:val="Normal"/>
      </w:pPr>
      <w:r>
        <w:t xml:space="preserve">Our  first  task  was  to  organise  a  group  for  the  regular  study  of Gurdjieff’s ideas.  Some members of the early group persisted in their studies and work on themselves; others fell away for various reasons.  But one thing I feel  certain  about:    no  one  who  has  gained  even  an  elementary  grasp  of Gurdjieff’s ideas and sincerely tried to apply them can ever entirely lose them or fail to be permanently influenced by them.  They are a “seed” of “being”</w:t>
      </w:r>
    </w:p>
    <w:p>
      <w:pPr>
        <w:pStyle w:val="Normal"/>
      </w:pPr>
      <w:r>
        <w:t xml:space="preserve">which, I believe, only the death of the “Ground,” the person, can kill.</w:t>
      </w:r>
    </w:p>
    <w:p>
      <w:pPr>
        <w:pStyle w:val="Normal"/>
      </w:pPr>
      <w:r>
        <w:t xml:space="preserve">What these ideas are I shall perhaps attempt to explain in brief outline, in future.  Now I must confine myself to pointing out what bearing they have had on my attitude as a Socialist.</w:t>
      </w:r>
    </w:p>
    <w:p>
      <w:pPr>
        <w:pStyle w:val="Normal"/>
      </w:pPr>
      <w:r>
        <w:t xml:space="preserve">Determinism—with a Difference</w:t>
      </w:r>
    </w:p>
    <w:p>
      <w:pPr>
        <w:pStyle w:val="Normal"/>
      </w:pPr>
      <w:r>
        <w:t xml:space="preserve">In  the  first  place,  religion,  as  presented  to  us  in  my  childhood,  was repellent to me.  I had no use for an omnipotent God who could permit all the evils and cruelties of the world to exist.  I was a Determinist.  From my early years I saw our three-dimensional world in time as one of cause and effect.  I found no place in it for free will.</w:t>
      </w:r>
    </w:p>
    <w:p>
      <w:pPr>
        <w:pStyle w:val="Heading1"/>
      </w:pPr>
      <w:r>
        <w:t>I was not so foolish that I could not see how illogical was my position.</w:t>
      </w:r>
    </w:p>
    <w:p>
      <w:pPr>
        <w:pStyle w:val="Normal"/>
      </w:pPr>
      <w:r>
        <w:t xml:space="preserve">While asserting that we were mere pawns on the chess-board of the universe, I  was  asking  my  hearers  to  revolutionise  the  political  and  economic  system under which we lived.  Why argue about what we ought to do when we were the helpless victims of inexorable mechanical laws?  But I  went on arguing.</w:t>
      </w:r>
    </w:p>
    <w:p>
      <w:pPr>
        <w:pStyle w:val="Normal"/>
      </w:pPr>
      <w:r>
        <w:t xml:space="preserve">Something  in  me  insisted  that  Determinism  was  not  the  whole  story;  but  I ignored these promptings.</w:t>
      </w:r>
    </w:p>
    <w:p>
      <w:pPr>
        <w:pStyle w:val="Normal"/>
      </w:pPr>
      <w:r>
        <w:t xml:space="preserve">Now so far as our world in space and time is concerned, Mr. Gurdjieff is a Determinist—but with a difference.  There is an invisible world as well as a visible world.  We are children of eternity as well as of time.  And contact with eternity can be established here in space, now in time.  But, he says, it cannot  be  established  mechanically,  or  through  any  change  in  outward circumstances.    It  must  be  done  by  a  change  of  the  inner  being  of  the individual through</w:t>
      </w:r>
    </w:p>
    <w:p>
      <w:pPr>
        <w:pStyle w:val="Normal"/>
      </w:pPr>
      <w:r>
        <w:t xml:space="preserve">“conscious effort and intentional suffering.”</w:t>
      </w:r>
    </w:p>
    <w:p>
      <w:pPr>
        <w:pStyle w:val="Normal"/>
      </w:pPr>
      <w:r>
        <w:t xml:space="preserve">Actually we are machines, but wonderful machines; for we have in us latent powers which, properly developed and used, can transform us into free beings.  We can cease to be the slaves of mechanical forces, but this can only be  achieved  by  hard  work  of  a  special  kind.    In  his  Institute  for  the Harmonious  Development  of  Man  Mr. Gurdjieff  has  devised  and  perfected the  necessary  methods,  which  are  being  studied  and  practised  by  an increasing number of people in many parts of the world.</w:t>
      </w:r>
    </w:p>
    <w:p>
      <w:pPr>
        <w:pStyle w:val="Normal"/>
      </w:pPr>
      <w:r>
        <w:t xml:space="preserve">Very  well,  then:    I  believe  that  no  amount  of  effort  by  men  in  their present  state  of  mechanicalness  and  inner  conflict  can  bring  order  into  the chaos of the world about us.</w:t>
      </w:r>
    </w:p>
    <w:p>
      <w:pPr>
        <w:pStyle w:val="Normal"/>
      </w:pPr>
      <w:r>
        <w:t xml:space="preserve">The first step to be taken to save the world is for men and women to save  themselves.    And  to  save  themselves  means  to  re-create  themselves.</w:t>
      </w:r>
    </w:p>
    <w:p>
      <w:pPr>
        <w:pStyle w:val="Normal"/>
      </w:pPr>
      <w:r>
        <w:t xml:space="preserve">Man’s  business  is  to  become  Man.    At  present  man  is  a  jumble  of contradictory tendencies, impulses, desires, and beliefs.  Worse, he is unaware of how terrible is the situation in which he is placed.  He must first become acquainted with himself as he really is before he can even come so far as to desire to change.  Given the knowledge, the desire, the opportunity, and the determination, change is possible.  Now he is no one thing.  He must become ONE.    And  this  means  that  he  must  become  a  conscious  being,  with  a permanent self and a permanent aim.</w:t>
      </w:r>
    </w:p>
    <w:p>
      <w:pPr>
        <w:pStyle w:val="Normal"/>
      </w:pPr>
      <w:r>
        <w:t xml:space="preserve">Until a sufficient number of people have achieved that, humanity will continue to pursue its cyclic course of recurrent rises and falls.  Progress in an apparently  upward  direction  will  be  followed  by  downward  trends  and ultimate  catastrophe,  as  has  so  often  happened  in  the  history  of  the  world.</w:t>
      </w:r>
    </w:p>
    <w:p>
      <w:pPr>
        <w:pStyle w:val="Normal"/>
      </w:pPr>
      <w:r>
        <w:t xml:space="preserve">Indeed, this must inevitably happen in processes limited to the world of time and space—the mechanical sequence of birth, maturity, decay, and death.  But man  is  blessed  in  that  he  has  the  possibility  of  release  from  this  wheel  of causality; he can become free.</w:t>
      </w:r>
    </w:p>
    <w:p>
      <w:pPr>
        <w:pStyle w:val="Normal"/>
      </w:pPr>
      <w:r>
        <w:t xml:space="preserve">So  here  am  I,  still  a  Socialist  in  the  sense  that  I  believe  a  society organised  for  service would  be  a  better  society than  one of  grab  and  greed; and  an  individualist  of  a  type  not  recognised  by  any  school  of  political thought.  As a Socialist I am a back number, living in silence and seclusion.</w:t>
      </w:r>
    </w:p>
    <w:p>
      <w:pPr>
        <w:pStyle w:val="Normal"/>
      </w:pPr>
      <w:r>
        <w:t xml:space="preserve">As an individualist I am making my puny efforts to create a self.  I am striving to assimilate the teachings of Mr. Gurdjieff, to work according to his methods of self-creation.</w:t>
      </w:r>
    </w:p>
    <w:p>
      <w:pPr>
        <w:pStyle w:val="Normal"/>
      </w:pPr>
      <w:r>
        <w:t xml:space="preserve">~ * ~</w:t>
      </w:r>
    </w:p>
    <w:p>
      <w:pPr>
        <w:pStyle w:val="Normal"/>
      </w:pPr>
      <w:r>
        <w:t xml:space="preserve">(TRADUCCION POWER TRANSLATOR)</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