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Abraham Lincoln's Second Inaugural Address</w:t>
      </w:r>
    </w:p>
    <w:p>
      <w:pPr>
        <w:jc w:val="center"/>
        <w:spacing w:before="500"/>
      </w:pPr>
      <w:r>
        <w:rPr>
          <w:i/>
          <w:sz w:val="28"/>
        </w:rPr>
        <w:t>Abraham Lincoln</w:t>
      </w:r>
    </w:p>
    <w:p>
      <w:r>
        <w:br w:type="page"/>
      </w:r>
    </w:p>
    <w:p>
      <w:pPr>
        <w:pStyle w:val="Normal"/>
      </w:pPr>
      <w:r>
        <w:t xml:space="preserve">﻿The Project Gutenberg eBook of Abraham Lincoln's Second Inaugural Address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Abraham Lincoln's Second Inaugural Address</w:t>
      </w:r>
    </w:p>
    <w:p>
      <w:pPr>
        <w:pStyle w:val="Normal"/>
      </w:pPr>
      <w:r>
        <w:t xml:space="preserve">Author: Abraham Lincoln</w:t>
      </w:r>
    </w:p>
    <w:p>
      <w:pPr>
        <w:pStyle w:val="Normal"/>
      </w:pPr>
      <w:r>
        <w:t xml:space="preserve">Release date: December 1, 1978 [eBook #8]</w:t>
      </w:r>
    </w:p>
    <w:p>
      <w:pPr>
        <w:pStyle w:val="Normal"/>
      </w:pPr>
      <w:r>
        <w:t xml:space="preserve">Most recently updated: September 6,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ABRAHAM LINCOLN'S SECOND INAUGURAL ADDRESS ***</w:t>
      </w:r>
    </w:p>
    <w:p>
      <w:pPr>
        <w:pStyle w:val="Normal"/>
      </w:pPr>
      <w:r>
        <w:t xml:space="preserve">All of the original Project Gutenberg Etexts from the</w:t>
      </w:r>
    </w:p>
    <w:p>
      <w:pPr>
        <w:pStyle w:val="Normal"/>
      </w:pPr>
      <w:r>
        <w:t xml:space="preserve">1970's were produced in ALL CAPS, no lower case.  The</w:t>
      </w:r>
    </w:p>
    <w:p>
      <w:pPr>
        <w:pStyle w:val="Normal"/>
      </w:pPr>
      <w:r>
        <w:t xml:space="preserve">computers we used then didn't have lower case at all.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Lincoln's Second Inaugural Address</w:t>
      </w:r>
    </w:p>
    <w:p>
      <w:pPr>
        <w:pStyle w:val="Normal"/>
      </w:pPr>
      <w:r>
        <w:t xml:space="preserve">March 4, 1865</w:t>
      </w:r>
    </w:p>
    <w:p>
      <w:pPr>
        <w:pStyle w:val="Normal"/>
      </w:pPr>
      <w:r>
        <w:t xml:space="preserve">Fellow countrymen:  At this second appearing to take the oath</w:t>
      </w:r>
    </w:p>
    <w:p>
      <w:pPr>
        <w:pStyle w:val="Normal"/>
      </w:pPr>
      <w:r>
        <w:t xml:space="preserve">of the presidential office, there is less occasion for an extended</w:t>
      </w:r>
    </w:p>
    <w:p>
      <w:pPr>
        <w:pStyle w:val="Normal"/>
      </w:pPr>
      <w:r>
        <w:t xml:space="preserve">address than there was at the first.  Then a statement, somewhat</w:t>
      </w:r>
    </w:p>
    <w:p>
      <w:pPr>
        <w:pStyle w:val="Normal"/>
      </w:pPr>
      <w:r>
        <w:t xml:space="preserve">in detail, of a course to be pursued, seemed fitting and proper.</w:t>
      </w:r>
    </w:p>
    <w:p>
      <w:pPr>
        <w:pStyle w:val="Normal"/>
      </w:pPr>
      <w:r>
        <w:t xml:space="preserve">Now, at the expiration of four years, during which public declarations</w:t>
      </w:r>
    </w:p>
    <w:p>
      <w:pPr>
        <w:pStyle w:val="Normal"/>
      </w:pPr>
      <w:r>
        <w:t xml:space="preserve">have been constantly called forth on every point and phase of the great</w:t>
      </w:r>
    </w:p>
    <w:p>
      <w:pPr>
        <w:pStyle w:val="Normal"/>
      </w:pPr>
      <w:r>
        <w:t xml:space="preserve">contest which still absorbs the attention and engrosses the energies</w:t>
      </w:r>
    </w:p>
    <w:p>
      <w:pPr>
        <w:pStyle w:val="Normal"/>
      </w:pPr>
      <w:r>
        <w:t xml:space="preserve">of the nation, little that is new could be presented.  The progress</w:t>
      </w:r>
    </w:p>
    <w:p>
      <w:pPr>
        <w:pStyle w:val="Normal"/>
      </w:pPr>
      <w:r>
        <w:t xml:space="preserve">of our arms, upon which all else chiefly depends, is as well known</w:t>
      </w:r>
    </w:p>
    <w:p>
      <w:pPr>
        <w:pStyle w:val="Normal"/>
      </w:pPr>
      <w:r>
        <w:t xml:space="preserve">to the public as to myself; and it is, I trust, reasonably satisfactory</w:t>
      </w:r>
    </w:p>
    <w:p>
      <w:pPr>
        <w:pStyle w:val="Normal"/>
      </w:pPr>
      <w:r>
        <w:t xml:space="preserve">and encouraging to all.  With high hope for the future, no prediction</w:t>
      </w:r>
    </w:p>
    <w:p>
      <w:pPr>
        <w:pStyle w:val="Normal"/>
      </w:pPr>
      <w:r>
        <w:t xml:space="preserve">in regard to it is ventured.</w:t>
      </w:r>
    </w:p>
    <w:p>
      <w:pPr>
        <w:pStyle w:val="Normal"/>
      </w:pPr>
      <w:r>
        <w:t xml:space="preserve">On the occasion corresponding to this four years ago, all thoughts</w:t>
      </w:r>
    </w:p>
    <w:p>
      <w:pPr>
        <w:pStyle w:val="Normal"/>
      </w:pPr>
      <w:r>
        <w:t xml:space="preserve">were anxiously directed to an impending civil war.  All dreaded it--</w:t>
      </w:r>
    </w:p>
    <w:p>
      <w:pPr>
        <w:pStyle w:val="Normal"/>
      </w:pPr>
      <w:r>
        <w:t xml:space="preserve">all sought to avert it.  While the inaugural address was being delivered</w:t>
      </w:r>
    </w:p>
    <w:p>
      <w:pPr>
        <w:pStyle w:val="Normal"/>
      </w:pPr>
      <w:r>
        <w:t xml:space="preserve">from this place, devoted altogether to saving the Union without war,</w:t>
      </w:r>
    </w:p>
    <w:p>
      <w:pPr>
        <w:pStyle w:val="Normal"/>
      </w:pPr>
      <w:r>
        <w:t xml:space="preserve">insurgent agents were in the city seeking to destroy it without war--</w:t>
      </w:r>
    </w:p>
    <w:p>
      <w:pPr>
        <w:pStyle w:val="Normal"/>
      </w:pPr>
      <w:r>
        <w:t xml:space="preserve">seeking to dissolve the Union, and divide effects, by negotiation.</w:t>
      </w:r>
    </w:p>
    <w:p>
      <w:pPr>
        <w:pStyle w:val="Normal"/>
      </w:pPr>
      <w:r>
        <w:t xml:space="preserve">Both parties deprecated war; but one of them would make war rather</w:t>
      </w:r>
    </w:p>
    <w:p>
      <w:pPr>
        <w:pStyle w:val="Normal"/>
      </w:pPr>
      <w:r>
        <w:t xml:space="preserve">than let the nation survive; and the other would accept war rather</w:t>
      </w:r>
    </w:p>
    <w:p>
      <w:pPr>
        <w:pStyle w:val="Normal"/>
      </w:pPr>
      <w:r>
        <w:t xml:space="preserve">than let it perish.  And the war came.</w:t>
      </w:r>
    </w:p>
    <w:p>
      <w:pPr>
        <w:pStyle w:val="Normal"/>
      </w:pPr>
      <w:r>
        <w:t xml:space="preserve">One-eighth of the whole population were colored slaves, not distributed</w:t>
      </w:r>
    </w:p>
    <w:p>
      <w:pPr>
        <w:pStyle w:val="Normal"/>
      </w:pPr>
      <w:r>
        <w:t xml:space="preserve">generally over the Union, but localized in the Southern part of it.</w:t>
      </w:r>
    </w:p>
    <w:p>
      <w:pPr>
        <w:pStyle w:val="Normal"/>
      </w:pPr>
      <w:r>
        <w:t xml:space="preserve">These slaves constituted a peculiar and powerful interest.  All knew</w:t>
      </w:r>
    </w:p>
    <w:p>
      <w:pPr>
        <w:pStyle w:val="Normal"/>
      </w:pPr>
      <w:r>
        <w:t xml:space="preserve">that this interest was, somehow, the cause of the war.  To strengthen,</w:t>
      </w:r>
    </w:p>
    <w:p>
      <w:pPr>
        <w:pStyle w:val="Normal"/>
      </w:pPr>
      <w:r>
        <w:t xml:space="preserve">perpetuate, and extend this interest was the object for which the</w:t>
      </w:r>
    </w:p>
    <w:p>
      <w:pPr>
        <w:pStyle w:val="Normal"/>
      </w:pPr>
      <w:r>
        <w:t xml:space="preserve">insurgents would rend the Union, even by war; while the government claimed</w:t>
      </w:r>
    </w:p>
    <w:p>
      <w:pPr>
        <w:pStyle w:val="Normal"/>
      </w:pPr>
      <w:r>
        <w:t xml:space="preserve">no right to do more than to restrict the territorial enlargement of it.</w:t>
      </w:r>
    </w:p>
    <w:p>
      <w:pPr>
        <w:pStyle w:val="Normal"/>
      </w:pPr>
      <w:r>
        <w:t xml:space="preserve">Neither party expected for the war the magnitude or the duration</w:t>
      </w:r>
    </w:p>
    <w:p>
      <w:pPr>
        <w:pStyle w:val="Normal"/>
      </w:pPr>
      <w:r>
        <w:t xml:space="preserve">which it has already attained.  Neither anticipated that the cause</w:t>
      </w:r>
    </w:p>
    <w:p>
      <w:pPr>
        <w:pStyle w:val="Normal"/>
      </w:pPr>
      <w:r>
        <w:t xml:space="preserve">of the conflict might cease with, or even before, the conflict itself</w:t>
      </w:r>
    </w:p>
    <w:p>
      <w:pPr>
        <w:pStyle w:val="Normal"/>
      </w:pPr>
      <w:r>
        <w:t xml:space="preserve">should cease.  Each looked for an easier triumph, and a result less</w:t>
      </w:r>
    </w:p>
    <w:p>
      <w:pPr>
        <w:pStyle w:val="Normal"/>
      </w:pPr>
      <w:r>
        <w:t xml:space="preserve">fundamental and astounding.  Both read the same Bible, and pray</w:t>
      </w:r>
    </w:p>
    <w:p>
      <w:pPr>
        <w:pStyle w:val="Normal"/>
      </w:pPr>
      <w:r>
        <w:t xml:space="preserve">to the same God; and each invokes his aid against the other.</w:t>
      </w:r>
    </w:p>
    <w:p>
      <w:pPr>
        <w:pStyle w:val="Normal"/>
      </w:pPr>
      <w:r>
        <w:t xml:space="preserve">It may seem strange that any men should dare to ask a just God's</w:t>
      </w:r>
    </w:p>
    <w:p>
      <w:pPr>
        <w:pStyle w:val="Normal"/>
      </w:pPr>
      <w:r>
        <w:t xml:space="preserve">assistance in wringing their bread from the sweat of other men's faces;</w:t>
      </w:r>
    </w:p>
    <w:p>
      <w:pPr>
        <w:pStyle w:val="Normal"/>
      </w:pPr>
      <w:r>
        <w:t xml:space="preserve">but let us judge not, that we be not judged.  The prayers of both</w:t>
      </w:r>
    </w:p>
    <w:p>
      <w:pPr>
        <w:pStyle w:val="Normal"/>
      </w:pPr>
      <w:r>
        <w:t xml:space="preserve">could not be answered--that of neither has been answered fully.</w:t>
      </w:r>
    </w:p>
    <w:p>
      <w:pPr>
        <w:pStyle w:val="Normal"/>
      </w:pPr>
      <w:r>
        <w:t xml:space="preserve">The Almighty has his own purposes.  "Woe unto the world because</w:t>
      </w:r>
    </w:p>
    <w:p>
      <w:pPr>
        <w:pStyle w:val="Normal"/>
      </w:pPr>
      <w:r>
        <w:t xml:space="preserve">of offenses! for it must needs be that offenses come; but woe</w:t>
      </w:r>
    </w:p>
    <w:p>
      <w:pPr>
        <w:pStyle w:val="Normal"/>
      </w:pPr>
      <w:r>
        <w:t xml:space="preserve">to that man by whom the offense cometh."  If we shall suppose</w:t>
      </w:r>
    </w:p>
    <w:p>
      <w:pPr>
        <w:pStyle w:val="Normal"/>
      </w:pPr>
      <w:r>
        <w:t xml:space="preserve">that American slavery is one of those offenses which, in the</w:t>
      </w:r>
    </w:p>
    <w:p>
      <w:pPr>
        <w:pStyle w:val="Normal"/>
      </w:pPr>
      <w:r>
        <w:t xml:space="preserve">providence of God, must needs come, but which, having continued</w:t>
      </w:r>
    </w:p>
    <w:p>
      <w:pPr>
        <w:pStyle w:val="Normal"/>
      </w:pPr>
      <w:r>
        <w:t xml:space="preserve">through his appointed time, he now wills to remove, and that he</w:t>
      </w:r>
    </w:p>
    <w:p>
      <w:pPr>
        <w:pStyle w:val="Normal"/>
      </w:pPr>
      <w:r>
        <w:t xml:space="preserve">gives to both North and South this terrible war, as the woe due</w:t>
      </w:r>
    </w:p>
    <w:p>
      <w:pPr>
        <w:pStyle w:val="Normal"/>
      </w:pPr>
      <w:r>
        <w:t xml:space="preserve">to those by whom the offense came, shall we discern therein any</w:t>
      </w:r>
    </w:p>
    <w:p>
      <w:pPr>
        <w:pStyle w:val="Normal"/>
      </w:pPr>
      <w:r>
        <w:t xml:space="preserve">departure from those divine attributes which the believers in a</w:t>
      </w:r>
    </w:p>
    <w:p>
      <w:pPr>
        <w:pStyle w:val="Normal"/>
      </w:pPr>
      <w:r>
        <w:t xml:space="preserve">living God always ascribe to him?  Fondly do we hope--fervently</w:t>
      </w:r>
    </w:p>
    <w:p>
      <w:pPr>
        <w:pStyle w:val="Normal"/>
      </w:pPr>
      <w:r>
        <w:t xml:space="preserve">do we pray--that this mighty scourge of war may speedily pass away.</w:t>
      </w:r>
    </w:p>
    <w:p>
      <w:pPr>
        <w:pStyle w:val="Normal"/>
      </w:pPr>
      <w:r>
        <w:t xml:space="preserve">Yet, if God wills that it continue until all the wealth piled by</w:t>
      </w:r>
    </w:p>
    <w:p>
      <w:pPr>
        <w:pStyle w:val="Normal"/>
      </w:pPr>
      <w:r>
        <w:t xml:space="preserve">the bondsman's two hundred and fifty years of unrequited toil</w:t>
      </w:r>
    </w:p>
    <w:p>
      <w:pPr>
        <w:pStyle w:val="Normal"/>
      </w:pPr>
      <w:r>
        <w:t xml:space="preserve">shall be sunk, and until every drop of blood drawn by the lash</w:t>
      </w:r>
    </w:p>
    <w:p>
      <w:pPr>
        <w:pStyle w:val="Normal"/>
      </w:pPr>
      <w:r>
        <w:t xml:space="preserve">shall be paid by another drawn with the sword, as was said</w:t>
      </w:r>
    </w:p>
    <w:p>
      <w:pPr>
        <w:pStyle w:val="Normal"/>
      </w:pPr>
      <w:r>
        <w:t xml:space="preserve">three thousand years ago, so still it must be said, "The</w:t>
      </w:r>
    </w:p>
    <w:p>
      <w:pPr>
        <w:pStyle w:val="Normal"/>
      </w:pPr>
      <w:r>
        <w:t xml:space="preserve">judgments of the Lord are true and righteous altogether."</w:t>
      </w:r>
    </w:p>
    <w:p>
      <w:pPr>
        <w:pStyle w:val="Normal"/>
      </w:pPr>
      <w:r>
        <w:t xml:space="preserve">With malice toward none; with charity for all; with firmness in</w:t>
      </w:r>
    </w:p>
    <w:p>
      <w:pPr>
        <w:pStyle w:val="Normal"/>
      </w:pPr>
      <w:r>
        <w:t xml:space="preserve">the right, as God gives us to see the right, let us strive on</w:t>
      </w:r>
    </w:p>
    <w:p>
      <w:pPr>
        <w:pStyle w:val="Normal"/>
      </w:pPr>
      <w:r>
        <w:t xml:space="preserve">to finish the work we are in; to bind up the nation's wounds;</w:t>
      </w:r>
    </w:p>
    <w:p>
      <w:pPr>
        <w:pStyle w:val="Normal"/>
      </w:pPr>
      <w:r>
        <w:t xml:space="preserve">to care for him who shall have borne the battle, and for his widow,</w:t>
      </w:r>
    </w:p>
    <w:p>
      <w:pPr>
        <w:pStyle w:val="Normal"/>
      </w:pPr>
      <w:r>
        <w:t xml:space="preserve">and his orphan--to do all which may achieve and cherish a just</w:t>
      </w:r>
    </w:p>
    <w:p>
      <w:pPr>
        <w:pStyle w:val="Normal"/>
      </w:pPr>
      <w:r>
        <w:t xml:space="preserve">and lasting peace among ourselves, and with all nations.</w:t>
      </w:r>
    </w:p>
    <w:p>
      <w:pPr>
        <w:pStyle w:val="Normal"/>
      </w:pPr>
      <w:r>
        <w:t xml:space="preserve">*** END OF THE PROJECT GUTENBERG EBOOK ABRAHAM LINCOLN'S SECOND INAUGURAL ADDRESS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