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Starner, cinnabar and the Online</w:t>
      </w:r>
    </w:p>
    <w:p>
      <w:r>
        <w:br w:type="page"/>
      </w:r>
    </w:p>
    <w:p>
      <w:pPr>
        <w:pStyle w:val="Normal"/>
      </w:pPr>
      <w:r>
        <w:t xml:space="preserve">﻿The Project Gutenberg eBook of Московия в представлении иностранцев XVI-XVII в.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Московия в представлении иностранцев XVI-XVII в.</w:t>
      </w:r>
    </w:p>
    <w:p>
      <w:pPr>
        <w:pStyle w:val="Normal"/>
      </w:pPr>
      <w:r>
        <w:t xml:space="preserve">Author: P. N. Apostol</w:t>
      </w:r>
    </w:p>
    <w:p>
      <w:pPr>
        <w:pStyle w:val="Normal"/>
      </w:pPr>
      <w:r>
        <w:t xml:space="preserve">Editor: G. K. Lukomskii</w:t>
      </w:r>
    </w:p>
    <w:p>
      <w:pPr>
        <w:pStyle w:val="Normal"/>
      </w:pPr>
      <w:r>
        <w:t xml:space="preserve">Illustrator: Aleksandr Martinovich Arnshtam</w:t>
      </w:r>
    </w:p>
    <w:p>
      <w:pPr>
        <w:pStyle w:val="Normal"/>
      </w:pPr>
      <w:r>
        <w:t xml:space="preserve">Release date: December 28, 2009 [eBook #30774]</w:t>
      </w:r>
    </w:p>
    <w:p>
      <w:pPr>
        <w:pStyle w:val="Normal"/>
      </w:pPr>
      <w:r>
        <w:t xml:space="preserve">Most recently updated: January 5, 2021</w:t>
      </w:r>
    </w:p>
    <w:p>
      <w:pPr>
        <w:pStyle w:val="Normal"/>
      </w:pPr>
      <w:r>
        <w:t xml:space="preserve">Language: Russian</w:t>
      </w:r>
    </w:p>
    <w:p>
      <w:pPr>
        <w:pStyle w:val="Normal"/>
      </w:pPr>
      <w:r>
        <w:t xml:space="preserve">Credits: Produced by David Starner, cinnabar and the Online</w:t>
      </w:r>
    </w:p>
    <w:p>
      <w:pPr>
        <w:pStyle w:val="Normal"/>
      </w:pPr>
      <w:r>
        <w:t xml:space="preserve">Distributed Proofreaders Europe at http://dp.rastko.net</w:t>
      </w:r>
    </w:p>
    <w:p>
      <w:pPr>
        <w:pStyle w:val="Normal"/>
      </w:pPr>
      <w:r>
        <w:t xml:space="preserve">*** START OF THE PROJECT GUTENBERG EBOOK МОСКОВИЯ В ПРЕДСТАВЛЕНИИ ИНОСТРАНЦЕВ XVI-XVII В. ***</w:t>
      </w:r>
    </w:p>
    <w:p>
      <w:pPr>
        <w:pStyle w:val="Normal"/>
      </w:pPr>
      <w:r>
        <w:t xml:space="preserve">Produced by David Starner, cinnabar and the Online</w:t>
      </w:r>
    </w:p>
    <w:p>
      <w:pPr>
        <w:pStyle w:val="Normal"/>
      </w:pPr>
      <w:r>
        <w:t xml:space="preserve">Distributed Proofreaders Europe at http://dp.rastko.net</w:t>
      </w:r>
    </w:p>
    <w:p>
      <w:pPr>
        <w:pStyle w:val="Normal"/>
      </w:pPr>
      <w:r>
        <w:t xml:space="preserve">Г.К. ЛУКОМСКІЙ</w:t>
      </w:r>
    </w:p>
    <w:p>
      <w:pPr>
        <w:pStyle w:val="Normal"/>
      </w:pPr>
      <w:r>
        <w:t xml:space="preserve">МОСКОВІЯ ВЪ ПРЕДСТАВЛЕНІИ ИНОСТРАНЦЕВЪ ХVI-ХVII в.</w:t>
      </w:r>
    </w:p>
    <w:p>
      <w:pPr>
        <w:pStyle w:val="Normal"/>
      </w:pPr>
      <w:r>
        <w:t xml:space="preserve">ОЧЕРКИ П.Н. АПОСТОЛА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Художественное издательство</w:t>
      </w:r>
    </w:p>
    <w:p>
      <w:pPr>
        <w:pStyle w:val="Normal"/>
      </w:pPr>
      <w:r>
        <w:t xml:space="preserve">ACADEMIA</w:t>
      </w:r>
    </w:p>
    <w:p>
      <w:pPr>
        <w:pStyle w:val="Normal"/>
      </w:pPr>
      <w:r>
        <w:t xml:space="preserve">Настоящая книга отпечатана въ сентябрѣ 1922 года въ Берлинѣ въ</w:t>
      </w:r>
    </w:p>
    <w:p>
      <w:pPr>
        <w:pStyle w:val="Normal"/>
      </w:pPr>
      <w:r>
        <w:t xml:space="preserve">типографіи Куммеръ и Ко для художественнаго издательства «ACADEMIA»</w:t>
      </w:r>
    </w:p>
    <w:p>
      <w:pPr>
        <w:pStyle w:val="Normal"/>
      </w:pPr>
      <w:r>
        <w:t xml:space="preserve">въ количествѣ одной тысячи экземпляровъ.</w:t>
      </w:r>
    </w:p>
    <w:p>
      <w:pPr>
        <w:pStyle w:val="Normal"/>
      </w:pPr>
      <w:r>
        <w:t xml:space="preserve">МОСКОВІЯ по ГЕРБЕРШТЕЙНУ, ОЛЕАРІЮ, КОРБУ</w:t>
      </w:r>
    </w:p>
    <w:p>
      <w:pPr>
        <w:pStyle w:val="Normal"/>
      </w:pPr>
      <w:r>
        <w:t xml:space="preserve">очерки П.Н. АПОСТОЛА подъ редакціей Г.К. ЛУКОМСКАГО</w:t>
      </w:r>
    </w:p>
    <w:p>
      <w:pPr>
        <w:pStyle w:val="Normal"/>
      </w:pPr>
      <w:r>
        <w:t xml:space="preserve">Надписи, заглавныя буквы и украшенія исполнилъ Ал. Арнштамъ.</w:t>
      </w:r>
    </w:p>
    <w:p>
      <w:pPr>
        <w:pStyle w:val="Normal"/>
      </w:pPr>
      <w:r>
        <w:t xml:space="preserve">ПРЕДИСЛОВІЕ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Московія! Въ понятіи иностранцевъ, отправлявшихся въ этотъ далекій,</w:t>
      </w:r>
    </w:p>
    <w:p>
      <w:pPr>
        <w:pStyle w:val="Normal"/>
      </w:pPr>
      <w:r>
        <w:t xml:space="preserve">загадочный, снѣжный край — центральная ли только Россія? Или и Югъ</w:t>
      </w:r>
    </w:p>
    <w:p>
      <w:pPr>
        <w:pStyle w:val="Normal"/>
      </w:pPr>
      <w:r>
        <w:t xml:space="preserve">съ златоглавымъ Кіевомъ, и Архангельскъ рыбный, и Каспій мутноводный,</w:t>
      </w:r>
    </w:p>
    <w:p>
      <w:pPr>
        <w:pStyle w:val="Normal"/>
      </w:pPr>
      <w:r>
        <w:t xml:space="preserve">и Сибирь съ пушнымъ звѣремъ, и Кавказъ?</w:t>
      </w:r>
    </w:p>
    <w:p>
      <w:pPr>
        <w:pStyle w:val="Normal"/>
      </w:pPr>
      <w:r>
        <w:t xml:space="preserve">Все это, вмѣстѣ взятое.</w:t>
      </w:r>
    </w:p>
    <w:p>
      <w:pPr>
        <w:pStyle w:val="Normal"/>
      </w:pPr>
      <w:r>
        <w:t xml:space="preserve">Границы не были четко очерчены. Гдѣ кончалась Московія въ представленіи</w:t>
      </w:r>
    </w:p>
    <w:p>
      <w:pPr>
        <w:pStyle w:val="Normal"/>
      </w:pPr>
      <w:r>
        <w:t xml:space="preserve">даже ученыхъ географовъ того времени, а тѣмъ болѣе въ воображеніи</w:t>
      </w:r>
    </w:p>
    <w:p>
      <w:pPr>
        <w:pStyle w:val="Normal"/>
      </w:pPr>
      <w:r>
        <w:t xml:space="preserve">художниковъ, просто туристовъ, искателей приключеній, составителей</w:t>
      </w:r>
    </w:p>
    <w:p>
      <w:pPr>
        <w:pStyle w:val="Normal"/>
      </w:pPr>
      <w:r>
        <w:t xml:space="preserve">мемуаровъ?</w:t>
      </w:r>
    </w:p>
    <w:p>
      <w:pPr>
        <w:pStyle w:val="Normal"/>
      </w:pPr>
      <w:r>
        <w:t xml:space="preserve">Границы страны, по которой бродятъ бѣлые медвѣди, гдѣ снѣгъ лежитъ</w:t>
      </w:r>
    </w:p>
    <w:p>
      <w:pPr>
        <w:pStyle w:val="Normal"/>
      </w:pPr>
      <w:r>
        <w:t xml:space="preserve">толстой пеленой, гдѣ люди питаются сырымъ мясомъ и даже поѣдаютъ другъ</w:t>
      </w:r>
    </w:p>
    <w:p>
      <w:pPr>
        <w:pStyle w:val="Normal"/>
      </w:pPr>
      <w:r>
        <w:t xml:space="preserve">друга!</w:t>
      </w:r>
    </w:p>
    <w:p>
      <w:pPr>
        <w:pStyle w:val="Normal"/>
      </w:pPr>
      <w:r>
        <w:t xml:space="preserve">Но туда ѣдутъ любознательные и пытливые путешественники: Олеарій,</w:t>
      </w:r>
    </w:p>
    <w:p>
      <w:pPr>
        <w:pStyle w:val="Normal"/>
      </w:pPr>
      <w:r>
        <w:t xml:space="preserve">Корбъ, Герберштейнъ и другіе, и понемногу проливается свѣтъ на невѣдомую</w:t>
      </w:r>
    </w:p>
    <w:p>
      <w:pPr>
        <w:pStyle w:val="Normal"/>
      </w:pPr>
      <w:r>
        <w:t xml:space="preserve">страну. Захватывая и всѣ окраины Россіи (Сибирь, Кавказъ), путешественники,</w:t>
      </w:r>
    </w:p>
    <w:p>
      <w:pPr>
        <w:pStyle w:val="Normal"/>
      </w:pPr>
      <w:r>
        <w:t xml:space="preserve">однако, смѣшиваютъ свои представленія о людяхъ, обычаяхъ, костюмахъ,</w:t>
      </w:r>
    </w:p>
    <w:p>
      <w:pPr>
        <w:pStyle w:val="Normal"/>
      </w:pPr>
      <w:r>
        <w:t xml:space="preserve">почти отождествляя, напримѣръ, татарина съ великороссомъ; они искажаютъ</w:t>
      </w:r>
    </w:p>
    <w:p>
      <w:pPr>
        <w:pStyle w:val="Normal"/>
      </w:pPr>
      <w:r>
        <w:t xml:space="preserve">и архитектурныя формы: на ихъ рисункахъ главки Василія Блаженнаго и</w:t>
      </w:r>
    </w:p>
    <w:p>
      <w:pPr>
        <w:pStyle w:val="Normal"/>
      </w:pPr>
      <w:r>
        <w:t xml:space="preserve">русскихъ монастырей пріобрѣтаютъ формы куполовъ персидскихъ дворцовъ</w:t>
      </w:r>
    </w:p>
    <w:p>
      <w:pPr>
        <w:pStyle w:val="Normal"/>
      </w:pPr>
      <w:r>
        <w:t xml:space="preserve">и самаркандскихъ мечетей.</w:t>
      </w:r>
    </w:p>
    <w:p>
      <w:pPr>
        <w:pStyle w:val="Normal"/>
      </w:pPr>
      <w:r>
        <w:t xml:space="preserve">Но отъ этого экзотическій интересъ ихъ живописныхъ показаній не</w:t>
      </w:r>
    </w:p>
    <w:p>
      <w:pPr>
        <w:pStyle w:val="Normal"/>
      </w:pPr>
      <w:r>
        <w:t xml:space="preserve">ослабляется, а напротивъ усиливается. Явно восточнаго типа халаты,</w:t>
      </w:r>
    </w:p>
    <w:p>
      <w:pPr>
        <w:pStyle w:val="Normal"/>
      </w:pPr>
      <w:r>
        <w:t xml:space="preserve">мѣховыя шапки, длинные рукава — и тутъ же великорусскія кольчуги и</w:t>
      </w:r>
    </w:p>
    <w:p>
      <w:pPr>
        <w:pStyle w:val="Normal"/>
      </w:pPr>
      <w:r>
        <w:t xml:space="preserve">чисто русскіе уборы коней.</w:t>
      </w:r>
    </w:p>
    <w:p>
      <w:pPr>
        <w:pStyle w:val="Normal"/>
      </w:pPr>
      <w:r>
        <w:t xml:space="preserve">Бытъ, жизнь Московіи кажется имъ суровой. Сколько наказаній тѣлесныхъ —</w:t>
      </w:r>
    </w:p>
    <w:p>
      <w:pPr>
        <w:pStyle w:val="Normal"/>
      </w:pPr>
      <w:r>
        <w:t xml:space="preserve">висѣлицъ! Лѣсомъ цѣлымъ стоятъ висѣлицы на площадяхъ, людей живьемъ</w:t>
      </w:r>
    </w:p>
    <w:p>
      <w:pPr>
        <w:pStyle w:val="Normal"/>
      </w:pPr>
      <w:r>
        <w:t xml:space="preserve">зарываютъ въ могилы, а тутъ же пышные кортежи, пріемы пословъ,</w:t>
      </w:r>
    </w:p>
    <w:p>
      <w:pPr>
        <w:pStyle w:val="Normal"/>
      </w:pPr>
      <w:r>
        <w:t xml:space="preserve">засѣданія Думы Боярской — вотъ картины, проходящія передъ зрителемъ</w:t>
      </w:r>
    </w:p>
    <w:p>
      <w:pPr>
        <w:pStyle w:val="Normal"/>
      </w:pPr>
      <w:r>
        <w:t xml:space="preserve">этихъ изображеній. Заѣзжія экспедиціи и труды отдѣльныхъ современниковъ</w:t>
      </w:r>
    </w:p>
    <w:p>
      <w:pPr>
        <w:pStyle w:val="Normal"/>
      </w:pPr>
      <w:r>
        <w:t xml:space="preserve">иностранцевъ даютъ богатѣйшій матеріалъ, являющійся основой разысканій</w:t>
      </w:r>
    </w:p>
    <w:p>
      <w:pPr>
        <w:pStyle w:val="Normal"/>
      </w:pPr>
      <w:r>
        <w:t xml:space="preserve">о Россіи былыхъ временъ.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Интересъ къ Россіи, къ ея исторіи, быту, культурѣ, всюду нарастаетъ;</w:t>
      </w:r>
    </w:p>
    <w:p>
      <w:pPr>
        <w:pStyle w:val="Normal"/>
      </w:pPr>
      <w:r>
        <w:t xml:space="preserve">онъ неизбѣжно станетъ еще большимъ. Уже и сейчасъ въ Англіи, въ Германіи,</w:t>
      </w:r>
    </w:p>
    <w:p>
      <w:pPr>
        <w:pStyle w:val="Normal"/>
      </w:pPr>
      <w:r>
        <w:t xml:space="preserve">въ Чехіи издаются книги о старомъ и новомъ русскомъ искусствѣ.</w:t>
      </w:r>
    </w:p>
    <w:p>
      <w:pPr>
        <w:pStyle w:val="Normal"/>
      </w:pPr>
      <w:r>
        <w:t xml:space="preserve">То же наблюдается и въ Парижѣ, гдѣ усиленно коллекціонируются гравюры</w:t>
      </w:r>
    </w:p>
    <w:p>
      <w:pPr>
        <w:pStyle w:val="Normal"/>
      </w:pPr>
      <w:r>
        <w:t xml:space="preserve">и книги, относящіяся къ Россіи.</w:t>
      </w:r>
    </w:p>
    <w:p>
      <w:pPr>
        <w:pStyle w:val="Normal"/>
      </w:pPr>
      <w:r>
        <w:t xml:space="preserve">Изъ числа коллекцій, содержащихъ богатый подборъ книгъ, упомянемъ</w:t>
      </w:r>
    </w:p>
    <w:p>
      <w:pPr>
        <w:pStyle w:val="Normal"/>
      </w:pPr>
      <w:r>
        <w:t xml:space="preserve">собранія Апостола, Катенева, Нелидова, Тищенко, Трубецкой, Гревса,</w:t>
      </w:r>
    </w:p>
    <w:p>
      <w:pPr>
        <w:pStyle w:val="Normal"/>
      </w:pPr>
      <w:r>
        <w:t xml:space="preserve">Шуваловой и др. Гравюры, изображающія русскую жизнь и русскій бытъ,</w:t>
      </w:r>
    </w:p>
    <w:p>
      <w:pPr>
        <w:pStyle w:val="Normal"/>
      </w:pPr>
      <w:r>
        <w:t xml:space="preserve">собираютъ всѣ, кто можетъ.</w:t>
      </w:r>
    </w:p>
    <w:p>
      <w:pPr>
        <w:pStyle w:val="Normal"/>
      </w:pPr>
      <w:r>
        <w:t xml:space="preserve">Особенно цѣннымъ для вопроса, насъ занимающаго нынѣ, является собраніе</w:t>
      </w:r>
    </w:p>
    <w:p>
      <w:pPr>
        <w:pStyle w:val="Normal"/>
      </w:pPr>
      <w:r>
        <w:t xml:space="preserve">П. Н. Апостола, заключающее въ себѣ рѣдкія изданія Олеарія, Корба,</w:t>
      </w:r>
    </w:p>
    <w:p>
      <w:pPr>
        <w:pStyle w:val="Normal"/>
      </w:pPr>
      <w:r>
        <w:t xml:space="preserve">Герберштейна и др. Старательно подобранныя, эти изданія представляютъ</w:t>
      </w:r>
    </w:p>
    <w:p>
      <w:pPr>
        <w:pStyle w:val="Normal"/>
      </w:pPr>
      <w:r>
        <w:t xml:space="preserve">собою особую рѣдкость за границей, ибо многихъ изъ нихъ не имѣетъ даже</w:t>
      </w:r>
    </w:p>
    <w:p>
      <w:pPr>
        <w:pStyle w:val="Normal"/>
      </w:pPr>
      <w:r>
        <w:t xml:space="preserve">Парижская Національная Библіотека.</w:t>
      </w:r>
    </w:p>
    <w:p>
      <w:pPr>
        <w:pStyle w:val="Normal"/>
      </w:pPr>
      <w:r>
        <w:t xml:space="preserve">Обзоръ хотя бы трехъ-четырехъ авторовъ изъ собранія Апостола даетъ уже</w:t>
      </w:r>
    </w:p>
    <w:p>
      <w:pPr>
        <w:pStyle w:val="Normal"/>
      </w:pPr>
      <w:r>
        <w:t xml:space="preserve">такой богатый матеріалъ для характеристики Россіи XVI-XVII вѣковъ, что</w:t>
      </w:r>
    </w:p>
    <w:p>
      <w:pPr>
        <w:pStyle w:val="Normal"/>
      </w:pPr>
      <w:r>
        <w:t xml:space="preserve">мы и ограничимся пока репродукціями гравюръ изъ этихъ книгъ. Когда я</w:t>
      </w:r>
    </w:p>
    <w:p>
      <w:pPr>
        <w:pStyle w:val="Normal"/>
      </w:pPr>
      <w:r>
        <w:t xml:space="preserve">пересматривалъ чудесныя in quarto и in folio, въ одинъ изъ уютныхъ</w:t>
      </w:r>
    </w:p>
    <w:p>
      <w:pPr>
        <w:pStyle w:val="Normal"/>
      </w:pPr>
      <w:r>
        <w:t xml:space="preserve">вечеровъ, проведенныхъ мною въ Парижѣ, въ квартирѣ П.Н. Апостола,</w:t>
      </w:r>
    </w:p>
    <w:p>
      <w:pPr>
        <w:pStyle w:val="Normal"/>
      </w:pPr>
      <w:r>
        <w:t xml:space="preserve">у меня явилась мысль подобрать такіе наиболѣе интересные моменты изъ</w:t>
      </w:r>
    </w:p>
    <w:p>
      <w:pPr>
        <w:pStyle w:val="Normal"/>
      </w:pPr>
      <w:r>
        <w:t xml:space="preserve">русской жизни, которые будутъ характерны для пониманія иностранцами</w:t>
      </w:r>
    </w:p>
    <w:p>
      <w:pPr>
        <w:pStyle w:val="Normal"/>
      </w:pPr>
      <w:r>
        <w:t xml:space="preserve">Россіи — тогда _Московіи_.</w:t>
      </w:r>
    </w:p>
    <w:p>
      <w:pPr>
        <w:pStyle w:val="Normal"/>
      </w:pPr>
      <w:r>
        <w:t xml:space="preserve">Выбравъ эти гравюры, я просилъ компетентнаго П.Н. Апостола составить</w:t>
      </w:r>
    </w:p>
    <w:p>
      <w:pPr>
        <w:pStyle w:val="Normal"/>
      </w:pPr>
      <w:r>
        <w:t xml:space="preserve">къ нимъ описаніе. Нынѣ это изданіе, съ необходимыми комментаріями,</w:t>
      </w:r>
    </w:p>
    <w:p>
      <w:pPr>
        <w:pStyle w:val="Normal"/>
      </w:pPr>
      <w:r>
        <w:t xml:space="preserve">предлагается на судъ читателя.</w:t>
      </w:r>
    </w:p>
    <w:p>
      <w:pPr>
        <w:pStyle w:val="Normal"/>
      </w:pPr>
      <w:r>
        <w:t xml:space="preserve">Думается, _Московія_ въ этихъ, хотя бы немногихъ, «штрихахъ»</w:t>
      </w:r>
    </w:p>
    <w:p>
      <w:pPr>
        <w:pStyle w:val="Normal"/>
      </w:pPr>
      <w:r>
        <w:t xml:space="preserve">закрѣплена.</w:t>
      </w:r>
    </w:p>
    <w:p>
      <w:pPr>
        <w:pStyle w:val="Normal"/>
      </w:pPr>
      <w:r>
        <w:t xml:space="preserve">Г. К. Лукомскій.</w:t>
      </w:r>
    </w:p>
    <w:p>
      <w:pPr>
        <w:pStyle w:val="Normal"/>
      </w:pPr>
      <w:r>
        <w:t xml:space="preserve">ОТКРЫТІЕ МОСКОВІИ ИНОСТРАНЦАМИ</w:t>
      </w:r>
    </w:p>
    <w:p>
      <w:pPr>
        <w:pStyle w:val="Normal"/>
      </w:pPr>
      <w:r>
        <w:t xml:space="preserve">(Rerum Moscoviticarum Commentarii</w:t>
      </w:r>
    </w:p>
    <w:p>
      <w:pPr>
        <w:pStyle w:val="Normal"/>
      </w:pPr>
      <w:r>
        <w:t xml:space="preserve">Sigismundi Liberi Baronis in Herbenstain.)</w:t>
      </w:r>
    </w:p>
    <w:p>
      <w:pPr>
        <w:pStyle w:val="Normal"/>
      </w:pPr>
      <w:r>
        <w:t xml:space="preserve">Благодаря произведенію Герберштейна Европа впервые ознакомилась съ</w:t>
      </w:r>
    </w:p>
    <w:p>
      <w:pPr>
        <w:pStyle w:val="Normal"/>
      </w:pPr>
      <w:r>
        <w:t xml:space="preserve">исторіей, нравами и обычаями Московіи, и этотъ посолъ Германскаго</w:t>
      </w:r>
    </w:p>
    <w:p>
      <w:pPr>
        <w:pStyle w:val="Normal"/>
      </w:pPr>
      <w:r>
        <w:t xml:space="preserve">Императора, дважды пріѣзжавшій, въ 1517 и 1526 гг. въ Россію съ</w:t>
      </w:r>
    </w:p>
    <w:p>
      <w:pPr>
        <w:pStyle w:val="Normal"/>
      </w:pPr>
      <w:r>
        <w:t xml:space="preserve">порученіемъ улучшить русско-польскія отношенія, справедливо считается</w:t>
      </w:r>
    </w:p>
    <w:p>
      <w:pPr>
        <w:pStyle w:val="Normal"/>
      </w:pPr>
      <w:r>
        <w:t xml:space="preserve">историками открывшимъ Московію иностранцамъ.</w:t>
      </w:r>
    </w:p>
    <w:p>
      <w:pPr>
        <w:pStyle w:val="Normal"/>
      </w:pPr>
      <w:r>
        <w:t xml:space="preserve">До появленія Хроники Герберштейна Западная Европа почти ничего не знала</w:t>
      </w:r>
    </w:p>
    <w:p>
      <w:pPr>
        <w:pStyle w:val="Normal"/>
      </w:pPr>
      <w:r>
        <w:t xml:space="preserve">о Московіи, которая представлялась иностранцамъ — говоритъ Эмиль Оманъ —</w:t>
      </w:r>
    </w:p>
    <w:p>
      <w:pPr>
        <w:pStyle w:val="Normal"/>
      </w:pPr>
      <w:r>
        <w:t xml:space="preserve">какъ таинственная, азіатская, сѣверная, отдѣленная отъ остального міра</w:t>
      </w:r>
    </w:p>
    <w:p>
      <w:pPr>
        <w:pStyle w:val="Normal"/>
      </w:pPr>
      <w:r>
        <w:t xml:space="preserve">страна. Для того, чтобы достигнуть единственныхъ ея портовъ у почти</w:t>
      </w:r>
    </w:p>
    <w:p>
      <w:pPr>
        <w:pStyle w:val="Normal"/>
      </w:pPr>
      <w:r>
        <w:t xml:space="preserve">постоянно покрытыхъ льдомъ береговъ Бѣлаго моря, надо обогнуть рядъ</w:t>
      </w:r>
    </w:p>
    <w:p>
      <w:pPr>
        <w:pStyle w:val="Normal"/>
      </w:pPr>
      <w:r>
        <w:t xml:space="preserve">дальнихъ сѣверныхъ мысовъ, долго слѣдовать вдоль пустынныхъ и опасныхъ</w:t>
      </w:r>
    </w:p>
    <w:p>
      <w:pPr>
        <w:pStyle w:val="Normal"/>
      </w:pPr>
      <w:r>
        <w:t xml:space="preserve">береговъ. Сушею путь почти такъ же дологъ и безконечные лѣса Польши</w:t>
      </w:r>
    </w:p>
    <w:p>
      <w:pPr>
        <w:pStyle w:val="Normal"/>
      </w:pPr>
      <w:r>
        <w:t xml:space="preserve">кроютъ столько же опасностей, какъ и никѣмъ не посѣщаемыя Сѣверныя</w:t>
      </w:r>
    </w:p>
    <w:p>
      <w:pPr>
        <w:pStyle w:val="Normal"/>
      </w:pPr>
      <w:r>
        <w:t xml:space="preserve">моря. Перейдя черезъ границу Московіи, иностранецъ не встрѣчаетъ</w:t>
      </w:r>
    </w:p>
    <w:p>
      <w:pPr>
        <w:pStyle w:val="Normal"/>
      </w:pPr>
      <w:r>
        <w:t xml:space="preserve">впереди ничего, кромѣ лѣсовъ, болотъ, рѣкъ безъ мостовъ, рѣдкихъ</w:t>
      </w:r>
    </w:p>
    <w:p>
      <w:pPr>
        <w:pStyle w:val="Normal"/>
      </w:pPr>
      <w:r>
        <w:t xml:space="preserve">деревень и еще болѣе рѣдкихъ городовъ. Европа видитъ въ Московіи</w:t>
      </w:r>
    </w:p>
    <w:p>
      <w:pPr>
        <w:pStyle w:val="Normal"/>
      </w:pPr>
      <w:r>
        <w:t xml:space="preserve">нѣчто вродѣ христіанскаго преддверія къ Китаю, а въ Московитахъ болѣе</w:t>
      </w:r>
    </w:p>
    <w:p>
      <w:pPr>
        <w:pStyle w:val="Normal"/>
      </w:pPr>
      <w:r>
        <w:t xml:space="preserve">варварскій и болѣе таинственный, чѣмъ турки, Восточный народъ.</w:t>
      </w:r>
    </w:p>
    <w:p>
      <w:pPr>
        <w:pStyle w:val="Normal"/>
      </w:pPr>
      <w:r>
        <w:t xml:space="preserve">Нѣмецкій историкъ Мейнерсъ имѣлъ полное право сказать, что образованная</w:t>
      </w:r>
    </w:p>
    <w:p>
      <w:pPr>
        <w:pStyle w:val="Normal"/>
      </w:pPr>
      <w:r>
        <w:t xml:space="preserve">Европа въ началѣ XVI в. знала о Россіи гораздо меньше нежели о Новой</w:t>
      </w:r>
    </w:p>
    <w:p>
      <w:pPr>
        <w:pStyle w:val="Normal"/>
      </w:pPr>
      <w:r>
        <w:t xml:space="preserve">Голландіи въ концѣ XVIII в.</w:t>
      </w:r>
    </w:p>
    <w:p>
      <w:pPr>
        <w:pStyle w:val="Normal"/>
      </w:pPr>
      <w:r>
        <w:t xml:space="preserve">Въ началѣ XVIII ст. русскій резидентъ при одномъ изъ Западно-Европейскихъ</w:t>
      </w:r>
    </w:p>
    <w:p>
      <w:pPr>
        <w:pStyle w:val="Normal"/>
      </w:pPr>
      <w:r>
        <w:t xml:space="preserve">дворовъ, подыскивая дѣловыхъ людей для Петра, жаловался на то, что эти</w:t>
      </w:r>
    </w:p>
    <w:p>
      <w:pPr>
        <w:pStyle w:val="Normal"/>
      </w:pPr>
      <w:r>
        <w:t xml:space="preserve">люди боятся ѣхать въ Россію, думая, что ѣхать туда значитъ ѣхать «на край</w:t>
      </w:r>
    </w:p>
    <w:p>
      <w:pPr>
        <w:pStyle w:val="Normal"/>
      </w:pPr>
      <w:r>
        <w:t xml:space="preserve">свѣта» и что эта страна «съ Индіями граничитъ».</w:t>
      </w:r>
    </w:p>
    <w:p>
      <w:pPr>
        <w:pStyle w:val="Normal"/>
      </w:pPr>
      <w:r>
        <w:t xml:space="preserve">Московія начинаетъ только въ XVI ст. привлекать вниманіе иностранцевъ.</w:t>
      </w:r>
    </w:p>
    <w:p>
      <w:pPr>
        <w:pStyle w:val="Normal"/>
      </w:pPr>
      <w:r>
        <w:t xml:space="preserve">Религіозное движеніе XVI в. заставило римскихъ первосвященниковъ</w:t>
      </w:r>
    </w:p>
    <w:p>
      <w:pPr>
        <w:pStyle w:val="Normal"/>
      </w:pPr>
      <w:r>
        <w:t xml:space="preserve">обратить заботливые взоры на Восточную Европу съ цѣлью вознаградить себя</w:t>
      </w:r>
    </w:p>
    <w:p>
      <w:pPr>
        <w:pStyle w:val="Normal"/>
      </w:pPr>
      <w:r>
        <w:t xml:space="preserve">тамъ новыми религіозными завоеваніями за огромныя потери, причиненныя</w:t>
      </w:r>
    </w:p>
    <w:p>
      <w:pPr>
        <w:pStyle w:val="Normal"/>
      </w:pPr>
      <w:r>
        <w:t xml:space="preserve">римской церкви протестантствомъ. Въ половинѣ XVI в. въ Англіи</w:t>
      </w:r>
    </w:p>
    <w:p>
      <w:pPr>
        <w:pStyle w:val="Normal"/>
      </w:pPr>
      <w:r>
        <w:t xml:space="preserve">обнаруживается сильное движеніе къ открытію новыхъ странъ и торговыхъ</w:t>
      </w:r>
    </w:p>
    <w:p>
      <w:pPr>
        <w:pStyle w:val="Normal"/>
      </w:pPr>
      <w:r>
        <w:t xml:space="preserve">путей. Соперничая съ Испаніей и Португаліей, англійскіе купцы пытались</w:t>
      </w:r>
    </w:p>
    <w:p>
      <w:pPr>
        <w:pStyle w:val="Normal"/>
      </w:pPr>
      <w:r>
        <w:t xml:space="preserve">открыть новый сѣверо-восточный проходъ въ Тихій Океанъ. Прохода не</w:t>
      </w:r>
    </w:p>
    <w:p>
      <w:pPr>
        <w:pStyle w:val="Normal"/>
      </w:pPr>
      <w:r>
        <w:t xml:space="preserve">нашли, но завязали торговыя сношенія съ Московіей и образовали торговую</w:t>
      </w:r>
    </w:p>
    <w:p>
      <w:pPr>
        <w:pStyle w:val="Normal"/>
      </w:pPr>
      <w:r>
        <w:t xml:space="preserve">компанію: Тhe Moscovian Company of the Merchants and Adventures.[1] Къ</w:t>
      </w:r>
    </w:p>
    <w:p>
      <w:pPr>
        <w:pStyle w:val="Normal"/>
      </w:pPr>
      <w:r>
        <w:t xml:space="preserve">этому же времени относится участившееся отправленіе, въ особенности изъ</w:t>
      </w:r>
    </w:p>
    <w:p>
      <w:pPr>
        <w:pStyle w:val="Normal"/>
      </w:pPr>
      <w:r>
        <w:t xml:space="preserve">Австріи, политическихъ посольствъ къ московскимъ царямъ.</w:t>
      </w:r>
    </w:p>
    <w:p>
      <w:pPr>
        <w:pStyle w:val="Normal"/>
      </w:pPr>
      <w:r>
        <w:t xml:space="preserve">[Illustration: ГЕРБЪ РУССКАГО ЦАРСТВА И ЕГО ОБЛАСТЕЙ (КОРБЪ)]</w:t>
      </w:r>
    </w:p>
    <w:p>
      <w:pPr>
        <w:pStyle w:val="Normal"/>
      </w:pPr>
      <w:r>
        <w:t xml:space="preserve">Многіе изъ путешественниковъ по Московіи ХVI-ХVII ст. оставили описанія</w:t>
      </w:r>
    </w:p>
    <w:p>
      <w:pPr>
        <w:pStyle w:val="Normal"/>
      </w:pPr>
      <w:r>
        <w:t xml:space="preserve">своего пребыванія въ Россіи и ихъ разсказъ представляетъ тѣмъ большую</w:t>
      </w:r>
    </w:p>
    <w:p>
      <w:pPr>
        <w:pStyle w:val="Normal"/>
      </w:pPr>
      <w:r>
        <w:t xml:space="preserve">цѣнность, что отъ этой эпохи совершенно не имѣется описаній Московіи,</w:t>
      </w:r>
    </w:p>
    <w:p>
      <w:pPr>
        <w:pStyle w:val="Normal"/>
      </w:pPr>
      <w:r>
        <w:t xml:space="preserve">ея быта, нравовъ, сдѣланныхъ самими русскими. Самое раннее такое описаніе</w:t>
      </w:r>
    </w:p>
    <w:p>
      <w:pPr>
        <w:pStyle w:val="Normal"/>
      </w:pPr>
      <w:r>
        <w:t xml:space="preserve">относится ко второй половинѣ XVII ст. Оно было сдѣлано русскимъ,</w:t>
      </w:r>
    </w:p>
    <w:p>
      <w:pPr>
        <w:pStyle w:val="Normal"/>
      </w:pPr>
      <w:r>
        <w:t xml:space="preserve">покинувшимъ по религіознымъ побужденіямъ родину (Котошихинымъ).</w:t>
      </w:r>
    </w:p>
    <w:p>
      <w:pPr>
        <w:pStyle w:val="Normal"/>
      </w:pPr>
      <w:r>
        <w:t xml:space="preserve">Не все представляетъ въ сказаніяхъ иностранцевъ о Московіи одинаковую</w:t>
      </w:r>
    </w:p>
    <w:p>
      <w:pPr>
        <w:pStyle w:val="Normal"/>
      </w:pPr>
      <w:r>
        <w:t xml:space="preserve">цѣнность. Внѣшнія явленія, говоритъ Ключевскій, наружный порядокъ</w:t>
      </w:r>
    </w:p>
    <w:p>
      <w:pPr>
        <w:pStyle w:val="Normal"/>
      </w:pPr>
      <w:r>
        <w:t xml:space="preserve">общественной жизни, ея матеріальная сторона, вотъ что съ наибольшей</w:t>
      </w:r>
    </w:p>
    <w:p>
      <w:pPr>
        <w:pStyle w:val="Normal"/>
      </w:pPr>
      <w:r>
        <w:t xml:space="preserve">полнотой и вѣрностью могъ описать посторонній наблюдатель. Напротивъ,</w:t>
      </w:r>
    </w:p>
    <w:p>
      <w:pPr>
        <w:pStyle w:val="Normal"/>
      </w:pPr>
      <w:r>
        <w:t xml:space="preserve">извѣстія о домашней жизни, о нравственномъ состояніи общества, не могли</w:t>
      </w:r>
    </w:p>
    <w:p>
      <w:pPr>
        <w:pStyle w:val="Normal"/>
      </w:pPr>
      <w:r>
        <w:t xml:space="preserve">быть въ той же степени вѣрны и полны: эта сторона жизни менѣе открыта</w:t>
      </w:r>
    </w:p>
    <w:p>
      <w:pPr>
        <w:pStyle w:val="Normal"/>
      </w:pPr>
      <w:r>
        <w:t xml:space="preserve">для посторонняго глаза и къ ней менѣе приложима чужая марка.</w:t>
      </w:r>
    </w:p>
    <w:p>
      <w:pPr>
        <w:pStyle w:val="Normal"/>
      </w:pPr>
      <w:r>
        <w:t xml:space="preserve">До появленія Хроники Герберштейна Западъ зналъ о Московіи только по</w:t>
      </w:r>
    </w:p>
    <w:p>
      <w:pPr>
        <w:pStyle w:val="Normal"/>
      </w:pPr>
      <w:r>
        <w:t xml:space="preserve">краткимъ описаніямъ, какія имѣлись, главнымъ образомъ, въ общихъ</w:t>
      </w:r>
    </w:p>
    <w:p>
      <w:pPr>
        <w:pStyle w:val="Normal"/>
      </w:pPr>
      <w:r>
        <w:t xml:space="preserve">трактатахъ той эпохи по исторіи и географіи[2]; описанія иностранцевъ</w:t>
      </w:r>
    </w:p>
    <w:p>
      <w:pPr>
        <w:pStyle w:val="Normal"/>
      </w:pPr>
      <w:r>
        <w:t xml:space="preserve">путешественниковъ, посѣтившихъ Московію до Герберштейна, какъ,</w:t>
      </w:r>
    </w:p>
    <w:p>
      <w:pPr>
        <w:pStyle w:val="Normal"/>
      </w:pPr>
      <w:r>
        <w:t xml:space="preserve">напримѣръ, Барбаро (1436-1432) или Контарини (1483-1487), изданы были</w:t>
      </w:r>
    </w:p>
    <w:p>
      <w:pPr>
        <w:pStyle w:val="Normal"/>
      </w:pPr>
      <w:r>
        <w:t xml:space="preserve">значительно позднѣе Хроники Герберштейна и къ тому же по полнотѣ</w:t>
      </w:r>
    </w:p>
    <w:p>
      <w:pPr>
        <w:pStyle w:val="Normal"/>
      </w:pPr>
      <w:r>
        <w:t xml:space="preserve">описанія и по историческому интересу не могутъ быть поставлены рядомъ съ</w:t>
      </w:r>
    </w:p>
    <w:p>
      <w:pPr>
        <w:pStyle w:val="Normal"/>
      </w:pPr>
      <w:r>
        <w:t xml:space="preserve">этой послѣдней.</w:t>
      </w:r>
    </w:p>
    <w:p>
      <w:pPr>
        <w:pStyle w:val="Normal"/>
      </w:pPr>
      <w:r>
        <w:t xml:space="preserve">«Rerum Moscoviticarum Commentarii» вышли въ Вѣнѣ въ 1549 г. и это первое</w:t>
      </w:r>
    </w:p>
    <w:p>
      <w:pPr>
        <w:pStyle w:val="Normal"/>
      </w:pPr>
      <w:r>
        <w:t xml:space="preserve">изданіе представляетъ собою большую библіографическую рѣдкость. Книга</w:t>
      </w:r>
    </w:p>
    <w:p>
      <w:pPr>
        <w:pStyle w:val="Normal"/>
      </w:pPr>
      <w:r>
        <w:t xml:space="preserve">быстро стала знаменитой и много разъ переиздавалась и переводилась на</w:t>
      </w:r>
    </w:p>
    <w:p>
      <w:pPr>
        <w:pStyle w:val="Normal"/>
      </w:pPr>
      <w:r>
        <w:t xml:space="preserve">разные языки. Къ ней приложены двѣ карты Московіи, планъ города Москвы и</w:t>
      </w:r>
    </w:p>
    <w:p>
      <w:pPr>
        <w:pStyle w:val="Normal"/>
      </w:pPr>
      <w:r>
        <w:t xml:space="preserve">пять гравюръ на деревѣ.</w:t>
      </w:r>
    </w:p>
    <w:p>
      <w:pPr>
        <w:pStyle w:val="Normal"/>
      </w:pPr>
      <w:r>
        <w:t xml:space="preserve">[Illustration: ОДѢЯНІЯ НОВОБРАЧНЫХЪ (ОЛЕАРІЙ)]</w:t>
      </w:r>
    </w:p>
    <w:p>
      <w:pPr>
        <w:pStyle w:val="Normal"/>
      </w:pPr>
      <w:r>
        <w:t xml:space="preserve">Мы воспроизводимъ гравюры, изображающія русскихъ всадниковъ и ихъ</w:t>
      </w:r>
    </w:p>
    <w:p>
      <w:pPr>
        <w:pStyle w:val="Normal"/>
      </w:pPr>
      <w:r>
        <w:t xml:space="preserve">вооруженіе. Вооруженіе это, говоритъ Герберштейнъ, «состоитъ обыкновенно</w:t>
      </w:r>
    </w:p>
    <w:p>
      <w:pPr>
        <w:pStyle w:val="Normal"/>
      </w:pPr>
      <w:r>
        <w:t xml:space="preserve">изъ лука, стрѣлъ, топора и палки вродѣ булавы, именуемой по русски</w:t>
      </w:r>
    </w:p>
    <w:p>
      <w:pPr>
        <w:pStyle w:val="Normal"/>
      </w:pPr>
      <w:r>
        <w:t xml:space="preserve">кистенемъ. Саблю употребляютъ богатѣйшіе и благороднѣйшіе. Длинные</w:t>
      </w:r>
    </w:p>
    <w:p>
      <w:pPr>
        <w:pStyle w:val="Normal"/>
      </w:pPr>
      <w:r>
        <w:t xml:space="preserve">кинжалы висятъ на подобіе ножей и бываютъ такъ запрятаны въ ножны,</w:t>
      </w:r>
    </w:p>
    <w:p>
      <w:pPr>
        <w:pStyle w:val="Normal"/>
      </w:pPr>
      <w:r>
        <w:t xml:space="preserve">что едва можно прикоснуться къ верхней части рукоятки и схватить</w:t>
      </w:r>
    </w:p>
    <w:p>
      <w:pPr>
        <w:pStyle w:val="Normal"/>
      </w:pPr>
      <w:r>
        <w:t xml:space="preserve">ее въ случаѣ нужды. Равнымъ образомъ употребляютъ длинный поводъ, на</w:t>
      </w:r>
    </w:p>
    <w:p>
      <w:pPr>
        <w:pStyle w:val="Normal"/>
      </w:pPr>
      <w:r>
        <w:t xml:space="preserve">концѣ разрѣзанный, и привязываютъ его на палецъ лѣвой руки для того,</w:t>
      </w:r>
    </w:p>
    <w:p>
      <w:pPr>
        <w:pStyle w:val="Normal"/>
      </w:pPr>
      <w:r>
        <w:t xml:space="preserve">чтобы можно было брать лукъ и, оставивъ узду, употреблять его въ дѣло.</w:t>
      </w:r>
    </w:p>
    <w:p>
      <w:pPr>
        <w:pStyle w:val="Normal"/>
      </w:pPr>
      <w:r>
        <w:t xml:space="preserve">Хотя въ одно и то же время они держатъ въ рукахъ узду, лукъ, саблю,</w:t>
      </w:r>
    </w:p>
    <w:p>
      <w:pPr>
        <w:pStyle w:val="Normal"/>
      </w:pPr>
      <w:r>
        <w:t xml:space="preserve">стрѣлу и плеть, однако, искусно и безъ всякаго затрудненія управляются</w:t>
      </w:r>
    </w:p>
    <w:p>
      <w:pPr>
        <w:pStyle w:val="Normal"/>
      </w:pPr>
      <w:r>
        <w:t xml:space="preserve">съ ними. Нѣкоторые изъ знатныхъ употребляютъ латы, кольчугу, искусно</w:t>
      </w:r>
    </w:p>
    <w:p>
      <w:pPr>
        <w:pStyle w:val="Normal"/>
      </w:pPr>
      <w:r>
        <w:t xml:space="preserve">сдѣланную будто изъ чешуи, и поручи; весьма немногіе имѣютъ шлемъ,</w:t>
      </w:r>
    </w:p>
    <w:p>
      <w:pPr>
        <w:pStyle w:val="Normal"/>
      </w:pPr>
      <w:r>
        <w:t xml:space="preserve">заостренный кверху и съ украшенной верхушкой. Нѣкоторые имѣютъ одежду,</w:t>
      </w:r>
    </w:p>
    <w:p>
      <w:pPr>
        <w:pStyle w:val="Normal"/>
      </w:pPr>
      <w:r>
        <w:t xml:space="preserve">толсто подбитую для защиты отъ ударовъ. Употребляютъ также пики».</w:t>
      </w:r>
    </w:p>
    <w:p>
      <w:pPr>
        <w:pStyle w:val="Normal"/>
      </w:pPr>
      <w:r>
        <w:t xml:space="preserve">[Illustration: РУССКІЕ ВСАДНИКИ (ГЕРБЕРШТЕЙНЪ)]</w:t>
      </w:r>
    </w:p>
    <w:p>
      <w:pPr>
        <w:pStyle w:val="Normal"/>
      </w:pPr>
      <w:r>
        <w:t xml:space="preserve">[Illustration: РУССКІЕ ВСАДНИКИ (ГЕРБЕРШТЕЙНЪ)]</w:t>
      </w:r>
    </w:p>
    <w:p>
      <w:pPr>
        <w:pStyle w:val="Normal"/>
      </w:pPr>
      <w:r>
        <w:t xml:space="preserve">Герберштейнъ первый описалъ то великолѣпіе и ту подозрительность, съ</w:t>
      </w:r>
    </w:p>
    <w:p>
      <w:pPr>
        <w:pStyle w:val="Normal"/>
      </w:pPr>
      <w:r>
        <w:t xml:space="preserve">какой русскій дворъ принималъ иностранныхъ пословъ; тонкости и хитрости</w:t>
      </w:r>
    </w:p>
    <w:p>
      <w:pPr>
        <w:pStyle w:val="Normal"/>
      </w:pPr>
      <w:r>
        <w:t xml:space="preserve">московскаго этикета; блескъ торжественныхъ аудіенцій, которыя царь,</w:t>
      </w:r>
    </w:p>
    <w:p>
      <w:pPr>
        <w:pStyle w:val="Normal"/>
      </w:pPr>
      <w:r>
        <w:t xml:space="preserve">окруженный своими боярами въ богатѣйшихъ одѣяніяхъ и громадныхъ лисьихъ</w:t>
      </w:r>
    </w:p>
    <w:p>
      <w:pPr>
        <w:pStyle w:val="Normal"/>
      </w:pPr>
      <w:r>
        <w:t xml:space="preserve">шапкахъ, давалъ иностраннымъ посламъ въ Грановитой Палатѣ; великолѣпіе</w:t>
      </w:r>
    </w:p>
    <w:p>
      <w:pPr>
        <w:pStyle w:val="Normal"/>
      </w:pPr>
      <w:r>
        <w:t xml:space="preserve">царскаго стола, къ которому послы приглашались послѣ аудіенціи и т.д.</w:t>
      </w:r>
    </w:p>
    <w:p>
      <w:pPr>
        <w:pStyle w:val="Normal"/>
      </w:pPr>
      <w:r>
        <w:t xml:space="preserve">Правленіе московскихъ царей, войско, религія, раздѣленіе на классы,</w:t>
      </w:r>
    </w:p>
    <w:p>
      <w:pPr>
        <w:pStyle w:val="Normal"/>
      </w:pPr>
      <w:r>
        <w:t xml:space="preserve">затворничество женщинъ, весь бытъ Московіи, нравы, игры и забавы</w:t>
      </w:r>
    </w:p>
    <w:p>
      <w:pPr>
        <w:pStyle w:val="Normal"/>
      </w:pPr>
      <w:r>
        <w:t xml:space="preserve">населенія привлекали вниманіе пытливаго путешественника, который часто</w:t>
      </w:r>
    </w:p>
    <w:p>
      <w:pPr>
        <w:pStyle w:val="Normal"/>
      </w:pPr>
      <w:r>
        <w:t xml:space="preserve">съ удивленіемъ описываетъ нѣкоторые обычаи, сохранившіеся, однако, почти</w:t>
      </w:r>
    </w:p>
    <w:p>
      <w:pPr>
        <w:pStyle w:val="Normal"/>
      </w:pPr>
      <w:r>
        <w:t xml:space="preserve">въ чистомъ видѣ и по наше время. Вотъ, напримѣръ, какъ Герберштейнъ</w:t>
      </w:r>
    </w:p>
    <w:p>
      <w:pPr>
        <w:pStyle w:val="Normal"/>
      </w:pPr>
      <w:r>
        <w:t xml:space="preserve">говоритъ о томъ, «какъ входятъ въ Московіи въ знакомый домъ»: «въ</w:t>
      </w:r>
    </w:p>
    <w:p>
      <w:pPr>
        <w:pStyle w:val="Normal"/>
      </w:pPr>
      <w:r>
        <w:t xml:space="preserve">каждомъ домѣ и въ каждомъ покоѣ, на самомъ почетномъ мѣстѣ ставятъ</w:t>
      </w:r>
    </w:p>
    <w:p>
      <w:pPr>
        <w:pStyle w:val="Normal"/>
      </w:pPr>
      <w:r>
        <w:t xml:space="preserve">изображенія святыхъ, писанныя или литыя. Когда кто-либо приходитъ къ</w:t>
      </w:r>
    </w:p>
    <w:p>
      <w:pPr>
        <w:pStyle w:val="Normal"/>
      </w:pPr>
      <w:r>
        <w:t xml:space="preserve">другому, то, вошедши въ комнату, тотчасъ снимаетъ шапку и ищетъ глазами,</w:t>
      </w:r>
    </w:p>
    <w:p>
      <w:pPr>
        <w:pStyle w:val="Normal"/>
      </w:pPr>
      <w:r>
        <w:t xml:space="preserve">гдѣ образъ; увидѣвъ его, трижды знаменуется крестомъ и, наклоняя голову,</w:t>
      </w:r>
    </w:p>
    <w:p>
      <w:pPr>
        <w:pStyle w:val="Normal"/>
      </w:pPr>
      <w:r>
        <w:t xml:space="preserve">говоритъ: «Господи, помилуй!», потомъ здоровается съ хозяиномъ словами:</w:t>
      </w:r>
    </w:p>
    <w:p>
      <w:pPr>
        <w:pStyle w:val="Normal"/>
      </w:pPr>
      <w:r>
        <w:t xml:space="preserve">«Дай Богъ здоровья». Затѣмъ, взявшись за руку, они цѣлуются и наклоняютъ</w:t>
      </w:r>
    </w:p>
    <w:p>
      <w:pPr>
        <w:pStyle w:val="Normal"/>
      </w:pPr>
      <w:r>
        <w:t xml:space="preserve">головы; потомъ взглядываютъ другъ на друга, чтобы видѣть, кто изъ нихъ</w:t>
      </w:r>
    </w:p>
    <w:p>
      <w:pPr>
        <w:pStyle w:val="Normal"/>
      </w:pPr>
      <w:r>
        <w:t xml:space="preserve">ниже поклонился, и такимъ образомъ три или четыре раза, поперемѣнно,</w:t>
      </w:r>
    </w:p>
    <w:p>
      <w:pPr>
        <w:pStyle w:val="Normal"/>
      </w:pPr>
      <w:r>
        <w:t xml:space="preserve">наклоняютъ головы, оказывая другъ другу честь и какъ бы споря въ этомъ</w:t>
      </w:r>
    </w:p>
    <w:p>
      <w:pPr>
        <w:pStyle w:val="Normal"/>
      </w:pPr>
      <w:r>
        <w:t xml:space="preserve">между собою. Послѣ того садятся, и гость, окончивъ свое дѣло, выходитъ</w:t>
      </w:r>
    </w:p>
    <w:p>
      <w:pPr>
        <w:pStyle w:val="Normal"/>
      </w:pPr>
      <w:r>
        <w:t xml:space="preserve">прямо на середину комнаты, обращая лицо къ образу, снова крестится три</w:t>
      </w:r>
    </w:p>
    <w:p>
      <w:pPr>
        <w:pStyle w:val="Normal"/>
      </w:pPr>
      <w:r>
        <w:t xml:space="preserve">раза и, наклоняя голову, говоритъ прежнія слова. Если человѣкъ важный,</w:t>
      </w:r>
    </w:p>
    <w:p>
      <w:pPr>
        <w:pStyle w:val="Normal"/>
      </w:pPr>
      <w:r>
        <w:t xml:space="preserve">хозяинъ слѣдуетъ за нимъ до лѣстницы; если познатнѣе, провожаетъ дальше,</w:t>
      </w:r>
    </w:p>
    <w:p>
      <w:pPr>
        <w:pStyle w:val="Normal"/>
      </w:pPr>
      <w:r>
        <w:t xml:space="preserve">наблюдая мѣру по достоинству каждаго».</w:t>
      </w:r>
    </w:p>
    <w:p>
      <w:pPr>
        <w:pStyle w:val="Normal"/>
      </w:pPr>
      <w:r>
        <w:t xml:space="preserve">[Illustration: МОСКОВСКІЯ ПРAЧКИ (ОЛЕАРІЙ)]</w:t>
      </w:r>
    </w:p>
    <w:p>
      <w:pPr>
        <w:pStyle w:val="Normal"/>
      </w:pPr>
      <w:r>
        <w:t xml:space="preserve">Герберштейнъ зналъ русскій языкъ, пользовался первоисточниками и, давая</w:t>
      </w:r>
    </w:p>
    <w:p>
      <w:pPr>
        <w:pStyle w:val="Normal"/>
      </w:pPr>
      <w:r>
        <w:t xml:space="preserve">очеркъ исторіи Московіи, приводитъ длинныя цитаты изъ документовъ и</w:t>
      </w:r>
    </w:p>
    <w:p>
      <w:pPr>
        <w:pStyle w:val="Normal"/>
      </w:pPr>
      <w:r>
        <w:t xml:space="preserve">сборниковъ, которые появились въ печати значительно позже опубликованія</w:t>
      </w:r>
    </w:p>
    <w:p>
      <w:pPr>
        <w:pStyle w:val="Normal"/>
      </w:pPr>
      <w:r>
        <w:t xml:space="preserve">его Хроники. Описывая невѣжество и грубость нравовъ населенія, деспотизмъ</w:t>
      </w:r>
    </w:p>
    <w:p>
      <w:pPr>
        <w:pStyle w:val="Normal"/>
      </w:pPr>
      <w:r>
        <w:t xml:space="preserve">и жестокость правителей, Герберштейнъ восклицаетъ: «Неизвѣстно,</w:t>
      </w:r>
    </w:p>
    <w:p>
      <w:pPr>
        <w:pStyle w:val="Normal"/>
      </w:pPr>
      <w:r>
        <w:t xml:space="preserve">загрубѣлость ли русскаго народа требуетъ тирана-государя, или отъ тираніи</w:t>
      </w:r>
    </w:p>
    <w:p>
      <w:pPr>
        <w:pStyle w:val="Normal"/>
      </w:pPr>
      <w:r>
        <w:t xml:space="preserve">князя этотъ народъ сталъ такимъ грубымъ и жестокимъ». Повторимъ то, что</w:t>
      </w:r>
    </w:p>
    <w:p>
      <w:pPr>
        <w:pStyle w:val="Normal"/>
      </w:pPr>
      <w:r>
        <w:t xml:space="preserve">уже сказали: духовный міръ и нравственная сторона быта русскаго народа</w:t>
      </w:r>
    </w:p>
    <w:p>
      <w:pPr>
        <w:pStyle w:val="Normal"/>
      </w:pPr>
      <w:r>
        <w:t xml:space="preserve">остались закрытыми для иностранцевъ. Объ этой сторонѣ жизни Московіи надо</w:t>
      </w:r>
    </w:p>
    <w:p>
      <w:pPr>
        <w:pStyle w:val="Normal"/>
      </w:pPr>
      <w:r>
        <w:t xml:space="preserve">пользоваться ихъ сказаніями крайне разборчиво и осторожно: часто писали</w:t>
      </w:r>
    </w:p>
    <w:p>
      <w:pPr>
        <w:pStyle w:val="Normal"/>
      </w:pPr>
      <w:r>
        <w:t xml:space="preserve">они по слухамъ и судили по явленіямъ случайнымъ и исключительнымъ.</w:t>
      </w:r>
    </w:p>
    <w:p>
      <w:pPr>
        <w:pStyle w:val="Normal"/>
      </w:pPr>
      <w:r>
        <w:t xml:space="preserve">[Illustration: КОЛОКОЛЬНЯ ИВАНА ВЕЛИКАГО (ОЛЕАРІЙ)]</w:t>
      </w:r>
    </w:p>
    <w:p>
      <w:pPr>
        <w:pStyle w:val="Normal"/>
      </w:pPr>
      <w:r>
        <w:t xml:space="preserve">МОСКОВІЯ ВЪ РИСУНКАХЪ АДАМА ОЛЕАРІЯ</w:t>
      </w:r>
    </w:p>
    <w:p>
      <w:pPr>
        <w:pStyle w:val="Normal"/>
      </w:pPr>
      <w:r>
        <w:t xml:space="preserve">Въ первую половину XVI столѣтія, въ 1634-1639 годахъ, въ царствованіе</w:t>
      </w:r>
    </w:p>
    <w:p>
      <w:pPr>
        <w:pStyle w:val="Normal"/>
      </w:pPr>
      <w:r>
        <w:t xml:space="preserve">Михаила Феодоровича, иностранный путешественникъ два раза посѣтилъ</w:t>
      </w:r>
    </w:p>
    <w:p>
      <w:pPr>
        <w:pStyle w:val="Normal"/>
      </w:pPr>
      <w:r>
        <w:t xml:space="preserve">Московію и три раза, и по долго, тамъ останавливался. Путешественникъ</w:t>
      </w:r>
    </w:p>
    <w:p>
      <w:pPr>
        <w:pStyle w:val="Normal"/>
      </w:pPr>
      <w:r>
        <w:t xml:space="preserve">этотъ былъ ученымъ, историкомъ и математикомъ и отличался большой</w:t>
      </w:r>
    </w:p>
    <w:p>
      <w:pPr>
        <w:pStyle w:val="Normal"/>
      </w:pPr>
      <w:r>
        <w:t xml:space="preserve">наблюдательностью и воспріимчивостью. Знаніе русскаго языка помогало ему</w:t>
      </w:r>
    </w:p>
    <w:p>
      <w:pPr>
        <w:pStyle w:val="Normal"/>
      </w:pPr>
      <w:r>
        <w:t xml:space="preserve">проникать во всѣ подробности жизни Московіи и нравовъ ея населенія.</w:t>
      </w:r>
    </w:p>
    <w:p>
      <w:pPr>
        <w:pStyle w:val="Normal"/>
      </w:pPr>
      <w:r>
        <w:t xml:space="preserve">Путешественникъ былъ къ тому же отличнымъ рисовальщикомъ и онъ украсилъ</w:t>
      </w:r>
    </w:p>
    <w:p>
      <w:pPr>
        <w:pStyle w:val="Normal"/>
      </w:pPr>
      <w:r>
        <w:t xml:space="preserve">свои замѣтки и наблюденія множествомъ рисунковъ, въ которыхъ, соблюдая</w:t>
      </w:r>
    </w:p>
    <w:p>
      <w:pPr>
        <w:pStyle w:val="Normal"/>
      </w:pPr>
      <w:r>
        <w:t xml:space="preserve">большую точность и вѣрность всѣхъ подробностей, онъ зафиксировалъ нравы</w:t>
      </w:r>
    </w:p>
    <w:p>
      <w:pPr>
        <w:pStyle w:val="Normal"/>
      </w:pPr>
      <w:r>
        <w:t xml:space="preserve">и обычаи описанныхъ имъ страны и народа... У насъ имѣется благодаря</w:t>
      </w:r>
    </w:p>
    <w:p>
      <w:pPr>
        <w:pStyle w:val="Normal"/>
      </w:pPr>
      <w:r>
        <w:t xml:space="preserve">этому замѣчательный графическій документъ о жизни Московіи семнадцатаго</w:t>
      </w:r>
    </w:p>
    <w:p>
      <w:pPr>
        <w:pStyle w:val="Normal"/>
      </w:pPr>
      <w:r>
        <w:t xml:space="preserve">столѣтія.[3]</w:t>
      </w:r>
    </w:p>
    <w:p>
      <w:pPr>
        <w:pStyle w:val="Normal"/>
      </w:pPr>
      <w:r>
        <w:t xml:space="preserve">[Illustration: КОЛОКОЛЬНЯ ИВАНА ВЕЛИКАГО (ОЛЕАРІЙ)]</w:t>
      </w:r>
    </w:p>
    <w:p>
      <w:pPr>
        <w:pStyle w:val="Normal"/>
      </w:pPr>
      <w:r>
        <w:t xml:space="preserve">Путешественникъ этотъ — Адамъ Ольшлегеръ — фамилія, которую впослѣдствіи</w:t>
      </w:r>
    </w:p>
    <w:p>
      <w:pPr>
        <w:pStyle w:val="Normal"/>
      </w:pPr>
      <w:r>
        <w:t xml:space="preserve">онъ латинизировалъ въ Олеарія. Онъ родился въ 1599 году въ Саксоніи и,</w:t>
      </w:r>
    </w:p>
    <w:p>
      <w:pPr>
        <w:pStyle w:val="Normal"/>
      </w:pPr>
      <w:r>
        <w:t xml:space="preserve">пройдя основательный курсъ наукъ въ Лейпцигскомъ университетѣ, поступилъ</w:t>
      </w:r>
    </w:p>
    <w:p>
      <w:pPr>
        <w:pStyle w:val="Normal"/>
      </w:pPr>
      <w:r>
        <w:t xml:space="preserve">на службу Голштинскаго князя Фридерика и сопровождалъ, въ качествѣ</w:t>
      </w:r>
    </w:p>
    <w:p>
      <w:pPr>
        <w:pStyle w:val="Normal"/>
      </w:pPr>
      <w:r>
        <w:t xml:space="preserve">секретаря, и затѣмъ совѣтника, посольства, которыя въ 1634 и въ 1636 г.г.</w:t>
      </w:r>
    </w:p>
    <w:p>
      <w:pPr>
        <w:pStyle w:val="Normal"/>
      </w:pPr>
      <w:r>
        <w:t xml:space="preserve">Фридерикъ отправлялъ къ царю Михаилу Феодоровичу для установленія</w:t>
      </w:r>
    </w:p>
    <w:p>
      <w:pPr>
        <w:pStyle w:val="Normal"/>
      </w:pPr>
      <w:r>
        <w:t xml:space="preserve">торговыхъ сношеній съ Персіей черезъ Московію.</w:t>
      </w:r>
    </w:p>
    <w:p>
      <w:pPr>
        <w:pStyle w:val="Normal"/>
      </w:pPr>
      <w:r>
        <w:t xml:space="preserve">«Московитское и Персидское Путешествіе» Олеарія справедливо считается</w:t>
      </w:r>
    </w:p>
    <w:p>
      <w:pPr>
        <w:pStyle w:val="Normal"/>
      </w:pPr>
      <w:r>
        <w:t xml:space="preserve">однимъ изъ важнѣйшихъ источниковъ для исторіи Московіи XVII в. Во всей</w:t>
      </w:r>
    </w:p>
    <w:p>
      <w:pPr>
        <w:pStyle w:val="Normal"/>
      </w:pPr>
      <w:r>
        <w:t xml:space="preserve">Европѣ, среди современниковъ Олеарія, трудъ его пользовался большой</w:t>
      </w:r>
    </w:p>
    <w:p>
      <w:pPr>
        <w:pStyle w:val="Normal"/>
      </w:pPr>
      <w:r>
        <w:t xml:space="preserve">славой и авторитетомъ и неоднократно былъ переиздаваемъ и переводимъ на</w:t>
      </w:r>
    </w:p>
    <w:p>
      <w:pPr>
        <w:pStyle w:val="Normal"/>
      </w:pPr>
      <w:r>
        <w:t xml:space="preserve">иностранные языки. Каталогъ «Rossica» С.-Петербургской Публичной</w:t>
      </w:r>
    </w:p>
    <w:p>
      <w:pPr>
        <w:pStyle w:val="Normal"/>
      </w:pPr>
      <w:r>
        <w:t xml:space="preserve">Библіотеки перечисляетъ восемнадцать изданій Олеарія, имѣющихся въ</w:t>
      </w:r>
    </w:p>
    <w:p>
      <w:pPr>
        <w:pStyle w:val="Normal"/>
      </w:pPr>
      <w:r>
        <w:t xml:space="preserve">библіотекѣ. Изъ нихъ — шесть на нѣмецкомъ языкѣ, а остальныя на</w:t>
      </w:r>
    </w:p>
    <w:p>
      <w:pPr>
        <w:pStyle w:val="Normal"/>
      </w:pPr>
      <w:r>
        <w:t xml:space="preserve">голландскомъ, на французскомъ, на итальянскомъ и на англійскомъ. Къ нимъ</w:t>
      </w:r>
    </w:p>
    <w:p>
      <w:pPr>
        <w:pStyle w:val="Normal"/>
      </w:pPr>
      <w:r>
        <w:t xml:space="preserve">слѣдуетъ присоединить два русскихъ перевода: Барсова и Ловягина. Если</w:t>
      </w:r>
    </w:p>
    <w:p>
      <w:pPr>
        <w:pStyle w:val="Normal"/>
      </w:pPr>
      <w:r>
        <w:t xml:space="preserve">вспомнить, что «Московитское и Персидское Путешествіе» (въ изданіи 1656</w:t>
      </w:r>
    </w:p>
    <w:p>
      <w:pPr>
        <w:pStyle w:val="Normal"/>
      </w:pPr>
      <w:r>
        <w:t xml:space="preserve">года) представляетъ собою томъ іn fоlіо, болѣе чѣмъ въ тысячу страницъ,</w:t>
      </w:r>
    </w:p>
    <w:p>
      <w:pPr>
        <w:pStyle w:val="Normal"/>
      </w:pPr>
      <w:r>
        <w:t xml:space="preserve">съ множествомъ гравюръ и географическихъ картъ, то фактъ столь частаго</w:t>
      </w:r>
    </w:p>
    <w:p>
      <w:pPr>
        <w:pStyle w:val="Normal"/>
      </w:pPr>
      <w:r>
        <w:t xml:space="preserve">переизданія такого значительнаго труда свидѣтельствуетъ уже самъ по себѣ</w:t>
      </w:r>
    </w:p>
    <w:p>
      <w:pPr>
        <w:pStyle w:val="Normal"/>
      </w:pPr>
      <w:r>
        <w:t xml:space="preserve">о томъ интересѣ, который онъ возбуждалъ во всей Европѣ. Путешествіе</w:t>
      </w:r>
    </w:p>
    <w:p>
      <w:pPr>
        <w:pStyle w:val="Normal"/>
      </w:pPr>
      <w:r>
        <w:t xml:space="preserve">Адама Олеарія было однимъ изъ основныхъ сочиненій, входившихъ въ составъ</w:t>
      </w:r>
    </w:p>
    <w:p>
      <w:pPr>
        <w:pStyle w:val="Normal"/>
      </w:pPr>
      <w:r>
        <w:t xml:space="preserve">всѣхъ большихъ библіотекъ ХVII-ХVIII вѣка.[4]</w:t>
      </w:r>
    </w:p>
    <w:p>
      <w:pPr>
        <w:pStyle w:val="Normal"/>
      </w:pPr>
      <w:r>
        <w:t xml:space="preserve">Гравюры изданій 1647 г. (перваго) и 1656 г. (наиболѣе полнаго и</w:t>
      </w:r>
    </w:p>
    <w:p>
      <w:pPr>
        <w:pStyle w:val="Normal"/>
      </w:pPr>
      <w:r>
        <w:t xml:space="preserve">тщательно изданнаго) изготовлялись подъ непосредственнымъ наблюденіемъ</w:t>
      </w:r>
    </w:p>
    <w:p>
      <w:pPr>
        <w:pStyle w:val="Normal"/>
      </w:pPr>
      <w:r>
        <w:t xml:space="preserve">автора. Для французскаго изданія 1719 года доски были съ большой</w:t>
      </w:r>
    </w:p>
    <w:p>
      <w:pPr>
        <w:pStyle w:val="Normal"/>
      </w:pPr>
      <w:r>
        <w:t xml:space="preserve">тщательностью перегравированы по нѣмецкимъ изданіямъ.</w:t>
      </w:r>
    </w:p>
    <w:p>
      <w:pPr>
        <w:pStyle w:val="Normal"/>
      </w:pPr>
      <w:r>
        <w:t xml:space="preserve">[Illustration: ЦАРИ-БРАТЬЯ: ѲЕОДОРЪ, ІОАННЪ И ПЕТРЪ (ИЗЪ КНИГИ</w:t>
      </w:r>
    </w:p>
    <w:p>
      <w:pPr>
        <w:pStyle w:val="Normal"/>
      </w:pPr>
      <w:r>
        <w:t xml:space="preserve">DAS VERÄNDERTE RUSSLAND 1721)]</w:t>
      </w:r>
    </w:p>
    <w:p>
      <w:pPr>
        <w:pStyle w:val="Normal"/>
      </w:pPr>
      <w:r>
        <w:t xml:space="preserve">Вотъ какъ самъ Олеарій разсказываетъ, въ предисловіи къ своему</w:t>
      </w:r>
    </w:p>
    <w:p>
      <w:pPr>
        <w:pStyle w:val="Normal"/>
      </w:pPr>
      <w:r>
        <w:t xml:space="preserve">Путешествію, съ какой тщательностью изготовлены были имъ рисунки и</w:t>
      </w:r>
    </w:p>
    <w:p>
      <w:pPr>
        <w:pStyle w:val="Normal"/>
      </w:pPr>
      <w:r>
        <w:t xml:space="preserve">гравюры, сопровождающіе его разсказъ:</w:t>
      </w:r>
    </w:p>
    <w:p>
      <w:pPr>
        <w:pStyle w:val="Normal"/>
      </w:pPr>
      <w:r>
        <w:t xml:space="preserve">«Что касается до вытравленныхъ на мѣди рисунковъ этого изданія, то не</w:t>
      </w:r>
    </w:p>
    <w:p>
      <w:pPr>
        <w:pStyle w:val="Normal"/>
      </w:pPr>
      <w:r>
        <w:t xml:space="preserve">слѣдуетъ думать, что они, какъ это порою дѣлается, взяты изъ другихъ</w:t>
      </w:r>
    </w:p>
    <w:p>
      <w:pPr>
        <w:pStyle w:val="Normal"/>
      </w:pPr>
      <w:r>
        <w:t xml:space="preserve">книгъ или рисунковъ на мѣди. Напротивъ, я самъ нарисовалъ</w:t>
      </w:r>
    </w:p>
    <w:p>
      <w:pPr>
        <w:pStyle w:val="Normal"/>
      </w:pPr>
      <w:r>
        <w:t xml:space="preserve">собственноручно большинство этихъ рисунковъ (нѣкоторые же изъ нихъ — нашъ</w:t>
      </w:r>
    </w:p>
    <w:p>
      <w:pPr>
        <w:pStyle w:val="Normal"/>
      </w:pPr>
      <w:r>
        <w:t xml:space="preserve">бывшій посольскій врачъ Г. Граманъ, мой вѣрный товарищъ) съ натуры.</w:t>
      </w:r>
    </w:p>
    <w:p>
      <w:pPr>
        <w:pStyle w:val="Normal"/>
      </w:pPr>
      <w:r>
        <w:t xml:space="preserve">Потомъ они были приведены въ законченный видъ при помощи извѣстнаго</w:t>
      </w:r>
    </w:p>
    <w:p>
      <w:pPr>
        <w:pStyle w:val="Normal"/>
      </w:pPr>
      <w:r>
        <w:t xml:space="preserve">художника Августа Іона, много лѣтъ тому назадъ учившаго меня въ Лейпцигѣ</w:t>
      </w:r>
    </w:p>
    <w:p>
      <w:pPr>
        <w:pStyle w:val="Normal"/>
      </w:pPr>
      <w:r>
        <w:t xml:space="preserve">рисованію; при этомъ примѣнялись тогда образцы національныхъ костюмовъ,</w:t>
      </w:r>
    </w:p>
    <w:p>
      <w:pPr>
        <w:pStyle w:val="Normal"/>
      </w:pPr>
      <w:r>
        <w:t xml:space="preserve">вывезенные мною оттуда. Чтобы, однако, при работѣ граверной иглой не</w:t>
      </w:r>
    </w:p>
    <w:p>
      <w:pPr>
        <w:pStyle w:val="Normal"/>
      </w:pPr>
      <w:r>
        <w:t xml:space="preserve">потеряно было отчасти сходство, я въ теченіе долгаго времени держалъ</w:t>
      </w:r>
    </w:p>
    <w:p>
      <w:pPr>
        <w:pStyle w:val="Normal"/>
      </w:pPr>
      <w:r>
        <w:t xml:space="preserve">трехъ граверовъ, не безъ большихъ расходовъ, у себя дома; они должны</w:t>
      </w:r>
    </w:p>
    <w:p>
      <w:pPr>
        <w:pStyle w:val="Normal"/>
      </w:pPr>
      <w:r>
        <w:t xml:space="preserve">были работать по моимъ указаніямъ».</w:t>
      </w:r>
    </w:p>
    <w:p>
      <w:pPr>
        <w:pStyle w:val="Normal"/>
      </w:pPr>
      <w:r>
        <w:t xml:space="preserve">Сопровождающія нашъ текстъ гравюры выбраны нами среди лучшихъ рисунковъ</w:t>
      </w:r>
    </w:p>
    <w:p>
      <w:pPr>
        <w:pStyle w:val="Normal"/>
      </w:pPr>
      <w:r>
        <w:t xml:space="preserve">нѣмецкихъ изданій, вышедшихъ при жизни автора, и французскаго изданія</w:t>
      </w:r>
    </w:p>
    <w:p>
      <w:pPr>
        <w:pStyle w:val="Normal"/>
      </w:pPr>
      <w:r>
        <w:t xml:space="preserve">1719 года.</w:t>
      </w:r>
    </w:p>
    <w:p>
      <w:pPr>
        <w:pStyle w:val="Normal"/>
      </w:pPr>
      <w:r>
        <w:t xml:space="preserve">ТОРЖЕСТВЕННАЯ АУДІЕНЦІЯ ДАННАЯ ЦАРЕМЪ МИХАИЛОМЪ ФЕОДОРОВИЧЕМЪ</w:t>
      </w:r>
    </w:p>
    <w:p>
      <w:pPr>
        <w:pStyle w:val="Normal"/>
      </w:pPr>
      <w:r>
        <w:t xml:space="preserve">ГОЛШТИНСКОМУ ПОСОЛЬСТВУ</w:t>
      </w:r>
    </w:p>
    <w:p>
      <w:pPr>
        <w:pStyle w:val="Normal"/>
      </w:pPr>
      <w:r>
        <w:t xml:space="preserve">Посольство Голштинскаго князя, въ составъ коего входилъ Олеарій, и во</w:t>
      </w:r>
    </w:p>
    <w:p>
      <w:pPr>
        <w:pStyle w:val="Normal"/>
      </w:pPr>
      <w:r>
        <w:t xml:space="preserve">главѣ котораго стояли Крузіусъ и Брюггеманъ, выѣхало изъ Готторпа,</w:t>
      </w:r>
    </w:p>
    <w:p>
      <w:pPr>
        <w:pStyle w:val="Normal"/>
      </w:pPr>
      <w:r>
        <w:t xml:space="preserve">резиденціи князя Фридерика, 22 октября 1633 г. и прибыло 14 августа</w:t>
      </w:r>
    </w:p>
    <w:p>
      <w:pPr>
        <w:pStyle w:val="Normal"/>
      </w:pPr>
      <w:r>
        <w:t xml:space="preserve">слѣдующаго года въ Москву, гдѣ помѣщено было въ двухъ деревянныхъ</w:t>
      </w:r>
    </w:p>
    <w:p>
      <w:pPr>
        <w:pStyle w:val="Normal"/>
      </w:pPr>
      <w:r>
        <w:t xml:space="preserve">обывательскихъ домахъ.</w:t>
      </w:r>
    </w:p>
    <w:p>
      <w:pPr>
        <w:pStyle w:val="Normal"/>
      </w:pPr>
      <w:r>
        <w:t xml:space="preserve">«При въѣздѣ» — разсказываетъ Олеарій — «мы видѣли на всѣхъ улицахъ и на</w:t>
      </w:r>
    </w:p>
    <w:p>
      <w:pPr>
        <w:pStyle w:val="Normal"/>
      </w:pPr>
      <w:r>
        <w:t xml:space="preserve">домахъ безчисленное множество народа, стоявшаго, чтобы смотрѣть на нашъ</w:t>
      </w:r>
    </w:p>
    <w:p>
      <w:pPr>
        <w:pStyle w:val="Normal"/>
      </w:pPr>
      <w:r>
        <w:t xml:space="preserve">въѣздъ. Однако, улицы были весьма опустошены сильнымъ пожаромъ, бывшимъ</w:t>
      </w:r>
    </w:p>
    <w:p>
      <w:pPr>
        <w:pStyle w:val="Normal"/>
      </w:pPr>
      <w:r>
        <w:t xml:space="preserve">передъ самымъ нашимъ пріѣздомъ и испепелившимъ болѣе пяти тысячъ домовъ.</w:t>
      </w:r>
    </w:p>
    <w:p>
      <w:pPr>
        <w:pStyle w:val="Normal"/>
      </w:pPr>
      <w:r>
        <w:t xml:space="preserve">Люди должны были тамъ и сямъ жить въ палаткахъ, да и мы не были помѣщены</w:t>
      </w:r>
    </w:p>
    <w:p>
      <w:pPr>
        <w:pStyle w:val="Normal"/>
      </w:pPr>
      <w:r>
        <w:t xml:space="preserve">въ посольскомъ дворѣ, который также сгорѣлъ, а въ двухъ деревянныхъ</w:t>
      </w:r>
    </w:p>
    <w:p>
      <w:pPr>
        <w:pStyle w:val="Normal"/>
      </w:pPr>
      <w:r>
        <w:t xml:space="preserve">обывательскихъ домахъ».</w:t>
      </w:r>
    </w:p>
    <w:p>
      <w:pPr>
        <w:pStyle w:val="Normal"/>
      </w:pPr>
      <w:r>
        <w:t xml:space="preserve">На пятый день послѣ въѣзда въ Москву послы приняты были въ торжественной</w:t>
      </w:r>
    </w:p>
    <w:p>
      <w:pPr>
        <w:pStyle w:val="Normal"/>
      </w:pPr>
      <w:r>
        <w:t xml:space="preserve">аудіенціи царемъ Михаиломъ Феодоровичемъ. Церемонія этого пріема,</w:t>
      </w:r>
    </w:p>
    <w:p>
      <w:pPr>
        <w:pStyle w:val="Normal"/>
      </w:pPr>
      <w:r>
        <w:t xml:space="preserve">представленная на воспроизводимой нами гравюрѣ, описана Олеаріемъ въ</w:t>
      </w:r>
    </w:p>
    <w:p>
      <w:pPr>
        <w:pStyle w:val="Normal"/>
      </w:pPr>
      <w:r>
        <w:t xml:space="preserve">слѣдующихъ словахъ:</w:t>
      </w:r>
    </w:p>
    <w:p>
      <w:pPr>
        <w:pStyle w:val="Normal"/>
      </w:pPr>
      <w:r>
        <w:t xml:space="preserve">«Передъ аудіенцъ-заломъ мы должны были пройти черезъ сводчатое</w:t>
      </w:r>
    </w:p>
    <w:p>
      <w:pPr>
        <w:pStyle w:val="Normal"/>
      </w:pPr>
      <w:r>
        <w:t xml:space="preserve">помѣщеніе, въ которомъ вкругъ стѣны сидѣли и стояли старые и осанистые</w:t>
      </w:r>
    </w:p>
    <w:p>
      <w:pPr>
        <w:pStyle w:val="Normal"/>
      </w:pPr>
      <w:r>
        <w:t xml:space="preserve">мужчины съ длинными сѣдыми бородами, въ золотыхъ одеждахъ и высокихъ</w:t>
      </w:r>
    </w:p>
    <w:p>
      <w:pPr>
        <w:pStyle w:val="Normal"/>
      </w:pPr>
      <w:r>
        <w:t xml:space="preserve">собольихъ шапкахъ. Это, говорятъ, «гости» Его Царскаго Величества или</w:t>
      </w:r>
    </w:p>
    <w:p>
      <w:pPr>
        <w:pStyle w:val="Normal"/>
      </w:pPr>
      <w:r>
        <w:t xml:space="preserve">именитѣйшіе купцы; одежда на нихъ принадлежитъ Его Царскаго Величества</w:t>
      </w:r>
    </w:p>
    <w:p>
      <w:pPr>
        <w:pStyle w:val="Normal"/>
      </w:pPr>
      <w:r>
        <w:t xml:space="preserve">сокровищницамъ и выдается только при обстоятельствахъ, подобныхъ</w:t>
      </w:r>
    </w:p>
    <w:p>
      <w:pPr>
        <w:pStyle w:val="Normal"/>
      </w:pPr>
      <w:r>
        <w:t xml:space="preserve">настоящему, а затѣмъ сдается обратно.</w:t>
      </w:r>
    </w:p>
    <w:p>
      <w:pPr>
        <w:pStyle w:val="Normal"/>
      </w:pPr>
      <w:r>
        <w:t xml:space="preserve">Когда послы пришли предъ двери этой передней, изъ аудіенцъ-зала вышли</w:t>
      </w:r>
    </w:p>
    <w:p>
      <w:pPr>
        <w:pStyle w:val="Normal"/>
      </w:pPr>
      <w:r>
        <w:t xml:space="preserve">два командированные Его Царскимъ Величествомъ боярина въ золотыхъ,</w:t>
      </w:r>
    </w:p>
    <w:p>
      <w:pPr>
        <w:pStyle w:val="Normal"/>
      </w:pPr>
      <w:r>
        <w:t xml:space="preserve">вышитыхъ жемчугомъ кафтанахъ, приняли пословъ и сказали, что Его Царское</w:t>
      </w:r>
    </w:p>
    <w:p>
      <w:pPr>
        <w:pStyle w:val="Normal"/>
      </w:pPr>
      <w:r>
        <w:t xml:space="preserve">Величество пожаловалъ ихъ, допустивъ явиться передъ нимъ какъ ихъ</w:t>
      </w:r>
    </w:p>
    <w:p>
      <w:pPr>
        <w:pStyle w:val="Normal"/>
      </w:pPr>
      <w:r>
        <w:t xml:space="preserve">самихъ, такъ и ихъ гофъ-юнкеровъ. Подарки были оставлены въ этомъ</w:t>
      </w:r>
    </w:p>
    <w:p>
      <w:pPr>
        <w:pStyle w:val="Normal"/>
      </w:pPr>
      <w:r>
        <w:t xml:space="preserve">помѣщеніи, а пословъ, за которыми прошли ихъ офицеры, гофъ-юнкеры и</w:t>
      </w:r>
    </w:p>
    <w:p>
      <w:pPr>
        <w:pStyle w:val="Normal"/>
      </w:pPr>
      <w:r>
        <w:t xml:space="preserve">пажи, провели внутрь къ Его Царскому Величеству[5]. Когда они вошли въ</w:t>
      </w:r>
    </w:p>
    <w:p>
      <w:pPr>
        <w:pStyle w:val="Normal"/>
      </w:pPr>
      <w:r>
        <w:t xml:space="preserve">дверь, знатнѣйшій переводчикъ царя Гансъ Гельмесъ выступилъ впередъ,</w:t>
      </w:r>
    </w:p>
    <w:p>
      <w:pPr>
        <w:pStyle w:val="Normal"/>
      </w:pPr>
      <w:r>
        <w:t xml:space="preserve">пожелалъ великому государю, царю и великому князю счастья,</w:t>
      </w:r>
    </w:p>
    <w:p>
      <w:pPr>
        <w:pStyle w:val="Normal"/>
      </w:pPr>
      <w:r>
        <w:t xml:space="preserve">продолжительной жизни и объявилъ о прибытіи голштинскихъ пословъ.</w:t>
      </w:r>
    </w:p>
    <w:p>
      <w:pPr>
        <w:pStyle w:val="Normal"/>
      </w:pPr>
      <w:r>
        <w:t xml:space="preserve">[Illustration: ПОСОЛЬСТВА ВЪ МОСКВУ (КОРБЪ)]</w:t>
      </w:r>
    </w:p>
    <w:p>
      <w:pPr>
        <w:pStyle w:val="Normal"/>
      </w:pPr>
      <w:r>
        <w:t xml:space="preserve">Аудіенцъ-залъ представлялъ собою четырехугольное каменное сводчатое</w:t>
      </w:r>
    </w:p>
    <w:p>
      <w:pPr>
        <w:pStyle w:val="Normal"/>
      </w:pPr>
      <w:r>
        <w:t xml:space="preserve">помѣщеніе, покрытое снизу и по сторонамъ красивыми коврами и сверху</w:t>
      </w:r>
    </w:p>
    <w:p>
      <w:pPr>
        <w:pStyle w:val="Normal"/>
      </w:pPr>
      <w:r>
        <w:t xml:space="preserve">украшенное рисунками изъ Библейской исторіи, изображенными золотомъ и</w:t>
      </w:r>
    </w:p>
    <w:p>
      <w:pPr>
        <w:pStyle w:val="Normal"/>
      </w:pPr>
      <w:r>
        <w:t xml:space="preserve">разными красками. Тронъ великаго князя сзади у стѣны поднимался отъ</w:t>
      </w:r>
    </w:p>
    <w:p>
      <w:pPr>
        <w:pStyle w:val="Normal"/>
      </w:pPr>
      <w:r>
        <w:t xml:space="preserve">земли на три ступени, былъ окруженъ тремя серебряными позолоченными</w:t>
      </w:r>
    </w:p>
    <w:p>
      <w:pPr>
        <w:pStyle w:val="Normal"/>
      </w:pPr>
      <w:r>
        <w:t xml:space="preserve">колонками толщиной въ три дюйма; на нихъ покоился балдахинъ въ видѣ</w:t>
      </w:r>
    </w:p>
    <w:p>
      <w:pPr>
        <w:pStyle w:val="Normal"/>
      </w:pPr>
      <w:r>
        <w:t xml:space="preserve">башенки, поднимавшейся на три локтя въ вышину. Съ каждой стороны</w:t>
      </w:r>
    </w:p>
    <w:p>
      <w:pPr>
        <w:pStyle w:val="Normal"/>
      </w:pPr>
      <w:r>
        <w:t xml:space="preserve">балдахина стояло по серебряному орлу съ распростертыми крыльями.</w:t>
      </w:r>
    </w:p>
    <w:p>
      <w:pPr>
        <w:pStyle w:val="Normal"/>
      </w:pPr>
      <w:r>
        <w:t xml:space="preserve">На вышеозначенномъ престолѣ сидѣлъ Его Царское Величество въ кафтанѣ,</w:t>
      </w:r>
    </w:p>
    <w:p>
      <w:pPr>
        <w:pStyle w:val="Normal"/>
      </w:pPr>
      <w:r>
        <w:t xml:space="preserve">осыпанномъ всевозможнѣйшими драгоцѣнными камнями и вышитомъ крупнымъ</w:t>
      </w:r>
    </w:p>
    <w:p>
      <w:pPr>
        <w:pStyle w:val="Normal"/>
      </w:pPr>
      <w:r>
        <w:t xml:space="preserve">жемчугомъ. Корона, которая была на немъ поверхъ черной собольей шапки,</w:t>
      </w:r>
    </w:p>
    <w:p>
      <w:pPr>
        <w:pStyle w:val="Normal"/>
      </w:pPr>
      <w:r>
        <w:t xml:space="preserve">была покрыта крупными алмазами, также какъ и золотой скипетръ, который</w:t>
      </w:r>
    </w:p>
    <w:p>
      <w:pPr>
        <w:pStyle w:val="Normal"/>
      </w:pPr>
      <w:r>
        <w:t xml:space="preserve">онъ, вѣроятно въ виду его тяжести, по временамъ перекидывалъ изъ руки</w:t>
      </w:r>
    </w:p>
    <w:p>
      <w:pPr>
        <w:pStyle w:val="Normal"/>
      </w:pPr>
      <w:r>
        <w:t xml:space="preserve">въ руку. Передъ трономъ Его Царскаго Величества стояло четыре молодыхъ</w:t>
      </w:r>
    </w:p>
    <w:p>
      <w:pPr>
        <w:pStyle w:val="Normal"/>
      </w:pPr>
      <w:r>
        <w:t xml:space="preserve">и крѣпкихъ князя, по двое съ каждой стороны, въ бѣлыхъ дамастовыхъ</w:t>
      </w:r>
    </w:p>
    <w:p>
      <w:pPr>
        <w:pStyle w:val="Normal"/>
      </w:pPr>
      <w:r>
        <w:t xml:space="preserve">кафтанахъ, въ шапкахъ изъ рысьяго мѣха и бѣлыхъ сапогахъ; на груди у</w:t>
      </w:r>
    </w:p>
    <w:p>
      <w:pPr>
        <w:pStyle w:val="Normal"/>
      </w:pPr>
      <w:r>
        <w:t xml:space="preserve">нихъ крестообразно висѣли золотыя цѣпи. Каждый держалъ на плечѣ серебряный</w:t>
      </w:r>
    </w:p>
    <w:p>
      <w:pPr>
        <w:pStyle w:val="Normal"/>
      </w:pPr>
      <w:r>
        <w:t xml:space="preserve">топорикъ, какъ бы приготовившись ударить имъ. У стѣнъ, кругомъ, слѣва</w:t>
      </w:r>
    </w:p>
    <w:p>
      <w:pPr>
        <w:pStyle w:val="Normal"/>
      </w:pPr>
      <w:r>
        <w:t xml:space="preserve">и напротивъ царя, сидѣли знатнѣйшіе бояре, князья и государственные</w:t>
      </w:r>
    </w:p>
    <w:p>
      <w:pPr>
        <w:pStyle w:val="Normal"/>
      </w:pPr>
      <w:r>
        <w:t xml:space="preserve">совѣтники, человѣкъ съ 50, всѣ въ очень роскошныхъ одеждахъ и высокихъ</w:t>
      </w:r>
    </w:p>
    <w:p>
      <w:pPr>
        <w:pStyle w:val="Normal"/>
      </w:pPr>
      <w:r>
        <w:t xml:space="preserve">черныхъ лисьихъ шапкахъ, которыя они, по своему обычаю, постоянно держали</w:t>
      </w:r>
    </w:p>
    <w:p>
      <w:pPr>
        <w:pStyle w:val="Normal"/>
      </w:pPr>
      <w:r>
        <w:t xml:space="preserve">на головахъ. Въ пяти шагахъ отъ трона вправо стоялъ государственный</w:t>
      </w:r>
    </w:p>
    <w:p>
      <w:pPr>
        <w:pStyle w:val="Normal"/>
      </w:pPr>
      <w:r>
        <w:t xml:space="preserve">канцлеръ. Рядомъ съ престоломъ великаго князя направо стояла золотая</w:t>
      </w:r>
    </w:p>
    <w:p>
      <w:pPr>
        <w:pStyle w:val="Normal"/>
      </w:pPr>
      <w:r>
        <w:t xml:space="preserve">держава, величиной съ шаръ для игры въ кегли, на серебряной, рѣзной</w:t>
      </w:r>
    </w:p>
    <w:p>
      <w:pPr>
        <w:pStyle w:val="Normal"/>
      </w:pPr>
      <w:r>
        <w:t xml:space="preserve">пирамидѣ, которая была высотою въ два локтя. Рядомъ съ державою стояла</w:t>
      </w:r>
    </w:p>
    <w:p>
      <w:pPr>
        <w:pStyle w:val="Normal"/>
      </w:pPr>
      <w:r>
        <w:t xml:space="preserve">золотая чашка для умыванія и рукомойникъ съ полотенцемъ, чтобы Его</w:t>
      </w:r>
    </w:p>
    <w:p>
      <w:pPr>
        <w:pStyle w:val="Normal"/>
      </w:pPr>
      <w:r>
        <w:t xml:space="preserve">Царское Величество, какъ только приложатся къ его рукѣ, могъ умыться[6].</w:t>
      </w:r>
    </w:p>
    <w:p>
      <w:pPr>
        <w:pStyle w:val="Normal"/>
      </w:pPr>
      <w:r>
        <w:t xml:space="preserve">[Illustration: МОСКОВСКАЯ ПУБЛИЧНАЯ АУДІЕНЦІЯ (ОЛЕАРІЙ)]</w:t>
      </w:r>
    </w:p>
    <w:p>
      <w:pPr>
        <w:pStyle w:val="Normal"/>
      </w:pPr>
      <w:r>
        <w:t xml:space="preserve">Послѣ того какъ послы съ должною почтительностью вошли, они сейчасъ же</w:t>
      </w:r>
    </w:p>
    <w:p>
      <w:pPr>
        <w:pStyle w:val="Normal"/>
      </w:pPr>
      <w:r>
        <w:t xml:space="preserve">были поставлены противъ Его Царскаго Величества, въ десяти отъ него</w:t>
      </w:r>
    </w:p>
    <w:p>
      <w:pPr>
        <w:pStyle w:val="Normal"/>
      </w:pPr>
      <w:r>
        <w:t xml:space="preserve">шагахъ. Его Царское Величество сдѣлалъ знакъ государственному канцлеру</w:t>
      </w:r>
    </w:p>
    <w:p>
      <w:pPr>
        <w:pStyle w:val="Normal"/>
      </w:pPr>
      <w:r>
        <w:t xml:space="preserve">и велѣлъ сказать посламъ, что онъ жалуетъ ихъ — позволяетъ поцѣловать</w:t>
      </w:r>
    </w:p>
    <w:p>
      <w:pPr>
        <w:pStyle w:val="Normal"/>
      </w:pPr>
      <w:r>
        <w:t xml:space="preserve">ему руку. Когда они, одинъ за другимъ, стали подходить, его величество</w:t>
      </w:r>
    </w:p>
    <w:p>
      <w:pPr>
        <w:pStyle w:val="Normal"/>
      </w:pPr>
      <w:r>
        <w:t xml:space="preserve">взялъ скипетръ въ лѣвую руку и предлагалъ каждому, съ любезной улыбкой,</w:t>
      </w:r>
    </w:p>
    <w:p>
      <w:pPr>
        <w:pStyle w:val="Normal"/>
      </w:pPr>
      <w:r>
        <w:t xml:space="preserve">правую свою руку: ее цѣловали, не трогая ея, однако, руками». Послѣ рѣчи</w:t>
      </w:r>
    </w:p>
    <w:p>
      <w:pPr>
        <w:pStyle w:val="Normal"/>
      </w:pPr>
      <w:r>
        <w:t xml:space="preserve">посла Крузіуса и отвѣта канцлера царь, слегка приподнявшись, спросилъ о</w:t>
      </w:r>
    </w:p>
    <w:p>
      <w:pPr>
        <w:pStyle w:val="Normal"/>
      </w:pPr>
      <w:r>
        <w:t xml:space="preserve">здоровьи князя Фридерика, послѣ чего внесли подарки, и аудіенція</w:t>
      </w:r>
    </w:p>
    <w:p>
      <w:pPr>
        <w:pStyle w:val="Normal"/>
      </w:pPr>
      <w:r>
        <w:t xml:space="preserve">закончилась.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ВЕРБНОЕ ВОСКРЕСЕНІЕ</w:t>
      </w:r>
    </w:p>
    <w:p>
      <w:pPr>
        <w:pStyle w:val="Normal"/>
      </w:pPr>
      <w:r>
        <w:t xml:space="preserve">Въ Вербное Воскресеніе, 10-го апрѣля, русскіе торжественной церемоніей</w:t>
      </w:r>
    </w:p>
    <w:p>
      <w:pPr>
        <w:pStyle w:val="Normal"/>
      </w:pPr>
      <w:r>
        <w:t xml:space="preserve">справляли праздникъ Входа Іисуса Христа въ Іерусалимъ.</w:t>
      </w:r>
    </w:p>
    <w:p>
      <w:pPr>
        <w:pStyle w:val="Normal"/>
      </w:pPr>
      <w:r>
        <w:t xml:space="preserve">Великій князь, котораго въ предыдущій день просили о позволеніи</w:t>
      </w:r>
    </w:p>
    <w:p>
      <w:pPr>
        <w:pStyle w:val="Normal"/>
      </w:pPr>
      <w:r>
        <w:t xml:space="preserve">посмотрѣть на это зрѣлище, прислалъ посламъ обычныя ихъ двѣ лошади и еще</w:t>
      </w:r>
    </w:p>
    <w:p>
      <w:pPr>
        <w:pStyle w:val="Normal"/>
      </w:pPr>
      <w:r>
        <w:t xml:space="preserve">15 лошадей. Противъ воротъ Кремля намъ отвели просторное мѣсто, а</w:t>
      </w:r>
    </w:p>
    <w:p>
      <w:pPr>
        <w:pStyle w:val="Normal"/>
      </w:pPr>
      <w:r>
        <w:t xml:space="preserve">русскихъ, которыхъ передъ Кремлемъ собралось болѣе 10-ти тысячъ</w:t>
      </w:r>
    </w:p>
    <w:p>
      <w:pPr>
        <w:pStyle w:val="Normal"/>
      </w:pPr>
      <w:r>
        <w:t xml:space="preserve">человѣкъ, велѣно было отстранить, чтобы мы лучше могли видѣть процессію.</w:t>
      </w:r>
    </w:p>
    <w:p>
      <w:pPr>
        <w:pStyle w:val="Normal"/>
      </w:pPr>
      <w:r>
        <w:t xml:space="preserve">Процессія, направлявшаяся изъ Кремля въ Іерусалимскую церковь, шла въ</w:t>
      </w:r>
    </w:p>
    <w:p>
      <w:pPr>
        <w:pStyle w:val="Normal"/>
      </w:pPr>
      <w:r>
        <w:t xml:space="preserve">такомъ порядкѣ:</w:t>
      </w:r>
    </w:p>
    <w:p>
      <w:pPr>
        <w:pStyle w:val="Normal"/>
      </w:pPr>
      <w:r>
        <w:t xml:space="preserve">Сначала великій князь со своими боярами былъ въ церкви Пресвятой Маріи и</w:t>
      </w:r>
    </w:p>
    <w:p>
      <w:pPr>
        <w:pStyle w:val="Normal"/>
      </w:pPr>
      <w:r>
        <w:t xml:space="preserve">слушалъ тамъ обѣдню. Потомъ онъ вышелъ въ торжественной процессіи,</w:t>
      </w:r>
    </w:p>
    <w:p>
      <w:pPr>
        <w:pStyle w:val="Normal"/>
      </w:pPr>
      <w:r>
        <w:t xml:space="preserve">вмѣстѣ съ патріархомъ, изъ Кремля.</w:t>
      </w:r>
    </w:p>
    <w:p>
      <w:pPr>
        <w:pStyle w:val="Normal"/>
      </w:pPr>
      <w:r>
        <w:t xml:space="preserve">Впереди, на очень большой и широкой, но весьма низкой телѣгѣ, везли</w:t>
      </w:r>
    </w:p>
    <w:p>
      <w:pPr>
        <w:pStyle w:val="Normal"/>
      </w:pPr>
      <w:r>
        <w:t xml:space="preserve">дерево, на которомъ было нацѣплено много яблоковъ, фигъ и изюму. На</w:t>
      </w:r>
    </w:p>
    <w:p>
      <w:pPr>
        <w:pStyle w:val="Normal"/>
      </w:pPr>
      <w:r>
        <w:t xml:space="preserve">деревѣ сидѣли 4 мальчика въ бѣлыхъ сорочкахъ, пѣвшіе «Осанна».</w:t>
      </w:r>
    </w:p>
    <w:p>
      <w:pPr>
        <w:pStyle w:val="Normal"/>
      </w:pPr>
      <w:r>
        <w:t xml:space="preserve">За нимъ слѣдовали многіе попы въ ризахъ и драгоцѣнномъ богослужебномъ</w:t>
      </w:r>
    </w:p>
    <w:p>
      <w:pPr>
        <w:pStyle w:val="Normal"/>
      </w:pPr>
      <w:r>
        <w:t xml:space="preserve">одѣяніи. Они несли хоругви, кресты и иконы на длинныхъ палкахъ и пѣли въ</w:t>
      </w:r>
    </w:p>
    <w:p>
      <w:pPr>
        <w:pStyle w:val="Normal"/>
      </w:pPr>
      <w:r>
        <w:t xml:space="preserve">одинъ голосъ. У нѣкоторыхъ были въ рукахъ кадильницы, которыми они</w:t>
      </w:r>
    </w:p>
    <w:p>
      <w:pPr>
        <w:pStyle w:val="Normal"/>
      </w:pPr>
      <w:r>
        <w:t xml:space="preserve">размахивали въ сторону народа. Далѣе шли знатные гости или купцы. За</w:t>
      </w:r>
    </w:p>
    <w:p>
      <w:pPr>
        <w:pStyle w:val="Normal"/>
      </w:pPr>
      <w:r>
        <w:t xml:space="preserve">ними шли дьяки, писцы, секретари и, наконецъ, князья и бояре, иные съ</w:t>
      </w:r>
    </w:p>
    <w:p>
      <w:pPr>
        <w:pStyle w:val="Normal"/>
      </w:pPr>
      <w:r>
        <w:t xml:space="preserve">пальмовыми вѣтвями.</w:t>
      </w:r>
    </w:p>
    <w:p>
      <w:pPr>
        <w:pStyle w:val="Normal"/>
      </w:pPr>
      <w:r>
        <w:t xml:space="preserve">Потомъ слѣдовалъ великій князь въ великолѣпныхъ одеждахъ, съ короною на</w:t>
      </w:r>
    </w:p>
    <w:p>
      <w:pPr>
        <w:pStyle w:val="Normal"/>
      </w:pPr>
      <w:r>
        <w:t xml:space="preserve">головѣ. Его вели подъ руки знатнѣйшіе государственные совѣтники, какъ</w:t>
      </w:r>
    </w:p>
    <w:p>
      <w:pPr>
        <w:pStyle w:val="Normal"/>
      </w:pPr>
      <w:r>
        <w:t xml:space="preserve">то: князь Иванъ Борисовичъ Черкасскій и князь Алексѣй Михайловичъ</w:t>
      </w:r>
    </w:p>
    <w:p>
      <w:pPr>
        <w:pStyle w:val="Normal"/>
      </w:pPr>
      <w:r>
        <w:t xml:space="preserve">Львовъ. Самъ онъ велъ за длинныя уздцы лошадь патріарха.</w:t>
      </w:r>
    </w:p>
    <w:p>
      <w:pPr>
        <w:pStyle w:val="Normal"/>
      </w:pPr>
      <w:r>
        <w:t xml:space="preserve">Лошадь была покрыта сукномъ; ей были придѣланы длинныя уши для сходства</w:t>
      </w:r>
    </w:p>
    <w:p>
      <w:pPr>
        <w:pStyle w:val="Normal"/>
      </w:pPr>
      <w:r>
        <w:t xml:space="preserve">съ осломъ. Патріархъ сидѣлъ на ней бокомъ; на его бѣлую круглую шапку,</w:t>
      </w:r>
    </w:p>
    <w:p>
      <w:pPr>
        <w:pStyle w:val="Normal"/>
      </w:pPr>
      <w:r>
        <w:t xml:space="preserve">осыпанную очень крупнымъ жемчугомъ, также была надѣта корона. Въ правой</w:t>
      </w:r>
    </w:p>
    <w:p>
      <w:pPr>
        <w:pStyle w:val="Normal"/>
      </w:pPr>
      <w:r>
        <w:t xml:space="preserve">рукѣ его находился золотой, осыпанный драгоцѣнными камнями, крестъ,</w:t>
      </w:r>
    </w:p>
    <w:p>
      <w:pPr>
        <w:pStyle w:val="Normal"/>
      </w:pPr>
      <w:r>
        <w:t xml:space="preserve">которымъ онъ благословлялъ окружающій народъ. Народъ же весьма низко</w:t>
      </w:r>
    </w:p>
    <w:p>
      <w:pPr>
        <w:pStyle w:val="Normal"/>
      </w:pPr>
      <w:r>
        <w:t xml:space="preserve">кланялся и крестился на него и на крестъ. Патріархъ дастъ великому князю</w:t>
      </w:r>
    </w:p>
    <w:p>
      <w:pPr>
        <w:pStyle w:val="Normal"/>
      </w:pPr>
      <w:r>
        <w:t xml:space="preserve">за то, что тотъ ведетъ его лошадь, 200 рублей, или 400 рейхсталеровъ.</w:t>
      </w:r>
    </w:p>
    <w:p>
      <w:pPr>
        <w:pStyle w:val="Normal"/>
      </w:pPr>
      <w:r>
        <w:t xml:space="preserve">Рядомъ съ патріархомъ и позади его шли митрополиты, епископы и другіе</w:t>
      </w:r>
    </w:p>
    <w:p>
      <w:pPr>
        <w:pStyle w:val="Normal"/>
      </w:pPr>
      <w:r>
        <w:t xml:space="preserve">попы, несшіе то книги, то кадильницы. Тутъ же находились 50 мальчиковъ,</w:t>
      </w:r>
    </w:p>
    <w:p>
      <w:pPr>
        <w:pStyle w:val="Normal"/>
      </w:pPr>
      <w:r>
        <w:t xml:space="preserve">одѣтыхъ большей частью въ красное; одни снимали передъ великимъ княземъ</w:t>
      </w:r>
    </w:p>
    <w:p>
      <w:pPr>
        <w:pStyle w:val="Normal"/>
      </w:pPr>
      <w:r>
        <w:t xml:space="preserve">свои одежды и разстилали ихъ на дорогѣ, другіе же вмѣсто одежды</w:t>
      </w:r>
    </w:p>
    <w:p>
      <w:pPr>
        <w:pStyle w:val="Normal"/>
      </w:pPr>
      <w:r>
        <w:t xml:space="preserve">разстилали разноцвѣтные куски сукна (локтя въ два величиной), для того</w:t>
      </w:r>
    </w:p>
    <w:p>
      <w:pPr>
        <w:pStyle w:val="Normal"/>
      </w:pPr>
      <w:r>
        <w:t xml:space="preserve">чтобы великій князь и патріархъ прошли по нимъ».</w:t>
      </w:r>
    </w:p>
    <w:p>
      <w:pPr>
        <w:pStyle w:val="Normal"/>
      </w:pPr>
      <w:r>
        <w:t xml:space="preserve">[Illustration: ТОРЖЕСТВЕННАЯ ЦЕРЕМОНІЯ ВЪ ВЕРБНОЕ ВОСКРЕСЕНІЕ (ОЛЕАРІЙ)]</w:t>
      </w:r>
    </w:p>
    <w:p>
      <w:pPr>
        <w:pStyle w:val="Normal"/>
      </w:pPr>
      <w:r>
        <w:t xml:space="preserve">РУССКІЕ ПОМИНАЮТЪ СВОИХЪ УМЕРШИХЪ</w:t>
      </w:r>
    </w:p>
    <w:p>
      <w:pPr>
        <w:pStyle w:val="Normal"/>
      </w:pPr>
      <w:r>
        <w:t xml:space="preserve">«Въ субботу 24 мая 1634 г.» — разсказываетъ Олеарій, — «я отправился въ</w:t>
      </w:r>
    </w:p>
    <w:p>
      <w:pPr>
        <w:pStyle w:val="Normal"/>
      </w:pPr>
      <w:r>
        <w:t xml:space="preserve">русскую Нарву посмотрѣть, какъ русскіе поминаютъ своихъ умершихъ и</w:t>
      </w:r>
    </w:p>
    <w:p>
      <w:pPr>
        <w:pStyle w:val="Normal"/>
      </w:pPr>
      <w:r>
        <w:t xml:space="preserve">погребенныхъ друзей. Кладбище было полно русскихъ женщинъ, которыя на</w:t>
      </w:r>
    </w:p>
    <w:p>
      <w:pPr>
        <w:pStyle w:val="Normal"/>
      </w:pPr>
      <w:r>
        <w:t xml:space="preserve">могилахъ и на могильныхъ камняхъ разложили прекрасные вышитые пестрые</w:t>
      </w:r>
    </w:p>
    <w:p>
      <w:pPr>
        <w:pStyle w:val="Normal"/>
      </w:pPr>
      <w:r>
        <w:t xml:space="preserve">носовые платки, а на эти послѣдніе ими были положены на блюдахъ штуки 3</w:t>
      </w:r>
    </w:p>
    <w:p>
      <w:pPr>
        <w:pStyle w:val="Normal"/>
      </w:pPr>
      <w:r>
        <w:t xml:space="preserve">или 4 длинныхъ оладей и пироговъ, штуки 2 или 3 вяленыхъ рыбъ и крашеныя</w:t>
      </w:r>
    </w:p>
    <w:p>
      <w:pPr>
        <w:pStyle w:val="Normal"/>
      </w:pPr>
      <w:r>
        <w:t xml:space="preserve">яйца. Иныя изъ нихъ стояли, другія лежали на колѣняхъ тутъ же, выли и</w:t>
      </w:r>
    </w:p>
    <w:p>
      <w:pPr>
        <w:pStyle w:val="Normal"/>
      </w:pPr>
      <w:r>
        <w:t xml:space="preserve">кричали и обращались къ мертвымъ съ вопросами, какіе, говорятъ, кричатъ</w:t>
      </w:r>
    </w:p>
    <w:p>
      <w:pPr>
        <w:pStyle w:val="Normal"/>
      </w:pPr>
      <w:r>
        <w:t xml:space="preserve">на похоронахъ у нихъ. Если проходилъ мимо знакомый, то они обращались къ</w:t>
      </w:r>
    </w:p>
    <w:p>
      <w:pPr>
        <w:pStyle w:val="Normal"/>
      </w:pPr>
      <w:r>
        <w:t xml:space="preserve">нему, разговаривали со смѣющимся ртомъ, а когда онъ уходилъ, снова</w:t>
      </w:r>
    </w:p>
    <w:p>
      <w:pPr>
        <w:pStyle w:val="Normal"/>
      </w:pPr>
      <w:r>
        <w:t xml:space="preserve">начинали выть. Между ними ходилъ священникъ съ двумя прислужниками, съ</w:t>
      </w:r>
    </w:p>
    <w:p>
      <w:pPr>
        <w:pStyle w:val="Normal"/>
      </w:pPr>
      <w:r>
        <w:t xml:space="preserve">кадильницею, куда онъ временами бросалъ кусочекъ воску, и окуривалъ</w:t>
      </w:r>
    </w:p>
    <w:p>
      <w:pPr>
        <w:pStyle w:val="Normal"/>
      </w:pPr>
      <w:r>
        <w:t xml:space="preserve">могилы, приговаривая нѣсколько словъ. Женщины говорили попу (такъ они</w:t>
      </w:r>
    </w:p>
    <w:p>
      <w:pPr>
        <w:pStyle w:val="Normal"/>
      </w:pPr>
      <w:r>
        <w:t xml:space="preserve">называютъ своихъ священниковъ) подрядъ имена своихъ умершихъ друзей,</w:t>
      </w:r>
    </w:p>
    <w:p>
      <w:pPr>
        <w:pStyle w:val="Normal"/>
      </w:pPr>
      <w:r>
        <w:t xml:space="preserve">изъ которыхъ нѣкоторые уже десять лѣтъ какъ умерли, другія читали имена</w:t>
      </w:r>
    </w:p>
    <w:p>
      <w:pPr>
        <w:pStyle w:val="Normal"/>
      </w:pPr>
      <w:r>
        <w:t xml:space="preserve">изъ книги, нѣкоторыя же давали ихъ читать прислужникамъ, а попъ долженъ</w:t>
      </w:r>
    </w:p>
    <w:p>
      <w:pPr>
        <w:pStyle w:val="Normal"/>
      </w:pPr>
      <w:r>
        <w:t xml:space="preserve">былъ повторять ихъ. Тѣмъ временемъ, женщины наклонялись къ попу, иногда</w:t>
      </w:r>
    </w:p>
    <w:p>
      <w:pPr>
        <w:pStyle w:val="Normal"/>
      </w:pPr>
      <w:r>
        <w:t xml:space="preserve">знаменуя себя крестнымъ знаменіемъ, а онъ помахивалъ противъ нихъ</w:t>
      </w:r>
    </w:p>
    <w:p>
      <w:pPr>
        <w:pStyle w:val="Normal"/>
      </w:pPr>
      <w:r>
        <w:t xml:space="preserve">кадильницей. Женщины тянули и тащили попа съ одного мѣста на другое, и</w:t>
      </w:r>
    </w:p>
    <w:p>
      <w:pPr>
        <w:pStyle w:val="Normal"/>
      </w:pPr>
      <w:r>
        <w:t xml:space="preserve">каждая желала имѣть преимущество для своего покойника. Когда это</w:t>
      </w:r>
    </w:p>
    <w:p>
      <w:pPr>
        <w:pStyle w:val="Normal"/>
      </w:pPr>
      <w:r>
        <w:t xml:space="preserve">кажденіе и моленіе, которое попъ совершалъ съ блуждающимъ лицомъ, безъ</w:t>
      </w:r>
    </w:p>
    <w:p>
      <w:pPr>
        <w:pStyle w:val="Normal"/>
      </w:pPr>
      <w:r>
        <w:t xml:space="preserve">особаго благоговѣнія, бывало закончено, то женщина давала ему крупную</w:t>
      </w:r>
    </w:p>
    <w:p>
      <w:pPr>
        <w:pStyle w:val="Normal"/>
      </w:pPr>
      <w:r>
        <w:t xml:space="preserve">мѣстную монету. Пироги же и яйца слуги священника забирали себѣ».</w:t>
      </w:r>
    </w:p>
    <w:p>
      <w:pPr>
        <w:pStyle w:val="Normal"/>
      </w:pPr>
      <w:r>
        <w:t xml:space="preserve">[Illustration: ПОМИНАНІЕ УМЕРШИХЪ (ОЛЕАРІЙ)]</w:t>
      </w:r>
    </w:p>
    <w:p>
      <w:pPr>
        <w:pStyle w:val="Normal"/>
      </w:pPr>
      <w:r>
        <w:t xml:space="preserve">[Illustration: ВАСИЛІЙ БЛАЖЕННЫЙ (ОЛЕАРІЙ)]</w:t>
      </w:r>
    </w:p>
    <w:p>
      <w:pPr>
        <w:pStyle w:val="Normal"/>
      </w:pPr>
      <w:r>
        <w:t xml:space="preserve">РАЗВЛЕЧЕНІЕ ЖЕНЩИНЪ</w:t>
      </w:r>
    </w:p>
    <w:p>
      <w:pPr>
        <w:pStyle w:val="Normal"/>
      </w:pPr>
      <w:r>
        <w:t xml:space="preserve">«Такъ какъ праздныя молодыя женщины очень рѣдко появляются среди людей,</w:t>
      </w:r>
    </w:p>
    <w:p>
      <w:pPr>
        <w:pStyle w:val="Normal"/>
      </w:pPr>
      <w:r>
        <w:t xml:space="preserve">а также немного работаютъ и дома и, слѣдовательно, мало заняты, то</w:t>
      </w:r>
    </w:p>
    <w:p>
      <w:pPr>
        <w:pStyle w:val="Normal"/>
      </w:pPr>
      <w:r>
        <w:t xml:space="preserve">иногда онѣ устраиваютъ себѣ, со своими дѣвушками, развлеченія:</w:t>
      </w:r>
    </w:p>
    <w:p>
      <w:pPr>
        <w:pStyle w:val="Normal"/>
      </w:pPr>
      <w:r>
        <w:t xml:space="preserve">напримѣръ, качаясь на качеляхъ или на обрубкѣ дерева, становятся на оба</w:t>
      </w:r>
    </w:p>
    <w:p>
      <w:pPr>
        <w:pStyle w:val="Normal"/>
      </w:pPr>
      <w:r>
        <w:t xml:space="preserve">конца, качаются и подбрасываютъ другъ друга въ воздухъ. Иногда</w:t>
      </w:r>
    </w:p>
    <w:p>
      <w:pPr>
        <w:pStyle w:val="Normal"/>
      </w:pPr>
      <w:r>
        <w:t xml:space="preserve">появляются онѣ съ веревками, на которыхъ онѣ умѣютъ подбрасывать себя</w:t>
      </w:r>
    </w:p>
    <w:p>
      <w:pPr>
        <w:pStyle w:val="Normal"/>
      </w:pPr>
      <w:r>
        <w:t xml:space="preserve">весьма высоко на воздухъ. Простонародье, особенно въ предмѣстьяхъ и въ</w:t>
      </w:r>
    </w:p>
    <w:p>
      <w:pPr>
        <w:pStyle w:val="Normal"/>
      </w:pPr>
      <w:r>
        <w:t xml:space="preserve">деревняхъ, занимается этими играми открыто на улицахъ. Здѣсь у нихъ</w:t>
      </w:r>
    </w:p>
    <w:p>
      <w:pPr>
        <w:pStyle w:val="Normal"/>
      </w:pPr>
      <w:r>
        <w:t xml:space="preserve">поставлены общія качели въ формѣ висѣлицы съ крестообразной движущейся</w:t>
      </w:r>
    </w:p>
    <w:p>
      <w:pPr>
        <w:pStyle w:val="Normal"/>
      </w:pPr>
      <w:r>
        <w:t xml:space="preserve">главою, на которой двое, трое или болѣе лицъ могутъ подняться</w:t>
      </w:r>
    </w:p>
    <w:p>
      <w:pPr>
        <w:pStyle w:val="Normal"/>
      </w:pPr>
      <w:r>
        <w:t xml:space="preserve">одновременно».</w:t>
      </w:r>
    </w:p>
    <w:p>
      <w:pPr>
        <w:pStyle w:val="Normal"/>
      </w:pPr>
      <w:r>
        <w:t xml:space="preserve">[Illustration: ИГРЫ И ЗАБАВЫ ЖЕНЩИНЪ (ОЛЕАРІЙ)]</w:t>
      </w:r>
    </w:p>
    <w:p>
      <w:pPr>
        <w:pStyle w:val="Normal"/>
      </w:pPr>
      <w:r>
        <w:t xml:space="preserve">КАЗНЬ СТРѢЛЬЦОВЪ</w:t>
      </w:r>
    </w:p>
    <w:p>
      <w:pPr>
        <w:pStyle w:val="Normal"/>
      </w:pPr>
      <w:r>
        <w:t xml:space="preserve">На знаменитой, воспроизводимой нами гравюрѣ «Казни стрѣльцовъ» въ одной</w:t>
      </w:r>
    </w:p>
    <w:p>
      <w:pPr>
        <w:pStyle w:val="Normal"/>
      </w:pPr>
      <w:r>
        <w:t xml:space="preserve">картинѣ объединены казни, происходившія въ теченіе нѣсколькихъ дней (10,</w:t>
      </w:r>
    </w:p>
    <w:p>
      <w:pPr>
        <w:pStyle w:val="Normal"/>
      </w:pPr>
      <w:r>
        <w:t xml:space="preserve">13, 21, 23, 27 и 31 октября).</w:t>
      </w:r>
    </w:p>
    <w:p>
      <w:pPr>
        <w:pStyle w:val="Normal"/>
      </w:pPr>
      <w:r>
        <w:t xml:space="preserve">На первомъ планѣ двѣ горничныя Софіи и Марфы, зарытыя по шею живыми въ</w:t>
      </w:r>
    </w:p>
    <w:p>
      <w:pPr>
        <w:pStyle w:val="Normal"/>
      </w:pPr>
      <w:r>
        <w:t xml:space="preserve">землю. Далѣе приговоренныхъ къ казнямъ стрѣльцовъ вывозятъ изъ тюрьмы на</w:t>
      </w:r>
    </w:p>
    <w:p>
      <w:pPr>
        <w:pStyle w:val="Normal"/>
      </w:pPr>
      <w:r>
        <w:t xml:space="preserve">небольшихъ возкахъ. Они держатъ въ рукахъ зажженныя восковыя свѣчи. Ихъ</w:t>
      </w:r>
    </w:p>
    <w:p>
      <w:pPr>
        <w:pStyle w:val="Normal"/>
      </w:pPr>
      <w:r>
        <w:t xml:space="preserve">съ плачемъ сопровождаютъ жены и дѣти. Австрійскій посолъ и представители</w:t>
      </w:r>
    </w:p>
    <w:p>
      <w:pPr>
        <w:pStyle w:val="Normal"/>
      </w:pPr>
      <w:r>
        <w:t xml:space="preserve">Польши и Даніи прибыли на казни въ каретахъ, запряженныхъ шестеркой.</w:t>
      </w:r>
    </w:p>
    <w:p>
      <w:pPr>
        <w:pStyle w:val="Normal"/>
      </w:pPr>
      <w:r>
        <w:t xml:space="preserve">Сейчасъ только они присутствовали рядомъ съ царемъ, одѣтымъ въ зеленую</w:t>
      </w:r>
    </w:p>
    <w:p>
      <w:pPr>
        <w:pStyle w:val="Normal"/>
      </w:pPr>
      <w:r>
        <w:t xml:space="preserve">шубу польскаго фасона, на чтеніи приговора. Вдоль стѣнъ устроены</w:t>
      </w:r>
    </w:p>
    <w:p>
      <w:pPr>
        <w:pStyle w:val="Normal"/>
      </w:pPr>
      <w:r>
        <w:t xml:space="preserve">громадныя двойныя висѣлицы. Палачами служатъ офицеры. Осужденные безъ</w:t>
      </w:r>
    </w:p>
    <w:p>
      <w:pPr>
        <w:pStyle w:val="Normal"/>
      </w:pPr>
      <w:r>
        <w:t xml:space="preserve">оковъ, но къ ногамъ ихъ привязаны куски дерева, замедляющіе ихъ</w:t>
      </w:r>
    </w:p>
    <w:p>
      <w:pPr>
        <w:pStyle w:val="Normal"/>
      </w:pPr>
      <w:r>
        <w:t xml:space="preserve">движенія. Вдоль всей крѣпостной стѣны, въ каждую бойницу вставлено</w:t>
      </w:r>
    </w:p>
    <w:p>
      <w:pPr>
        <w:pStyle w:val="Normal"/>
      </w:pPr>
      <w:r>
        <w:t xml:space="preserve">бревно, и на каждомъ бревнѣ повѣшено по двое осужденныхъ. На второмъ</w:t>
      </w:r>
    </w:p>
    <w:p>
      <w:pPr>
        <w:pStyle w:val="Normal"/>
      </w:pPr>
      <w:r>
        <w:t xml:space="preserve">планѣ стрѣльцамъ рубятъ головы. 27 октября, говоритъ Корбъ, 33</w:t>
      </w:r>
    </w:p>
    <w:p>
      <w:pPr>
        <w:pStyle w:val="Normal"/>
      </w:pPr>
      <w:r>
        <w:t xml:space="preserve">несчастныхъ были обезглавлены. Бояре и сенаторы должны были выполнять</w:t>
      </w:r>
    </w:p>
    <w:p>
      <w:pPr>
        <w:pStyle w:val="Normal"/>
      </w:pPr>
      <w:r>
        <w:t xml:space="preserve">роль палачей, и «благороднѣйшая въ Москвѣ десница сняла сѣкирою пять</w:t>
      </w:r>
    </w:p>
    <w:p>
      <w:pPr>
        <w:pStyle w:val="Normal"/>
      </w:pPr>
      <w:r>
        <w:t xml:space="preserve">мятежныхъ головъ». Нѣсколько влѣво видны колеса, къ которымъ привязаны</w:t>
      </w:r>
    </w:p>
    <w:p>
      <w:pPr>
        <w:pStyle w:val="Normal"/>
      </w:pPr>
      <w:r>
        <w:t xml:space="preserve">замученные стрѣльцы. «Два колесованныхъ брата», разсказываетъ Корбъ,</w:t>
      </w:r>
    </w:p>
    <w:p>
      <w:pPr>
        <w:pStyle w:val="Normal"/>
      </w:pPr>
      <w:r>
        <w:t xml:space="preserve">подошедшій къ нимъ, «смотрѣли на третьяго, находившагося среди труповъ.</w:t>
      </w:r>
    </w:p>
    <w:p>
      <w:pPr>
        <w:pStyle w:val="Normal"/>
      </w:pPr>
      <w:r>
        <w:t xml:space="preserve">Ихъ горестнымъ стенаньямъ и воплямъ можетъ вполнѣ повѣрить только тотъ,</w:t>
      </w:r>
    </w:p>
    <w:p>
      <w:pPr>
        <w:pStyle w:val="Normal"/>
      </w:pPr>
      <w:r>
        <w:t xml:space="preserve">кто раньше взвѣсилъ хорошенько въ душѣ всю силу ихъ мукъ и болей. Я</w:t>
      </w:r>
    </w:p>
    <w:p>
      <w:pPr>
        <w:pStyle w:val="Normal"/>
      </w:pPr>
      <w:r>
        <w:t xml:space="preserve">видѣлъ переломанныя ноги, крѣпчайшими узами привязанныя къ колесу,</w:t>
      </w:r>
    </w:p>
    <w:p>
      <w:pPr>
        <w:pStyle w:val="Normal"/>
      </w:pPr>
      <w:r>
        <w:t xml:space="preserve">такъ что при соединеніи столькихъ страданій самымъ сильнымъ я призналъ</w:t>
      </w:r>
    </w:p>
    <w:p>
      <w:pPr>
        <w:pStyle w:val="Normal"/>
      </w:pPr>
      <w:r>
        <w:t xml:space="preserve">бы то, что осужденные не могли никоимъ образомъ пошевелиться».</w:t>
      </w:r>
    </w:p>
    <w:p>
      <w:pPr>
        <w:pStyle w:val="Normal"/>
      </w:pPr>
      <w:r>
        <w:t xml:space="preserve">[Illustration: КАЗНИ СТРѢЛЬЦОВЪ ВЪ ОКТЯБРѢ 1698 Г. (КОРБЪ)]</w:t>
      </w:r>
    </w:p>
    <w:p>
      <w:pPr>
        <w:pStyle w:val="Normal"/>
      </w:pPr>
      <w:r>
        <w:t xml:space="preserve">[Illustration: ТОРЖЕСТВО ВОДООСВЯЩЕНІЯ 6 ЯНВАРЯ 1699 г. (КОРБЪ)]</w:t>
      </w:r>
    </w:p>
    <w:p>
      <w:pPr>
        <w:pStyle w:val="Normal"/>
      </w:pPr>
      <w:r>
        <w:t xml:space="preserve">ТОРЖЕСТВО ВОДООСВЯЩЕНІЯ 6-го ЯНВАРЯ 1699 года</w:t>
      </w:r>
    </w:p>
    <w:p>
      <w:pPr>
        <w:pStyle w:val="Normal"/>
      </w:pPr>
      <w:r>
        <w:t xml:space="preserve">Праздникъ Трехъ Царей или, вѣрнѣе, Богоявленія Господняго, ознаменованъ</w:t>
      </w:r>
    </w:p>
    <w:p>
      <w:pPr>
        <w:pStyle w:val="Normal"/>
      </w:pPr>
      <w:r>
        <w:t xml:space="preserve">былъ благословеніемъ рѣки Неглиной. Желая посмотрѣть на это выдающееся</w:t>
      </w:r>
    </w:p>
    <w:p>
      <w:pPr>
        <w:pStyle w:val="Normal"/>
      </w:pPr>
      <w:r>
        <w:t xml:space="preserve">торжество, Цесарскій Посолъ отправился въ Посольскую Канцелярію, окна</w:t>
      </w:r>
    </w:p>
    <w:p>
      <w:pPr>
        <w:pStyle w:val="Normal"/>
      </w:pPr>
      <w:r>
        <w:t xml:space="preserve">которой выходили на текущую мимо рѣку. Процессія двигалась къ рѣкѣ,</w:t>
      </w:r>
    </w:p>
    <w:p>
      <w:pPr>
        <w:pStyle w:val="Normal"/>
      </w:pPr>
      <w:r>
        <w:t xml:space="preserve">скованной зимнимъ холодомъ, въ слѣдующемъ порядкѣ. Открывалъ шествіе</w:t>
      </w:r>
    </w:p>
    <w:p>
      <w:pPr>
        <w:pStyle w:val="Normal"/>
      </w:pPr>
      <w:r>
        <w:t xml:space="preserve">полкъ генерала де-Гордонъ, ярко красный цвѣтъ новыхъ кафтановъ котораго</w:t>
      </w:r>
    </w:p>
    <w:p>
      <w:pPr>
        <w:pStyle w:val="Normal"/>
      </w:pPr>
      <w:r>
        <w:t xml:space="preserve">усиливалъ блескъ шествія. Гордоновъ полкъ смѣнилъ другой, называемый</w:t>
      </w:r>
    </w:p>
    <w:p>
      <w:pPr>
        <w:pStyle w:val="Normal"/>
      </w:pPr>
      <w:r>
        <w:t xml:space="preserve">Преображенскимъ и обращавшій на себя вниманіе новой зеленой одеждой.</w:t>
      </w:r>
    </w:p>
    <w:p>
      <w:pPr>
        <w:pStyle w:val="Normal"/>
      </w:pPr>
      <w:r>
        <w:t xml:space="preserve">Мѣсто капитана занималъ Царь, внушавшій высокимъ ростомъ интересъ къ</w:t>
      </w:r>
    </w:p>
    <w:p>
      <w:pPr>
        <w:pStyle w:val="Normal"/>
      </w:pPr>
      <w:r>
        <w:t xml:space="preserve">своему Величеству. Затѣмъ слѣдовалъ третій полкъ, который именуютъ</w:t>
      </w:r>
    </w:p>
    <w:p>
      <w:pPr>
        <w:pStyle w:val="Normal"/>
      </w:pPr>
      <w:r>
        <w:t xml:space="preserve">Семеновскимъ; барабанщиками въ немъ карлики, но они сообщали полку</w:t>
      </w:r>
    </w:p>
    <w:p>
      <w:pPr>
        <w:pStyle w:val="Normal"/>
      </w:pPr>
      <w:r>
        <w:t xml:space="preserve">столько же красоты, сколько природа убавила у нихъ отъ обыкновеннаго</w:t>
      </w:r>
    </w:p>
    <w:p>
      <w:pPr>
        <w:pStyle w:val="Normal"/>
      </w:pPr>
      <w:r>
        <w:t xml:space="preserve">человѣческаго роста; кафтаны солдатъ были голубого цвѣта. Во всякомъ</w:t>
      </w:r>
    </w:p>
    <w:p>
      <w:pPr>
        <w:pStyle w:val="Normal"/>
      </w:pPr>
      <w:r>
        <w:t xml:space="preserve">полку было два хора музыкантовъ. За Преображенскимъ полкомъ слѣдовало</w:t>
      </w:r>
    </w:p>
    <w:p>
      <w:pPr>
        <w:pStyle w:val="Normal"/>
      </w:pPr>
      <w:r>
        <w:t xml:space="preserve">8, а за остальными 6 воинскихъ орудій.</w:t>
      </w:r>
    </w:p>
    <w:p>
      <w:pPr>
        <w:pStyle w:val="Normal"/>
      </w:pPr>
      <w:r>
        <w:t xml:space="preserve">На твердомъ льду рѣки построена была ограда (theatrum, Іордань). Полкъ</w:t>
      </w:r>
    </w:p>
    <w:p>
      <w:pPr>
        <w:pStyle w:val="Normal"/>
      </w:pPr>
      <w:r>
        <w:t xml:space="preserve">генерала Лефорта несъ службу на караулахъ, поэтому двѣ его роты</w:t>
      </w:r>
    </w:p>
    <w:p>
      <w:pPr>
        <w:pStyle w:val="Normal"/>
      </w:pPr>
      <w:r>
        <w:t xml:space="preserve">сопровождали духовенство, а двѣ другія, съ бѣлыми палками, прокладывали</w:t>
      </w:r>
    </w:p>
    <w:p>
      <w:pPr>
        <w:pStyle w:val="Normal"/>
      </w:pPr>
      <w:r>
        <w:t xml:space="preserve">дорогу и удерживали напоръ стекавшагося народа. Впереди духовенства шли</w:t>
      </w:r>
    </w:p>
    <w:p>
      <w:pPr>
        <w:pStyle w:val="Normal"/>
      </w:pPr>
      <w:r>
        <w:t xml:space="preserve">двѣнадцать земскихъ, слуги Царской кухни, съ метлами, чтобы очищать</w:t>
      </w:r>
    </w:p>
    <w:p>
      <w:pPr>
        <w:pStyle w:val="Normal"/>
      </w:pPr>
      <w:r>
        <w:t xml:space="preserve">улицы. Архимандриты, Епископы и Архіепископы, облаченные въ одѣянія,</w:t>
      </w:r>
    </w:p>
    <w:p>
      <w:pPr>
        <w:pStyle w:val="Normal"/>
      </w:pPr>
      <w:r>
        <w:t xml:space="preserve">богато украшенныя золотомъ, серебромъ, жемчугомъ и драгоцѣнными камнями,</w:t>
      </w:r>
    </w:p>
    <w:p>
      <w:pPr>
        <w:pStyle w:val="Normal"/>
      </w:pPr>
      <w:r>
        <w:t xml:space="preserve">придавали величественный видъ религіозной церемоніи. Передъ</w:t>
      </w:r>
    </w:p>
    <w:p>
      <w:pPr>
        <w:pStyle w:val="Normal"/>
      </w:pPr>
      <w:r>
        <w:t xml:space="preserve">замѣчательнымъ золотымъ крестомъ двѣнадцать клириковъ несли фонарь, въ</w:t>
      </w:r>
    </w:p>
    <w:p>
      <w:pPr>
        <w:pStyle w:val="Normal"/>
      </w:pPr>
      <w:r>
        <w:t xml:space="preserve">которомъ горѣли три свѣчи. Невѣроятное количество людей толпилось со</w:t>
      </w:r>
    </w:p>
    <w:p>
      <w:pPr>
        <w:pStyle w:val="Normal"/>
      </w:pPr>
      <w:r>
        <w:t xml:space="preserve">всѣхъ сторонъ, улицы были полны, крыши были заняты людьми, зрители</w:t>
      </w:r>
    </w:p>
    <w:p>
      <w:pPr>
        <w:pStyle w:val="Normal"/>
      </w:pPr>
      <w:r>
        <w:t xml:space="preserve">стояли и на городскихъ стѣнахъ, прижавшись другъ къ другу.</w:t>
      </w:r>
    </w:p>
    <w:p>
      <w:pPr>
        <w:pStyle w:val="Normal"/>
      </w:pPr>
      <w:r>
        <w:t xml:space="preserve">Какъ только духовенство наполнило обширное пространство ограды, началась</w:t>
      </w:r>
    </w:p>
    <w:p>
      <w:pPr>
        <w:pStyle w:val="Normal"/>
      </w:pPr>
      <w:r>
        <w:t xml:space="preserve">священная церемонія, зажжено было множество восковыхъ свѣчей, и</w:t>
      </w:r>
    </w:p>
    <w:p>
      <w:pPr>
        <w:pStyle w:val="Normal"/>
      </w:pPr>
      <w:r>
        <w:t xml:space="preserve">воспослѣдовало призываніе благодати Божьей, послѣ чего Митрополитъ сталъ</w:t>
      </w:r>
    </w:p>
    <w:p>
      <w:pPr>
        <w:pStyle w:val="Normal"/>
      </w:pPr>
      <w:r>
        <w:t xml:space="preserve">ходить съ кажденіемъ кругомъ всей ограды, посерединѣ которой проломанъ</w:t>
      </w:r>
    </w:p>
    <w:p>
      <w:pPr>
        <w:pStyle w:val="Normal"/>
      </w:pPr>
      <w:r>
        <w:t xml:space="preserve">былъ ледъ, и образовалось нѣчто вродѣ колодца, въ которомъ видна была</w:t>
      </w:r>
    </w:p>
    <w:p>
      <w:pPr>
        <w:pStyle w:val="Normal"/>
      </w:pPr>
      <w:r>
        <w:t xml:space="preserve">вода. Послѣ трехкратнаго кажденія ея Митрополитъ освятилъ ее</w:t>
      </w:r>
    </w:p>
    <w:p>
      <w:pPr>
        <w:pStyle w:val="Normal"/>
      </w:pPr>
      <w:r>
        <w:t xml:space="preserve">трехкратнымъ погруженіемъ горящей свѣчи и обычнымъ благословеніемъ.</w:t>
      </w:r>
    </w:p>
    <w:p>
      <w:pPr>
        <w:pStyle w:val="Normal"/>
      </w:pPr>
      <w:r>
        <w:t xml:space="preserve">Противъ ограды воздвигнутъ былъ столбъ выше стѣны. На этомъ столбу</w:t>
      </w:r>
    </w:p>
    <w:p>
      <w:pPr>
        <w:pStyle w:val="Normal"/>
      </w:pPr>
      <w:r>
        <w:t xml:space="preserve">стояло съ государственнымъ стягомъ то лицо, котораго счелъ этого</w:t>
      </w:r>
    </w:p>
    <w:p>
      <w:pPr>
        <w:pStyle w:val="Normal"/>
      </w:pPr>
      <w:r>
        <w:t xml:space="preserve">достойнымъ царскій выборъ. Стягъ этотъ бѣлый, на немъ сіяетъ вышитый</w:t>
      </w:r>
    </w:p>
    <w:p>
      <w:pPr>
        <w:pStyle w:val="Normal"/>
      </w:pPr>
      <w:r>
        <w:t xml:space="preserve">золотомъ двухглавый орелъ. Знаменоносецъ слѣдитъ за религіозными</w:t>
      </w:r>
    </w:p>
    <w:p>
      <w:pPr>
        <w:pStyle w:val="Normal"/>
      </w:pPr>
      <w:r>
        <w:t xml:space="preserve">обрядами и каждую часть церемоніи онъ отмѣчаетъ наклоненіемъ стяга.</w:t>
      </w:r>
    </w:p>
    <w:p>
      <w:pPr>
        <w:pStyle w:val="Normal"/>
      </w:pPr>
      <w:r>
        <w:t xml:space="preserve">Знаменоносцы полковъ тщательно слѣдятъ за нимъ, чтобы соотвѣтственно</w:t>
      </w:r>
    </w:p>
    <w:p>
      <w:pPr>
        <w:pStyle w:val="Normal"/>
      </w:pPr>
      <w:r>
        <w:t xml:space="preserve">наклонять знамена. По окончаніи благословенія знаменоносцы со всѣхъ</w:t>
      </w:r>
    </w:p>
    <w:p>
      <w:pPr>
        <w:pStyle w:val="Normal"/>
      </w:pPr>
      <w:r>
        <w:t xml:space="preserve">сторонъ приближаются къ водѣ и окружаютъ ее, чтобы стяги получили</w:t>
      </w:r>
    </w:p>
    <w:p>
      <w:pPr>
        <w:pStyle w:val="Normal"/>
      </w:pPr>
      <w:r>
        <w:t xml:space="preserve">окропленіе благословенной водой.</w:t>
      </w:r>
    </w:p>
    <w:p>
      <w:pPr>
        <w:pStyle w:val="Normal"/>
      </w:pPr>
      <w:r>
        <w:t xml:space="preserve">Затѣмъ Патріархъ, или въ его отсутствіи Митрополитъ, выйдя изъ ограды,</w:t>
      </w:r>
    </w:p>
    <w:p>
      <w:pPr>
        <w:pStyle w:val="Normal"/>
      </w:pPr>
      <w:r>
        <w:t xml:space="preserve">окропляетъ Царя и всѣхъ солдатъ.</w:t>
      </w:r>
    </w:p>
    <w:p>
      <w:pPr>
        <w:pStyle w:val="Normal"/>
      </w:pPr>
      <w:r>
        <w:t xml:space="preserve">Для конечнаго завершенія торжества производятъ залпъ изъ орудій и затѣмъ</w:t>
      </w:r>
    </w:p>
    <w:p>
      <w:pPr>
        <w:pStyle w:val="Normal"/>
      </w:pPr>
      <w:r>
        <w:t xml:space="preserve">троекратные радостные выстрѣлы изъ ружей.</w:t>
      </w:r>
    </w:p>
    <w:p>
      <w:pPr>
        <w:pStyle w:val="Normal"/>
      </w:pPr>
      <w:r>
        <w:t xml:space="preserve">Передъ началомъ этой церемоніи, на 6 бѣлыхъ царскихъ лошадяхъ привозили</w:t>
      </w:r>
    </w:p>
    <w:p>
      <w:pPr>
        <w:pStyle w:val="Normal"/>
      </w:pPr>
      <w:r>
        <w:t xml:space="preserve">покрытый краснымъ сукномъ сосудъ, напоминающій по формѣ саркофагъ, въ</w:t>
      </w:r>
    </w:p>
    <w:p>
      <w:pPr>
        <w:pStyle w:val="Normal"/>
      </w:pPr>
      <w:r>
        <w:t xml:space="preserve">которомъ затѣмъ отвозили благословенную воду во дворецъ».</w:t>
      </w:r>
    </w:p>
    <w:p>
      <w:pPr>
        <w:pStyle w:val="Normal"/>
      </w:pPr>
      <w:r>
        <w:t xml:space="preserve">КОНЕЦЪ МОСКОВІИ</w:t>
      </w:r>
    </w:p>
    <w:p>
      <w:pPr>
        <w:pStyle w:val="Normal"/>
      </w:pPr>
      <w:r>
        <w:t xml:space="preserve">При ближайшихъ предшественникахъ Петра Великаго: Іоаннѣ Грозномъ,</w:t>
      </w:r>
    </w:p>
    <w:p>
      <w:pPr>
        <w:pStyle w:val="Normal"/>
      </w:pPr>
      <w:r>
        <w:t xml:space="preserve">Годуновѣ, первыхъ Романовыхъ, намѣчается уже перемѣна въ нравахъ и</w:t>
      </w:r>
    </w:p>
    <w:p>
      <w:pPr>
        <w:pStyle w:val="Normal"/>
      </w:pPr>
      <w:r>
        <w:t xml:space="preserve">обычаяхъ Московіи. Но эта подготовка къ радикальной реформѣ русской</w:t>
      </w:r>
    </w:p>
    <w:p>
      <w:pPr>
        <w:pStyle w:val="Normal"/>
      </w:pPr>
      <w:r>
        <w:t xml:space="preserve">жизни была медленной и еле примѣтной. Нужно было геніальное провидѣніе</w:t>
      </w:r>
    </w:p>
    <w:p>
      <w:pPr>
        <w:pStyle w:val="Normal"/>
      </w:pPr>
      <w:r>
        <w:t xml:space="preserve">историческихъ судебъ Россіи и смѣлое примѣненіе революціонныхъ методовъ</w:t>
      </w:r>
    </w:p>
    <w:p>
      <w:pPr>
        <w:pStyle w:val="Normal"/>
      </w:pPr>
      <w:r>
        <w:t xml:space="preserve">для того, чтобы порывисто вдвинуть Россію въ число европейскихъ державъ</w:t>
      </w:r>
    </w:p>
    <w:p>
      <w:pPr>
        <w:pStyle w:val="Normal"/>
      </w:pPr>
      <w:r>
        <w:t xml:space="preserve">и осуществить — хотя бы, во многомъ и на долго, лишь видимое и</w:t>
      </w:r>
    </w:p>
    <w:p>
      <w:pPr>
        <w:pStyle w:val="Normal"/>
      </w:pPr>
      <w:r>
        <w:t xml:space="preserve">формальное, но коренное преобразованіе нравовъ и быта страны.</w:t>
      </w:r>
    </w:p>
    <w:p>
      <w:pPr>
        <w:pStyle w:val="Normal"/>
      </w:pPr>
      <w:r>
        <w:t xml:space="preserve">Это было дѣломъ Петра I. По словамъ историка «онъ силою толкнулъ русскій</w:t>
      </w:r>
    </w:p>
    <w:p>
      <w:pPr>
        <w:pStyle w:val="Normal"/>
      </w:pPr>
      <w:r>
        <w:t xml:space="preserve">народъ на пути прогресса». Съ порядками старой Руси, съ отечественной</w:t>
      </w:r>
    </w:p>
    <w:p>
      <w:pPr>
        <w:pStyle w:val="Normal"/>
      </w:pPr>
      <w:r>
        <w:t xml:space="preserve">стариной Петръ вступаетъ въ жестокую борьбу, и великое царствованіе</w:t>
      </w:r>
    </w:p>
    <w:p>
      <w:pPr>
        <w:pStyle w:val="Normal"/>
      </w:pPr>
      <w:r>
        <w:t xml:space="preserve">открывается кровавой драмой: истребленіемъ стрѣльцовъ, яркимъ символомъ</w:t>
      </w:r>
    </w:p>
    <w:p>
      <w:pPr>
        <w:pStyle w:val="Normal"/>
      </w:pPr>
      <w:r>
        <w:t xml:space="preserve">безпощадной расправы, сметавшей препятствія и внутренній отпоръ, какіе</w:t>
      </w:r>
    </w:p>
    <w:p>
      <w:pPr>
        <w:pStyle w:val="Normal"/>
      </w:pPr>
      <w:r>
        <w:t xml:space="preserve">на пути своемъ встрѣчалъ Преобразователь.</w:t>
      </w:r>
    </w:p>
    <w:p>
      <w:pPr>
        <w:pStyle w:val="Normal"/>
      </w:pPr>
      <w:r>
        <w:t xml:space="preserve">Объ этомъ первомъ періодѣ царствованія Петра у насъ имѣется яркій и</w:t>
      </w:r>
    </w:p>
    <w:p>
      <w:pPr>
        <w:pStyle w:val="Normal"/>
      </w:pPr>
      <w:r>
        <w:t xml:space="preserve">подробный разсказъ современника иностранца.</w:t>
      </w:r>
    </w:p>
    <w:p>
      <w:pPr>
        <w:pStyle w:val="Normal"/>
      </w:pPr>
      <w:r>
        <w:t xml:space="preserve">Въ 1697 г. Россія заключила съ Австріей, Польшей и Венеціей</w:t>
      </w:r>
    </w:p>
    <w:p>
      <w:pPr>
        <w:pStyle w:val="Normal"/>
      </w:pPr>
      <w:r>
        <w:t xml:space="preserve">оборонительный и наступательный союзъ противъ Турціи. По этому случаю,</w:t>
      </w:r>
    </w:p>
    <w:p>
      <w:pPr>
        <w:pStyle w:val="Normal"/>
      </w:pPr>
      <w:r>
        <w:t xml:space="preserve">въ 1698 г., императоръ Леопольдъ I отправилъ къ Петру I посольство съ</w:t>
      </w:r>
    </w:p>
    <w:p>
      <w:pPr>
        <w:pStyle w:val="Normal"/>
      </w:pPr>
      <w:r>
        <w:t xml:space="preserve">цѣлью, главнымъ образомъ, слѣдить за подготовкой Россіи къ войнѣ съ</w:t>
      </w:r>
    </w:p>
    <w:p>
      <w:pPr>
        <w:pStyle w:val="Normal"/>
      </w:pPr>
      <w:r>
        <w:t xml:space="preserve">Турціей.</w:t>
      </w:r>
    </w:p>
    <w:p>
      <w:pPr>
        <w:pStyle w:val="Normal"/>
      </w:pPr>
      <w:r>
        <w:t xml:space="preserve">Во главѣ цесарскаго посольства стоялъ видный государственный дѣятель,</w:t>
      </w:r>
    </w:p>
    <w:p>
      <w:pPr>
        <w:pStyle w:val="Normal"/>
      </w:pPr>
      <w:r>
        <w:t xml:space="preserve">два раза уже ѣздившій посломъ въ Константинополь, де-Гваріентъ и Раллъ.</w:t>
      </w:r>
    </w:p>
    <w:p>
      <w:pPr>
        <w:pStyle w:val="Normal"/>
      </w:pPr>
      <w:r>
        <w:t xml:space="preserve">Въ Вѣнскомъ государственномъ архивѣ хранятся три отчета де-Гваріента объ</w:t>
      </w:r>
    </w:p>
    <w:p>
      <w:pPr>
        <w:pStyle w:val="Normal"/>
      </w:pPr>
      <w:r>
        <w:t xml:space="preserve">этомъ посольствѣ. Аделунгъ резюмировалъ ихъ въ своемъ Описаніи</w:t>
      </w:r>
    </w:p>
    <w:p>
      <w:pPr>
        <w:pStyle w:val="Normal"/>
      </w:pPr>
      <w:r>
        <w:t xml:space="preserve">путешествій въ Россію до 1700 года, но полностью они никогда не были</w:t>
      </w:r>
    </w:p>
    <w:p>
      <w:pPr>
        <w:pStyle w:val="Normal"/>
      </w:pPr>
      <w:r>
        <w:t xml:space="preserve">опубликованы.</w:t>
      </w:r>
    </w:p>
    <w:p>
      <w:pPr>
        <w:pStyle w:val="Normal"/>
      </w:pPr>
      <w:r>
        <w:t xml:space="preserve">Но о посольствѣ этомъ мы имѣемъ подробный разсказъ, составленный</w:t>
      </w:r>
    </w:p>
    <w:p>
      <w:pPr>
        <w:pStyle w:val="Normal"/>
      </w:pPr>
      <w:r>
        <w:t xml:space="preserve">секретаремъ посольства Іоанномъ Георгомъ Корбомъ. Разсказъ Корба</w:t>
      </w:r>
    </w:p>
    <w:p>
      <w:pPr>
        <w:pStyle w:val="Normal"/>
      </w:pPr>
      <w:r>
        <w:t xml:space="preserve">принадлежитъ къ замѣчательнѣйшимъ сказаніямъ иностранцевъ о Россіи, и</w:t>
      </w:r>
    </w:p>
    <w:p>
      <w:pPr>
        <w:pStyle w:val="Normal"/>
      </w:pPr>
      <w:r>
        <w:t xml:space="preserve">историкъ Петра I Устряловъ справедливо называетъ его первымъ правдивымъ</w:t>
      </w:r>
    </w:p>
    <w:p>
      <w:pPr>
        <w:pStyle w:val="Normal"/>
      </w:pPr>
      <w:r>
        <w:t xml:space="preserve">произведеніемъ, познакомившимъ Европу съ Петромъ[7]. По возбуждаемому</w:t>
      </w:r>
    </w:p>
    <w:p>
      <w:pPr>
        <w:pStyle w:val="Normal"/>
      </w:pPr>
      <w:r>
        <w:t xml:space="preserve">имъ интересу, по красочности разсказа, Дневникъ Корба оставляетъ далеко</w:t>
      </w:r>
    </w:p>
    <w:p>
      <w:pPr>
        <w:pStyle w:val="Normal"/>
      </w:pPr>
      <w:r>
        <w:t xml:space="preserve">за собою разсказы другихъ иностранцевъ, бывавшихъ при дворѣ Петра I,</w:t>
      </w:r>
    </w:p>
    <w:p>
      <w:pPr>
        <w:pStyle w:val="Normal"/>
      </w:pPr>
      <w:r>
        <w:t xml:space="preserve">какъ, напримѣръ, «Relation curieuse et nouvelle de Moscovie» француза</w:t>
      </w:r>
    </w:p>
    <w:p>
      <w:pPr>
        <w:pStyle w:val="Normal"/>
      </w:pPr>
      <w:r>
        <w:t xml:space="preserve">Невилля или «The state of Russia under the present Czar» англичанина</w:t>
      </w:r>
    </w:p>
    <w:p>
      <w:pPr>
        <w:pStyle w:val="Normal"/>
      </w:pPr>
      <w:r>
        <w:t xml:space="preserve">Перри.</w:t>
      </w:r>
    </w:p>
    <w:p>
      <w:pPr>
        <w:pStyle w:val="Normal"/>
      </w:pPr>
      <w:r>
        <w:t xml:space="preserve">Къ историческому интересу, возбуждаемому произведеніемъ Корба,</w:t>
      </w:r>
    </w:p>
    <w:p>
      <w:pPr>
        <w:pStyle w:val="Normal"/>
      </w:pPr>
      <w:r>
        <w:t xml:space="preserve">присоединяется интересъ коллекціонерскій, такъ какъ книга Корба</w:t>
      </w:r>
    </w:p>
    <w:p>
      <w:pPr>
        <w:pStyle w:val="Normal"/>
      </w:pPr>
      <w:r>
        <w:t xml:space="preserve">принадлежитъ къ очень большимъ библіографическимъ рѣдкостямъ.</w:t>
      </w:r>
    </w:p>
    <w:p>
      <w:pPr>
        <w:pStyle w:val="Normal"/>
      </w:pPr>
      <w:r>
        <w:t xml:space="preserve">Дневникъ Корба изданъ былъ въ Вѣнѣ на латинскомъ языкѣ, безъ обозначенія</w:t>
      </w:r>
    </w:p>
    <w:p>
      <w:pPr>
        <w:pStyle w:val="Normal"/>
      </w:pPr>
      <w:r>
        <w:t xml:space="preserve">даты, но вѣроятно въ 1700 или 1701 г., судя по датѣ императорской</w:t>
      </w:r>
    </w:p>
    <w:p>
      <w:pPr>
        <w:pStyle w:val="Normal"/>
      </w:pPr>
      <w:r>
        <w:t xml:space="preserve">привилегіи на изданіе книги. Форматъ его малый in folio, въ 252 стр. и 5</w:t>
      </w:r>
    </w:p>
    <w:p>
      <w:pPr>
        <w:pStyle w:val="Normal"/>
      </w:pPr>
      <w:r>
        <w:t xml:space="preserve">стр. предисловія. Текстъ сопровожденъ 11 планами и картами, складнымъ</w:t>
      </w:r>
    </w:p>
    <w:p>
      <w:pPr>
        <w:pStyle w:val="Normal"/>
      </w:pPr>
      <w:r>
        <w:t xml:space="preserve">изображеніемъ герба Русскаго Царства и его областей и 7 гравюрами, изъ</w:t>
      </w:r>
    </w:p>
    <w:p>
      <w:pPr>
        <w:pStyle w:val="Normal"/>
      </w:pPr>
      <w:r>
        <w:t xml:space="preserve">коихъ шесть въ двѣ страницы, изображающими: 1. Въѣздъ посольства въ</w:t>
      </w:r>
    </w:p>
    <w:p>
      <w:pPr>
        <w:pStyle w:val="Normal"/>
      </w:pPr>
      <w:r>
        <w:t xml:space="preserve">Москву 29 апрѣля 1698 г. 2. Казни стрѣльцовъ въ октябрѣ 1698 г. 3.</w:t>
      </w:r>
    </w:p>
    <w:p>
      <w:pPr>
        <w:pStyle w:val="Normal"/>
      </w:pPr>
      <w:r>
        <w:t xml:space="preserve">Катанье Посольства въ Новодѣвичій монастырь. 4. Торжество водоосвященія</w:t>
      </w:r>
    </w:p>
    <w:p>
      <w:pPr>
        <w:pStyle w:val="Normal"/>
      </w:pPr>
      <w:r>
        <w:t xml:space="preserve">6 января 1699 г. 5. Бой отряда Гордона со стрѣльцами. 6. Главный</w:t>
      </w:r>
    </w:p>
    <w:p>
      <w:pPr>
        <w:pStyle w:val="Normal"/>
      </w:pPr>
      <w:r>
        <w:t xml:space="preserve">колоколъ въ Москвѣ. 7. Флотъ Петра I. Гравюры эти довольно посредственны</w:t>
      </w:r>
    </w:p>
    <w:p>
      <w:pPr>
        <w:pStyle w:val="Normal"/>
      </w:pPr>
      <w:r>
        <w:t xml:space="preserve">по выполненію и не могутъ итти въ сравненіе съ чудесными гравюрами на</w:t>
      </w:r>
    </w:p>
    <w:p>
      <w:pPr>
        <w:pStyle w:val="Normal"/>
      </w:pPr>
      <w:r>
        <w:t xml:space="preserve">деревѣ Хроники Герберштейна или рѣзаными на мѣди гравюрами Олеарія.</w:t>
      </w:r>
    </w:p>
    <w:p>
      <w:pPr>
        <w:pStyle w:val="Normal"/>
      </w:pPr>
      <w:r>
        <w:t xml:space="preserve">Первыя 158 стр. Дневника Корба посвящены описанію, мѣсяцъ за мѣсяцемъ и</w:t>
      </w:r>
    </w:p>
    <w:p>
      <w:pPr>
        <w:pStyle w:val="Normal"/>
      </w:pPr>
      <w:r>
        <w:t xml:space="preserve">день за днемъ, путешествія посольства и его пребыванія въ Россіи. Затѣмъ</w:t>
      </w:r>
    </w:p>
    <w:p>
      <w:pPr>
        <w:pStyle w:val="Normal"/>
      </w:pPr>
      <w:r>
        <w:t xml:space="preserve">слѣдуетъ описаніе бунта и казни стрѣльцовъ, замѣтки о власти императора,</w:t>
      </w:r>
    </w:p>
    <w:p>
      <w:pPr>
        <w:pStyle w:val="Normal"/>
      </w:pPr>
      <w:r>
        <w:t xml:space="preserve">о формахъ правленія, о религіи, о нравахъ населенія и т.д. Въ приложеніи</w:t>
      </w:r>
    </w:p>
    <w:p>
      <w:pPr>
        <w:pStyle w:val="Normal"/>
      </w:pPr>
      <w:r>
        <w:t xml:space="preserve">помѣщены свѣдѣнія о флотѣ, планы укрѣпленій Азова, которые Корбу удалось</w:t>
      </w:r>
    </w:p>
    <w:p>
      <w:pPr>
        <w:pStyle w:val="Normal"/>
      </w:pPr>
      <w:r>
        <w:t xml:space="preserve">получить, и т.д.</w:t>
      </w:r>
    </w:p>
    <w:p>
      <w:pPr>
        <w:pStyle w:val="Normal"/>
      </w:pPr>
      <w:r>
        <w:t xml:space="preserve">Сейчасъ же по его опубликованіи, Дневникъ Корба переведенъ былъ на</w:t>
      </w:r>
    </w:p>
    <w:p>
      <w:pPr>
        <w:pStyle w:val="Normal"/>
      </w:pPr>
      <w:r>
        <w:t xml:space="preserve">русскій языкъ, вѣроятно, лично для царя, но переводъ этотъ никогда не</w:t>
      </w:r>
    </w:p>
    <w:p>
      <w:pPr>
        <w:pStyle w:val="Normal"/>
      </w:pPr>
      <w:r>
        <w:t xml:space="preserve">былъ изданъ. Первые переводы книги появляются только во второй половинѣ</w:t>
      </w:r>
    </w:p>
    <w:p>
      <w:pPr>
        <w:pStyle w:val="Heading1"/>
      </w:pPr>
      <w:r>
        <w:t>XIX столѣтія: англійскій въ 1863, русскій — первый въ 1867 и второй въ</w:t>
      </w:r>
    </w:p>
    <w:p>
      <w:pPr>
        <w:pStyle w:val="Normal"/>
      </w:pPr>
      <w:r>
        <w:t xml:space="preserve">1906 г. На французскій языкъ переведена лишь часть Дневника, описывающая</w:t>
      </w:r>
    </w:p>
    <w:p>
      <w:pPr>
        <w:pStyle w:val="Normal"/>
      </w:pPr>
      <w:r>
        <w:t xml:space="preserve">бунтъ и казни стрѣльцовъ.</w:t>
      </w:r>
    </w:p>
    <w:p>
      <w:pPr>
        <w:pStyle w:val="Normal"/>
      </w:pPr>
      <w:r>
        <w:t xml:space="preserve">[Illustration: РУССКІЙ КАЗАКЪ XVII В. (ВО ФРАНЦ. ПЕРЕРИСОВКѢ 1815 г.)]</w:t>
      </w:r>
    </w:p>
    <w:p>
      <w:pPr>
        <w:pStyle w:val="Normal"/>
      </w:pPr>
      <w:r>
        <w:t xml:space="preserve">[Illustration: РУССКІЙ КАЗАКЪ XVII В. (ВО ФРАНЦ. ПЕРЕРИСОВКѢ 1815 г.)]</w:t>
      </w:r>
    </w:p>
    <w:p>
      <w:pPr>
        <w:pStyle w:val="Normal"/>
      </w:pPr>
      <w:r>
        <w:t xml:space="preserve">Дневникъ Корба составляетъ большую библіографическую рѣдкость. Онъ</w:t>
      </w:r>
    </w:p>
    <w:p>
      <w:pPr>
        <w:pStyle w:val="Normal"/>
      </w:pPr>
      <w:r>
        <w:t xml:space="preserve">удостоился вписанія въ «Catalogus historicocriticus librorum rariorum»</w:t>
      </w:r>
    </w:p>
    <w:p>
      <w:pPr>
        <w:pStyle w:val="Normal"/>
      </w:pPr>
      <w:r>
        <w:t xml:space="preserve">Фогта. Въ Парижской Національной Библіотекѣ онъ принадлежитъ къ такъ</w:t>
      </w:r>
    </w:p>
    <w:p>
      <w:pPr>
        <w:pStyle w:val="Normal"/>
      </w:pPr>
      <w:r>
        <w:t xml:space="preserve">называемой «Reserve», т.е. къ отдѣлу рѣдчайшихъ книгъ, которыя</w:t>
      </w:r>
    </w:p>
    <w:p>
      <w:pPr>
        <w:pStyle w:val="Normal"/>
      </w:pPr>
      <w:r>
        <w:t xml:space="preserve">сообщаются для просмотра за отдѣльнымъ столомъ подъ наблюденіемъ особаго</w:t>
      </w:r>
    </w:p>
    <w:p>
      <w:pPr>
        <w:pStyle w:val="Normal"/>
      </w:pPr>
      <w:r>
        <w:t xml:space="preserve">служителя. Уже черезъ сравнительно короткое время послѣ своего</w:t>
      </w:r>
    </w:p>
    <w:p>
      <w:pPr>
        <w:pStyle w:val="Normal"/>
      </w:pPr>
      <w:r>
        <w:t xml:space="preserve">появленія, какъ это видно изъ изданной въ Амстердамѣ въ 1743 г. «Исторіи</w:t>
      </w:r>
    </w:p>
    <w:p>
      <w:pPr>
        <w:pStyle w:val="Normal"/>
      </w:pPr>
      <w:r>
        <w:t xml:space="preserve">Петра Великаго», Дневникъ Корба почитался большой рѣдкостью.</w:t>
      </w:r>
    </w:p>
    <w:p>
      <w:pPr>
        <w:pStyle w:val="Normal"/>
      </w:pPr>
      <w:r>
        <w:t xml:space="preserve">Обычно рѣдкость Дневника Корба объясняется тѣмъ, что Вѣнское</w:t>
      </w:r>
    </w:p>
    <w:p>
      <w:pPr>
        <w:pStyle w:val="Normal"/>
      </w:pPr>
      <w:r>
        <w:t xml:space="preserve">правительство уничтожило всѣ экземпляры Дневника по требованію Русскаго</w:t>
      </w:r>
    </w:p>
    <w:p>
      <w:pPr>
        <w:pStyle w:val="Normal"/>
      </w:pPr>
      <w:r>
        <w:t xml:space="preserve">правительства, оскорбленнаго сдѣланнымъ Корбомъ описаніемъ русскаго</w:t>
      </w:r>
    </w:p>
    <w:p>
      <w:pPr>
        <w:pStyle w:val="Normal"/>
      </w:pPr>
      <w:r>
        <w:t xml:space="preserve">народа и въ частности жестокости, проявленной Петромъ I по отношенію къ</w:t>
      </w:r>
    </w:p>
    <w:p>
      <w:pPr>
        <w:pStyle w:val="Normal"/>
      </w:pPr>
      <w:r>
        <w:t xml:space="preserve">стрѣльцамъ. Авторъ Дневника, лично присутствовавшій при казняхъ и</w:t>
      </w:r>
    </w:p>
    <w:p>
      <w:pPr>
        <w:pStyle w:val="Normal"/>
      </w:pPr>
      <w:r>
        <w:t xml:space="preserve">подробно ихъ описывающій, заставляетъ насъ переживать всѣ ужасы этого</w:t>
      </w:r>
    </w:p>
    <w:p>
      <w:pPr>
        <w:pStyle w:val="Normal"/>
      </w:pPr>
      <w:r>
        <w:t xml:space="preserve">зрѣлища, присутствія царя въ толпѣ палачей, въ качествѣ зрителя и</w:t>
      </w:r>
    </w:p>
    <w:p>
      <w:pPr>
        <w:pStyle w:val="Normal"/>
      </w:pPr>
      <w:r>
        <w:t xml:space="preserve">участника, и изображаетъ Петра въ неблагопріятномъ свѣтѣ. Кромѣ того,</w:t>
      </w:r>
    </w:p>
    <w:p>
      <w:pPr>
        <w:pStyle w:val="Normal"/>
      </w:pPr>
      <w:r>
        <w:t xml:space="preserve">какъ многіе иностранцы, посѣтившіе Россію въ XVI и XVII в., Корбъ судилъ</w:t>
      </w:r>
    </w:p>
    <w:p>
      <w:pPr>
        <w:pStyle w:val="Normal"/>
      </w:pPr>
      <w:r>
        <w:t xml:space="preserve">иногда о русскихъ нравахъ поверхностно и легкомысленно и, наблюдая</w:t>
      </w:r>
    </w:p>
    <w:p>
      <w:pPr>
        <w:pStyle w:val="Normal"/>
      </w:pPr>
      <w:r>
        <w:t xml:space="preserve">единичные факты, онъ дѣлаетъ оскорбительные для русскаго самолюбія</w:t>
      </w:r>
    </w:p>
    <w:p>
      <w:pPr>
        <w:pStyle w:val="Normal"/>
      </w:pPr>
      <w:r>
        <w:t xml:space="preserve">обобщенія и выводы. Такъ, напримѣръ, онъ пишетъ въ своемъ Дневникѣ отъ</w:t>
      </w:r>
    </w:p>
    <w:p>
      <w:pPr>
        <w:pStyle w:val="Normal"/>
      </w:pPr>
      <w:r>
        <w:t xml:space="preserve">24-го іюля 1698 г.: «Лжесвидѣтелей можно найти въ Московіи сколько</w:t>
      </w:r>
    </w:p>
    <w:p>
      <w:pPr>
        <w:pStyle w:val="Normal"/>
      </w:pPr>
      <w:r>
        <w:t xml:space="preserve">угодно, и Московиты до такой степени развращены, что у нихъ умѣніе</w:t>
      </w:r>
    </w:p>
    <w:p>
      <w:pPr>
        <w:pStyle w:val="Normal"/>
      </w:pPr>
      <w:r>
        <w:t xml:space="preserve">хорошо надуть почти что считается признакомъ высокой души.» 24-го</w:t>
      </w:r>
    </w:p>
    <w:p>
      <w:pPr>
        <w:pStyle w:val="Normal"/>
      </w:pPr>
      <w:r>
        <w:t xml:space="preserve">августа онъ записываетъ въ Дневникъ разсказъ о любовномъ похожденіи,</w:t>
      </w:r>
    </w:p>
    <w:p>
      <w:pPr>
        <w:pStyle w:val="Normal"/>
      </w:pPr>
      <w:r>
        <w:t xml:space="preserve">напоминающій новеллу Боккачіо, и добавляетъ: «Московиты такъ мало</w:t>
      </w:r>
    </w:p>
    <w:p>
      <w:pPr>
        <w:pStyle w:val="Normal"/>
      </w:pPr>
      <w:r>
        <w:t xml:space="preserve">придаютъ значенія прелюбодѣянію, что они смѣются тамъ, гдѣ надо</w:t>
      </w:r>
    </w:p>
    <w:p>
      <w:pPr>
        <w:pStyle w:val="Normal"/>
      </w:pPr>
      <w:r>
        <w:t xml:space="preserve">плакать».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Въ ту эпоху, когда Корбъ былъ въ Москвѣ, русскіе успѣхи при Азовѣ и</w:t>
      </w:r>
    </w:p>
    <w:p>
      <w:pPr>
        <w:pStyle w:val="Normal"/>
      </w:pPr>
      <w:r>
        <w:t xml:space="preserve">путешествіе Петра за-границу сильно возбудили интересъ Европы къ Россіи.</w:t>
      </w:r>
    </w:p>
    <w:p>
      <w:pPr>
        <w:pStyle w:val="Normal"/>
      </w:pPr>
      <w:r>
        <w:t xml:space="preserve">Съ своей стороны, Русскій дворъ искалъ сближенія съ Европой и придавалъ</w:t>
      </w:r>
    </w:p>
    <w:p>
      <w:pPr>
        <w:pStyle w:val="Normal"/>
      </w:pPr>
      <w:r>
        <w:t xml:space="preserve">значеніе европейскому общественному мнѣнію. Книга Корба произвела</w:t>
      </w:r>
    </w:p>
    <w:p>
      <w:pPr>
        <w:pStyle w:val="Normal"/>
      </w:pPr>
      <w:r>
        <w:t xml:space="preserve">впечатлѣніе скандала. Русское Правительство съ большой горечью</w:t>
      </w:r>
    </w:p>
    <w:p>
      <w:pPr>
        <w:pStyle w:val="Normal"/>
      </w:pPr>
      <w:r>
        <w:t xml:space="preserve">жаловалось Вѣнскому Двору. Находившійся въ это время въ Вѣнѣ князь</w:t>
      </w:r>
    </w:p>
    <w:p>
      <w:pPr>
        <w:pStyle w:val="Normal"/>
      </w:pPr>
      <w:r>
        <w:t xml:space="preserve">Голицынъ писалъ канцлеру Головину: Міръ не видалъ еще такого поганца и</w:t>
      </w:r>
    </w:p>
    <w:p>
      <w:pPr>
        <w:pStyle w:val="Normal"/>
      </w:pPr>
      <w:r>
        <w:t xml:space="preserve">поносителя Русскаго Государства. Съ тѣхъ поръ, какъ онъ вернулся, насъ</w:t>
      </w:r>
    </w:p>
    <w:p>
      <w:pPr>
        <w:pStyle w:val="Normal"/>
      </w:pPr>
      <w:r>
        <w:t xml:space="preserve">почитаютъ за варваровъ.</w:t>
      </w:r>
    </w:p>
    <w:p>
      <w:pPr>
        <w:pStyle w:val="Normal"/>
      </w:pPr>
      <w:r>
        <w:t xml:space="preserve">Не существуетъ, однако, никакого доказательства уничтоженія Дневника, и</w:t>
      </w:r>
    </w:p>
    <w:p>
      <w:pPr>
        <w:pStyle w:val="Normal"/>
      </w:pPr>
      <w:r>
        <w:t xml:space="preserve">о немъ не упоминаютъ отчеты о книгѣ, появившіеся черезъ нѣсколько лѣтъ</w:t>
      </w:r>
    </w:p>
    <w:p>
      <w:pPr>
        <w:pStyle w:val="Normal"/>
      </w:pPr>
      <w:r>
        <w:t xml:space="preserve">послѣ ея опубликованія. Несомнѣнно, что Дневникъ никогда не былъ</w:t>
      </w:r>
    </w:p>
    <w:p>
      <w:pPr>
        <w:pStyle w:val="Normal"/>
      </w:pPr>
      <w:r>
        <w:t xml:space="preserve">переизданъ, и возможно, что выпущенный на довольно плохой бумагѣ,</w:t>
      </w:r>
    </w:p>
    <w:p>
      <w:pPr>
        <w:pStyle w:val="Normal"/>
      </w:pPr>
      <w:r>
        <w:t xml:space="preserve">небрежно сброшюрованный (судя по экземплярамъ, какіе намъ пришлось</w:t>
      </w:r>
    </w:p>
    <w:p>
      <w:pPr>
        <w:pStyle w:val="Normal"/>
      </w:pPr>
      <w:r>
        <w:t xml:space="preserve">видѣть) онъ дошелъ до насъ только въ рѣдкихъ случаяхъ. Предполагаютъ,</w:t>
      </w:r>
    </w:p>
    <w:p>
      <w:pPr>
        <w:pStyle w:val="Normal"/>
      </w:pPr>
      <w:r>
        <w:t xml:space="preserve">какъ говорятъ историки Петра (напр. Валишевскій), что Дневника Корба</w:t>
      </w:r>
    </w:p>
    <w:p>
      <w:pPr>
        <w:pStyle w:val="Normal"/>
      </w:pPr>
      <w:r>
        <w:t xml:space="preserve">сохранилось всего двѣнадцать экземпляровъ. Мы полагаемъ, однако, что</w:t>
      </w:r>
    </w:p>
    <w:p>
      <w:pPr>
        <w:pStyle w:val="Normal"/>
      </w:pPr>
      <w:r>
        <w:t xml:space="preserve">экземпляровъ Корба имѣется большее число. Такъ, напримѣръ, въ Парижѣ,</w:t>
      </w:r>
    </w:p>
    <w:p>
      <w:pPr>
        <w:pStyle w:val="Normal"/>
      </w:pPr>
      <w:r>
        <w:t xml:space="preserve">кромѣ экземпляра, который находится въ нашемъ владѣніи, мы знаемъ два</w:t>
      </w:r>
    </w:p>
    <w:p>
      <w:pPr>
        <w:pStyle w:val="Normal"/>
      </w:pPr>
      <w:r>
        <w:t xml:space="preserve">экземпляра, принадлежащіе А. Онѣгину и барону Врангелю[8], и экземпляръ,</w:t>
      </w:r>
    </w:p>
    <w:p>
      <w:pPr>
        <w:pStyle w:val="Normal"/>
      </w:pPr>
      <w:r>
        <w:t xml:space="preserve">находящійся въ Національной Библіотекѣ. Этотъ послѣдній экземпляръ въ</w:t>
      </w:r>
    </w:p>
    <w:p>
      <w:pPr>
        <w:pStyle w:val="Normal"/>
      </w:pPr>
      <w:r>
        <w:t xml:space="preserve">отличномъ состояніи и въ старинномъ кожаномъ переплетѣ[9]. Въ маѣ 1921</w:t>
      </w:r>
    </w:p>
    <w:p>
      <w:pPr>
        <w:pStyle w:val="Normal"/>
      </w:pPr>
      <w:r>
        <w:t xml:space="preserve">г. экземпляръ Корба значился въ каталогѣ одного книжнаго аукціона въ</w:t>
      </w:r>
    </w:p>
    <w:p>
      <w:pPr>
        <w:pStyle w:val="Normal"/>
      </w:pPr>
      <w:r>
        <w:t xml:space="preserve">Амстердамѣ.</w:t>
      </w:r>
    </w:p>
    <w:p>
      <w:pPr>
        <w:pStyle w:val="Normal"/>
      </w:pPr>
      <w:r>
        <w:t xml:space="preserve">[Illustration: ГРАВЮРА MOREAU LE JEUNE КЪ ЖЕНЕВСКОМУ ИЗДАНІЮ КЭЛКЪ</w:t>
      </w:r>
    </w:p>
    <w:p>
      <w:pPr>
        <w:pStyle w:val="Normal"/>
      </w:pPr>
      <w:r>
        <w:t xml:space="preserve">ПОЛНАГО СОБРАНІЯ СОЧИНЕНІЙ ВОЛЬТЕРА ВОСПРОИЗВЕДЕНА ВЪ ВИДѢ ФРОНТИСПИСА</w:t>
      </w:r>
    </w:p>
    <w:p>
      <w:pPr>
        <w:pStyle w:val="Normal"/>
      </w:pPr>
      <w:r>
        <w:t xml:space="preserve">КЪ ФРАНЦУЗСКОМУ ПЕРЕВОДУ ПРОИЗВЕДЕНІЙ СУМАРОКОВА.]</w:t>
      </w:r>
    </w:p>
    <w:p>
      <w:pPr>
        <w:pStyle w:val="Normal"/>
      </w:pPr>
      <w:r>
        <w:t xml:space="preserve">Всѣ историки, которые могли пользоваться Дневникомъ Корба, опираются на</w:t>
      </w:r>
    </w:p>
    <w:p>
      <w:pPr>
        <w:pStyle w:val="Normal"/>
      </w:pPr>
      <w:r>
        <w:t xml:space="preserve">него, какъ на свидѣтельство наиболѣе цѣнное для перваго періода исторіи</w:t>
      </w:r>
    </w:p>
    <w:p>
      <w:pPr>
        <w:pStyle w:val="Normal"/>
      </w:pPr>
      <w:r>
        <w:t xml:space="preserve">Петра I. Этотъ разсказъ, наивный, но всегда искренній и записанный день</w:t>
      </w:r>
    </w:p>
    <w:p>
      <w:pPr>
        <w:pStyle w:val="Normal"/>
      </w:pPr>
      <w:r>
        <w:t xml:space="preserve">за днемъ, является наиболѣе цѣннымъ живымъ документомъ для сужденія о</w:t>
      </w:r>
    </w:p>
    <w:p>
      <w:pPr>
        <w:pStyle w:val="Normal"/>
      </w:pPr>
      <w:r>
        <w:t xml:space="preserve">событіяхъ, имѣвшихъ мѣсто въ Москвѣ въ 1698 году и проливающихъ свѣтъ</w:t>
      </w:r>
    </w:p>
    <w:p>
      <w:pPr>
        <w:pStyle w:val="Normal"/>
      </w:pPr>
      <w:r>
        <w:t xml:space="preserve">на характеръ царя-реформатора, на его холодную и всегда готовую къ</w:t>
      </w:r>
    </w:p>
    <w:p>
      <w:pPr>
        <w:pStyle w:val="Normal"/>
      </w:pPr>
      <w:r>
        <w:t xml:space="preserve">страшнымъ вспышкамъ натуру, подобную — по мѣткому сравненію Ключевскаго —</w:t>
      </w:r>
    </w:p>
    <w:p>
      <w:pPr>
        <w:pStyle w:val="Normal"/>
      </w:pPr>
      <w:r>
        <w:t xml:space="preserve">тѣмъ громаднымъ чугуннымъ пушкамъ, которыя Петръ выливалъ въ</w:t>
      </w:r>
    </w:p>
    <w:p>
      <w:pPr>
        <w:pStyle w:val="Normal"/>
      </w:pPr>
      <w:r>
        <w:t xml:space="preserve">Петрозаводскѣ. Обликъ Петра, какъ обрисовывается онъ въ разсказѣ Корба,</w:t>
      </w:r>
    </w:p>
    <w:p>
      <w:pPr>
        <w:pStyle w:val="Normal"/>
      </w:pPr>
      <w:r>
        <w:t xml:space="preserve">тотъ же, что у Пушкина въ «Мѣдномъ Всадникѣ»: глухой къ голосу</w:t>
      </w:r>
    </w:p>
    <w:p>
      <w:pPr>
        <w:pStyle w:val="Normal"/>
      </w:pPr>
      <w:r>
        <w:t xml:space="preserve">состраданія, когда стремится онъ къ цѣли, которую считаетъ существенной</w:t>
      </w:r>
    </w:p>
    <w:p>
      <w:pPr>
        <w:pStyle w:val="Normal"/>
      </w:pPr>
      <w:r>
        <w:t xml:space="preserve">для блага Государства.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ПРИМѢЧАНІЯ</w:t>
      </w:r>
    </w:p>
    <w:p>
      <w:pPr>
        <w:pStyle w:val="Normal"/>
      </w:pPr>
      <w:r>
        <w:t xml:space="preserve">[1] Ключевскій. Сказанія иностранцевъ о московскомъ Государствѣ.</w:t>
      </w:r>
    </w:p>
    <w:p>
      <w:pPr>
        <w:pStyle w:val="Normal"/>
      </w:pPr>
      <w:r>
        <w:t xml:space="preserve">Москва. 1866.</w:t>
      </w:r>
    </w:p>
    <w:p>
      <w:pPr>
        <w:pStyle w:val="Normal"/>
      </w:pPr>
      <w:r>
        <w:t xml:space="preserve">[2] S. Munster. Cosmographei oder Beschreibung aller Länder.</w:t>
      </w:r>
    </w:p>
    <w:p>
      <w:pPr>
        <w:pStyle w:val="Normal"/>
      </w:pPr>
      <w:r>
        <w:t xml:space="preserve">Mathie de Myechow. Tractatus Sarmatiis. Olaus Gothus Historia de</w:t>
      </w:r>
    </w:p>
    <w:p>
      <w:pPr>
        <w:pStyle w:val="Normal"/>
      </w:pPr>
      <w:r>
        <w:t xml:space="preserve">Gentibus Septentrionalibus etc. etc.</w:t>
      </w:r>
    </w:p>
    <w:p>
      <w:pPr>
        <w:pStyle w:val="Normal"/>
      </w:pPr>
      <w:r>
        <w:t xml:space="preserve">[3] Другая серія рисунковъ, посвященныхъ московскимъ нравамъ и</w:t>
      </w:r>
    </w:p>
    <w:p>
      <w:pPr>
        <w:pStyle w:val="Normal"/>
      </w:pPr>
      <w:r>
        <w:t xml:space="preserve">обычаямъ, сдѣлана была приблизительно въ то же время (1661-1663)</w:t>
      </w:r>
    </w:p>
    <w:p>
      <w:pPr>
        <w:pStyle w:val="Normal"/>
      </w:pPr>
      <w:r>
        <w:t xml:space="preserve">рисовальщикомъ, который сопровождалъ въ Россію посла Леопольда I, барона</w:t>
      </w:r>
    </w:p>
    <w:p>
      <w:pPr>
        <w:pStyle w:val="Normal"/>
      </w:pPr>
      <w:r>
        <w:t xml:space="preserve">Аугустина Мейерберга. Оригинальные рисунки эти хранятся въ Дрезденской</w:t>
      </w:r>
    </w:p>
    <w:p>
      <w:pPr>
        <w:pStyle w:val="Normal"/>
      </w:pPr>
      <w:r>
        <w:t xml:space="preserve">библіотекѣ и воспроизведены были Фридрихомъ Аделунгомъ въ сочиненіи,</w:t>
      </w:r>
    </w:p>
    <w:p>
      <w:pPr>
        <w:pStyle w:val="Normal"/>
      </w:pPr>
      <w:r>
        <w:t xml:space="preserve">посвященномъ Мейербергу и изданномъ въ 1827 г. въ С.-Петербургѣ.</w:t>
      </w:r>
    </w:p>
    <w:p>
      <w:pPr>
        <w:pStyle w:val="Normal"/>
      </w:pPr>
      <w:r>
        <w:t xml:space="preserve">[4] У насъ имѣется экземпляръ французскаго изданія Олеарія (1727) въ</w:t>
      </w:r>
    </w:p>
    <w:p>
      <w:pPr>
        <w:pStyle w:val="Normal"/>
      </w:pPr>
      <w:r>
        <w:t xml:space="preserve">кожаномъ переплетѣ, украшенномъ на обѣихъ доскахъ и на корешкѣ гербомъ</w:t>
      </w:r>
    </w:p>
    <w:p>
      <w:pPr>
        <w:pStyle w:val="Normal"/>
      </w:pPr>
      <w:r>
        <w:t xml:space="preserve">графини де-Веррю, знаменитой «Dame de Volupté», любовницы короля</w:t>
      </w:r>
    </w:p>
    <w:p>
      <w:pPr>
        <w:pStyle w:val="Normal"/>
      </w:pPr>
      <w:r>
        <w:t xml:space="preserve">Сардинскаго Виктора Амедея II. Графиня де-Веррю, герцогиня Монпансье и</w:t>
      </w:r>
    </w:p>
    <w:p>
      <w:pPr>
        <w:pStyle w:val="Normal"/>
      </w:pPr>
      <w:r>
        <w:t xml:space="preserve">маркиза Помпадуръ были тремя знаменитѣйшими французскими библіофилками</w:t>
      </w:r>
    </w:p>
    <w:p>
      <w:pPr>
        <w:pStyle w:val="Normal"/>
      </w:pPr>
      <w:r>
        <w:t xml:space="preserve">XVII-XVIII ст.</w:t>
      </w:r>
    </w:p>
    <w:p>
      <w:pPr>
        <w:pStyle w:val="Normal"/>
      </w:pPr>
      <w:r>
        <w:t xml:space="preserve">[5] Подарки, присланные княземъ Фридерикомъ Михаилу Феодоровичу, были</w:t>
      </w:r>
    </w:p>
    <w:p>
      <w:pPr>
        <w:pStyle w:val="Normal"/>
      </w:pPr>
      <w:r>
        <w:t xml:space="preserve">(не считая трехъ лошадей, вороной, сѣрой въ яблокахъ и гнѣдой) слѣдующіе:</w:t>
      </w:r>
    </w:p>
    <w:p>
      <w:pPr>
        <w:pStyle w:val="Normal"/>
      </w:pPr>
      <w:r>
        <w:t xml:space="preserve">Осыпанная драгоцѣнными камнями серебряная конская сбруя; оправленный въ</w:t>
      </w:r>
    </w:p>
    <w:p>
      <w:pPr>
        <w:pStyle w:val="Normal"/>
      </w:pPr>
      <w:r>
        <w:t xml:space="preserve">золото крестъ изъ хризолитовъ; ящикъ изъ чернаго дерева, окованнаго</w:t>
      </w:r>
    </w:p>
    <w:p>
      <w:pPr>
        <w:pStyle w:val="Normal"/>
      </w:pPr>
      <w:r>
        <w:t xml:space="preserve">золотомъ, для аптеки съ наполненными дорогими лѣкарствами золотыми</w:t>
      </w:r>
    </w:p>
    <w:p>
      <w:pPr>
        <w:pStyle w:val="Normal"/>
      </w:pPr>
      <w:r>
        <w:t xml:space="preserve">баночками, усыпанными драгоцѣнными камнями; осыпанная рубинами и обитая</w:t>
      </w:r>
    </w:p>
    <w:p>
      <w:pPr>
        <w:pStyle w:val="Normal"/>
      </w:pPr>
      <w:r>
        <w:t xml:space="preserve">золотомъ хрустальная кружка; большое зеркало съ рамой изъ чернаго</w:t>
      </w:r>
    </w:p>
    <w:p>
      <w:pPr>
        <w:pStyle w:val="Normal"/>
      </w:pPr>
      <w:r>
        <w:t xml:space="preserve">дерева, украшенной серебряными листьями и орнаментами; боевые часы съ</w:t>
      </w:r>
    </w:p>
    <w:p>
      <w:pPr>
        <w:pStyle w:val="Normal"/>
      </w:pPr>
      <w:r>
        <w:t xml:space="preserve">подвижнымъ изображеніемъ исторіи о блудномъ сынѣ; большіе часы,</w:t>
      </w:r>
    </w:p>
    <w:p>
      <w:pPr>
        <w:pStyle w:val="Normal"/>
      </w:pPr>
      <w:r>
        <w:t xml:space="preserve">вдѣланные въ черное дерево, обитое серебромъ; серебряный позолоченный</w:t>
      </w:r>
    </w:p>
    <w:p>
      <w:pPr>
        <w:pStyle w:val="Normal"/>
      </w:pPr>
      <w:r>
        <w:t xml:space="preserve">посохъ со зрительной трубой въ немъ.</w:t>
      </w:r>
    </w:p>
    <w:p>
      <w:pPr>
        <w:pStyle w:val="Normal"/>
      </w:pPr>
      <w:r>
        <w:t xml:space="preserve">[6] Антоній Поссевинъ на стр. 2 перваго комментарія «возмущается этимъ</w:t>
      </w:r>
    </w:p>
    <w:p>
      <w:pPr>
        <w:pStyle w:val="Normal"/>
      </w:pPr>
      <w:r>
        <w:t xml:space="preserve">обычаемъ, какъ неумѣстнымъ обрядомъ, внушающимъ ненависть къ</w:t>
      </w:r>
    </w:p>
    <w:p>
      <w:pPr>
        <w:pStyle w:val="Normal"/>
      </w:pPr>
      <w:r>
        <w:t xml:space="preserve">христіанамъ-единовѣрцамъ».</w:t>
      </w:r>
    </w:p>
    <w:p>
      <w:pPr>
        <w:pStyle w:val="Normal"/>
      </w:pPr>
      <w:r>
        <w:t xml:space="preserve">[7] Въ 1910 г. въ Берлинѣ вышло въ серіи редактируемыхъ Эберингомъ</w:t>
      </w:r>
    </w:p>
    <w:p>
      <w:pPr>
        <w:pStyle w:val="Normal"/>
      </w:pPr>
      <w:r>
        <w:t xml:space="preserve">Историческихъ Очерковъ двухтомное изслѣдованіе (463 + 365 стр.)</w:t>
      </w:r>
    </w:p>
    <w:p>
      <w:pPr>
        <w:pStyle w:val="Normal"/>
      </w:pPr>
      <w:r>
        <w:t xml:space="preserve">посвященное Дневнику Корба.</w:t>
      </w:r>
    </w:p>
    <w:p>
      <w:pPr>
        <w:pStyle w:val="Normal"/>
      </w:pPr>
      <w:r>
        <w:t xml:space="preserve">[8] Теперь перешедшій къ В. Э. Дэну.</w:t>
      </w:r>
    </w:p>
    <w:p>
      <w:pPr>
        <w:pStyle w:val="Normal"/>
      </w:pPr>
      <w:r>
        <w:t xml:space="preserve">[9] На экземплярѣ Корба, принадлежащемъ Берлинской Національной</w:t>
      </w:r>
    </w:p>
    <w:p>
      <w:pPr>
        <w:pStyle w:val="Normal"/>
      </w:pPr>
      <w:r>
        <w:t xml:space="preserve">Библіотекѣ, имѣется ex-libris «Ex biblioteca Hieronymi à Munhausen». Это</w:t>
      </w:r>
    </w:p>
    <w:p>
      <w:pPr>
        <w:pStyle w:val="Normal"/>
      </w:pPr>
      <w:r>
        <w:t xml:space="preserve">тотъ самый Мюнхгаузенъ, которому приписываются знаменитыя приключенія.</w:t>
      </w:r>
    </w:p>
    <w:p>
      <w:pPr>
        <w:pStyle w:val="Normal"/>
      </w:pPr>
      <w:r>
        <w:t xml:space="preserve">Онъ родился въ 1720 г. и въ 1740-1741 г. былъ, во время войны противъ</w:t>
      </w:r>
    </w:p>
    <w:p>
      <w:pPr>
        <w:pStyle w:val="Normal"/>
      </w:pPr>
      <w:r>
        <w:t xml:space="preserve">турокъ, на русской службѣ.</w:t>
      </w:r>
    </w:p>
    <w:p>
      <w:pPr>
        <w:pStyle w:val="Normal"/>
      </w:pPr>
      <w:r>
        <w:t xml:space="preserve">ПЕРЕЧЕНЬ ИЛЛЮСТРАЦІЙ</w:t>
      </w:r>
    </w:p>
    <w:p>
      <w:pPr>
        <w:pStyle w:val="Normal"/>
      </w:pPr>
      <w:r>
        <w:t xml:space="preserve">Рис. на стр. 15</w:t>
      </w:r>
    </w:p>
    <w:p>
      <w:pPr>
        <w:pStyle w:val="Normal"/>
      </w:pPr>
      <w:r>
        <w:t xml:space="preserve">Гербъ Русскаго Царства и его областей (Корбъ).</w:t>
      </w:r>
    </w:p>
    <w:p>
      <w:pPr>
        <w:pStyle w:val="Normal"/>
      </w:pPr>
      <w:r>
        <w:t xml:space="preserve">Grand Aigle Impériale avec écussous des provinces de la Moscovie</w:t>
      </w:r>
    </w:p>
    <w:p>
      <w:pPr>
        <w:pStyle w:val="Normal"/>
      </w:pPr>
      <w:r>
        <w:t xml:space="preserve">(Korb).</w:t>
      </w:r>
    </w:p>
    <w:p>
      <w:pPr>
        <w:pStyle w:val="Normal"/>
      </w:pPr>
      <w:r>
        <w:t xml:space="preserve">Рис. на стр. 17</w:t>
      </w:r>
    </w:p>
    <w:p>
      <w:pPr>
        <w:pStyle w:val="Normal"/>
      </w:pPr>
      <w:r>
        <w:t xml:space="preserve">Одѣяніе новобрачныхъ (Олеарій).</w:t>
      </w:r>
    </w:p>
    <w:p>
      <w:pPr>
        <w:pStyle w:val="Normal"/>
      </w:pPr>
      <w:r>
        <w:t xml:space="preserve">Les jeunes époux Moscovites (Olearius).</w:t>
      </w:r>
    </w:p>
    <w:p>
      <w:pPr>
        <w:pStyle w:val="Normal"/>
      </w:pPr>
      <w:r>
        <w:t xml:space="preserve">Рис. на стр. 18</w:t>
      </w:r>
    </w:p>
    <w:p>
      <w:pPr>
        <w:pStyle w:val="Normal"/>
      </w:pPr>
      <w:r>
        <w:t xml:space="preserve">Русскіе всадники (Герберштейнъ).</w:t>
      </w:r>
    </w:p>
    <w:p>
      <w:pPr>
        <w:pStyle w:val="Normal"/>
      </w:pPr>
      <w:r>
        <w:t xml:space="preserve">Cavaliers Russes (Herberstein)</w:t>
      </w:r>
    </w:p>
    <w:p>
      <w:pPr>
        <w:pStyle w:val="Normal"/>
      </w:pPr>
      <w:r>
        <w:t xml:space="preserve">Рис. на стр. 19</w:t>
      </w:r>
    </w:p>
    <w:p>
      <w:pPr>
        <w:pStyle w:val="Normal"/>
      </w:pPr>
      <w:r>
        <w:t xml:space="preserve">Русскіе всадники (Герберштейнъ).</w:t>
      </w:r>
    </w:p>
    <w:p>
      <w:pPr>
        <w:pStyle w:val="Normal"/>
      </w:pPr>
      <w:r>
        <w:t xml:space="preserve">Cavaliers Russes (Herberstein).</w:t>
      </w:r>
    </w:p>
    <w:p>
      <w:pPr>
        <w:pStyle w:val="Normal"/>
      </w:pPr>
      <w:r>
        <w:t xml:space="preserve">Рис. на стр. 21</w:t>
      </w:r>
    </w:p>
    <w:p>
      <w:pPr>
        <w:pStyle w:val="Normal"/>
      </w:pPr>
      <w:r>
        <w:t xml:space="preserve">Московскія прачки (Олеарій).</w:t>
      </w:r>
    </w:p>
    <w:p>
      <w:pPr>
        <w:pStyle w:val="Normal"/>
      </w:pPr>
      <w:r>
        <w:t xml:space="preserve">Blanchisseuses Moscovites (Olearius).</w:t>
      </w:r>
    </w:p>
    <w:p>
      <w:pPr>
        <w:pStyle w:val="Normal"/>
      </w:pPr>
      <w:r>
        <w:t xml:space="preserve">Рис. на стр. 23 и 25</w:t>
      </w:r>
    </w:p>
    <w:p>
      <w:pPr>
        <w:pStyle w:val="Normal"/>
      </w:pPr>
      <w:r>
        <w:t xml:space="preserve">Колокольня Ивана Великаго (Олеарій).</w:t>
      </w:r>
    </w:p>
    <w:p>
      <w:pPr>
        <w:pStyle w:val="Normal"/>
      </w:pPr>
      <w:r>
        <w:t xml:space="preserve">Le Clocher d'Ivan Veliky (Olearius).</w:t>
      </w:r>
    </w:p>
    <w:p>
      <w:pPr>
        <w:pStyle w:val="Normal"/>
      </w:pPr>
      <w:r>
        <w:t xml:space="preserve">Рис. на стр. 27</w:t>
      </w:r>
    </w:p>
    <w:p>
      <w:pPr>
        <w:pStyle w:val="Normal"/>
      </w:pPr>
      <w:r>
        <w:t xml:space="preserve">Царь Ѳеодоръ, Царь Іоаннъ, Царь Петръ (изъ книги «Das veränderte</w:t>
      </w:r>
    </w:p>
    <w:p>
      <w:pPr>
        <w:pStyle w:val="Normal"/>
      </w:pPr>
      <w:r>
        <w:t xml:space="preserve">Russland», 1721).</w:t>
      </w:r>
    </w:p>
    <w:p>
      <w:pPr>
        <w:pStyle w:val="Normal"/>
      </w:pPr>
      <w:r>
        <w:t xml:space="preserve">Les tzars-frères Théodore, Jean et Pierre (du livre «Das veränderte</w:t>
      </w:r>
    </w:p>
    <w:p>
      <w:pPr>
        <w:pStyle w:val="Normal"/>
      </w:pPr>
      <w:r>
        <w:t xml:space="preserve">Russland», 1721).</w:t>
      </w:r>
    </w:p>
    <w:p>
      <w:pPr>
        <w:pStyle w:val="Normal"/>
      </w:pPr>
      <w:r>
        <w:t xml:space="preserve">Рис. на стр. 31</w:t>
      </w:r>
    </w:p>
    <w:p>
      <w:pPr>
        <w:pStyle w:val="Normal"/>
      </w:pPr>
      <w:r>
        <w:t xml:space="preserve">Въѣздъ Цесарскаго посольства въ Москву (Корбъ).</w:t>
      </w:r>
    </w:p>
    <w:p>
      <w:pPr>
        <w:pStyle w:val="Normal"/>
      </w:pPr>
      <w:r>
        <w:t xml:space="preserve">Entrée de L'Ambassade Impériale à Moscou (Korb).</w:t>
      </w:r>
    </w:p>
    <w:p>
      <w:pPr>
        <w:pStyle w:val="Normal"/>
      </w:pPr>
      <w:r>
        <w:t xml:space="preserve">Рис. на стр. 33</w:t>
      </w:r>
    </w:p>
    <w:p>
      <w:pPr>
        <w:pStyle w:val="Normal"/>
      </w:pPr>
      <w:r>
        <w:t xml:space="preserve">Московская публичная аудіенція (Олеарій).</w:t>
      </w:r>
    </w:p>
    <w:p>
      <w:pPr>
        <w:pStyle w:val="Normal"/>
      </w:pPr>
      <w:r>
        <w:t xml:space="preserve">Audience Publique Moscovite (Olearius).</w:t>
      </w:r>
    </w:p>
    <w:p>
      <w:pPr>
        <w:pStyle w:val="Normal"/>
      </w:pPr>
      <w:r>
        <w:t xml:space="preserve">Рис. на стр. 37</w:t>
      </w:r>
    </w:p>
    <w:p>
      <w:pPr>
        <w:pStyle w:val="Normal"/>
      </w:pPr>
      <w:r>
        <w:t xml:space="preserve">Торжественная церемонія въ Вербное Воскресеніе (Олеарій).</w:t>
      </w:r>
    </w:p>
    <w:p>
      <w:pPr>
        <w:pStyle w:val="Normal"/>
      </w:pPr>
      <w:r>
        <w:t xml:space="preserve">Célébration de la Fête de Paques Fleuries (Olearius).</w:t>
      </w:r>
    </w:p>
    <w:p>
      <w:pPr>
        <w:pStyle w:val="Normal"/>
      </w:pPr>
      <w:r>
        <w:t xml:space="preserve">Рис. на стр. 39</w:t>
      </w:r>
    </w:p>
    <w:p>
      <w:pPr>
        <w:pStyle w:val="Normal"/>
      </w:pPr>
      <w:r>
        <w:t xml:space="preserve">Поминаніе умершихъ (Олеарій).</w:t>
      </w:r>
    </w:p>
    <w:p>
      <w:pPr>
        <w:pStyle w:val="Normal"/>
      </w:pPr>
      <w:r>
        <w:t xml:space="preserve">Le Jour sed Morts (Olearius).</w:t>
      </w:r>
    </w:p>
    <w:p>
      <w:pPr>
        <w:pStyle w:val="Normal"/>
      </w:pPr>
      <w:r>
        <w:t xml:space="preserve">Рис. на стр. 40</w:t>
      </w:r>
    </w:p>
    <w:p>
      <w:pPr>
        <w:pStyle w:val="Normal"/>
      </w:pPr>
      <w:r>
        <w:t xml:space="preserve">Фронтисписъ къ Эльзевиру о Россіи (1630).</w:t>
      </w:r>
    </w:p>
    <w:p>
      <w:pPr>
        <w:pStyle w:val="Normal"/>
      </w:pPr>
      <w:r>
        <w:t xml:space="preserve">Frontispice de la «Russie» d'Elzevir (1630).</w:t>
      </w:r>
    </w:p>
    <w:p>
      <w:pPr>
        <w:pStyle w:val="Normal"/>
      </w:pPr>
      <w:r>
        <w:t xml:space="preserve">Рис. на стр. 41</w:t>
      </w:r>
    </w:p>
    <w:p>
      <w:pPr>
        <w:pStyle w:val="Normal"/>
      </w:pPr>
      <w:r>
        <w:t xml:space="preserve">Храмъ Василія Блаженнаго (Олеарій).</w:t>
      </w:r>
    </w:p>
    <w:p>
      <w:pPr>
        <w:pStyle w:val="Normal"/>
      </w:pPr>
      <w:r>
        <w:t xml:space="preserve">L'Eglise de Basile le Bienheureux (Olearius).</w:t>
      </w:r>
    </w:p>
    <w:p>
      <w:pPr>
        <w:pStyle w:val="Normal"/>
      </w:pPr>
      <w:r>
        <w:t xml:space="preserve">Рис. на стр. 43</w:t>
      </w:r>
    </w:p>
    <w:p>
      <w:pPr>
        <w:pStyle w:val="Normal"/>
      </w:pPr>
      <w:r>
        <w:t xml:space="preserve">Игры и забавы женщинъ (Олеарій).</w:t>
      </w:r>
    </w:p>
    <w:p>
      <w:pPr>
        <w:pStyle w:val="Normal"/>
      </w:pPr>
      <w:r>
        <w:t xml:space="preserve">Divertissement des Moscovites (Olearius).</w:t>
      </w:r>
    </w:p>
    <w:p>
      <w:pPr>
        <w:pStyle w:val="Normal"/>
      </w:pPr>
      <w:r>
        <w:t xml:space="preserve">Рис. на стр. 45</w:t>
      </w:r>
    </w:p>
    <w:p>
      <w:pPr>
        <w:pStyle w:val="Normal"/>
      </w:pPr>
      <w:r>
        <w:t xml:space="preserve">Казни стрѣльцовъ въ октябрѣ 1698 г. (Корбъ).</w:t>
      </w:r>
    </w:p>
    <w:p>
      <w:pPr>
        <w:pStyle w:val="Normal"/>
      </w:pPr>
      <w:r>
        <w:t xml:space="preserve">Les supplices des streltzis en octobre 1698 (Korb).</w:t>
      </w:r>
    </w:p>
    <w:p>
      <w:pPr>
        <w:pStyle w:val="Normal"/>
      </w:pPr>
      <w:r>
        <w:t xml:space="preserve">Рис. на стр. 47</w:t>
      </w:r>
    </w:p>
    <w:p>
      <w:pPr>
        <w:pStyle w:val="Normal"/>
      </w:pPr>
      <w:r>
        <w:t xml:space="preserve">Торжество водоосвященія 6 января 1699 г. (Корбъ).</w:t>
      </w:r>
    </w:p>
    <w:p>
      <w:pPr>
        <w:pStyle w:val="Normal"/>
      </w:pPr>
      <w:r>
        <w:t xml:space="preserve">La bénédiction des eaux le 6 Janvier 1699 (Korb).</w:t>
      </w:r>
    </w:p>
    <w:p>
      <w:pPr>
        <w:pStyle w:val="Normal"/>
      </w:pPr>
      <w:r>
        <w:t xml:space="preserve">Рис. на стр. 54 и 55</w:t>
      </w:r>
    </w:p>
    <w:p>
      <w:pPr>
        <w:pStyle w:val="Normal"/>
      </w:pPr>
      <w:r>
        <w:t xml:space="preserve">Съ гравюръ изъ собранія П. Н. Апостола.</w:t>
      </w:r>
    </w:p>
    <w:p>
      <w:pPr>
        <w:pStyle w:val="Normal"/>
      </w:pPr>
      <w:r>
        <w:t xml:space="preserve">Изображеніе, сдѣланное въ Парижѣ въ 1815-16 гг. (къ пребыванію</w:t>
      </w:r>
    </w:p>
    <w:p>
      <w:pPr>
        <w:pStyle w:val="Normal"/>
      </w:pPr>
      <w:r>
        <w:t xml:space="preserve">русскихъ войскъ въ Парижѣ) на основаніи источниковъ XVII вѣка,</w:t>
      </w:r>
    </w:p>
    <w:p>
      <w:pPr>
        <w:pStyle w:val="Normal"/>
      </w:pPr>
      <w:r>
        <w:t xml:space="preserve">т.е. по матеріаламъ Олеарія и другимъ.</w:t>
      </w:r>
    </w:p>
    <w:p>
      <w:pPr>
        <w:pStyle w:val="Normal"/>
      </w:pPr>
      <w:r>
        <w:t xml:space="preserve">Рис. на стр. 57</w:t>
      </w:r>
    </w:p>
    <w:p>
      <w:pPr>
        <w:pStyle w:val="Normal"/>
      </w:pPr>
      <w:r>
        <w:t xml:space="preserve">Петръ Великій трагедія (Дорà).</w:t>
      </w:r>
    </w:p>
    <w:p>
      <w:pPr>
        <w:pStyle w:val="Normal"/>
      </w:pPr>
      <w:r>
        <w:t xml:space="preserve">Pierre le Grand. Tragédie par M. Doral.</w:t>
      </w:r>
    </w:p>
    <w:p>
      <w:pPr>
        <w:pStyle w:val="Normal"/>
      </w:pPr>
      <w:r>
        <w:t xml:space="preserve">Рис. на стр. 59</w:t>
      </w:r>
    </w:p>
    <w:p>
      <w:pPr>
        <w:pStyle w:val="Normal"/>
      </w:pPr>
      <w:r>
        <w:t xml:space="preserve">Гравюра Moreau Le Jeune къ женевскому изданію Кэля полнаго собранія</w:t>
      </w:r>
    </w:p>
    <w:p>
      <w:pPr>
        <w:pStyle w:val="Normal"/>
      </w:pPr>
      <w:r>
        <w:t xml:space="preserve">сочиненій Вольтера. Воспроизведена въ видѣ фронтисписа къ французскому</w:t>
      </w:r>
    </w:p>
    <w:p>
      <w:pPr>
        <w:pStyle w:val="Normal"/>
      </w:pPr>
      <w:r>
        <w:t xml:space="preserve">переводу произведеній Сумарокова.</w:t>
      </w:r>
    </w:p>
    <w:p>
      <w:pPr>
        <w:pStyle w:val="Normal"/>
      </w:pPr>
      <w:r>
        <w:t xml:space="preserve">Рис. на стр. 60</w:t>
      </w:r>
    </w:p>
    <w:p>
      <w:pPr>
        <w:pStyle w:val="Normal"/>
      </w:pPr>
      <w:r>
        <w:t xml:space="preserve">Фронтисписы изъ книги «Россія или Московія также Тартарія»</w:t>
      </w:r>
    </w:p>
    <w:p>
      <w:pPr>
        <w:pStyle w:val="Normal"/>
      </w:pPr>
      <w:r>
        <w:t xml:space="preserve">(Эльзевировское изд. 1630 г.).</w:t>
      </w:r>
    </w:p>
    <w:p>
      <w:pPr>
        <w:pStyle w:val="Normal"/>
      </w:pPr>
      <w:r>
        <w:t xml:space="preserve">Рис. на стр. 61</w:t>
      </w:r>
    </w:p>
    <w:p>
      <w:pPr>
        <w:pStyle w:val="Normal"/>
      </w:pPr>
      <w:r>
        <w:t xml:space="preserve">Титульный листъ изъ книги «Путешествія Адама Олеарія» (Лейденъ, 1719).</w:t>
      </w:r>
    </w:p>
    <w:p>
      <w:pPr>
        <w:pStyle w:val="Normal"/>
      </w:pPr>
      <w:r>
        <w:t xml:space="preserve">Les voyages du sieur Adam Olearius.</w:t>
      </w:r>
    </w:p>
    <w:p>
      <w:pPr>
        <w:pStyle w:val="Normal"/>
      </w:pPr>
      <w:r>
        <w:t xml:space="preserve">Рис. на стр. 62</w:t>
      </w:r>
    </w:p>
    <w:p>
      <w:pPr>
        <w:pStyle w:val="Normal"/>
      </w:pPr>
      <w:r>
        <w:t xml:space="preserve">Государственная печать.</w:t>
      </w:r>
    </w:p>
    <w:p>
      <w:pPr>
        <w:pStyle w:val="Normal"/>
      </w:pPr>
      <w:r>
        <w:t xml:space="preserve">Le Sceau d'État.</w:t>
      </w:r>
    </w:p>
    <w:p>
      <w:pPr>
        <w:pStyle w:val="Normal"/>
      </w:pPr>
      <w:r>
        <w:t xml:space="preserve">Рис. на стр. 63 и 65.</w:t>
      </w:r>
    </w:p>
    <w:p>
      <w:pPr>
        <w:pStyle w:val="Normal"/>
      </w:pPr>
      <w:r>
        <w:t xml:space="preserve">Поѣздка Цесарскаго Посольства въ Новодѣвичіи Монастырь (Корбъ).</w:t>
      </w:r>
    </w:p>
    <w:p>
      <w:pPr>
        <w:pStyle w:val="Normal"/>
      </w:pPr>
      <w:r>
        <w:t xml:space="preserve">СОДЕРЖАНІЕ</w:t>
      </w:r>
    </w:p>
    <w:p>
      <w:pPr>
        <w:pStyle w:val="Normal"/>
      </w:pPr>
      <w:r>
        <w:t xml:space="preserve">Предисловіе.</w:t>
      </w:r>
    </w:p>
    <w:p>
      <w:pPr>
        <w:pStyle w:val="Normal"/>
      </w:pPr>
      <w:r>
        <w:t xml:space="preserve">Открытіе Московіи иностранцами</w:t>
      </w:r>
    </w:p>
    <w:p>
      <w:pPr>
        <w:pStyle w:val="Normal"/>
      </w:pPr>
      <w:r>
        <w:t xml:space="preserve">Московія по рисункамъ Адама Олеарія</w:t>
      </w:r>
    </w:p>
    <w:p>
      <w:pPr>
        <w:pStyle w:val="Normal"/>
      </w:pPr>
      <w:r>
        <w:t xml:space="preserve">Торжественная аудіенція, данная царемъ Михаиломъ Федоровичемъ</w:t>
      </w:r>
    </w:p>
    <w:p>
      <w:pPr>
        <w:pStyle w:val="Normal"/>
      </w:pPr>
      <w:r>
        <w:t xml:space="preserve">Гольштинскому Посольству</w:t>
      </w:r>
    </w:p>
    <w:p>
      <w:pPr>
        <w:pStyle w:val="Normal"/>
      </w:pPr>
      <w:r>
        <w:t xml:space="preserve">Вербное Воскресеніе</w:t>
      </w:r>
    </w:p>
    <w:p>
      <w:pPr>
        <w:pStyle w:val="Normal"/>
      </w:pPr>
      <w:r>
        <w:t xml:space="preserve">Русскіе поминаютъ своихъ умершихъ</w:t>
      </w:r>
    </w:p>
    <w:p>
      <w:pPr>
        <w:pStyle w:val="Normal"/>
      </w:pPr>
      <w:r>
        <w:t xml:space="preserve">Развлеченія женщинъ</w:t>
      </w:r>
    </w:p>
    <w:p>
      <w:pPr>
        <w:pStyle w:val="Normal"/>
      </w:pPr>
      <w:r>
        <w:t xml:space="preserve">Казнь Стрѣльцовъ</w:t>
      </w:r>
    </w:p>
    <w:p>
      <w:pPr>
        <w:pStyle w:val="Normal"/>
      </w:pPr>
      <w:r>
        <w:t xml:space="preserve">Торжество водоосвященія 6-го января 1699 года</w:t>
      </w:r>
    </w:p>
    <w:p>
      <w:pPr>
        <w:pStyle w:val="Normal"/>
      </w:pPr>
      <w:r>
        <w:t xml:space="preserve">Конецъ Московіи</w:t>
      </w:r>
    </w:p>
    <w:p>
      <w:pPr>
        <w:pStyle w:val="Normal"/>
      </w:pPr>
      <w:r>
        <w:t xml:space="preserve">ПЕЧАТАЮТСЯ</w:t>
      </w:r>
    </w:p>
    <w:p>
      <w:pPr>
        <w:pStyle w:val="Normal"/>
      </w:pPr>
      <w:r>
        <w:t xml:space="preserve">Г.К. ЛУКОМСКІЙ</w:t>
      </w:r>
    </w:p>
    <w:p>
      <w:pPr>
        <w:pStyle w:val="Normal"/>
      </w:pPr>
      <w:r>
        <w:t xml:space="preserve">»САНКТЪ-ПЕТЕРБУРГЪ«</w:t>
      </w:r>
    </w:p>
    <w:p>
      <w:pPr>
        <w:pStyle w:val="Normal"/>
      </w:pPr>
      <w:r>
        <w:t xml:space="preserve">»ЦАРСКОЕ СЕЛО«</w:t>
      </w:r>
    </w:p>
    <w:p>
      <w:pPr>
        <w:pStyle w:val="Normal"/>
      </w:pPr>
      <w:r>
        <w:t xml:space="preserve">»ПАЛЛАДІО«</w:t>
      </w:r>
    </w:p>
    <w:p>
      <w:pPr>
        <w:pStyle w:val="Normal"/>
      </w:pPr>
      <w:r>
        <w:t xml:space="preserve">[Illustration: ACADEMIE]</w:t>
      </w:r>
    </w:p>
    <w:p>
      <w:pPr>
        <w:pStyle w:val="Normal"/>
      </w:pPr>
      <w:r>
        <w:t xml:space="preserve">*** END OF THE PROJECT GUTENBERG EBOOK МОСКОВИЯ В ПРЕДСТАВЛЕНИИ ИНОСТРАНЦЕВ XVI-XVII В.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