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Constitution of the Empire of Japan, 1889</w:t>
      </w:r>
    </w:p>
    <w:p>
      <w:pPr>
        <w:jc w:val="center"/>
        <w:spacing w:before="500"/>
      </w:pPr>
      <w:r>
        <w:rPr>
          <w:i/>
          <w:sz w:val="28"/>
        </w:rPr>
        <w:t>Japan</w:t>
      </w:r>
    </w:p>
    <w:p>
      <w:r>
        <w:br w:type="page"/>
      </w:r>
    </w:p>
    <w:p>
      <w:pPr>
        <w:pStyle w:val="Normal"/>
      </w:pPr>
      <w:r>
        <w:t xml:space="preserve">﻿The Project Gutenberg eBook of The Constitution of the Empire of Japan, 1889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Constitution of the Empire of Japan, 1889</w:t>
      </w:r>
    </w:p>
    <w:p>
      <w:pPr>
        <w:pStyle w:val="Normal"/>
      </w:pPr>
      <w:r>
        <w:t xml:space="preserve">Author: Japan</w:t>
      </w:r>
    </w:p>
    <w:p>
      <w:pPr>
        <w:pStyle w:val="Normal"/>
      </w:pPr>
      <w:r>
        <w:t xml:space="preserve">Release date: August 1, 1996 [eBook #613]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CONSTITUTION OF THE EMPIRE OF JAPAN, 1889 ***</w:t>
      </w:r>
    </w:p>
    <w:p>
      <w:pPr>
        <w:pStyle w:val="Normal"/>
      </w:pPr>
      <w:r>
        <w:t xml:space="preserve">CONSTITUTION OF THE EMPIRE OF JAPAN, 1889</w:t>
      </w:r>
    </w:p>
    <w:p>
      <w:pPr>
        <w:pStyle w:val="Normal"/>
      </w:pPr>
      <w:r>
        <w:t xml:space="preserve">Imperial Oath Sworn in the Sanctuary in the Imperial Palace</w:t>
      </w:r>
    </w:p>
    <w:p>
      <w:pPr>
        <w:pStyle w:val="Normal"/>
      </w:pPr>
      <w:r>
        <w:t xml:space="preserve">(Tsuge-bumi)</w:t>
      </w:r>
    </w:p>
    <w:p>
      <w:pPr>
        <w:pStyle w:val="Normal"/>
      </w:pPr>
      <w:r>
        <w:t xml:space="preserve">We, the Successor to the prosperous Throne of Our</w:t>
      </w:r>
    </w:p>
    <w:p>
      <w:pPr>
        <w:pStyle w:val="Normal"/>
      </w:pPr>
      <w:r>
        <w:t xml:space="preserve">Predecessors, do humbly and solemnly swear to the Imperial</w:t>
      </w:r>
    </w:p>
    <w:p>
      <w:pPr>
        <w:pStyle w:val="Normal"/>
      </w:pPr>
      <w:r>
        <w:t xml:space="preserve">Founder of Our House and to Our other Imperial Ancestors that, in</w:t>
      </w:r>
    </w:p>
    <w:p>
      <w:pPr>
        <w:pStyle w:val="Normal"/>
      </w:pPr>
      <w:r>
        <w:t xml:space="preserve">pursuance of a great policy co-extensive with the Heavens and</w:t>
      </w:r>
    </w:p>
    <w:p>
      <w:pPr>
        <w:pStyle w:val="Normal"/>
      </w:pPr>
      <w:r>
        <w:t xml:space="preserve">with the Earth, We shall maintain and secure from decline the</w:t>
      </w:r>
    </w:p>
    <w:p>
      <w:pPr>
        <w:pStyle w:val="Normal"/>
      </w:pPr>
      <w:r>
        <w:t xml:space="preserve">ancient form of government.</w:t>
      </w:r>
    </w:p>
    <w:p>
      <w:pPr>
        <w:pStyle w:val="Normal"/>
      </w:pPr>
      <w:r>
        <w:t xml:space="preserve">In consideration of the progressive tendency of the course</w:t>
      </w:r>
    </w:p>
    <w:p>
      <w:pPr>
        <w:pStyle w:val="Normal"/>
      </w:pPr>
      <w:r>
        <w:t xml:space="preserve">of human affairs and in parallel with the advance of</w:t>
      </w:r>
    </w:p>
    <w:p>
      <w:pPr>
        <w:pStyle w:val="Normal"/>
      </w:pPr>
      <w:r>
        <w:t xml:space="preserve">civilization, We deem it expedient, in order to give clearness</w:t>
      </w:r>
    </w:p>
    <w:p>
      <w:pPr>
        <w:pStyle w:val="Normal"/>
      </w:pPr>
      <w:r>
        <w:t xml:space="preserve">and distinctness to the instructions bequeathed by the Imperial</w:t>
      </w:r>
    </w:p>
    <w:p>
      <w:pPr>
        <w:pStyle w:val="Normal"/>
      </w:pPr>
      <w:r>
        <w:t xml:space="preserve">Founder of Our House and by Our other Imperial Ancestors, to</w:t>
      </w:r>
    </w:p>
    <w:p>
      <w:pPr>
        <w:pStyle w:val="Normal"/>
      </w:pPr>
      <w:r>
        <w:t xml:space="preserve">establish fundamental laws formulated into express provisions of</w:t>
      </w:r>
    </w:p>
    <w:p>
      <w:pPr>
        <w:pStyle w:val="Normal"/>
      </w:pPr>
      <w:r>
        <w:t xml:space="preserve">law, so that, on the one hand, Our Imperial posterity may possess</w:t>
      </w:r>
    </w:p>
    <w:p>
      <w:pPr>
        <w:pStyle w:val="Normal"/>
      </w:pPr>
      <w:r>
        <w:t xml:space="preserve">an express guide for the course they are to follow, and that, on</w:t>
      </w:r>
    </w:p>
    <w:p>
      <w:pPr>
        <w:pStyle w:val="Normal"/>
      </w:pPr>
      <w:r>
        <w:t xml:space="preserve">the other, Our subjects shall thereby be enabled to enjoy a wider</w:t>
      </w:r>
    </w:p>
    <w:p>
      <w:pPr>
        <w:pStyle w:val="Normal"/>
      </w:pPr>
      <w:r>
        <w:t xml:space="preserve">range of action in giving Us their support, and that the</w:t>
      </w:r>
    </w:p>
    <w:p>
      <w:pPr>
        <w:pStyle w:val="Normal"/>
      </w:pPr>
      <w:r>
        <w:t xml:space="preserve">observance of Our laws shall continue to the remotest ages of</w:t>
      </w:r>
    </w:p>
    <w:p>
      <w:pPr>
        <w:pStyle w:val="Normal"/>
      </w:pPr>
      <w:r>
        <w:t xml:space="preserve">time. We will thereby to give greater firmness to the stability</w:t>
      </w:r>
    </w:p>
    <w:p>
      <w:pPr>
        <w:pStyle w:val="Normal"/>
      </w:pPr>
      <w:r>
        <w:t xml:space="preserve">of Our country and to promote the welfare of all the people</w:t>
      </w:r>
    </w:p>
    <w:p>
      <w:pPr>
        <w:pStyle w:val="Normal"/>
      </w:pPr>
      <w:r>
        <w:t xml:space="preserve">within the boundaries of Our dominions; and We now establish the</w:t>
      </w:r>
    </w:p>
    <w:p>
      <w:pPr>
        <w:pStyle w:val="Normal"/>
      </w:pPr>
      <w:r>
        <w:t xml:space="preserve">Imperial House Law and the Constitution. These Laws come to only</w:t>
      </w:r>
    </w:p>
    <w:p>
      <w:pPr>
        <w:pStyle w:val="Normal"/>
      </w:pPr>
      <w:r>
        <w:t xml:space="preserve">an exposition of grand precepts for the conduct of the</w:t>
      </w:r>
    </w:p>
    <w:p>
      <w:pPr>
        <w:pStyle w:val="Normal"/>
      </w:pPr>
      <w:r>
        <w:t xml:space="preserve">government, bequeathed by the Imperial Founder of Our House and</w:t>
      </w:r>
    </w:p>
    <w:p>
      <w:pPr>
        <w:pStyle w:val="Normal"/>
      </w:pPr>
      <w:r>
        <w:t xml:space="preserve">by Our other Imperial Ancestors. That we have been so fortunate</w:t>
      </w:r>
    </w:p>
    <w:p>
      <w:pPr>
        <w:pStyle w:val="Normal"/>
      </w:pPr>
      <w:r>
        <w:t xml:space="preserve">in Our reign, in keeping with the tendency of the times, as to</w:t>
      </w:r>
    </w:p>
    <w:p>
      <w:pPr>
        <w:pStyle w:val="Normal"/>
      </w:pPr>
      <w:r>
        <w:t xml:space="preserve">accomplish this work, We owe to the glorious Spirits of the</w:t>
      </w:r>
    </w:p>
    <w:p>
      <w:pPr>
        <w:pStyle w:val="Normal"/>
      </w:pPr>
      <w:r>
        <w:t xml:space="preserve">Imperial Founder of Our House and of Our other Imperial Ancestors.</w:t>
      </w:r>
    </w:p>
    <w:p>
      <w:pPr>
        <w:pStyle w:val="Normal"/>
      </w:pPr>
      <w:r>
        <w:t xml:space="preserve">We now reverently make Our prayer to Them and to Our</w:t>
      </w:r>
    </w:p>
    <w:p>
      <w:pPr>
        <w:pStyle w:val="Normal"/>
      </w:pPr>
      <w:r>
        <w:t xml:space="preserve">Illustrious Father, and implore the help of Their Sacred Spirits,</w:t>
      </w:r>
    </w:p>
    <w:p>
      <w:pPr>
        <w:pStyle w:val="Normal"/>
      </w:pPr>
      <w:r>
        <w:t xml:space="preserve">and make to Them solemn oath never at this time nor in the future</w:t>
      </w:r>
    </w:p>
    <w:p>
      <w:pPr>
        <w:pStyle w:val="Normal"/>
      </w:pPr>
      <w:r>
        <w:t xml:space="preserve">to fail to be an example to our subjects in the observance of the</w:t>
      </w:r>
    </w:p>
    <w:p>
      <w:pPr>
        <w:pStyle w:val="Normal"/>
      </w:pPr>
      <w:r>
        <w:t xml:space="preserve">Laws hereby established.</w:t>
      </w:r>
    </w:p>
    <w:p>
      <w:pPr>
        <w:pStyle w:val="Normal"/>
      </w:pPr>
      <w:r>
        <w:t xml:space="preserve">May the heavenly Spirits witness this Our solemn Oath.</w:t>
      </w:r>
    </w:p>
    <w:p>
      <w:pPr>
        <w:pStyle w:val="Normal"/>
      </w:pPr>
      <w:r>
        <w:t xml:space="preserve">Imperial Rescript on the Promulgation of the Constitution</w:t>
      </w:r>
    </w:p>
    <w:p>
      <w:pPr>
        <w:pStyle w:val="Normal"/>
      </w:pPr>
      <w:r>
        <w:t xml:space="preserve">Whereas We make it the joy and glory of Our heart to behold</w:t>
      </w:r>
    </w:p>
    <w:p>
      <w:pPr>
        <w:pStyle w:val="Normal"/>
      </w:pPr>
      <w:r>
        <w:t xml:space="preserve">the prosperity of Our country, and the welfare of Our subjects,</w:t>
      </w:r>
    </w:p>
    <w:p>
      <w:pPr>
        <w:pStyle w:val="Normal"/>
      </w:pPr>
      <w:r>
        <w:t xml:space="preserve">We do hereby, in virtue of the Supreme power We inherit from Our</w:t>
      </w:r>
    </w:p>
    <w:p>
      <w:pPr>
        <w:pStyle w:val="Normal"/>
      </w:pPr>
      <w:r>
        <w:t xml:space="preserve">Imperial Ancestors, promulgate the present immutable fundamental</w:t>
      </w:r>
    </w:p>
    <w:p>
      <w:pPr>
        <w:pStyle w:val="Normal"/>
      </w:pPr>
      <w:r>
        <w:t xml:space="preserve">law, for the sake of Our present subjects and their descendants.</w:t>
      </w:r>
    </w:p>
    <w:p>
      <w:pPr>
        <w:pStyle w:val="Normal"/>
      </w:pPr>
      <w:r>
        <w:t xml:space="preserve">The Imperial Founder of Our House and Our other Imperial</w:t>
      </w:r>
    </w:p>
    <w:p>
      <w:pPr>
        <w:pStyle w:val="Normal"/>
      </w:pPr>
      <w:r>
        <w:t xml:space="preserve">ancestors, by the help and support of the forefathers of Our</w:t>
      </w:r>
    </w:p>
    <w:p>
      <w:pPr>
        <w:pStyle w:val="Normal"/>
      </w:pPr>
      <w:r>
        <w:t xml:space="preserve">subjects, laid the foundation of Our Empire upon a basis, which</w:t>
      </w:r>
    </w:p>
    <w:p>
      <w:pPr>
        <w:pStyle w:val="Normal"/>
      </w:pPr>
      <w:r>
        <w:t xml:space="preserve">is to last forever. That this brilliant achievement embellishes</w:t>
      </w:r>
    </w:p>
    <w:p>
      <w:pPr>
        <w:pStyle w:val="Normal"/>
      </w:pPr>
      <w:r>
        <w:t xml:space="preserve">the annals of Our country, is due to the glorious virtues of Our</w:t>
      </w:r>
    </w:p>
    <w:p>
      <w:pPr>
        <w:pStyle w:val="Normal"/>
      </w:pPr>
      <w:r>
        <w:t xml:space="preserve">Sacred Imperial ancestors, and to the loyalty and bravery of Our</w:t>
      </w:r>
    </w:p>
    <w:p>
      <w:pPr>
        <w:pStyle w:val="Normal"/>
      </w:pPr>
      <w:r>
        <w:t xml:space="preserve">subjects, their love of their country and their public spirit.</w:t>
      </w:r>
    </w:p>
    <w:p>
      <w:pPr>
        <w:pStyle w:val="Normal"/>
      </w:pPr>
      <w:r>
        <w:t xml:space="preserve">Considering that Our subjects are the descendants of the loyal</w:t>
      </w:r>
    </w:p>
    <w:p>
      <w:pPr>
        <w:pStyle w:val="Normal"/>
      </w:pPr>
      <w:r>
        <w:t xml:space="preserve">and good subjects of Our Imperial Ancestors, We doubt not but</w:t>
      </w:r>
    </w:p>
    <w:p>
      <w:pPr>
        <w:pStyle w:val="Normal"/>
      </w:pPr>
      <w:r>
        <w:t xml:space="preserve">that Our subjects will be guided by Our views, and will</w:t>
      </w:r>
    </w:p>
    <w:p>
      <w:pPr>
        <w:pStyle w:val="Normal"/>
      </w:pPr>
      <w:r>
        <w:t xml:space="preserve">sympathize with all Our endeavors, and that, harmoniously</w:t>
      </w:r>
    </w:p>
    <w:p>
      <w:pPr>
        <w:pStyle w:val="Normal"/>
      </w:pPr>
      <w:r>
        <w:t xml:space="preserve">cooperating together, they will share with Us Our hope of making</w:t>
      </w:r>
    </w:p>
    <w:p>
      <w:pPr>
        <w:pStyle w:val="Normal"/>
      </w:pPr>
      <w:r>
        <w:t xml:space="preserve">manifest the glory of Our country, both at home and abroad, and</w:t>
      </w:r>
    </w:p>
    <w:p>
      <w:pPr>
        <w:pStyle w:val="Normal"/>
      </w:pPr>
      <w:r>
        <w:t xml:space="preserve">of securing forever the stability of the work bequeathed to Us by</w:t>
      </w:r>
    </w:p>
    <w:p>
      <w:pPr>
        <w:pStyle w:val="Normal"/>
      </w:pPr>
      <w:r>
        <w:t xml:space="preserve">Our Imperial Ancestors.</w:t>
      </w:r>
    </w:p>
    <w:p>
      <w:pPr>
        <w:pStyle w:val="Normal"/>
      </w:pPr>
      <w:r>
        <w:t xml:space="preserve">Preamble [or Edict] (Joyu)</w:t>
      </w:r>
    </w:p>
    <w:p>
      <w:pPr>
        <w:pStyle w:val="Normal"/>
      </w:pPr>
      <w:r>
        <w:t xml:space="preserve">Having, by virtue of the glories of Our Ancestors, ascended</w:t>
      </w:r>
    </w:p>
    <w:p>
      <w:pPr>
        <w:pStyle w:val="Normal"/>
      </w:pPr>
      <w:r>
        <w:t xml:space="preserve">the throne of a lineal succession unbroken for ages eternal;</w:t>
      </w:r>
    </w:p>
    <w:p>
      <w:pPr>
        <w:pStyle w:val="Normal"/>
      </w:pPr>
      <w:r>
        <w:t xml:space="preserve">desiring to promote the welfare of, and to give development to</w:t>
      </w:r>
    </w:p>
    <w:p>
      <w:pPr>
        <w:pStyle w:val="Normal"/>
      </w:pPr>
      <w:r>
        <w:t xml:space="preserve">the moral and intellectual faculties of Our beloved subjects, the</w:t>
      </w:r>
    </w:p>
    <w:p>
      <w:pPr>
        <w:pStyle w:val="Normal"/>
      </w:pPr>
      <w:r>
        <w:t xml:space="preserve">very same that have been favored with the benevolent care and</w:t>
      </w:r>
    </w:p>
    <w:p>
      <w:pPr>
        <w:pStyle w:val="Normal"/>
      </w:pPr>
      <w:r>
        <w:t xml:space="preserve">affectionate vigilance of Our Ancestors; and hoping to maintain</w:t>
      </w:r>
    </w:p>
    <w:p>
      <w:pPr>
        <w:pStyle w:val="Normal"/>
      </w:pPr>
      <w:r>
        <w:t xml:space="preserve">the prosperity of the State, in concert with Our people and with</w:t>
      </w:r>
    </w:p>
    <w:p>
      <w:pPr>
        <w:pStyle w:val="Normal"/>
      </w:pPr>
      <w:r>
        <w:t xml:space="preserve">their support, We hereby promulgate, in pursuance of Our Imperial</w:t>
      </w:r>
    </w:p>
    <w:p>
      <w:pPr>
        <w:pStyle w:val="Normal"/>
      </w:pPr>
      <w:r>
        <w:t xml:space="preserve">Rescript of the 12th day of the 10th month of the 14th year of</w:t>
      </w:r>
    </w:p>
    <w:p>
      <w:pPr>
        <w:pStyle w:val="Normal"/>
      </w:pPr>
      <w:r>
        <w:t xml:space="preserve">Meiji, a fundamental law of the State, to exhibit the principles,</w:t>
      </w:r>
    </w:p>
    <w:p>
      <w:pPr>
        <w:pStyle w:val="Normal"/>
      </w:pPr>
      <w:r>
        <w:t xml:space="preserve">by which We are guided in Our conduct, and to point out to what</w:t>
      </w:r>
    </w:p>
    <w:p>
      <w:pPr>
        <w:pStyle w:val="Normal"/>
      </w:pPr>
      <w:r>
        <w:t xml:space="preserve">Our descendants and Our subjects and their descendants are</w:t>
      </w:r>
    </w:p>
    <w:p>
      <w:pPr>
        <w:pStyle w:val="Normal"/>
      </w:pPr>
      <w:r>
        <w:t xml:space="preserve">forever to conform.</w:t>
      </w:r>
    </w:p>
    <w:p>
      <w:pPr>
        <w:pStyle w:val="Normal"/>
      </w:pPr>
      <w:r>
        <w:t xml:space="preserve">The right of sovereignty of the State, We have inherited</w:t>
      </w:r>
    </w:p>
    <w:p>
      <w:pPr>
        <w:pStyle w:val="Normal"/>
      </w:pPr>
      <w:r>
        <w:t xml:space="preserve">from Our Ancestors, and We shall bequeath them to Our</w:t>
      </w:r>
    </w:p>
    <w:p>
      <w:pPr>
        <w:pStyle w:val="Normal"/>
      </w:pPr>
      <w:r>
        <w:t xml:space="preserve">descendants. Neither We nor they shall in the future fail to</w:t>
      </w:r>
    </w:p>
    <w:p>
      <w:pPr>
        <w:pStyle w:val="Normal"/>
      </w:pPr>
      <w:r>
        <w:t xml:space="preserve">wield them, in accordance with the provisions of the Constitution</w:t>
      </w:r>
    </w:p>
    <w:p>
      <w:pPr>
        <w:pStyle w:val="Normal"/>
      </w:pPr>
      <w:r>
        <w:t xml:space="preserve">hereby granted.</w:t>
      </w:r>
    </w:p>
    <w:p>
      <w:pPr>
        <w:pStyle w:val="Normal"/>
      </w:pPr>
      <w:r>
        <w:t xml:space="preserve">We now declare to respect and protect the security of the</w:t>
      </w:r>
    </w:p>
    <w:p>
      <w:pPr>
        <w:pStyle w:val="Normal"/>
      </w:pPr>
      <w:r>
        <w:t xml:space="preserve">rights and of the property of Our people, and to secure to them</w:t>
      </w:r>
    </w:p>
    <w:p>
      <w:pPr>
        <w:pStyle w:val="Normal"/>
      </w:pPr>
      <w:r>
        <w:t xml:space="preserve">the complete enjoyment of the same, within the extent of the</w:t>
      </w:r>
    </w:p>
    <w:p>
      <w:pPr>
        <w:pStyle w:val="Normal"/>
      </w:pPr>
      <w:r>
        <w:t xml:space="preserve">provisions of the present Constitution and of the law.</w:t>
      </w:r>
    </w:p>
    <w:p>
      <w:pPr>
        <w:pStyle w:val="Normal"/>
      </w:pPr>
      <w:r>
        <w:t xml:space="preserve">The Imperial Diet shall first be convoked for the 23rd year</w:t>
      </w:r>
    </w:p>
    <w:p>
      <w:pPr>
        <w:pStyle w:val="Normal"/>
      </w:pPr>
      <w:r>
        <w:t xml:space="preserve">of Meiji and the time of its opening shall be the date, when the</w:t>
      </w:r>
    </w:p>
    <w:p>
      <w:pPr>
        <w:pStyle w:val="Normal"/>
      </w:pPr>
      <w:r>
        <w:t xml:space="preserve">present Constitution comes into force.</w:t>
      </w:r>
    </w:p>
    <w:p>
      <w:pPr>
        <w:pStyle w:val="Normal"/>
      </w:pPr>
      <w:r>
        <w:t xml:space="preserve">When in the future it may become necessary to amend any of</w:t>
      </w:r>
    </w:p>
    <w:p>
      <w:pPr>
        <w:pStyle w:val="Normal"/>
      </w:pPr>
      <w:r>
        <w:t xml:space="preserve">the provisions of the present Constitution, We or Our successors</w:t>
      </w:r>
    </w:p>
    <w:p>
      <w:pPr>
        <w:pStyle w:val="Normal"/>
      </w:pPr>
      <w:r>
        <w:t xml:space="preserve">shall assume the initiative right, and submit a project for the</w:t>
      </w:r>
    </w:p>
    <w:p>
      <w:pPr>
        <w:pStyle w:val="Normal"/>
      </w:pPr>
      <w:r>
        <w:t xml:space="preserve">same to the Imperial Diet. The Imperial Diet shall pass its vote</w:t>
      </w:r>
    </w:p>
    <w:p>
      <w:pPr>
        <w:pStyle w:val="Normal"/>
      </w:pPr>
      <w:r>
        <w:t xml:space="preserve">upon it, according to the conditions imposed by the present</w:t>
      </w:r>
    </w:p>
    <w:p>
      <w:pPr>
        <w:pStyle w:val="Normal"/>
      </w:pPr>
      <w:r>
        <w:t xml:space="preserve">Constitution, and in no otherwise shall Our descendants or Our</w:t>
      </w:r>
    </w:p>
    <w:p>
      <w:pPr>
        <w:pStyle w:val="Normal"/>
      </w:pPr>
      <w:r>
        <w:t xml:space="preserve">subjects be permitted to attempt any alteration thereof.</w:t>
      </w:r>
    </w:p>
    <w:p>
      <w:pPr>
        <w:pStyle w:val="Normal"/>
      </w:pPr>
      <w:r>
        <w:t xml:space="preserve">Our Ministers of State, on Our behalf, shall be held</w:t>
      </w:r>
    </w:p>
    <w:p>
      <w:pPr>
        <w:pStyle w:val="Normal"/>
      </w:pPr>
      <w:r>
        <w:t xml:space="preserve">responsible for the carrying out of the present Constitution, and</w:t>
      </w:r>
    </w:p>
    <w:p>
      <w:pPr>
        <w:pStyle w:val="Normal"/>
      </w:pPr>
      <w:r>
        <w:t xml:space="preserve">Our present and future subjects shall forever assume the duty of</w:t>
      </w:r>
    </w:p>
    <w:p>
      <w:pPr>
        <w:pStyle w:val="Normal"/>
      </w:pPr>
      <w:r>
        <w:t xml:space="preserve">allegiance to the present Constitution.</w:t>
      </w:r>
    </w:p>
    <w:p>
      <w:pPr>
        <w:pStyle w:val="Heading1"/>
      </w:pPr>
      <w:r>
        <w:t>CHAPTER I. THE EMPEROR</w:t>
      </w:r>
    </w:p>
    <w:p>
      <w:pPr>
        <w:pStyle w:val="Normal"/>
      </w:pPr>
      <w:r>
        <w:t xml:space="preserve">Article 1. The Empire of Japan shall be reigned over and</w:t>
      </w:r>
    </w:p>
    <w:p>
      <w:pPr>
        <w:pStyle w:val="Normal"/>
      </w:pPr>
      <w:r>
        <w:t xml:space="preserve">governed by a line of Emperors unbroken for ages eternal.</w:t>
      </w:r>
    </w:p>
    <w:p>
      <w:pPr>
        <w:pStyle w:val="Normal"/>
      </w:pPr>
      <w:r>
        <w:t xml:space="preserve">Article 2. The Imperial Throne shall be succeeded to by</w:t>
      </w:r>
    </w:p>
    <w:p>
      <w:pPr>
        <w:pStyle w:val="Normal"/>
      </w:pPr>
      <w:r>
        <w:t xml:space="preserve">Imperial male descendants, according to the provisions of the</w:t>
      </w:r>
    </w:p>
    <w:p>
      <w:pPr>
        <w:pStyle w:val="Normal"/>
      </w:pPr>
      <w:r>
        <w:t xml:space="preserve">Imperial House Law.</w:t>
      </w:r>
    </w:p>
    <w:p>
      <w:pPr>
        <w:pStyle w:val="Normal"/>
      </w:pPr>
      <w:r>
        <w:t xml:space="preserve">Article 3. The Emperor is sacred and inviolable.</w:t>
      </w:r>
    </w:p>
    <w:p>
      <w:pPr>
        <w:pStyle w:val="Normal"/>
      </w:pPr>
      <w:r>
        <w:t xml:space="preserve">Article 4. The Emperor is the head of the Empire, combining</w:t>
      </w:r>
    </w:p>
    <w:p>
      <w:pPr>
        <w:pStyle w:val="Normal"/>
      </w:pPr>
      <w:r>
        <w:t xml:space="preserve">in Himself the rights of sovereignty, and exercises them,</w:t>
      </w:r>
    </w:p>
    <w:p>
      <w:pPr>
        <w:pStyle w:val="Normal"/>
      </w:pPr>
      <w:r>
        <w:t xml:space="preserve">according to the provisions of the present Constitution.</w:t>
      </w:r>
    </w:p>
    <w:p>
      <w:pPr>
        <w:pStyle w:val="Normal"/>
      </w:pPr>
      <w:r>
        <w:t xml:space="preserve">Article 5. The Emperor exercises the legislative power with</w:t>
      </w:r>
    </w:p>
    <w:p>
      <w:pPr>
        <w:pStyle w:val="Normal"/>
      </w:pPr>
      <w:r>
        <w:t xml:space="preserve">the consent of the Imperial Diet.</w:t>
      </w:r>
    </w:p>
    <w:p>
      <w:pPr>
        <w:pStyle w:val="Normal"/>
      </w:pPr>
      <w:r>
        <w:t xml:space="preserve">Article 6. The Emperor gives sanction to laws, and orders</w:t>
      </w:r>
    </w:p>
    <w:p>
      <w:pPr>
        <w:pStyle w:val="Normal"/>
      </w:pPr>
      <w:r>
        <w:t xml:space="preserve">them to be promulgated and executed.</w:t>
      </w:r>
    </w:p>
    <w:p>
      <w:pPr>
        <w:pStyle w:val="Normal"/>
      </w:pPr>
      <w:r>
        <w:t xml:space="preserve">Article 7. The Emperor convokes the Imperial Diet, opens,</w:t>
      </w:r>
    </w:p>
    <w:p>
      <w:pPr>
        <w:pStyle w:val="Normal"/>
      </w:pPr>
      <w:r>
        <w:t xml:space="preserve">closes, and prorogues it, and dissolves the House of</w:t>
      </w:r>
    </w:p>
    <w:p>
      <w:pPr>
        <w:pStyle w:val="Normal"/>
      </w:pPr>
      <w:r>
        <w:t xml:space="preserve">Representatives.</w:t>
      </w:r>
    </w:p>
    <w:p>
      <w:pPr>
        <w:pStyle w:val="Normal"/>
      </w:pPr>
      <w:r>
        <w:t xml:space="preserve">Article 8. The Emperor, in consequence of an urgent</w:t>
      </w:r>
    </w:p>
    <w:p>
      <w:pPr>
        <w:pStyle w:val="Normal"/>
      </w:pPr>
      <w:r>
        <w:t xml:space="preserve">necessity to maintain public safety or to avert public</w:t>
      </w:r>
    </w:p>
    <w:p>
      <w:pPr>
        <w:pStyle w:val="Normal"/>
      </w:pPr>
      <w:r>
        <w:t xml:space="preserve">calamities, issues, when the Imperial Diet is not sitting,</w:t>
      </w:r>
    </w:p>
    <w:p>
      <w:pPr>
        <w:pStyle w:val="Normal"/>
      </w:pPr>
      <w:r>
        <w:t xml:space="preserve">Imperial ordinances in the place of law.</w:t>
      </w:r>
    </w:p>
    <w:p>
      <w:pPr>
        <w:pStyle w:val="Normal"/>
      </w:pPr>
      <w:r>
        <w:t xml:space="preserve">(2) Such Imperial Ordinances are to be laid before the</w:t>
      </w:r>
    </w:p>
    <w:p>
      <w:pPr>
        <w:pStyle w:val="Normal"/>
      </w:pPr>
      <w:r>
        <w:t xml:space="preserve">Imperial Diet at its next session, and when the Diet does not</w:t>
      </w:r>
    </w:p>
    <w:p>
      <w:pPr>
        <w:pStyle w:val="Normal"/>
      </w:pPr>
      <w:r>
        <w:t xml:space="preserve">approve the said Ordinances, the Government shall declare them to</w:t>
      </w:r>
    </w:p>
    <w:p>
      <w:pPr>
        <w:pStyle w:val="Normal"/>
      </w:pPr>
      <w:r>
        <w:t xml:space="preserve">be invalid for the future.</w:t>
      </w:r>
    </w:p>
    <w:p>
      <w:pPr>
        <w:pStyle w:val="Normal"/>
      </w:pPr>
      <w:r>
        <w:t xml:space="preserve">Article 9. The Emperor issues or causes to be issued, the</w:t>
      </w:r>
    </w:p>
    <w:p>
      <w:pPr>
        <w:pStyle w:val="Normal"/>
      </w:pPr>
      <w:r>
        <w:t xml:space="preserve">Ordinances necessary for the carrying out of the laws, or for the</w:t>
      </w:r>
    </w:p>
    <w:p>
      <w:pPr>
        <w:pStyle w:val="Normal"/>
      </w:pPr>
      <w:r>
        <w:t xml:space="preserve">maintenance of the public peace and order, and for the promotion</w:t>
      </w:r>
    </w:p>
    <w:p>
      <w:pPr>
        <w:pStyle w:val="Normal"/>
      </w:pPr>
      <w:r>
        <w:t xml:space="preserve">of the welfare of the subjects. But no Ordinance shall in any way</w:t>
      </w:r>
    </w:p>
    <w:p>
      <w:pPr>
        <w:pStyle w:val="Normal"/>
      </w:pPr>
      <w:r>
        <w:t xml:space="preserve">alter any of the existing laws.</w:t>
      </w:r>
    </w:p>
    <w:p>
      <w:pPr>
        <w:pStyle w:val="Normal"/>
      </w:pPr>
      <w:r>
        <w:t xml:space="preserve">Article 10. The Emperor determines the organization of the</w:t>
      </w:r>
    </w:p>
    <w:p>
      <w:pPr>
        <w:pStyle w:val="Normal"/>
      </w:pPr>
      <w:r>
        <w:t xml:space="preserve">different branches of the administration, and salaries of all</w:t>
      </w:r>
    </w:p>
    <w:p>
      <w:pPr>
        <w:pStyle w:val="Normal"/>
      </w:pPr>
      <w:r>
        <w:t xml:space="preserve">civil and military officers, and appoints and dismisses the same.</w:t>
      </w:r>
    </w:p>
    <w:p>
      <w:pPr>
        <w:pStyle w:val="Normal"/>
      </w:pPr>
      <w:r>
        <w:t xml:space="preserve">Exceptions especially provided for in the present Constitution or</w:t>
      </w:r>
    </w:p>
    <w:p>
      <w:pPr>
        <w:pStyle w:val="Normal"/>
      </w:pPr>
      <w:r>
        <w:t xml:space="preserve">in other laws, shall be in accordance with the respective</w:t>
      </w:r>
    </w:p>
    <w:p>
      <w:pPr>
        <w:pStyle w:val="Normal"/>
      </w:pPr>
      <w:r>
        <w:t xml:space="preserve">provisions (bearing thereon).</w:t>
      </w:r>
    </w:p>
    <w:p>
      <w:pPr>
        <w:pStyle w:val="Normal"/>
      </w:pPr>
      <w:r>
        <w:t xml:space="preserve">Article 11. The Emperor has the supreme command of the Army</w:t>
      </w:r>
    </w:p>
    <w:p>
      <w:pPr>
        <w:pStyle w:val="Normal"/>
      </w:pPr>
      <w:r>
        <w:t xml:space="preserve">and Navy.</w:t>
      </w:r>
    </w:p>
    <w:p>
      <w:pPr>
        <w:pStyle w:val="Normal"/>
      </w:pPr>
      <w:r>
        <w:t xml:space="preserve">Article 12. The Emperor determines the organization and</w:t>
      </w:r>
    </w:p>
    <w:p>
      <w:pPr>
        <w:pStyle w:val="Normal"/>
      </w:pPr>
      <w:r>
        <w:t xml:space="preserve">peace standing of the Army and Navy.</w:t>
      </w:r>
    </w:p>
    <w:p>
      <w:pPr>
        <w:pStyle w:val="Normal"/>
      </w:pPr>
      <w:r>
        <w:t xml:space="preserve">Article 13. The Emperor declares war, makes peace, and</w:t>
      </w:r>
    </w:p>
    <w:p>
      <w:pPr>
        <w:pStyle w:val="Normal"/>
      </w:pPr>
      <w:r>
        <w:t xml:space="preserve">concludes treaties.</w:t>
      </w:r>
    </w:p>
    <w:p>
      <w:pPr>
        <w:pStyle w:val="Normal"/>
      </w:pPr>
      <w:r>
        <w:t xml:space="preserve">Article 14. The Emperor declares a state of siege.</w:t>
      </w:r>
    </w:p>
    <w:p>
      <w:pPr>
        <w:pStyle w:val="Normal"/>
      </w:pPr>
      <w:r>
        <w:t xml:space="preserve">(2) The conditions and effects of a state of siege shall be</w:t>
      </w:r>
    </w:p>
    <w:p>
      <w:pPr>
        <w:pStyle w:val="Normal"/>
      </w:pPr>
      <w:r>
        <w:t xml:space="preserve">determined by law.</w:t>
      </w:r>
    </w:p>
    <w:p>
      <w:pPr>
        <w:pStyle w:val="Normal"/>
      </w:pPr>
      <w:r>
        <w:t xml:space="preserve">Article 15. The Emperor confers titles of nobility, rank,</w:t>
      </w:r>
    </w:p>
    <w:p>
      <w:pPr>
        <w:pStyle w:val="Normal"/>
      </w:pPr>
      <w:r>
        <w:t xml:space="preserve">orders and other marks of honor.</w:t>
      </w:r>
    </w:p>
    <w:p>
      <w:pPr>
        <w:pStyle w:val="Normal"/>
      </w:pPr>
      <w:r>
        <w:t xml:space="preserve">Article 16. The Emperor orders amnesty, pardon, commutation</w:t>
      </w:r>
    </w:p>
    <w:p>
      <w:pPr>
        <w:pStyle w:val="Normal"/>
      </w:pPr>
      <w:r>
        <w:t xml:space="preserve">of punishments and rehabilitation.</w:t>
      </w:r>
    </w:p>
    <w:p>
      <w:pPr>
        <w:pStyle w:val="Normal"/>
      </w:pPr>
      <w:r>
        <w:t xml:space="preserve">Article 17. A Regency shall be instituted in conformity with</w:t>
      </w:r>
    </w:p>
    <w:p>
      <w:pPr>
        <w:pStyle w:val="Normal"/>
      </w:pPr>
      <w:r>
        <w:t xml:space="preserve">the provisions of the Imperial House Law.</w:t>
      </w:r>
    </w:p>
    <w:p>
      <w:pPr>
        <w:pStyle w:val="Normal"/>
      </w:pPr>
      <w:r>
        <w:t xml:space="preserve">(2) The Regent shall exercise the powers appertaining to the</w:t>
      </w:r>
    </w:p>
    <w:p>
      <w:pPr>
        <w:pStyle w:val="Normal"/>
      </w:pPr>
      <w:r>
        <w:t xml:space="preserve">Emperor in His name.</w:t>
      </w:r>
    </w:p>
    <w:p>
      <w:pPr>
        <w:pStyle w:val="Heading1"/>
      </w:pPr>
      <w:r>
        <w:t>CHAPTER II. RIGHTS AND DUTIES OF SUBJECTS</w:t>
      </w:r>
    </w:p>
    <w:p>
      <w:pPr>
        <w:pStyle w:val="Normal"/>
      </w:pPr>
      <w:r>
        <w:t xml:space="preserve">Article 18. The conditions necessary for being a Japanese</w:t>
      </w:r>
    </w:p>
    <w:p>
      <w:pPr>
        <w:pStyle w:val="Normal"/>
      </w:pPr>
      <w:r>
        <w:t xml:space="preserve">subject shall be determined by law.</w:t>
      </w:r>
    </w:p>
    <w:p>
      <w:pPr>
        <w:pStyle w:val="Normal"/>
      </w:pPr>
      <w:r>
        <w:t xml:space="preserve">Article 19. Japanese subjects may, according to</w:t>
      </w:r>
    </w:p>
    <w:p>
      <w:pPr>
        <w:pStyle w:val="Normal"/>
      </w:pPr>
      <w:r>
        <w:t xml:space="preserve">qualifications determined in laws or ordinances, be appointed to</w:t>
      </w:r>
    </w:p>
    <w:p>
      <w:pPr>
        <w:pStyle w:val="Normal"/>
      </w:pPr>
      <w:r>
        <w:t xml:space="preserve">civil or military or any other public offices equally.</w:t>
      </w:r>
    </w:p>
    <w:p>
      <w:pPr>
        <w:pStyle w:val="Normal"/>
      </w:pPr>
      <w:r>
        <w:t xml:space="preserve">Article 20. Japanese subjects are amenable to service in the</w:t>
      </w:r>
    </w:p>
    <w:p>
      <w:pPr>
        <w:pStyle w:val="Normal"/>
      </w:pPr>
      <w:r>
        <w:t xml:space="preserve">Army or Navy, according to the provisions of law.</w:t>
      </w:r>
    </w:p>
    <w:p>
      <w:pPr>
        <w:pStyle w:val="Normal"/>
      </w:pPr>
      <w:r>
        <w:t xml:space="preserve">Article 21. Japanese subjects are amenable to the duty of</w:t>
      </w:r>
    </w:p>
    <w:p>
      <w:pPr>
        <w:pStyle w:val="Normal"/>
      </w:pPr>
      <w:r>
        <w:t xml:space="preserve">paying taxes, according to the provisions of law.</w:t>
      </w:r>
    </w:p>
    <w:p>
      <w:pPr>
        <w:pStyle w:val="Normal"/>
      </w:pPr>
      <w:r>
        <w:t xml:space="preserve">Article 22. Japanese subjects shall have the liberty of</w:t>
      </w:r>
    </w:p>
    <w:p>
      <w:pPr>
        <w:pStyle w:val="Normal"/>
      </w:pPr>
      <w:r>
        <w:t xml:space="preserve">abode and of changing the same within the limits of the law.</w:t>
      </w:r>
    </w:p>
    <w:p>
      <w:pPr>
        <w:pStyle w:val="Normal"/>
      </w:pPr>
      <w:r>
        <w:t xml:space="preserve">Article 23. No Japanese subject shall be arrested, detained,</w:t>
      </w:r>
    </w:p>
    <w:p>
      <w:pPr>
        <w:pStyle w:val="Normal"/>
      </w:pPr>
      <w:r>
        <w:t xml:space="preserve">tried or punished, unless according to law.</w:t>
      </w:r>
    </w:p>
    <w:p>
      <w:pPr>
        <w:pStyle w:val="Normal"/>
      </w:pPr>
      <w:r>
        <w:t xml:space="preserve">Article 24. No Japanese subject shall be deprived of his</w:t>
      </w:r>
    </w:p>
    <w:p>
      <w:pPr>
        <w:pStyle w:val="Normal"/>
      </w:pPr>
      <w:r>
        <w:t xml:space="preserve">right of being tried by the  judges determined by law.</w:t>
      </w:r>
    </w:p>
    <w:p>
      <w:pPr>
        <w:pStyle w:val="Normal"/>
      </w:pPr>
      <w:r>
        <w:t xml:space="preserve">Article 25. Except in the cases provided for in the law, the</w:t>
      </w:r>
    </w:p>
    <w:p>
      <w:pPr>
        <w:pStyle w:val="Normal"/>
      </w:pPr>
      <w:r>
        <w:t xml:space="preserve">house of no Japanese subject shall be entered or searched without</w:t>
      </w:r>
    </w:p>
    <w:p>
      <w:pPr>
        <w:pStyle w:val="Normal"/>
      </w:pPr>
      <w:r>
        <w:t xml:space="preserve">his consent.</w:t>
      </w:r>
    </w:p>
    <w:p>
      <w:pPr>
        <w:pStyle w:val="Normal"/>
      </w:pPr>
      <w:r>
        <w:t xml:space="preserve">Article 26. Except in the cases mentioned in the law, the</w:t>
      </w:r>
    </w:p>
    <w:p>
      <w:pPr>
        <w:pStyle w:val="Normal"/>
      </w:pPr>
      <w:r>
        <w:t xml:space="preserve">secrecy of the letters of every Japanese subject shall remain</w:t>
      </w:r>
    </w:p>
    <w:p>
      <w:pPr>
        <w:pStyle w:val="Normal"/>
      </w:pPr>
      <w:r>
        <w:t xml:space="preserve">inviolate.</w:t>
      </w:r>
    </w:p>
    <w:p>
      <w:pPr>
        <w:pStyle w:val="Normal"/>
      </w:pPr>
      <w:r>
        <w:t xml:space="preserve">Article 27. The right of property of every Japanese subject</w:t>
      </w:r>
    </w:p>
    <w:p>
      <w:pPr>
        <w:pStyle w:val="Normal"/>
      </w:pPr>
      <w:r>
        <w:t xml:space="preserve">shall remain inviolate.</w:t>
      </w:r>
    </w:p>
    <w:p>
      <w:pPr>
        <w:pStyle w:val="Normal"/>
      </w:pPr>
      <w:r>
        <w:t xml:space="preserve">(2) Measures necessary to be taken for the public benefit</w:t>
      </w:r>
    </w:p>
    <w:p>
      <w:pPr>
        <w:pStyle w:val="Normal"/>
      </w:pPr>
      <w:r>
        <w:t xml:space="preserve">shall be any provided for by law.</w:t>
      </w:r>
    </w:p>
    <w:p>
      <w:pPr>
        <w:pStyle w:val="Normal"/>
      </w:pPr>
      <w:r>
        <w:t xml:space="preserve">Article 28. Japanese subjects shall, within limits not</w:t>
      </w:r>
    </w:p>
    <w:p>
      <w:pPr>
        <w:pStyle w:val="Normal"/>
      </w:pPr>
      <w:r>
        <w:t xml:space="preserve">prejudicial to peace and order, and not antagonistic to their</w:t>
      </w:r>
    </w:p>
    <w:p>
      <w:pPr>
        <w:pStyle w:val="Normal"/>
      </w:pPr>
      <w:r>
        <w:t xml:space="preserve">duties as subjects, enjoy freedom of religious belief.</w:t>
      </w:r>
    </w:p>
    <w:p>
      <w:pPr>
        <w:pStyle w:val="Normal"/>
      </w:pPr>
      <w:r>
        <w:t xml:space="preserve">Article 29. Japanese subjects shall, within the limits of</w:t>
      </w:r>
    </w:p>
    <w:p>
      <w:pPr>
        <w:pStyle w:val="Normal"/>
      </w:pPr>
      <w:r>
        <w:t xml:space="preserve">law, enjoy the liberty of speech, writing, publication, public</w:t>
      </w:r>
    </w:p>
    <w:p>
      <w:pPr>
        <w:pStyle w:val="Normal"/>
      </w:pPr>
      <w:r>
        <w:t xml:space="preserve">meetings and associations.</w:t>
      </w:r>
    </w:p>
    <w:p>
      <w:pPr>
        <w:pStyle w:val="Normal"/>
      </w:pPr>
      <w:r>
        <w:t xml:space="preserve">Article 30. Japanese subjects may present petitions, by</w:t>
      </w:r>
    </w:p>
    <w:p>
      <w:pPr>
        <w:pStyle w:val="Normal"/>
      </w:pPr>
      <w:r>
        <w:t xml:space="preserve">observing the proper forms of respect, and by complying with the</w:t>
      </w:r>
    </w:p>
    <w:p>
      <w:pPr>
        <w:pStyle w:val="Normal"/>
      </w:pPr>
      <w:r>
        <w:t xml:space="preserve">rules specially provided for the same.</w:t>
      </w:r>
    </w:p>
    <w:p>
      <w:pPr>
        <w:pStyle w:val="Normal"/>
      </w:pPr>
      <w:r>
        <w:t xml:space="preserve">Article 31. The provisions contained in the present Chapter</w:t>
      </w:r>
    </w:p>
    <w:p>
      <w:pPr>
        <w:pStyle w:val="Normal"/>
      </w:pPr>
      <w:r>
        <w:t xml:space="preserve">shall not affect the exercises of the powers appertaining to the</w:t>
      </w:r>
    </w:p>
    <w:p>
      <w:pPr>
        <w:pStyle w:val="Normal"/>
      </w:pPr>
      <w:r>
        <w:t xml:space="preserve">Emperor, in times of war or in cases of a national emergency.</w:t>
      </w:r>
    </w:p>
    <w:p>
      <w:pPr>
        <w:pStyle w:val="Normal"/>
      </w:pPr>
      <w:r>
        <w:t xml:space="preserve">Article 32. Each and every one of the provisions contained</w:t>
      </w:r>
    </w:p>
    <w:p>
      <w:pPr>
        <w:pStyle w:val="Normal"/>
      </w:pPr>
      <w:r>
        <w:t xml:space="preserve">in the preceding Articles of the present Chapter, that are not in</w:t>
      </w:r>
    </w:p>
    <w:p>
      <w:pPr>
        <w:pStyle w:val="Normal"/>
      </w:pPr>
      <w:r>
        <w:t xml:space="preserve">conflict with the laws or the rules and discipline of the Army</w:t>
      </w:r>
    </w:p>
    <w:p>
      <w:pPr>
        <w:pStyle w:val="Normal"/>
      </w:pPr>
      <w:r>
        <w:t xml:space="preserve">and Navy, shall apply to the officers and men of the Army and of</w:t>
      </w:r>
    </w:p>
    <w:p>
      <w:pPr>
        <w:pStyle w:val="Normal"/>
      </w:pPr>
      <w:r>
        <w:t xml:space="preserve">the Navy.</w:t>
      </w:r>
    </w:p>
    <w:p>
      <w:pPr>
        <w:pStyle w:val="Heading1"/>
      </w:pPr>
      <w:r>
        <w:t>CHAPTER III. THE IMPERIAL DIET</w:t>
      </w:r>
    </w:p>
    <w:p>
      <w:pPr>
        <w:pStyle w:val="Normal"/>
      </w:pPr>
      <w:r>
        <w:t xml:space="preserve">Article 33. The Imperial Diet shall consist of two Houses, a</w:t>
      </w:r>
    </w:p>
    <w:p>
      <w:pPr>
        <w:pStyle w:val="Normal"/>
      </w:pPr>
      <w:r>
        <w:t xml:space="preserve">House of Peers and a House of Representatives.</w:t>
      </w:r>
    </w:p>
    <w:p>
      <w:pPr>
        <w:pStyle w:val="Normal"/>
      </w:pPr>
      <w:r>
        <w:t xml:space="preserve">Article 34. The House of Peers shall, in accordance with the</w:t>
      </w:r>
    </w:p>
    <w:p>
      <w:pPr>
        <w:pStyle w:val="Normal"/>
      </w:pPr>
      <w:r>
        <w:t xml:space="preserve">ordinance concerning the House of Peers, be composed of the</w:t>
      </w:r>
    </w:p>
    <w:p>
      <w:pPr>
        <w:pStyle w:val="Normal"/>
      </w:pPr>
      <w:r>
        <w:t xml:space="preserve">members of the Imperial Family, of the orders of nobility, and of</w:t>
      </w:r>
    </w:p>
    <w:p>
      <w:pPr>
        <w:pStyle w:val="Normal"/>
      </w:pPr>
      <w:r>
        <w:t xml:space="preserve">those who have been nominated thereto by the Emperor.</w:t>
      </w:r>
    </w:p>
    <w:p>
      <w:pPr>
        <w:pStyle w:val="Normal"/>
      </w:pPr>
      <w:r>
        <w:t xml:space="preserve">Article 35. The House of Representatives shall be composed</w:t>
      </w:r>
    </w:p>
    <w:p>
      <w:pPr>
        <w:pStyle w:val="Normal"/>
      </w:pPr>
      <w:r>
        <w:t xml:space="preserve">of members elected by the people, according to the provisions of</w:t>
      </w:r>
    </w:p>
    <w:p>
      <w:pPr>
        <w:pStyle w:val="Normal"/>
      </w:pPr>
      <w:r>
        <w:t xml:space="preserve">the law of Election.</w:t>
      </w:r>
    </w:p>
    <w:p>
      <w:pPr>
        <w:pStyle w:val="Normal"/>
      </w:pPr>
      <w:r>
        <w:t xml:space="preserve">Article 36. No one can at one and the same time be a Member</w:t>
      </w:r>
    </w:p>
    <w:p>
      <w:pPr>
        <w:pStyle w:val="Normal"/>
      </w:pPr>
      <w:r>
        <w:t xml:space="preserve">of both Houses.</w:t>
      </w:r>
    </w:p>
    <w:p>
      <w:pPr>
        <w:pStyle w:val="Normal"/>
      </w:pPr>
      <w:r>
        <w:t xml:space="preserve">Article 37. Every law requires the consent of the Imperial</w:t>
      </w:r>
    </w:p>
    <w:p>
      <w:pPr>
        <w:pStyle w:val="Normal"/>
      </w:pPr>
      <w:r>
        <w:t xml:space="preserve">Diet.</w:t>
      </w:r>
    </w:p>
    <w:p>
      <w:pPr>
        <w:pStyle w:val="Normal"/>
      </w:pPr>
      <w:r>
        <w:t xml:space="preserve">Article 38. Both Houses shall vote upon projects of law</w:t>
      </w:r>
    </w:p>
    <w:p>
      <w:pPr>
        <w:pStyle w:val="Normal"/>
      </w:pPr>
      <w:r>
        <w:t xml:space="preserve">submitted to it by the Government, and may respectively initiate</w:t>
      </w:r>
    </w:p>
    <w:p>
      <w:pPr>
        <w:pStyle w:val="Normal"/>
      </w:pPr>
      <w:r>
        <w:t xml:space="preserve">projects of law.</w:t>
      </w:r>
    </w:p>
    <w:p>
      <w:pPr>
        <w:pStyle w:val="Normal"/>
      </w:pPr>
      <w:r>
        <w:t xml:space="preserve">Article 39. A Bill, which has been rejected by either the</w:t>
      </w:r>
    </w:p>
    <w:p>
      <w:pPr>
        <w:pStyle w:val="Normal"/>
      </w:pPr>
      <w:r>
        <w:t xml:space="preserve">one or the other of the two Houses, shall not be brought in again</w:t>
      </w:r>
    </w:p>
    <w:p>
      <w:pPr>
        <w:pStyle w:val="Normal"/>
      </w:pPr>
      <w:r>
        <w:t xml:space="preserve">during the same session.</w:t>
      </w:r>
    </w:p>
    <w:p>
      <w:pPr>
        <w:pStyle w:val="Normal"/>
      </w:pPr>
      <w:r>
        <w:t xml:space="preserve">Article 40. Both Houses can make representations to the</w:t>
      </w:r>
    </w:p>
    <w:p>
      <w:pPr>
        <w:pStyle w:val="Normal"/>
      </w:pPr>
      <w:r>
        <w:t xml:space="preserve">Government, as to laws or upon any other subject. When, however,</w:t>
      </w:r>
    </w:p>
    <w:p>
      <w:pPr>
        <w:pStyle w:val="Normal"/>
      </w:pPr>
      <w:r>
        <w:t xml:space="preserve">such representations are not accepted, they cannot be made a</w:t>
      </w:r>
    </w:p>
    <w:p>
      <w:pPr>
        <w:pStyle w:val="Normal"/>
      </w:pPr>
      <w:r>
        <w:t xml:space="preserve">second time during the same session.</w:t>
      </w:r>
    </w:p>
    <w:p>
      <w:pPr>
        <w:pStyle w:val="Normal"/>
      </w:pPr>
      <w:r>
        <w:t xml:space="preserve">Article 41. The Imperial Diet shall be convoked every year.</w:t>
      </w:r>
    </w:p>
    <w:p>
      <w:pPr>
        <w:pStyle w:val="Normal"/>
      </w:pPr>
      <w:r>
        <w:t xml:space="preserve">Article 42. A session of the Imperial Diet shall last during</w:t>
      </w:r>
    </w:p>
    <w:p>
      <w:pPr>
        <w:pStyle w:val="Normal"/>
      </w:pPr>
      <w:r>
        <w:t xml:space="preserve">three months. In case of necessity, the duration of a session may</w:t>
      </w:r>
    </w:p>
    <w:p>
      <w:pPr>
        <w:pStyle w:val="Normal"/>
      </w:pPr>
      <w:r>
        <w:t xml:space="preserve">be prolonged by the Imperial Order.</w:t>
      </w:r>
    </w:p>
    <w:p>
      <w:pPr>
        <w:pStyle w:val="Normal"/>
      </w:pPr>
      <w:r>
        <w:t xml:space="preserve">Article 43. When urgent necessity arises, an extraordinary</w:t>
      </w:r>
    </w:p>
    <w:p>
      <w:pPr>
        <w:pStyle w:val="Normal"/>
      </w:pPr>
      <w:r>
        <w:t xml:space="preserve">session may be convoked in addition to the ordinary one.</w:t>
      </w:r>
    </w:p>
    <w:p>
      <w:pPr>
        <w:pStyle w:val="Normal"/>
      </w:pPr>
      <w:r>
        <w:t xml:space="preserve">(2) The duration of an extraordinary session shall be</w:t>
      </w:r>
    </w:p>
    <w:p>
      <w:pPr>
        <w:pStyle w:val="Normal"/>
      </w:pPr>
      <w:r>
        <w:t xml:space="preserve">determined by Imperial Order.</w:t>
      </w:r>
    </w:p>
    <w:p>
      <w:pPr>
        <w:pStyle w:val="Normal"/>
      </w:pPr>
      <w:r>
        <w:t xml:space="preserve">Article 44. The opening, closing, prolongation of session</w:t>
      </w:r>
    </w:p>
    <w:p>
      <w:pPr>
        <w:pStyle w:val="Normal"/>
      </w:pPr>
      <w:r>
        <w:t xml:space="preserve">and prorogation of the Imperial Diet, shall be effected</w:t>
      </w:r>
    </w:p>
    <w:p>
      <w:pPr>
        <w:pStyle w:val="Normal"/>
      </w:pPr>
      <w:r>
        <w:t xml:space="preserve">simultaneously for both Houses.</w:t>
      </w:r>
    </w:p>
    <w:p>
      <w:pPr>
        <w:pStyle w:val="Normal"/>
      </w:pPr>
      <w:r>
        <w:t xml:space="preserve">(2) In case the House of Representatives has been ordered to</w:t>
      </w:r>
    </w:p>
    <w:p>
      <w:pPr>
        <w:pStyle w:val="Normal"/>
      </w:pPr>
      <w:r>
        <w:t xml:space="preserve">dissolve, the House of Peers shall at the same time be prorogued.</w:t>
      </w:r>
    </w:p>
    <w:p>
      <w:pPr>
        <w:pStyle w:val="Normal"/>
      </w:pPr>
      <w:r>
        <w:t xml:space="preserve">Article 45. When the House of Representatives has been</w:t>
      </w:r>
    </w:p>
    <w:p>
      <w:pPr>
        <w:pStyle w:val="Normal"/>
      </w:pPr>
      <w:r>
        <w:t xml:space="preserve">ordered to dissolve, Members shall be caused by Imperial Order to</w:t>
      </w:r>
    </w:p>
    <w:p>
      <w:pPr>
        <w:pStyle w:val="Normal"/>
      </w:pPr>
      <w:r>
        <w:t xml:space="preserve">be newly elected, and the new House shall be convoked within five</w:t>
      </w:r>
    </w:p>
    <w:p>
      <w:pPr>
        <w:pStyle w:val="Normal"/>
      </w:pPr>
      <w:r>
        <w:t xml:space="preserve">months from the day of dissolution.</w:t>
      </w:r>
    </w:p>
    <w:p>
      <w:pPr>
        <w:pStyle w:val="Normal"/>
      </w:pPr>
      <w:r>
        <w:t xml:space="preserve">Article 46. No debate can be opened and no vote can be taken</w:t>
      </w:r>
    </w:p>
    <w:p>
      <w:pPr>
        <w:pStyle w:val="Normal"/>
      </w:pPr>
      <w:r>
        <w:t xml:space="preserve">in either House of the Imperial Diet, unless not less than</w:t>
      </w:r>
    </w:p>
    <w:p>
      <w:pPr>
        <w:pStyle w:val="Normal"/>
      </w:pPr>
      <w:r>
        <w:t xml:space="preserve">one-third of the whole number of Members thereof is present.</w:t>
      </w:r>
    </w:p>
    <w:p>
      <w:pPr>
        <w:pStyle w:val="Normal"/>
      </w:pPr>
      <w:r>
        <w:t xml:space="preserve">Article 47. Votes shall be taken in both Houses by absolute</w:t>
      </w:r>
    </w:p>
    <w:p>
      <w:pPr>
        <w:pStyle w:val="Normal"/>
      </w:pPr>
      <w:r>
        <w:t xml:space="preserve">majority. In the case of a tie vote, the President shall have the</w:t>
      </w:r>
    </w:p>
    <w:p>
      <w:pPr>
        <w:pStyle w:val="Normal"/>
      </w:pPr>
      <w:r>
        <w:t xml:space="preserve">casting vote.</w:t>
      </w:r>
    </w:p>
    <w:p>
      <w:pPr>
        <w:pStyle w:val="Normal"/>
      </w:pPr>
      <w:r>
        <w:t xml:space="preserve">Article 48. The deliberations of both Houses shall be held</w:t>
      </w:r>
    </w:p>
    <w:p>
      <w:pPr>
        <w:pStyle w:val="Normal"/>
      </w:pPr>
      <w:r>
        <w:t xml:space="preserve">in public. The deliberations may, however, upon demand of the</w:t>
      </w:r>
    </w:p>
    <w:p>
      <w:pPr>
        <w:pStyle w:val="Normal"/>
      </w:pPr>
      <w:r>
        <w:t xml:space="preserve">Government or by resolution of the House, be held in secret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Article 49. Both Houses of the Imperial Diet may</w:t>
      </w:r>
    </w:p>
    <w:p>
      <w:pPr>
        <w:pStyle w:val="Normal"/>
      </w:pPr>
      <w:r>
        <w:t xml:space="preserve">respectively present addresses to the Emperor.</w:t>
      </w:r>
    </w:p>
    <w:p>
      <w:pPr>
        <w:pStyle w:val="Normal"/>
      </w:pPr>
      <w:r>
        <w:t xml:space="preserve">Article 50. Both Houses may receive petitions presented by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Article 51. Both Houses may enact, besides what is provided</w:t>
      </w:r>
    </w:p>
    <w:p>
      <w:pPr>
        <w:pStyle w:val="Normal"/>
      </w:pPr>
      <w:r>
        <w:t xml:space="preserve">for in the present Constitution and in the Law of the Houses,</w:t>
      </w:r>
    </w:p>
    <w:p>
      <w:pPr>
        <w:pStyle w:val="Normal"/>
      </w:pPr>
      <w:r>
        <w:t xml:space="preserve">rules necessary for the management of their internal affairs.</w:t>
      </w:r>
    </w:p>
    <w:p>
      <w:pPr>
        <w:pStyle w:val="Normal"/>
      </w:pPr>
      <w:r>
        <w:t xml:space="preserve">Article 52. No Member of either House shall be held</w:t>
      </w:r>
    </w:p>
    <w:p>
      <w:pPr>
        <w:pStyle w:val="Normal"/>
      </w:pPr>
      <w:r>
        <w:t xml:space="preserve">responsible outside the respective Houses, for any opinion</w:t>
      </w:r>
    </w:p>
    <w:p>
      <w:pPr>
        <w:pStyle w:val="Normal"/>
      </w:pPr>
      <w:r>
        <w:t xml:space="preserve">uttered or for any vote given in the House. When, however, a</w:t>
      </w:r>
    </w:p>
    <w:p>
      <w:pPr>
        <w:pStyle w:val="Normal"/>
      </w:pPr>
      <w:r>
        <w:t xml:space="preserve">Member himself has given publicity to his opinions by public</w:t>
      </w:r>
    </w:p>
    <w:p>
      <w:pPr>
        <w:pStyle w:val="Normal"/>
      </w:pPr>
      <w:r>
        <w:t xml:space="preserve">speech, by documents in print or in writing, or by any other</w:t>
      </w:r>
    </w:p>
    <w:p>
      <w:pPr>
        <w:pStyle w:val="Normal"/>
      </w:pPr>
      <w:r>
        <w:t xml:space="preserve">similar means, he shall, in the matter, be amenable to the</w:t>
      </w:r>
    </w:p>
    <w:p>
      <w:pPr>
        <w:pStyle w:val="Normal"/>
      </w:pPr>
      <w:r>
        <w:t xml:space="preserve">general law.</w:t>
      </w:r>
    </w:p>
    <w:p>
      <w:pPr>
        <w:pStyle w:val="Normal"/>
      </w:pPr>
      <w:r>
        <w:t xml:space="preserve">Article 53. The Members of both Houses shall, during the</w:t>
      </w:r>
    </w:p>
    <w:p>
      <w:pPr>
        <w:pStyle w:val="Normal"/>
      </w:pPr>
      <w:r>
        <w:t xml:space="preserve">session, be free from arrest, unless with the consent of the</w:t>
      </w:r>
    </w:p>
    <w:p>
      <w:pPr>
        <w:pStyle w:val="Normal"/>
      </w:pPr>
      <w:r>
        <w:t xml:space="preserve">House, except in cases of flagrant delicts, or of offenses</w:t>
      </w:r>
    </w:p>
    <w:p>
      <w:pPr>
        <w:pStyle w:val="Normal"/>
      </w:pPr>
      <w:r>
        <w:t xml:space="preserve">connected with a state of internal commotion or with a foreign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Article 54. The Ministers of State and the Delegates of the</w:t>
      </w:r>
    </w:p>
    <w:p>
      <w:pPr>
        <w:pStyle w:val="Normal"/>
      </w:pPr>
      <w:r>
        <w:t xml:space="preserve">Government may, at any time, take seats and speak in either</w:t>
      </w:r>
    </w:p>
    <w:p>
      <w:pPr>
        <w:pStyle w:val="Normal"/>
      </w:pPr>
      <w:r>
        <w:t xml:space="preserve">House.</w:t>
      </w:r>
    </w:p>
    <w:p>
      <w:pPr>
        <w:pStyle w:val="Heading1"/>
      </w:pPr>
      <w:r>
        <w:t>CHAPTER IV. THE MINISTERS OF STATE AND THE PRIVY COUNCIL</w:t>
      </w:r>
    </w:p>
    <w:p>
      <w:pPr>
        <w:pStyle w:val="Normal"/>
      </w:pPr>
      <w:r>
        <w:t xml:space="preserve">Article 55. The respective Ministers of State shall give</w:t>
      </w:r>
    </w:p>
    <w:p>
      <w:pPr>
        <w:pStyle w:val="Normal"/>
      </w:pPr>
      <w:r>
        <w:t xml:space="preserve">their advice to the Emperor, and be responsible for it.</w:t>
      </w:r>
    </w:p>
    <w:p>
      <w:pPr>
        <w:pStyle w:val="Normal"/>
      </w:pPr>
      <w:r>
        <w:t xml:space="preserve">(2) All Laws, Imperial Ordinances, and Imperial Rescripts of</w:t>
      </w:r>
    </w:p>
    <w:p>
      <w:pPr>
        <w:pStyle w:val="Normal"/>
      </w:pPr>
      <w:r>
        <w:t xml:space="preserve">whatever kind, that relate to the affairs of the state, require</w:t>
      </w:r>
    </w:p>
    <w:p>
      <w:pPr>
        <w:pStyle w:val="Normal"/>
      </w:pPr>
      <w:r>
        <w:t xml:space="preserve">the countersignature of a Minister of State.</w:t>
      </w:r>
    </w:p>
    <w:p>
      <w:pPr>
        <w:pStyle w:val="Normal"/>
      </w:pPr>
      <w:r>
        <w:t xml:space="preserve">Article 56. The Privy Councillors shall, in accordance with</w:t>
      </w:r>
    </w:p>
    <w:p>
      <w:pPr>
        <w:pStyle w:val="Normal"/>
      </w:pPr>
      <w:r>
        <w:t xml:space="preserve">the provisions for the organization of the Privy Council,</w:t>
      </w:r>
    </w:p>
    <w:p>
      <w:pPr>
        <w:pStyle w:val="Normal"/>
      </w:pPr>
      <w:r>
        <w:t xml:space="preserve">deliberate upon important matters of State when they have been</w:t>
      </w:r>
    </w:p>
    <w:p>
      <w:pPr>
        <w:pStyle w:val="Normal"/>
      </w:pPr>
      <w:r>
        <w:t xml:space="preserve">consulted by the Emperor.</w:t>
      </w:r>
    </w:p>
    <w:p>
      <w:pPr>
        <w:pStyle w:val="Heading1"/>
      </w:pPr>
      <w:r>
        <w:t>CHAPTER V. THE JUDICATURE</w:t>
      </w:r>
    </w:p>
    <w:p>
      <w:pPr>
        <w:pStyle w:val="Normal"/>
      </w:pPr>
      <w:r>
        <w:t xml:space="preserve">Article 57. The Judicature shall be exercised by the Courts</w:t>
      </w:r>
    </w:p>
    <w:p>
      <w:pPr>
        <w:pStyle w:val="Normal"/>
      </w:pPr>
      <w:r>
        <w:t xml:space="preserve">of Law according to law, in the name of the Emperor.</w:t>
      </w:r>
    </w:p>
    <w:p>
      <w:pPr>
        <w:pStyle w:val="Normal"/>
      </w:pPr>
      <w:r>
        <w:t xml:space="preserve">(2) The organization of the Courts of Law shall be</w:t>
      </w:r>
    </w:p>
    <w:p>
      <w:pPr>
        <w:pStyle w:val="Normal"/>
      </w:pPr>
      <w:r>
        <w:t xml:space="preserve">determined by law.</w:t>
      </w:r>
    </w:p>
    <w:p>
      <w:pPr>
        <w:pStyle w:val="Normal"/>
      </w:pPr>
      <w:r>
        <w:t xml:space="preserve">Article 58. The judges shall be appointed from among those,</w:t>
      </w:r>
    </w:p>
    <w:p>
      <w:pPr>
        <w:pStyle w:val="Normal"/>
      </w:pPr>
      <w:r>
        <w:t xml:space="preserve">who possess proper qualifications according to law.</w:t>
      </w:r>
    </w:p>
    <w:p>
      <w:pPr>
        <w:pStyle w:val="Normal"/>
      </w:pPr>
      <w:r>
        <w:t xml:space="preserve">(2) No judge shall be deprived of his position, unless by</w:t>
      </w:r>
    </w:p>
    <w:p>
      <w:pPr>
        <w:pStyle w:val="Normal"/>
      </w:pPr>
      <w:r>
        <w:t xml:space="preserve">way of criminal sentence or disciplinary punishment.</w:t>
      </w:r>
    </w:p>
    <w:p>
      <w:pPr>
        <w:pStyle w:val="Normal"/>
      </w:pPr>
      <w:r>
        <w:t xml:space="preserve">(3) Rules for disciplinary punishment shall be determined by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Article 59. Trials and judgments of a Court shall be</w:t>
      </w:r>
    </w:p>
    <w:p>
      <w:pPr>
        <w:pStyle w:val="Normal"/>
      </w:pPr>
      <w:r>
        <w:t xml:space="preserve">conducted publicly. When, however, there exists any fear, that</w:t>
      </w:r>
    </w:p>
    <w:p>
      <w:pPr>
        <w:pStyle w:val="Normal"/>
      </w:pPr>
      <w:r>
        <w:t xml:space="preserve">such publicity may be prejudicial to peace and order, or to the</w:t>
      </w:r>
    </w:p>
    <w:p>
      <w:pPr>
        <w:pStyle w:val="Normal"/>
      </w:pPr>
      <w:r>
        <w:t xml:space="preserve">maintenance of public morality, the public trial may be suspended</w:t>
      </w:r>
    </w:p>
    <w:p>
      <w:pPr>
        <w:pStyle w:val="Normal"/>
      </w:pPr>
      <w:r>
        <w:t xml:space="preserve">by provisions of law or by the decision of the Court of Law.</w:t>
      </w:r>
    </w:p>
    <w:p>
      <w:pPr>
        <w:pStyle w:val="Normal"/>
      </w:pPr>
      <w:r>
        <w:t xml:space="preserve">Article 60. All matters that fall within the competency of a</w:t>
      </w:r>
    </w:p>
    <w:p>
      <w:pPr>
        <w:pStyle w:val="Normal"/>
      </w:pPr>
      <w:r>
        <w:t xml:space="preserve">special Court, shall be specially provided for by law.</w:t>
      </w:r>
    </w:p>
    <w:p>
      <w:pPr>
        <w:pStyle w:val="Normal"/>
      </w:pPr>
      <w:r>
        <w:t xml:space="preserve">Article 61. No suit at law, which relates to rights alleged</w:t>
      </w:r>
    </w:p>
    <w:p>
      <w:pPr>
        <w:pStyle w:val="Normal"/>
      </w:pPr>
      <w:r>
        <w:t xml:space="preserve">to have been infringed by the illegal measures of the</w:t>
      </w:r>
    </w:p>
    <w:p>
      <w:pPr>
        <w:pStyle w:val="Normal"/>
      </w:pPr>
      <w:r>
        <w:t xml:space="preserve">administrative authorities, and which shall come within the</w:t>
      </w:r>
    </w:p>
    <w:p>
      <w:pPr>
        <w:pStyle w:val="Normal"/>
      </w:pPr>
      <w:r>
        <w:t xml:space="preserve">competency of the Court of Administrative Litigation specially</w:t>
      </w:r>
    </w:p>
    <w:p>
      <w:pPr>
        <w:pStyle w:val="Normal"/>
      </w:pPr>
      <w:r>
        <w:t xml:space="preserve">established by law, shall be taken cognizance of by Court of Law.</w:t>
      </w:r>
    </w:p>
    <w:p>
      <w:pPr>
        <w:pStyle w:val="Heading1"/>
      </w:pPr>
      <w:r>
        <w:t>CHAPTER VI. FINANCE</w:t>
      </w:r>
    </w:p>
    <w:p>
      <w:pPr>
        <w:pStyle w:val="Normal"/>
      </w:pPr>
      <w:r>
        <w:t xml:space="preserve">Article 62. The imposition of a new tax or the modification</w:t>
      </w:r>
    </w:p>
    <w:p>
      <w:pPr>
        <w:pStyle w:val="Normal"/>
      </w:pPr>
      <w:r>
        <w:t xml:space="preserve">of the rates (of an existing one) shall be determined by law.</w:t>
      </w:r>
    </w:p>
    <w:p>
      <w:pPr>
        <w:pStyle w:val="Normal"/>
      </w:pPr>
      <w:r>
        <w:t xml:space="preserve">(2) However, all such administrative fees or other revenue</w:t>
      </w:r>
    </w:p>
    <w:p>
      <w:pPr>
        <w:pStyle w:val="Normal"/>
      </w:pPr>
      <w:r>
        <w:t xml:space="preserve">having the nature of compensation shall not fall within the</w:t>
      </w:r>
    </w:p>
    <w:p>
      <w:pPr>
        <w:pStyle w:val="Normal"/>
      </w:pPr>
      <w:r>
        <w:t xml:space="preserve">category of the above clause.</w:t>
      </w:r>
    </w:p>
    <w:p>
      <w:pPr>
        <w:pStyle w:val="Normal"/>
      </w:pPr>
      <w:r>
        <w:t xml:space="preserve">(3) The raising of national loans and the contracting of</w:t>
      </w:r>
    </w:p>
    <w:p>
      <w:pPr>
        <w:pStyle w:val="Normal"/>
      </w:pPr>
      <w:r>
        <w:t xml:space="preserve">other liabilities to the charge of the National Treasury, except</w:t>
      </w:r>
    </w:p>
    <w:p>
      <w:pPr>
        <w:pStyle w:val="Normal"/>
      </w:pPr>
      <w:r>
        <w:t xml:space="preserve">those that are provided in the Budget, shall require the consent</w:t>
      </w:r>
    </w:p>
    <w:p>
      <w:pPr>
        <w:pStyle w:val="Normal"/>
      </w:pPr>
      <w:r>
        <w:t xml:space="preserve">of the Imperial Diet.</w:t>
      </w:r>
    </w:p>
    <w:p>
      <w:pPr>
        <w:pStyle w:val="Normal"/>
      </w:pPr>
      <w:r>
        <w:t xml:space="preserve">Article 63. The taxes levied at present shall, in so far as</w:t>
      </w:r>
    </w:p>
    <w:p>
      <w:pPr>
        <w:pStyle w:val="Normal"/>
      </w:pPr>
      <w:r>
        <w:t xml:space="preserve">they are not remodelled by a new law, be collected according to</w:t>
      </w:r>
    </w:p>
    <w:p>
      <w:pPr>
        <w:pStyle w:val="Normal"/>
      </w:pPr>
      <w:r>
        <w:t xml:space="preserve">the old system.</w:t>
      </w:r>
    </w:p>
    <w:p>
      <w:pPr>
        <w:pStyle w:val="Normal"/>
      </w:pPr>
      <w:r>
        <w:t xml:space="preserve">Article 64. The expenditure and revenue of the State require</w:t>
      </w:r>
    </w:p>
    <w:p>
      <w:pPr>
        <w:pStyle w:val="Normal"/>
      </w:pPr>
      <w:r>
        <w:t xml:space="preserve">the consent of the Imperial Diet by means of an annual Budget.</w:t>
      </w:r>
    </w:p>
    <w:p>
      <w:pPr>
        <w:pStyle w:val="Normal"/>
      </w:pPr>
      <w:r>
        <w:t xml:space="preserve">(2) Any and all expenditures overpassing the appropriations</w:t>
      </w:r>
    </w:p>
    <w:p>
      <w:pPr>
        <w:pStyle w:val="Normal"/>
      </w:pPr>
      <w:r>
        <w:t xml:space="preserve">set forth in the Titles and Paragraphs of the Budget, or that are</w:t>
      </w:r>
    </w:p>
    <w:p>
      <w:pPr>
        <w:pStyle w:val="Normal"/>
      </w:pPr>
      <w:r>
        <w:t xml:space="preserve">not provided for in the Budget, shall subsequently require the</w:t>
      </w:r>
    </w:p>
    <w:p>
      <w:pPr>
        <w:pStyle w:val="Normal"/>
      </w:pPr>
      <w:r>
        <w:t xml:space="preserve">approbation of the Imperial Diet.</w:t>
      </w:r>
    </w:p>
    <w:p>
      <w:pPr>
        <w:pStyle w:val="Normal"/>
      </w:pPr>
      <w:r>
        <w:t xml:space="preserve">Article 65. The Budget shall be first laid before the House</w:t>
      </w:r>
    </w:p>
    <w:p>
      <w:pPr>
        <w:pStyle w:val="Normal"/>
      </w:pPr>
      <w:r>
        <w:t xml:space="preserve">of Representatives.</w:t>
      </w:r>
    </w:p>
    <w:p>
      <w:pPr>
        <w:pStyle w:val="Normal"/>
      </w:pPr>
      <w:r>
        <w:t xml:space="preserve">Article 66. The expenditures of the Imperial House shall be</w:t>
      </w:r>
    </w:p>
    <w:p>
      <w:pPr>
        <w:pStyle w:val="Normal"/>
      </w:pPr>
      <w:r>
        <w:t xml:space="preserve">defrayed every year out of the National Treasury, according to</w:t>
      </w:r>
    </w:p>
    <w:p>
      <w:pPr>
        <w:pStyle w:val="Normal"/>
      </w:pPr>
      <w:r>
        <w:t xml:space="preserve">the present fixed amount for the same, and shall not require the</w:t>
      </w:r>
    </w:p>
    <w:p>
      <w:pPr>
        <w:pStyle w:val="Normal"/>
      </w:pPr>
      <w:r>
        <w:t xml:space="preserve">consent thereto of the Imperial Diet, except in case an increase</w:t>
      </w:r>
    </w:p>
    <w:p>
      <w:pPr>
        <w:pStyle w:val="Normal"/>
      </w:pPr>
      <w:r>
        <w:t xml:space="preserve">thereof is found necessary.</w:t>
      </w:r>
    </w:p>
    <w:p>
      <w:pPr>
        <w:pStyle w:val="Normal"/>
      </w:pPr>
      <w:r>
        <w:t xml:space="preserve">Article 67. Those already fixed expenditures based by the</w:t>
      </w:r>
    </w:p>
    <w:p>
      <w:pPr>
        <w:pStyle w:val="Normal"/>
      </w:pPr>
      <w:r>
        <w:t xml:space="preserve">Constitution upon the powers appertaining to the Emperor, and</w:t>
      </w:r>
    </w:p>
    <w:p>
      <w:pPr>
        <w:pStyle w:val="Normal"/>
      </w:pPr>
      <w:r>
        <w:t xml:space="preserve">such expenditures as may have arisen by the effect of law, or</w:t>
      </w:r>
    </w:p>
    <w:p>
      <w:pPr>
        <w:pStyle w:val="Normal"/>
      </w:pPr>
      <w:r>
        <w:t xml:space="preserve">that appertain to the legal obligations of the Government, shall</w:t>
      </w:r>
    </w:p>
    <w:p>
      <w:pPr>
        <w:pStyle w:val="Normal"/>
      </w:pPr>
      <w:r>
        <w:t xml:space="preserve">be neither rejected nor reduced by the Imperial Diet, without the</w:t>
      </w:r>
    </w:p>
    <w:p>
      <w:pPr>
        <w:pStyle w:val="Normal"/>
      </w:pPr>
      <w:r>
        <w:t xml:space="preserve">concurrence of the Government.</w:t>
      </w:r>
    </w:p>
    <w:p>
      <w:pPr>
        <w:pStyle w:val="Normal"/>
      </w:pPr>
      <w:r>
        <w:t xml:space="preserve">Article 68. In order to meet special requirements, the</w:t>
      </w:r>
    </w:p>
    <w:p>
      <w:pPr>
        <w:pStyle w:val="Normal"/>
      </w:pPr>
      <w:r>
        <w:t xml:space="preserve">Government may ask the consent of the Imperial Diet to a certain</w:t>
      </w:r>
    </w:p>
    <w:p>
      <w:pPr>
        <w:pStyle w:val="Normal"/>
      </w:pPr>
      <w:r>
        <w:t xml:space="preserve">amount as a Continuing Expenditure Fund, for a previously fixed</w:t>
      </w:r>
    </w:p>
    <w:p>
      <w:pPr>
        <w:pStyle w:val="Normal"/>
      </w:pPr>
      <w:r>
        <w:t xml:space="preserve">number of years.</w:t>
      </w:r>
    </w:p>
    <w:p>
      <w:pPr>
        <w:pStyle w:val="Normal"/>
      </w:pPr>
      <w:r>
        <w:t xml:space="preserve">Article 69. In order to supply deficiencies, which are</w:t>
      </w:r>
    </w:p>
    <w:p>
      <w:pPr>
        <w:pStyle w:val="Normal"/>
      </w:pPr>
      <w:r>
        <w:t xml:space="preserve">unavoidable, in the Budget, and to meet requirements unprovided</w:t>
      </w:r>
    </w:p>
    <w:p>
      <w:pPr>
        <w:pStyle w:val="Normal"/>
      </w:pPr>
      <w:r>
        <w:t xml:space="preserve">for in the same, a Reserve Fund shall be provided in the Budget.</w:t>
      </w:r>
    </w:p>
    <w:p>
      <w:pPr>
        <w:pStyle w:val="Normal"/>
      </w:pPr>
      <w:r>
        <w:t xml:space="preserve">Article 70. When the Imperial Diet cannot be convoked, owing</w:t>
      </w:r>
    </w:p>
    <w:p>
      <w:pPr>
        <w:pStyle w:val="Normal"/>
      </w:pPr>
      <w:r>
        <w:t xml:space="preserve">to the external or internal condition of the country, in case of</w:t>
      </w:r>
    </w:p>
    <w:p>
      <w:pPr>
        <w:pStyle w:val="Normal"/>
      </w:pPr>
      <w:r>
        <w:t xml:space="preserve">urgent need for the maintenance of public safety, the Government</w:t>
      </w:r>
    </w:p>
    <w:p>
      <w:pPr>
        <w:pStyle w:val="Normal"/>
      </w:pPr>
      <w:r>
        <w:t xml:space="preserve">may take all necessary financial measures, by means of an</w:t>
      </w:r>
    </w:p>
    <w:p>
      <w:pPr>
        <w:pStyle w:val="Normal"/>
      </w:pPr>
      <w:r>
        <w:t xml:space="preserve">Imperial Ordinance.</w:t>
      </w:r>
    </w:p>
    <w:p>
      <w:pPr>
        <w:pStyle w:val="Normal"/>
      </w:pPr>
      <w:r>
        <w:t xml:space="preserve">(2) In the case mentioned in the preceding clause, the</w:t>
      </w:r>
    </w:p>
    <w:p>
      <w:pPr>
        <w:pStyle w:val="Normal"/>
      </w:pPr>
      <w:r>
        <w:t xml:space="preserve">matter shall be submitted to the Imperial Diet at its next</w:t>
      </w:r>
    </w:p>
    <w:p>
      <w:pPr>
        <w:pStyle w:val="Normal"/>
      </w:pPr>
      <w:r>
        <w:t xml:space="preserve">session, and its approbation shall be obtained thereto.</w:t>
      </w:r>
    </w:p>
    <w:p>
      <w:pPr>
        <w:pStyle w:val="Normal"/>
      </w:pPr>
      <w:r>
        <w:t xml:space="preserve">Article 71. When the Imperial Diet has not voted on the</w:t>
      </w:r>
    </w:p>
    <w:p>
      <w:pPr>
        <w:pStyle w:val="Normal"/>
      </w:pPr>
      <w:r>
        <w:t xml:space="preserve">Budget, or when the Budget has not been brought into actual</w:t>
      </w:r>
    </w:p>
    <w:p>
      <w:pPr>
        <w:pStyle w:val="Normal"/>
      </w:pPr>
      <w:r>
        <w:t xml:space="preserve">existence, the Government shall carry out the Budget of the</w:t>
      </w:r>
    </w:p>
    <w:p>
      <w:pPr>
        <w:pStyle w:val="Normal"/>
      </w:pPr>
      <w:r>
        <w:t xml:space="preserve">preceding year.</w:t>
      </w:r>
    </w:p>
    <w:p>
      <w:pPr>
        <w:pStyle w:val="Normal"/>
      </w:pPr>
      <w:r>
        <w:t xml:space="preserve">Article 72. The final account of the expenditures and</w:t>
      </w:r>
    </w:p>
    <w:p>
      <w:pPr>
        <w:pStyle w:val="Normal"/>
      </w:pPr>
      <w:r>
        <w:t xml:space="preserve">revenues of the State shall be verified and confirmed by the</w:t>
      </w:r>
    </w:p>
    <w:p>
      <w:pPr>
        <w:pStyle w:val="Normal"/>
      </w:pPr>
      <w:r>
        <w:t xml:space="preserve">Board of Audit, and it shall be submitted by the Government to</w:t>
      </w:r>
    </w:p>
    <w:p>
      <w:pPr>
        <w:pStyle w:val="Normal"/>
      </w:pPr>
      <w:r>
        <w:t xml:space="preserve">the Imperial Diet, together with the report of verification of</w:t>
      </w:r>
    </w:p>
    <w:p>
      <w:pPr>
        <w:pStyle w:val="Normal"/>
      </w:pPr>
      <w:r>
        <w:t xml:space="preserve">the said board.</w:t>
      </w:r>
    </w:p>
    <w:p>
      <w:pPr>
        <w:pStyle w:val="Normal"/>
      </w:pPr>
      <w:r>
        <w:t xml:space="preserve">(2) The organization and competency of the Board of Audit</w:t>
      </w:r>
    </w:p>
    <w:p>
      <w:pPr>
        <w:pStyle w:val="Normal"/>
      </w:pPr>
      <w:r>
        <w:t xml:space="preserve">shall of determined by law separately.</w:t>
      </w:r>
    </w:p>
    <w:p>
      <w:pPr>
        <w:pStyle w:val="Heading1"/>
      </w:pPr>
      <w:r>
        <w:t>CHAPTER VII. SUPPLEMENTARY RULES</w:t>
      </w:r>
    </w:p>
    <w:p>
      <w:pPr>
        <w:pStyle w:val="Normal"/>
      </w:pPr>
      <w:r>
        <w:t xml:space="preserve">Article 73. When it has become necessary in future to amend</w:t>
      </w:r>
    </w:p>
    <w:p>
      <w:pPr>
        <w:pStyle w:val="Normal"/>
      </w:pPr>
      <w:r>
        <w:t xml:space="preserve">the provisions of the present Constitution, a project to the</w:t>
      </w:r>
    </w:p>
    <w:p>
      <w:pPr>
        <w:pStyle w:val="Normal"/>
      </w:pPr>
      <w:r>
        <w:t xml:space="preserve">effect shall be submitted to the Imperial Diet by Imperial Order.</w:t>
      </w:r>
    </w:p>
    <w:p>
      <w:pPr>
        <w:pStyle w:val="Normal"/>
      </w:pPr>
      <w:r>
        <w:t xml:space="preserve">(2) In the above case, neither House can open the debate,</w:t>
      </w:r>
    </w:p>
    <w:p>
      <w:pPr>
        <w:pStyle w:val="Normal"/>
      </w:pPr>
      <w:r>
        <w:t xml:space="preserve">unless not less than two-thirds of the whole number of Members</w:t>
      </w:r>
    </w:p>
    <w:p>
      <w:pPr>
        <w:pStyle w:val="Normal"/>
      </w:pPr>
      <w:r>
        <w:t xml:space="preserve">are present, and no amendment can be passed, unless a majority of</w:t>
      </w:r>
    </w:p>
    <w:p>
      <w:pPr>
        <w:pStyle w:val="Normal"/>
      </w:pPr>
      <w:r>
        <w:t xml:space="preserve">not less than two-thirds of the Members present is obtained.</w:t>
      </w:r>
    </w:p>
    <w:p>
      <w:pPr>
        <w:pStyle w:val="Normal"/>
      </w:pPr>
      <w:r>
        <w:t xml:space="preserve">Article 74. No modification of the Imperial House Law shall</w:t>
      </w:r>
    </w:p>
    <w:p>
      <w:pPr>
        <w:pStyle w:val="Normal"/>
      </w:pPr>
      <w:r>
        <w:t xml:space="preserve">be required to be submitted to the deliberation of the Imperial</w:t>
      </w:r>
    </w:p>
    <w:p>
      <w:pPr>
        <w:pStyle w:val="Normal"/>
      </w:pPr>
      <w:r>
        <w:t xml:space="preserve">Diet.</w:t>
      </w:r>
    </w:p>
    <w:p>
      <w:pPr>
        <w:pStyle w:val="Normal"/>
      </w:pPr>
      <w:r>
        <w:t xml:space="preserve">(2) No provision of the present Constitution can be modified</w:t>
      </w:r>
    </w:p>
    <w:p>
      <w:pPr>
        <w:pStyle w:val="Normal"/>
      </w:pPr>
      <w:r>
        <w:t xml:space="preserve">by the Imperial House Law.</w:t>
      </w:r>
    </w:p>
    <w:p>
      <w:pPr>
        <w:pStyle w:val="Normal"/>
      </w:pPr>
      <w:r>
        <w:t xml:space="preserve">Article 75. No modification can be introduced into the</w:t>
      </w:r>
    </w:p>
    <w:p>
      <w:pPr>
        <w:pStyle w:val="Normal"/>
      </w:pPr>
      <w:r>
        <w:t xml:space="preserve">Constitution, or into the Imperial House Law, during the time of</w:t>
      </w:r>
    </w:p>
    <w:p>
      <w:pPr>
        <w:pStyle w:val="Normal"/>
      </w:pPr>
      <w:r>
        <w:t xml:space="preserve">a Regency.</w:t>
      </w:r>
    </w:p>
    <w:p>
      <w:pPr>
        <w:pStyle w:val="Normal"/>
      </w:pPr>
      <w:r>
        <w:t xml:space="preserve">Article 76. Existing legal enactments, such as laws,</w:t>
      </w:r>
    </w:p>
    <w:p>
      <w:pPr>
        <w:pStyle w:val="Normal"/>
      </w:pPr>
      <w:r>
        <w:t xml:space="preserve">regulations, Ordinances, or by whatever names they may be called,</w:t>
      </w:r>
    </w:p>
    <w:p>
      <w:pPr>
        <w:pStyle w:val="Normal"/>
      </w:pPr>
      <w:r>
        <w:t xml:space="preserve">shall, so far as they do not conflict with the present</w:t>
      </w:r>
    </w:p>
    <w:p>
      <w:pPr>
        <w:pStyle w:val="Normal"/>
      </w:pPr>
      <w:r>
        <w:t xml:space="preserve">Constitution, continue in force.</w:t>
      </w:r>
    </w:p>
    <w:p>
      <w:pPr>
        <w:pStyle w:val="Normal"/>
      </w:pPr>
      <w:r>
        <w:t xml:space="preserve">(2) All existing contracts or orders, that entail</w:t>
      </w:r>
    </w:p>
    <w:p>
      <w:pPr>
        <w:pStyle w:val="Normal"/>
      </w:pPr>
      <w:r>
        <w:t xml:space="preserve">obligations upon the Government, and that are connected with</w:t>
      </w:r>
    </w:p>
    <w:p>
      <w:pPr>
        <w:pStyle w:val="Normal"/>
      </w:pPr>
      <w:r>
        <w:t xml:space="preserve">expenditure, shall come within the scope of Article 67.</w:t>
      </w:r>
    </w:p>
    <w:p>
      <w:pPr>
        <w:pStyle w:val="Normal"/>
      </w:pPr>
      <w:r>
        <w:t xml:space="preserve">(The above is the semi-official translation, which appeared in H.</w:t>
      </w:r>
    </w:p>
    <w:p>
      <w:pPr>
        <w:pStyle w:val="Normal"/>
      </w:pPr>
      <w:r>
        <w:t xml:space="preserve">Ito, Commentaries on the Constitution of the Empire of Japan,</w:t>
      </w:r>
    </w:p>
    <w:p>
      <w:pPr>
        <w:pStyle w:val="Normal"/>
      </w:pPr>
      <w:r>
        <w:t xml:space="preserve">trans. M. Ito, 1889.)</w:t>
      </w:r>
    </w:p>
    <w:p>
      <w:pPr>
        <w:pStyle w:val="Normal"/>
      </w:pPr>
      <w:r>
        <w:t xml:space="preserve">*** END OF THE PROJECT GUTENBERG EBOOK THE CONSTITUTION OF THE EMPIRE OF JAPAN, 1889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