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РНАЛ</w:t>
      </w:r>
    </w:p>
    <w:p>
      <w:pPr>
        <w:pStyle w:val="Normal"/>
      </w:pPr>
      <w:r>
        <w:t xml:space="preserve">ТОМ ххх и - </w:t>
      </w:r>
      <w:r>
        <w:br/>
      </w:r>
      <w:r>
        <w:t xml:space="preserve">6</w:t>
      </w:r>
    </w:p>
    <w:p>
      <w:pPr>
        <w:pStyle w:val="Normal"/>
      </w:pPr>
      <w:r>
        <w:t xml:space="preserve">_ | НОЯБРЬ-ДЕКАБРЬ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ИЗДАТЕЛЬСТВО АКАДЕМИИ НАУК СССР</w:t>
      </w:r>
    </w:p>
    <w:p>
      <w:pPr>
        <w:pStyle w:val="Normal"/>
      </w:pPr>
      <w:r>
        <w:t xml:space="preserve">МОСКВА — 1949 ЛЕНИНГРА</w:t>
      </w:r>
    </w:p>
    <w:p>
      <w:pPr>
        <w:pStyle w:val="Normal"/>
      </w:pPr>
      <w:r>
        <w:t xml:space="preserve">а Ех</w:t>
      </w:r>
    </w:p>
    <w:p>
      <w:pPr>
        <w:pStyle w:val="Normal"/>
      </w:pPr>
      <w:r>
        <w:t xml:space="preserve">ре </w:t>
      </w:r>
      <w:r>
        <w:br/>
      </w:r>
      <w:r>
        <w:t xml:space="preserve">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АЕ </w:t>
      </w:r>
      <w:r>
        <w:br/>
      </w:r>
      <w:r>
        <w:t xml:space="preserve">Жи</w:t>
      </w:r>
    </w:p>
    <w:p>
      <w:pPr>
        <w:pStyle w:val="Normal"/>
      </w:pPr>
      <w:r>
        <w:t xml:space="preserve">_ БОТАНИЧЕСКИЙ ЖУРНАЛ == 1949, №6</w:t>
      </w:r>
    </w:p>
    <w:p>
      <w:pPr>
        <w:pStyle w:val="Normal"/>
      </w:pPr>
      <w:r>
        <w:t xml:space="preserve">Н. В. Турбин и А.Н. Хабарова</w:t>
      </w:r>
    </w:p>
    <w:p>
      <w:pPr>
        <w:pStyle w:val="Normal"/>
      </w:pPr>
      <w:r>
        <w:t xml:space="preserve">НОВАЯ МЕТОДИКА ВЕГЕТАТИВНОЙ ГИБРИДИЗАЦИИ</w:t>
      </w:r>
    </w:p>
    <w:p>
      <w:pPr>
        <w:pStyle w:val="Normal"/>
      </w:pPr>
      <w:r>
        <w:t xml:space="preserve">| С 4 рисунками </w:t>
      </w:r>
      <w:r>
        <w:br/>
      </w:r>
      <w:r>
        <w:t xml:space="preserve">ры (Получено 10 1Х 1949)</w:t>
      </w:r>
    </w:p>
    <w:p>
      <w:pPr>
        <w:pStyle w:val="Normal"/>
      </w:pPr>
      <w:r>
        <w:t xml:space="preserve">1. Сущность методики</w:t>
      </w:r>
    </w:p>
    <w:p>
      <w:pPr>
        <w:pStyle w:val="Normal"/>
      </w:pPr>
      <w:r>
        <w:t xml:space="preserve">® В целях усиления влияния подвоя на привой нами применялась новая</w:t>
      </w:r>
    </w:p>
    <w:p>
      <w:pPr>
        <w:pStyle w:val="Normal"/>
      </w:pPr>
      <w:r>
        <w:t xml:space="preserve">методика выращивания прививок, заключающаяся в применении зате- </w:t>
      </w:r>
      <w:r>
        <w:br/>
      </w:r>
      <w:r>
        <w:t xml:space="preserve">нения привоя после того как произошло полное срастание его с подвоем. </w:t>
      </w:r>
      <w:r>
        <w:br/>
      </w:r>
      <w:r>
        <w:t xml:space="preserve">Затеняя привойи, мы тем самым лишаем его способности к фотосин-</w:t>
      </w:r>
    </w:p>
    <w:p>
      <w:pPr>
        <w:pStyle w:val="Normal"/>
      </w:pPr>
      <w:r>
        <w:t xml:space="preserve">тезу и вынуждаем его развиваться полностью за счет пластических ве- </w:t>
      </w:r>
      <w:r>
        <w:br/>
      </w:r>
      <w:r>
        <w:t xml:space="preserve">_ Ществ, поступающих из подвоя. Кроме того, затенение привоя должно</w:t>
      </w:r>
    </w:p>
    <w:p>
      <w:pPr>
        <w:pStyle w:val="Normal"/>
      </w:pPr>
      <w:r>
        <w:t xml:space="preserve">приводить к ослаблению его жизнедеятельности и расшатыванию его</w:t>
      </w:r>
    </w:p>
    <w:p>
      <w:pPr>
        <w:pStyle w:val="Normal"/>
      </w:pPr>
      <w:r>
        <w:t xml:space="preserve">а наследственности, что также должно способствовать усилению влияния </w:t>
      </w:r>
      <w:r>
        <w:br/>
      </w:r>
      <w:r>
        <w:t xml:space="preserve">_ на него со стороны подвоя.</w:t>
      </w:r>
    </w:p>
    <w:p>
      <w:pPr>
        <w:pStyle w:val="Normal"/>
      </w:pPr>
      <w:r>
        <w:t xml:space="preserve">Возникает вопрос о технике, полноте, сроках и продолжительности </w:t>
      </w:r>
      <w:r>
        <w:br/>
      </w:r>
      <w:r>
        <w:t xml:space="preserve">затенения привоя. </w:t>
      </w:r>
      <w:r>
        <w:br/>
      </w:r>
      <w:r>
        <w:t xml:space="preserve">Для экспериментальной проверки эффективности данной методики и</w:t>
      </w:r>
    </w:p>
    <w:p>
      <w:pPr>
        <w:pStyle w:val="Normal"/>
      </w:pPr>
      <w:r>
        <w:t xml:space="preserve">_ выяснения вопросов, связанных с техникой применения затенения привоя,</w:t>
      </w:r>
    </w:p>
    <w:p>
      <w:pPr>
        <w:pStyle w:val="Normal"/>
      </w:pPr>
      <w:r>
        <w:t xml:space="preserve">нами в 1946 г. был проведен соответствующий опыт с томатами на уча- </w:t>
      </w:r>
      <w:r>
        <w:br/>
      </w:r>
      <w:r>
        <w:t xml:space="preserve">стке кафедры генетики растений в Ботаническом саду Ленинградского </w:t>
      </w:r>
      <w:r>
        <w:br/>
      </w:r>
      <w:r>
        <w:t xml:space="preserve">Государственного университета, а в 1947 г. было выращено семенное </w:t>
      </w:r>
      <w:r>
        <w:br/>
      </w:r>
      <w:r>
        <w:t xml:space="preserve">потомство, полученное от прививок 1946 г.</w:t>
      </w:r>
    </w:p>
    <w:p>
      <w:pPr>
        <w:pStyle w:val="Normal"/>
      </w:pPr>
      <w:r>
        <w:t xml:space="preserve">В двух из шести прививочных комбинаций, в которых удалось на </w:t>
      </w:r>
      <w:r>
        <w:br/>
      </w:r>
      <w:r>
        <w:t xml:space="preserve">затененных привоях получить всхожие семена, в семенном потомстве </w:t>
      </w:r>
      <w:r>
        <w:br/>
      </w:r>
      <w:r>
        <w:t xml:space="preserve">наблюдалось расщепление, характерное для гибридных растений, т. е. </w:t>
      </w:r>
      <w:r>
        <w:br/>
      </w:r>
      <w:r>
        <w:t xml:space="preserve">опыт применения затенения привоя дал вполне положительный</w:t>
      </w:r>
    </w:p>
    <w:p>
      <w:pPr>
        <w:pStyle w:val="Normal"/>
      </w:pPr>
      <w:r>
        <w:t xml:space="preserve">результат.</w:t>
      </w:r>
    </w:p>
    <w:p>
      <w:pPr>
        <w:pStyle w:val="Normal"/>
      </w:pPr>
      <w:r>
        <w:t xml:space="preserve">П. Описание опыта</w:t>
      </w:r>
    </w:p>
    <w:p>
      <w:pPr>
        <w:pStyle w:val="Normal"/>
      </w:pPr>
      <w:r>
        <w:t xml:space="preserve">Для эксперимента были взяты коллекционные сорта томатов, имею- </w:t>
      </w:r>
      <w:r>
        <w:br/>
      </w:r>
      <w:r>
        <w:t xml:space="preserve">щие контрастные морфологические признаки (различную форму и </w:t>
      </w:r>
      <w:r>
        <w:br/>
      </w:r>
      <w:r>
        <w:t xml:space="preserve">окраску плодов, форму куста и листьев, камерность и т. д.).</w:t>
      </w:r>
    </w:p>
    <w:p>
      <w:pPr>
        <w:pStyle w:val="Normal"/>
      </w:pPr>
      <w:r>
        <w:t xml:space="preserve">Прививка производилась в один срок, в течение 2—3 дней (с 3.по </w:t>
      </w:r>
      <w:r>
        <w:br/>
      </w:r>
      <w:r>
        <w:t xml:space="preserve">6 июня).</w:t>
      </w:r>
    </w:p>
    <w:p>
      <w:pPr>
        <w:pStyle w:val="Normal"/>
      </w:pPr>
      <w:r>
        <w:t xml:space="preserve">Применялся наиболее простой способ — прививка в расщеп, так как </w:t>
      </w:r>
      <w:r>
        <w:br/>
      </w:r>
      <w:r>
        <w:t xml:space="preserve">этот способ очень прост, требует незначительной затраты времени и дает </w:t>
      </w:r>
      <w:r>
        <w:br/>
      </w:r>
      <w:r>
        <w:t xml:space="preserve">хороший процент приживаемости прививаемых растении.</w:t>
      </w:r>
    </w:p>
    <w:p>
      <w:pPr>
        <w:pStyle w:val="Normal"/>
      </w:pPr>
      <w:r>
        <w:t xml:space="preserve">После самой операции растения помещались во влажную камеру, </w:t>
      </w:r>
      <w:r>
        <w:br/>
      </w:r>
      <w:r>
        <w:t xml:space="preserve">сроком на 5—7 дней для обеспечения лучших условий срастания.</w:t>
      </w:r>
    </w:p>
    <w:p>
      <w:pPr>
        <w:pStyle w:val="Normal"/>
      </w:pPr>
      <w:r>
        <w:t xml:space="preserve">Через 10—12 дней удалялась перевязка на месте прививки. 22 УТ при- </w:t>
      </w:r>
      <w:r>
        <w:br/>
      </w:r>
      <w:r>
        <w:t xml:space="preserve">витые растения высаживались в грунт наряду с контрольными.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 Зак. 5350. Ботанический журнал, № 6, 1949.</w:t>
      </w:r>
    </w:p>
    <w:p>
      <w:pPr>
        <w:pStyle w:val="Normal"/>
      </w:pPr>
      <w:r>
        <w:t xml:space="preserve">| й 1 АА у а</w:t>
      </w:r>
    </w:p>
    <w:p>
      <w:pPr>
        <w:pStyle w:val="Normal"/>
      </w:pPr>
      <w:r>
        <w:t xml:space="preserve">560 { Н. В. ТУРБИН и А. Н. ХАБАРОВА а</w:t>
      </w:r>
    </w:p>
    <w:p>
      <w:pPr>
        <w:pStyle w:val="Normal"/>
      </w:pPr>
      <w:r>
        <w:t xml:space="preserve">| р “.</w:t>
      </w:r>
    </w:p>
    <w:p>
      <w:pPr>
        <w:pStyle w:val="Normal"/>
      </w:pPr>
      <w:r>
        <w:t xml:space="preserve">В качестве контрольных служили растения, выращенные из семян. . </w:t>
      </w:r>
      <w:r>
        <w:br/>
      </w:r>
      <w:r>
        <w:t xml:space="preserve">тех же коллекционных сортов, взятых из одного плода с прививаемыми. =</w:t>
      </w:r>
    </w:p>
    <w:p>
      <w:pPr>
        <w:pStyle w:val="Normal"/>
      </w:pPr>
      <w:r>
        <w:t xml:space="preserve">Всего было сделано 120 прививок в 30 комбинациях. Пары приви- </w:t>
      </w:r>
      <w:r>
        <w:br/>
      </w:r>
      <w:r>
        <w:t xml:space="preserve">ваемых растений в комбинациях подбирались по принципу контрастности. </w:t>
      </w:r>
      <w:r>
        <w:br/>
      </w:r>
      <w:r>
        <w:t xml:space="preserve">признаков (желтоплодные на красноплодные, штамбовые на На Э </w:t>
      </w:r>
      <w:r>
        <w:br/>
      </w:r>
      <w:r>
        <w:t xml:space="preserve">бовые и т. д.). # ь</w:t>
      </w:r>
    </w:p>
    <w:p>
      <w:pPr>
        <w:pStyle w:val="Normal"/>
      </w:pPr>
      <w:r>
        <w:t xml:space="preserve">Через 5—7 дней после высадки в грунт производилось затенение: | </w:t>
      </w:r>
      <w:r>
        <w:br/>
      </w:r>
      <w:r>
        <w:t xml:space="preserve">привоя мешочками из черной плотной ‘материи, из ‘серой неплотной мате- </w:t>
      </w:r>
      <w:r>
        <w:br/>
      </w:r>
      <w:r>
        <w:t xml:space="preserve">рии или колпаками ‘из серой бумаги. Ежедневно производилось провет- </w:t>
      </w:r>
      <w:r>
        <w:br/>
      </w:r>
      <w:r>
        <w:t xml:space="preserve">ривание в продолжение 30—40 мин., путем снятия мешочков. Привой </w:t>
      </w:r>
      <w:r>
        <w:br/>
      </w:r>
      <w:r>
        <w:t xml:space="preserve">был затенен в течение всего вегетационного периода.</w:t>
      </w:r>
    </w:p>
    <w:p>
      <w:pPr>
        <w:pStyle w:val="Normal"/>
      </w:pPr>
      <w:r>
        <w:t xml:space="preserve">Ш. Наблюдение за развитием подопытных растений тя</w:t>
      </w:r>
    </w:p>
    <w:p>
      <w:pPr>
        <w:pStyle w:val="Normal"/>
      </w:pPr>
      <w:r>
        <w:t xml:space="preserve">Развивающийся под темным колпаком привой имел листья с сильно’ </w:t>
      </w:r>
      <w:r>
        <w:br/>
      </w:r>
      <w:r>
        <w:t xml:space="preserve">редуцированной пластинкой, удлиненными черешками, почти совер- </w:t>
      </w:r>
      <w:r>
        <w:br/>
      </w:r>
      <w:r>
        <w:t xml:space="preserve">шенно белые. Так же бесхлорофильными были развивающиеся бутоны» </w:t>
      </w:r>
      <w:r>
        <w:br/>
      </w:r>
      <w:r>
        <w:t xml:space="preserve">цветы и завязи. ь</w:t>
      </w:r>
    </w:p>
    <w:p>
      <w:pPr>
        <w:pStyle w:val="Normal"/>
      </w:pPr>
      <w:r>
        <w:t xml:space="preserve">Наблюдая за развитием и ростом затененных привоев, можно О</w:t>
      </w:r>
    </w:p>
    <w:p>
      <w:pPr>
        <w:pStyle w:val="Normal"/>
      </w:pPr>
      <w:r>
        <w:t xml:space="preserve">заметить, что рост таких привоев, по сравнению с незатененными при- \ </w:t>
      </w:r>
      <w:r>
        <w:br/>
      </w:r>
      <w:r>
        <w:t xml:space="preserve">витыми растениями, происходит нормально, но процесс развития (про-— Ех -} </w:t>
      </w:r>
      <w:r>
        <w:br/>
      </w:r>
      <w:r>
        <w:t xml:space="preserve">цесс закладывания бутонов, цветение, завязывание и развитие плодов) } </w:t>
      </w:r>
      <w:r>
        <w:br/>
      </w:r>
      <w:r>
        <w:t xml:space="preserve">затягивается. Приведем один пример. в </w:t>
      </w:r>
      <w:r>
        <w:br/>
      </w:r>
      <w:r>
        <w:t xml:space="preserve">В комбинации Мичуринский желтый Х Бизон ‘растение не затеняя _ </w:t>
      </w:r>
      <w:r>
        <w:br/>
      </w:r>
      <w:r>
        <w:t xml:space="preserve">лось, так как на подвое была недостаточно развита листовая поверх-. у </w:t>
      </w:r>
      <w:r>
        <w:br/>
      </w:r>
      <w:r>
        <w:t xml:space="preserve">НОСТЬ. а. </w:t>
      </w:r>
      <w:r>
        <w:br/>
      </w:r>
      <w:r>
        <w:t xml:space="preserve">Прививка производилась 3 У, ь ]</w:t>
      </w:r>
    </w:p>
    <w:p>
      <w:pPr>
        <w:pStyle w:val="Normal"/>
      </w:pPr>
      <w:r>
        <w:t xml:space="preserve">14 УЦ — привой бутонизировал, |</w:t>
      </w:r>
    </w:p>
    <w:p>
      <w:pPr>
        <w:pStyle w:val="Normal"/>
      </w:pPr>
      <w:r>
        <w:t xml:space="preserve">И В цвел, и</w:t>
      </w:r>
    </w:p>
    <w:p>
      <w:pPr>
        <w:pStyle w:val="Normal"/>
      </w:pPr>
      <w:r>
        <w:t xml:space="preserve">4 Хх -— | дал плоды; й</w:t>
      </w:r>
    </w:p>
    <w:p>
      <w:pPr>
        <w:pStyle w:val="Normal"/>
      </w:pPr>
      <w:r>
        <w:t xml:space="preserve">обратная прививка Бизон Ж Мичуринский желтый, сделанная в тот же | . </w:t>
      </w:r>
      <w:r>
        <w:br/>
      </w:r>
      <w:r>
        <w:t xml:space="preserve">срок, но с 1 УП затененная, вела себя следующим образом: 2</w:t>
      </w:r>
    </w:p>
    <w:p>
      <w:pPr>
        <w:pStyle w:val="Normal"/>
      </w:pPr>
      <w:r>
        <w:t xml:space="preserve">14 УП — начало бутонизации, $ </w:t>
      </w:r>
      <w:r>
        <w:br/>
      </w:r>
      <w:r>
        <w:t xml:space="preserve">27 УП — бутонизация,</w:t>
      </w:r>
    </w:p>
    <w:p>
      <w:pPr>
        <w:pStyle w:val="Normal"/>
      </w:pPr>
      <w:r>
        <w:t xml:space="preserve">4 Х — цветы, Е.</w:t>
      </w:r>
    </w:p>
    <w:p>
      <w:pPr>
        <w:pStyle w:val="Normal"/>
      </w:pPr>
      <w:r>
        <w:t xml:space="preserve">хотя сорт Бизон является значительно более скороспелым, чем сорт з </w:t>
      </w:r>
      <w:r>
        <w:br/>
      </w:r>
      <w:r>
        <w:t xml:space="preserve">Мичуринский желтый. Плодов эта прививка образовать не успела. я р </w:t>
      </w:r>
      <w:r>
        <w:br/>
      </w:r>
      <w:r>
        <w:t xml:space="preserve">Нужно сказать, что в условиях Ленинграда опыты по вегетативной . </w:t>
      </w:r>
      <w:r>
        <w:br/>
      </w:r>
      <w:r>
        <w:t xml:space="preserve">гибридизации томатов трудно выполнимы из-за краткости вегетационного</w:t>
      </w:r>
    </w:p>
    <w:p>
      <w:pPr>
        <w:pStyle w:val="Normal"/>
      </w:pPr>
      <w:r>
        <w:t xml:space="preserve">периода. Даже при обычной высадке томатов рассадой в грунт, плоды </w:t>
      </w:r>
      <w:r>
        <w:br/>
      </w:r>
      <w:r>
        <w:t xml:space="preserve">часто приходится убирать недозрелыми. Если же учесть, что сама опе- </w:t>
      </w:r>
      <w:r>
        <w:br/>
      </w:r>
      <w:r>
        <w:t xml:space="preserve">рация прививки влечет за собой некоторую затяжку созревания, и при- </w:t>
      </w:r>
      <w:r>
        <w:br/>
      </w:r>
      <w:r>
        <w:t xml:space="preserve">бавить к этому значительное удлинение сроков развития в результате </w:t>
      </w:r>
      <w:r>
        <w:br/>
      </w:r>
      <w:r>
        <w:t xml:space="preserve">затенения, то станет ясным, что получение не только зрелых плодов’ </w:t>
      </w:r>
      <w:r>
        <w:br/>
      </w:r>
      <w:r>
        <w:t xml:space="preserve">от прививки, но даже плодов зеленых, достигших нормальной величины, * </w:t>
      </w:r>
      <w:r>
        <w:br/>
      </w:r>
      <w:r>
        <w:t xml:space="preserve">крайне трудно.</w:t>
      </w:r>
    </w:p>
    <w:p>
      <w:pPr>
        <w:pStyle w:val="Normal"/>
      </w:pPr>
      <w:r>
        <w:t xml:space="preserve">Эти трудности увеличивались в нашем опыте и за счет того, что мно- </w:t>
      </w:r>
      <w:r>
        <w:br/>
      </w:r>
      <w:r>
        <w:t xml:space="preserve">гие бутоны, цветы и даже завязи, достигшие значительной величины на </w:t>
      </w:r>
      <w:r>
        <w:br/>
      </w:r>
      <w:r>
        <w:t xml:space="preserve">затененном привое, опадали, повидимому, из-за недостаточной венти- </w:t>
      </w:r>
      <w:r>
        <w:br/>
      </w:r>
      <w:r>
        <w:t xml:space="preserve">ЛЯЦИИ.</w:t>
      </w:r>
    </w:p>
    <w:p>
      <w:pPr>
        <w:pStyle w:val="Normal"/>
      </w:pPr>
      <w:r>
        <w:t xml:space="preserve">Как уже упоминалось, растения. затенялись тремя видами колпаков: </w:t>
      </w:r>
      <w:r>
        <w:br/>
      </w:r>
      <w:r>
        <w:t xml:space="preserve">1) из плотной черной материи, 2) из серой неплотной материи, 3) из плот- </w:t>
      </w:r>
      <w:r>
        <w:br/>
      </w:r>
      <w:r>
        <w:t xml:space="preserve">ной (обойной) бумаги.</w:t>
      </w:r>
    </w:p>
    <w:p>
      <w:pPr>
        <w:pStyle w:val="Normal"/>
      </w:pPr>
      <w:r>
        <w:t xml:space="preserve">Под колпаками из серой бумаги или неплотной серой материи, где </w:t>
      </w:r>
      <w:r>
        <w:br/>
      </w:r>
      <w:r>
        <w:t xml:space="preserve">вентиляция была обеспечена лучше и проникало некоторое количество ^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т",</w:t>
      </w:r>
    </w:p>
    <w:p>
      <w:pPr>
        <w:pStyle w:val="Normal"/>
      </w:pPr>
      <w:r>
        <w:t xml:space="preserve">в: 3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о С У ФАЫЕ</w:t>
      </w:r>
    </w:p>
    <w:p>
      <w:pPr>
        <w:pStyle w:val="Normal"/>
      </w:pPr>
      <w:r>
        <w:t xml:space="preserve">2 аа бай СОВЫ ЗОБ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+ ^</w:t>
      </w:r>
    </w:p>
    <w:p>
      <w:pPr>
        <w:pStyle w:val="Normal"/>
      </w:pPr>
      <w:r>
        <w:t xml:space="preserve">&lt; а НОВАЯ МЕТОДИКА ВЕГЕТАТИВНОЙ ГИБРИДИЗАЦИИ 561</w:t>
      </w:r>
    </w:p>
    <w:p>
      <w:pPr>
        <w:pStyle w:val="Normal"/>
      </w:pPr>
      <w:r>
        <w:t xml:space="preserve">света, необходимое для развития нормальных цветков (но недостаточное </w:t>
      </w:r>
      <w:r>
        <w:br/>
      </w:r>
      <w:r>
        <w:t xml:space="preserve">для ассимиляции), опадение бутонов, цветков и завязей было меньшим. </w:t>
      </w:r>
      <w:r>
        <w:br/>
      </w:r>
      <w:r>
        <w:t xml:space="preserve">Некоторые колпаки из ‘серой материи и бумажные делались двой-</w:t>
      </w:r>
    </w:p>
    <w:p>
      <w:pPr>
        <w:pStyle w:val="Normal"/>
      </w:pPr>
      <w:r>
        <w:t xml:space="preserve">- ными для того, чтобы предотвратить доступ света.</w:t>
      </w:r>
    </w:p>
    <w:p>
      <w:pPr>
        <w:pStyle w:val="Normal"/>
      </w:pPr>
      <w:r>
        <w:t xml:space="preserve">В результате оказалось, что под двойными бумажными колпаками</w:t>
      </w:r>
    </w:p>
    <w:p>
      <w:pPr>
        <w:pStyle w:val="Normal"/>
      </w:pPr>
      <w:r>
        <w:t xml:space="preserve">‚И под колпаками из плотной черной материи бутоны закладывались из</w:t>
      </w:r>
    </w:p>
    <w:p>
      <w:pPr>
        <w:pStyle w:val="Normal"/>
      </w:pPr>
      <w:r>
        <w:t xml:space="preserve">этиолированной (бесхлорофильной) ткани, но дальнейшее их развитие </w:t>
      </w:r>
      <w:r>
        <w:br/>
      </w:r>
      <w:r>
        <w:t xml:space="preserve">прекращалось, они были стерильными и завязей не образовывали. </w:t>
      </w:r>
      <w:r>
        <w:br/>
      </w:r>
      <w:r>
        <w:t xml:space="preserve">` Следовательно, можно сделать вывод, что для нормального развития</w:t>
      </w:r>
    </w:p>
    <w:p>
      <w:pPr>
        <w:pStyle w:val="Normal"/>
      </w:pPr>
      <w:r>
        <w:t xml:space="preserve">: бутонов необходимо некоторое слабое освещение, хотя и недостаточное</w:t>
      </w:r>
    </w:p>
    <w:p>
      <w:pPr>
        <w:pStyle w:val="Normal"/>
      </w:pPr>
      <w:r>
        <w:t xml:space="preserve">для возобновления ассимиляции; этим режимом мы вынуждаем привой</w:t>
      </w:r>
    </w:p>
    <w:p>
      <w:pPr>
        <w:pStyle w:val="Normal"/>
      </w:pPr>
      <w:r>
        <w:t xml:space="preserve">развиваться за счет использования поставляемых ему подвоем пласти-’</w:t>
      </w:r>
    </w:p>
    <w:p>
      <w:pPr>
        <w:pStyle w:val="Normal"/>
      </w:pPr>
      <w:r>
        <w:t xml:space="preserve">ческих веществ и полностью лишаем его возможности питаться собствен-</w:t>
      </w:r>
    </w:p>
    <w:p>
      <w:pPr>
        <w:pStyle w:val="Normal"/>
      </w:pPr>
      <w:r>
        <w:t xml:space="preserve">_ ными пластическими веществами, выработанными его листовой системой.</w:t>
      </w:r>
    </w:p>
    <w:p>
      <w:pPr>
        <w:pStyle w:val="Normal"/>
      </w:pPr>
      <w:r>
        <w:t xml:space="preserve">Дозировка света и усовершенствование . приспособлений для затене- </w:t>
      </w:r>
      <w:r>
        <w:br/>
      </w:r>
      <w:r>
        <w:t xml:space="preserve">ния и вентиляции — это задача будущего года.</w:t>
      </w:r>
    </w:p>
    <w:p>
      <w:pPr>
        <w:pStyle w:val="Normal"/>
      </w:pPr>
      <w:r>
        <w:t xml:space="preserve">_В результате работы 1946 г. нормальной величины плоды с зате- </w:t>
      </w:r>
      <w:r>
        <w:br/>
      </w:r>
      <w:r>
        <w:t xml:space="preserve">венных привоев были получены с 12 растений по 8 комбинациям. </w:t>
      </w:r>
      <w:r>
        <w:br/>
      </w:r>
      <w:r>
        <w:t xml:space="preserve">15 растений образовали довольно крупные завязи; эти растения были</w:t>
      </w:r>
    </w:p>
    <w:p>
      <w:pPr>
        <w:pStyle w:val="Normal"/>
      </w:pPr>
      <w:r>
        <w:t xml:space="preserve">‚ выкопаны из грунта в сентябре месяце и перенесены в теплицу. Но</w:t>
      </w:r>
    </w:p>
    <w:p>
      <w:pPr>
        <w:pStyle w:val="Normal"/>
      </w:pPr>
      <w:r>
        <w:t xml:space="preserve">в связи с тем, что в теплице условия оказались неподходящими для раз- </w:t>
      </w:r>
      <w:r>
        <w:br/>
      </w:r>
      <w:r>
        <w:t xml:space="preserve">вития томатов, эти растения погибли и плодов с них собрать не удалось. </w:t>
      </w:r>
      <w:r>
        <w:br/>
      </w:r>
      <w:r>
        <w:t xml:space="preserve">„ Получены плоды по следующим комбинациям:</w:t>
      </w:r>
    </w:p>
    <w:p>
      <w:pPr>
        <w:pStyle w:val="Normal"/>
      </w:pPr>
      <w:r>
        <w:t xml:space="preserve">1) Желтая груша. 2) Бизон</w:t>
      </w:r>
    </w:p>
    <w:p>
      <w:pPr>
        <w:pStyle w:val="Normal"/>
      </w:pPr>
      <w:r>
        <w:t xml:space="preserve">‹ Плановый Афиашетта</w:t>
      </w:r>
    </w:p>
    <w:p>
      <w:pPr>
        <w:pStyle w:val="Normal"/>
      </w:pPr>
      <w:r>
        <w:t xml:space="preserve">8) _ Гольден, 4) Альбино </w:t>
      </w:r>
      <w:r>
        <w:br/>
      </w:r>
      <w:r>
        <w:t xml:space="preserve">Плановый Гумберт</w:t>
      </w:r>
    </w:p>
    <w:p>
      <w:pPr>
        <w:pStyle w:val="Normal"/>
      </w:pPr>
      <w:r>
        <w:t xml:space="preserve">5). Гумберт 6) Плановый </w:t>
      </w:r>
      <w:r>
        <w:br/>
      </w:r>
      <w:r>
        <w:t xml:space="preserve">Желтая вишня Желтая груша</w:t>
      </w:r>
    </w:p>
    <w:p>
      <w:pPr>
        <w:pStyle w:val="Normal"/>
      </w:pPr>
      <w:r>
        <w:t xml:space="preserve">7) Эрлиана широколистная * 8) Золотая королева</w:t>
      </w:r>
    </w:p>
    <w:p>
      <w:pPr>
        <w:pStyle w:val="Normal"/>
      </w:pPr>
      <w:r>
        <w:t xml:space="preserve">Боргезе Афиашетта</w:t>
      </w:r>
    </w:p>
    <w:p>
      <w:pPr>
        <w:pStyle w:val="Normal"/>
      </w:pPr>
      <w:r>
        <w:t xml:space="preserve">В комбинации Желтая груша Х Плановый в год прививки были обна- </w:t>
      </w:r>
      <w:r>
        <w:br/>
      </w:r>
      <w:r>
        <w:t xml:space="preserve">ружены изменения в привое по форме и окраске плодов.</w:t>
      </w:r>
    </w:p>
    <w:p>
      <w:pPr>
        <w:pStyle w:val="Normal"/>
      </w:pPr>
      <w:r>
        <w:t xml:space="preserve">Два плода, образовавшиеся в пределах одной кисти, различались </w:t>
      </w:r>
      <w:r>
        <w:br/>
      </w:r>
      <w:r>
        <w:t xml:space="preserve">между собой по форме и окраске. Форма первого плода почти не отли-</w:t>
      </w:r>
    </w:p>
    <w:p>
      <w:pPr>
        <w:pStyle w:val="Normal"/>
      </w:pPr>
      <w:r>
        <w:t xml:space="preserve">‘чалась от таковой у Желтой груши, однако окраска его была грязно-</w:t>
      </w:r>
    </w:p>
    <w:p>
      <w:pPr>
        <w:pStyle w:val="Normal"/>
      </w:pPr>
      <w:r>
        <w:t xml:space="preserve">вато-красной с желтыми пятнами. Второй плод имел совершенно круг- </w:t>
      </w:r>
      <w:r>
        <w:br/>
      </w:r>
      <w:r>
        <w:t xml:space="preserve">‘лую форму и яркокрасную окраску, характерную для сорта’ Плановый, </w:t>
      </w:r>
      <w:r>
        <w:br/>
      </w:r>
      <w:r>
        <w:t xml:space="preserve">и резко отличался от типичных грушевидных плодов сорта Желтая </w:t>
      </w:r>
      <w:r>
        <w:br/>
      </w:r>
      <w:r>
        <w:t xml:space="preserve">груша.</w:t>
      </w:r>
    </w:p>
    <w:p>
      <w:pPr>
        <w:pStyle w:val="Normal"/>
      </w:pPr>
      <w:r>
        <w:t xml:space="preserve">В обратной прививке Плановый Ж Желтая груша плоды привоя отли- </w:t>
      </w:r>
      <w:r>
        <w:br/>
      </w:r>
      <w:r>
        <w:t xml:space="preserve">чались от типичных для Планового только наличием желтого пятна.</w:t>
      </w:r>
    </w:p>
    <w:p>
      <w:pPr>
        <w:pStyle w:val="Normal"/>
      </w:pPr>
      <w:r>
        <w:t xml:space="preserve">В комбинации Эрлиана широколистная Ж Боргезе на привое получено </w:t>
      </w:r>
      <w:r>
        <w:br/>
      </w:r>
      <w:r>
        <w:t xml:space="preserve">2 плода, которые оказались очень малосемянными, со слабо развитыми </w:t>
      </w:r>
      <w:r>
        <w:br/>
      </w:r>
      <w:r>
        <w:t xml:space="preserve">камерами и мощно развитой мякотью (в одном плоде находилось </w:t>
      </w:r>
      <w:r>
        <w:br/>
      </w:r>
      <w:r>
        <w:t xml:space="preserve">20 семян, во втором — всего лишь одно семячко).</w:t>
      </w:r>
    </w:p>
    <w:p>
      <w:pPr>
        <w:pStyle w:val="Normal"/>
      </w:pPr>
      <w:r>
        <w:t xml:space="preserve">Остальные плоды, снятые с привоев, ничем не отличались от типич- </w:t>
      </w:r>
      <w:r>
        <w:br/>
      </w:r>
      <w:r>
        <w:t xml:space="preserve">ных для прививаемого сорта.</w:t>
      </w:r>
    </w:p>
    <w:p>
      <w:pPr>
        <w:pStyle w:val="Normal"/>
      </w:pPr>
      <w:r>
        <w:t xml:space="preserve">ГУ. Поведение семенного потомства прививок</w:t>
      </w:r>
    </w:p>
    <w:p>
      <w:pPr>
        <w:pStyle w:val="Normal"/>
      </w:pPr>
      <w:r>
        <w:t xml:space="preserve">Весной 1947 г. на том же участке было высеяно потомство от приви- </w:t>
      </w:r>
      <w:r>
        <w:br/>
      </w:r>
      <w:r>
        <w:t xml:space="preserve">вок, давших плоды в 1946 г. Семена из плодов комбинаций Золотая </w:t>
      </w:r>
      <w:r>
        <w:br/>
      </w:r>
      <w:r>
        <w:t xml:space="preserve">королева Х Афиашетта и Плановый,Х Желтая груша оказались </w:t>
      </w:r>
      <w:r>
        <w:br/>
      </w:r>
      <w:r>
        <w:t xml:space="preserve">невсхожими.</w:t>
      </w:r>
    </w:p>
    <w:p>
      <w:pPr>
        <w:pStyle w:val="Normal"/>
      </w:pPr>
      <w:r>
        <w:t xml:space="preserve">]*</w:t>
      </w:r>
    </w:p>
    <w:p>
      <w:pPr>
        <w:pStyle w:val="Normal"/>
      </w:pPr>
      <w:r>
        <w:t xml:space="preserve">Ср. </w:t>
      </w:r>
      <w:r>
        <w:br/>
      </w:r>
      <w:r>
        <w:t xml:space="preserve">$</w:t>
      </w:r>
    </w:p>
    <w:p>
      <w:pPr>
        <w:pStyle w:val="Normal"/>
      </w:pPr>
      <w:r>
        <w:t xml:space="preserve">, 562 и Н. В. ТУРБИН и А. Н. ХАБАРОВА | А,</w:t>
      </w:r>
    </w:p>
    <w:p>
      <w:pPr>
        <w:pStyle w:val="Normal"/>
      </w:pPr>
      <w:r>
        <w:t xml:space="preserve">| . х. а </w:t>
      </w:r>
      <w:r>
        <w:br/>
      </w:r>
      <w:r>
        <w:t xml:space="preserve">Г О </w:t>
      </w:r>
      <w:r>
        <w:br/>
      </w:r>
      <w:r>
        <w:t xml:space="preserve">ть — Из оставшихся 6 комбинаций в Е, получились изменения в двух ком- </w:t>
      </w:r>
      <w:r>
        <w:br/>
      </w:r>
      <w:r>
        <w:t xml:space="preserve">бинациях:' о о С И </w:t>
      </w:r>
      <w:r>
        <w:br/>
      </w:r>
      <w:r>
        <w:t xml:space="preserve">1) Желтая груша Х Плановый и 2) Альбино Ж Гумберт. о </w:t>
      </w:r>
      <w:r>
        <w:br/>
      </w:r>
      <w:r>
        <w:t xml:space="preserve">Таким образом, третья часть из всех плодов, которые удалось довести | </w:t>
      </w:r>
      <w:r>
        <w:br/>
      </w:r>
      <w:r>
        <w:t xml:space="preserve">до получёния семян, оказались измененными. В остальных четырех ком- ] </w:t>
      </w:r>
      <w:r>
        <w:br/>
      </w:r>
      <w:r>
        <w:t xml:space="preserve">й бинациях потомство привоев не обнаружило никаких морфолотических. </w:t>
      </w:r>
      <w:r>
        <w:br/>
      </w:r>
      <w:r>
        <w:t xml:space="preserve">отличий от‘контролей. з и. </w:t>
      </w:r>
      <w:r>
        <w:br/>
      </w:r>
      <w:r>
        <w:t xml:space="preserve">Из одного плода в комбинации Альбино Ж Гумберт было выращено, </w:t>
      </w:r>
      <w:r>
        <w:br/>
      </w:r>
      <w:r>
        <w:t xml:space="preserve">74 растения (из них 13 погибли от озимой совки и по другим причинам). |</w:t>
      </w:r>
    </w:p>
    <w:p>
      <w:pPr>
        <w:pStyle w:val="Normal"/>
      </w:pPr>
      <w:r>
        <w:t xml:space="preserve">Г ^</w:t>
      </w:r>
    </w:p>
    <w:p>
      <w:pPr>
        <w:pStyle w:val="Normal"/>
      </w:pPr>
      <w:r>
        <w:t xml:space="preserve">Рис. 1. Потомство плода — вегетативного гибрида (сорт томатов Альбино п</w:t>
      </w:r>
    </w:p>
    <w:p>
      <w:pPr>
        <w:pStyle w:val="Normal"/>
      </w:pPr>
      <w:r>
        <w:t xml:space="preserve">ривит на </w:t>
      </w:r>
      <w:r>
        <w:br/>
      </w:r>
      <w:r>
        <w:t xml:space="preserve">сорт Гумберт). Первое поколение. м</w:t>
      </w:r>
    </w:p>
    <w:p>
      <w:pPr>
        <w:pStyle w:val="Normal"/>
      </w:pPr>
      <w:r>
        <w:t xml:space="preserve">По внешнему габитусу, форме соцветий, строению цветка, форме и </w:t>
      </w:r>
      <w:r>
        <w:br/>
      </w:r>
      <w:r>
        <w:t xml:space="preserve">окраске плодов эти растения резко отличались друг от друга. Начиная </w:t>
      </w:r>
      <w:r>
        <w:br/>
      </w:r>
      <w:r>
        <w:t xml:space="preserve">с первых этапов развития, можно было наметить растения типа привоя, </w:t>
      </w:r>
      <w:r>
        <w:br/>
      </w:r>
      <w:r>
        <w:t xml:space="preserve">растения типа подвоя и растения промежуточной формы.</w:t>
      </w:r>
    </w:p>
    <w:p>
      <w:pPr>
        <w:pStyle w:val="Normal"/>
      </w:pPr>
      <w:r>
        <w:t xml:space="preserve">Был произведен анализ потомства по характеру плодов и окраске их.</w:t>
      </w:r>
    </w:p>
    <w:p>
      <w:pPr>
        <w:pStyle w:val="Normal"/>
      </w:pPr>
      <w:r>
        <w:t xml:space="preserve">Всего проанализировано по этой комбинации 61| растение. Главней- </w:t>
      </w:r>
      <w:r>
        <w:br/>
      </w:r>
      <w:r>
        <w:t xml:space="preserve">шие контрастирующие признаки исходных сортов, взятых для прививки, </w:t>
      </w:r>
      <w:r>
        <w:br/>
      </w:r>
      <w:r>
        <w:t xml:space="preserve">следующие: для сорта Альбино — желтые, плоскокруглые многокамер- </w:t>
      </w:r>
      <w:r>
        <w:br/>
      </w:r>
      <w:r>
        <w:t xml:space="preserve">ные плоды; для сорта Гумберт — красные, грушевидные, двукамерные </w:t>
      </w:r>
      <w:r>
        <w:br/>
      </w:r>
      <w:r>
        <w:t xml:space="preserve">плоды. Среди 48 растений оказалось:</w:t>
      </w:r>
    </w:p>
    <w:p>
      <w:pPr>
        <w:pStyle w:val="Normal"/>
      </w:pPr>
      <w:r>
        <w:t xml:space="preserve">4 растения имели красные, удлиненные плоды, характерные для </w:t>
      </w:r>
      <w:r>
        <w:br/>
      </w:r>
      <w:r>
        <w:t xml:space="preserve">сорта Гумберт, взятого в этой комбинации в качестве подвоя;</w:t>
      </w:r>
    </w:p>
    <w:p>
      <w:pPr>
        <w:pStyle w:val="Normal"/>
      </w:pPr>
      <w:r>
        <w:t xml:space="preserve">1 растение имело красные, круглые плоды; ь</w:t>
      </w:r>
    </w:p>
    <w:p>
      <w:pPr>
        <w:pStyle w:val="Normal"/>
      </w:pPr>
      <w:r>
        <w:t xml:space="preserve">3 растения имели красную окраску плодов, но по форме были </w:t>
      </w:r>
      <w:r>
        <w:br/>
      </w:r>
      <w:r>
        <w:t xml:space="preserve">похожи на сорт Альбино.</w:t>
      </w:r>
    </w:p>
    <w:p>
      <w:pPr>
        <w:pStyle w:val="Normal"/>
      </w:pPr>
      <w:r>
        <w:t xml:space="preserve">1] растений имели и форму и окраску плодов, типичную для </w:t>
      </w:r>
      <w:r>
        <w:br/>
      </w:r>
      <w:r>
        <w:t xml:space="preserve">привоя Альбино;</w:t>
      </w:r>
    </w:p>
    <w:p>
      <w:pPr>
        <w:pStyle w:val="Normal"/>
      </w:pPr>
      <w:r>
        <w:t xml:space="preserve">18 растений имели плоды желтые, круглые, но значительное ты </w:t>
      </w:r>
      <w:r>
        <w:br/>
      </w:r>
      <w:r>
        <w:t xml:space="preserve">о чем у Альбино, и не имели ребристости, характерной для :</w:t>
      </w:r>
    </w:p>
    <w:p>
      <w:pPr>
        <w:pStyle w:val="Normal"/>
      </w:pPr>
      <w:r>
        <w:t xml:space="preserve">льбино. ]</w:t>
      </w:r>
    </w:p>
    <w:p>
      <w:pPr>
        <w:pStyle w:val="Normal"/>
      </w:pPr>
      <w:r>
        <w:t xml:space="preserve">э,</w:t>
      </w:r>
    </w:p>
    <w:p>
      <w:pPr>
        <w:pStyle w:val="Normal"/>
      </w:pPr>
      <w:r>
        <w:t xml:space="preserve">в </w:t>
      </w:r>
      <w:r>
        <w:br/>
      </w:r>
      <w:r>
        <w:t xml:space="preserve">= </w:t>
      </w:r>
      <w:r>
        <w:br/>
      </w:r>
      <w:r>
        <w:t xml:space="preserve">у </w:t>
      </w:r>
      <w:r>
        <w:br/>
      </w:r>
      <w:r>
        <w:t xml:space="preserve">$ </w:t>
      </w:r>
      <w:r>
        <w:br/>
      </w:r>
      <w:r>
        <w:t xml:space="preserve">{;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№. </w:t>
      </w:r>
      <w:r>
        <w:br/>
      </w:r>
      <w:r>
        <w:t xml:space="preserve">ит, </w:t>
      </w:r>
      <w:r>
        <w:br/>
      </w:r>
      <w:r>
        <w:t xml:space="preserve">В</w:t>
      </w:r>
    </w:p>
    <w:p>
      <w:pPr>
        <w:pStyle w:val="Normal"/>
      </w:pPr>
      <w:r>
        <w:t xml:space="preserve">о ока 22а</w:t>
      </w:r>
    </w:p>
    <w:p>
      <w:pPr>
        <w:pStyle w:val="Normal"/>
      </w:pPr>
      <w:r>
        <w:t xml:space="preserve">ие»</w:t>
      </w:r>
    </w:p>
    <w:p>
      <w:pPr>
        <w:pStyle w:val="Normal"/>
      </w:pPr>
      <w:r>
        <w:t xml:space="preserve">ме В</w:t>
      </w:r>
    </w:p>
    <w:p>
      <w:pPr>
        <w:pStyle w:val="Normal"/>
      </w:pPr>
      <w:r>
        <w:t xml:space="preserve">г НОВАЯ МЕТОДИКА ВЕГЕТАТИВНОЙ ГИБРИДИЗАЦИИ 563</w:t>
      </w:r>
    </w:p>
    <w:p>
      <w:pPr>
        <w:pStyle w:val="Normal"/>
      </w:pPr>
      <w:r>
        <w:t xml:space="preserve">П растений имели желтые плоды, но по форме сочетали плоды </w:t>
      </w:r>
      <w:r>
        <w:br/>
      </w:r>
      <w:r>
        <w:t xml:space="preserve">типа Гумберт и типа Альбино (т. е. расщеплялись по форме в преде- </w:t>
      </w:r>
      <w:r>
        <w:br/>
      </w:r>
      <w:r>
        <w:t xml:space="preserve">лах одной кисти). |</w:t>
      </w:r>
    </w:p>
    <w:p>
      <w:pPr>
        <w:pStyle w:val="Normal"/>
      </w:pPr>
      <w:r>
        <w:t xml:space="preserve">_ На рис. | изображены типы плодов в потомстве, выращенном из семян </w:t>
      </w:r>
      <w:r>
        <w:br/>
      </w:r>
      <w:r>
        <w:t xml:space="preserve">плодов сорта Альбино, привитого на сорт Гумберт.</w:t>
      </w:r>
    </w:p>
    <w:p>
      <w:pPr>
        <w:pStyle w:val="Normal"/>
      </w:pPr>
      <w:r>
        <w:t xml:space="preserve">Таким образом, нет сомнения в том, что плод, полученный на привое</w:t>
      </w:r>
    </w:p>
    <w:p>
      <w:pPr>
        <w:pStyle w:val="Normal"/>
      </w:pPr>
      <w:r>
        <w:t xml:space="preserve">(сорт Альбино), гибридный по своей природе, сочетающий в себе свой- </w:t>
      </w:r>
      <w:r>
        <w:br/>
      </w:r>
      <w:r>
        <w:t xml:space="preserve">ства обоих компонентов прививки.</w:t>
      </w:r>
    </w:p>
    <w:p>
      <w:pPr>
        <w:pStyle w:val="Normal"/>
      </w:pPr>
      <w:r>
        <w:t xml:space="preserve">То же самое наблюдалось и в комбинации Желтая груша Х` Плано- </w:t>
      </w:r>
      <w:r>
        <w:br/>
      </w:r>
      <w:r>
        <w:t xml:space="preserve">вый. Главнейшие контрастирующие признаки этих сортов следующие: </w:t>
      </w:r>
      <w:r>
        <w:br/>
      </w:r>
      <w:r>
        <w:t xml:space="preserve">для сорта Желтая груша — желтые грушевидные, двукамерные плоды</w:t>
      </w:r>
    </w:p>
    <w:p>
      <w:pPr>
        <w:pStyle w:val="Normal"/>
      </w:pPr>
      <w:r>
        <w:t xml:space="preserve">Рис. 2, Потомство плода — вегетативного гибрида (сорт Желтая груша, </w:t>
      </w:r>
      <w:r>
        <w:br/>
      </w:r>
      <w:r>
        <w:t xml:space="preserve">привит на сорт Плановый).</w:t>
      </w:r>
    </w:p>
    <w:p>
      <w:pPr>
        <w:pStyle w:val="Normal"/>
      </w:pPr>
      <w:r>
        <w:t xml:space="preserve">А—нештамбовое растение с габитусом сорта Желтая груша; Б— штамбовое растение © </w:t>
      </w:r>
      <w:r>
        <w:br/>
      </w:r>
      <w:r>
        <w:t xml:space="preserve">габитусом` сорта Плановыи.</w:t>
      </w:r>
    </w:p>
    <w:p>
      <w:pPr>
        <w:pStyle w:val="Normal"/>
      </w:pPr>
      <w:r>
        <w:t xml:space="preserve">и нештамбовый габитус; для сорта Плановый — красные, плоско-круг- </w:t>
      </w:r>
      <w:r>
        <w:br/>
      </w:r>
      <w:r>
        <w:t xml:space="preserve">лые, многокамерные плоды и штамбовый габитус.</w:t>
      </w:r>
    </w:p>
    <w:p>
      <w:pPr>
        <w:pStyle w:val="Normal"/>
      </w:pPr>
      <w:r>
        <w:t xml:space="preserve">’ На первых этапах развития (как видно на рис. 2, сделанном </w:t>
      </w:r>
      <w:r>
        <w:br/>
      </w:r>
      <w:r>
        <w:t xml:space="preserve">20 У1 1947) в потомстве одного плода, снятого в прошлом году с привоя </w:t>
      </w:r>
      <w:r>
        <w:br/>
      </w:r>
      <w:r>
        <w:t xml:space="preserve">Желтая груша, имелись растения, уклоняющиеся по габитусу куста </w:t>
      </w:r>
      <w:r>
        <w:br/>
      </w:r>
      <w:r>
        <w:t xml:space="preserve">и форме‘листьев в сторону штамбового сорта Плановый, наряду с расте- </w:t>
      </w:r>
      <w:r>
        <w:br/>
      </w:r>
      <w:r>
        <w:t xml:space="preserve">ниями, уклоняющимися в сторону Желтой груши. С целью выяснения </w:t>
      </w:r>
      <w:r>
        <w:br/>
      </w:r>
      <w:r>
        <w:t xml:space="preserve">гибридной природы потомства от прививки Желтая груша Х Плановый </w:t>
      </w:r>
      <w:r>
        <w:br/>
      </w:r>
      <w:r>
        <w:t xml:space="preserve">был произведен промер степени загущенности листа у этих растений и </w:t>
      </w:r>
      <w:r>
        <w:br/>
      </w:r>
      <w:r>
        <w:t xml:space="preserve">родительских форм.</w:t>
      </w:r>
    </w:p>
    <w:p>
      <w:pPr>
        <w:pStyle w:val="Normal"/>
      </w:pPr>
      <w:r>
        <w:t xml:space="preserve">За меру загушенности листа — признака, характерного для штамбо- </w:t>
      </w:r>
      <w:r>
        <w:br/>
      </w:r>
      <w:r>
        <w:t xml:space="preserve">вых сортов, было принято отношение ширины первой парной доли </w:t>
      </w:r>
      <w:r>
        <w:br/>
      </w:r>
      <w:r>
        <w:t xml:space="preserve">наибольшего листа к расстоянию между ней и следующей парной долей.</w:t>
      </w:r>
    </w:p>
    <w:p>
      <w:pPr>
        <w:pStyle w:val="Normal"/>
      </w:pPr>
      <w:r>
        <w:t xml:space="preserve">Математическая обработка результатов измерений дала следующие </w:t>
      </w:r>
      <w:r>
        <w:br/>
      </w:r>
      <w:r>
        <w:t xml:space="preserve">результаты:</w:t>
      </w:r>
    </w:p>
    <w:p>
      <w:pPr>
        <w:pStyle w:val="Normal"/>
      </w:pPr>
      <w:r>
        <w:t xml:space="preserve">для сорта Желтая груша ...М-- м = 0.599 - 0.031, </w:t>
      </w:r>
      <w:r>
        <w:br/>
      </w:r>
      <w:r>
        <w:t xml:space="preserve">для потомства прививки... .М-- п: = 0.688 - 0.019, </w:t>
      </w:r>
      <w:r>
        <w:br/>
      </w:r>
      <w:r>
        <w:t xml:space="preserve">для сорта Плановый. .....М-м = 1.083 = 0.019.</w:t>
      </w:r>
    </w:p>
    <w:p>
      <w:pPr>
        <w:pStyle w:val="Normal"/>
      </w:pPr>
      <w:r>
        <w:t xml:space="preserve">564 _Н. В. ТУРБИН и А. Ц АБАРОВАИ ПУ</w:t>
      </w:r>
    </w:p>
    <w:p>
      <w:pPr>
        <w:pStyle w:val="Normal"/>
      </w:pPr>
      <w:r>
        <w:t xml:space="preserve">Рис. 3. Потомство плода — вегетативного </w:t>
      </w:r>
      <w:r>
        <w:br/>
      </w:r>
      <w:r>
        <w:t xml:space="preserve">рида (сорт томатов Желтая груша привит на </w:t>
      </w:r>
      <w:r>
        <w:br/>
      </w:r>
      <w:r>
        <w:t xml:space="preserve">сорт Плановый). Первое поколение.</w:t>
      </w:r>
    </w:p>
    <w:p>
      <w:pPr>
        <w:pStyle w:val="Normal"/>
      </w:pPr>
      <w:r>
        <w:t xml:space="preserve">гиб-</w:t>
      </w:r>
    </w:p>
    <w:p>
      <w:pPr>
        <w:pStyle w:val="Normal"/>
      </w:pPr>
      <w:r>
        <w:t xml:space="preserve">’ родительского сорта, исполь-</w:t>
      </w:r>
    </w:p>
    <w:p>
      <w:pPr>
        <w:pStyle w:val="Normal"/>
      </w:pPr>
      <w:r>
        <w:t xml:space="preserve">мы и окраски плодов. На-</w:t>
      </w:r>
    </w:p>
    <w:p>
      <w:pPr>
        <w:pStyle w:val="Normal"/>
      </w:pPr>
      <w:r>
        <w:t xml:space="preserve">Таким О по сред-. м. </w:t>
      </w:r>
      <w:r>
        <w:br/>
      </w:r>
      <w:r>
        <w:t xml:space="preserve">ней величине степени сбли- </w:t>
      </w:r>
      <w:r>
        <w:br/>
      </w:r>
      <w:r>
        <w:t xml:space="preserve">женности долей листа (за о </w:t>
      </w:r>
      <w:r>
        <w:br/>
      </w:r>
      <w:r>
        <w:t xml:space="preserve">гущенности листа) потом- </w:t>
      </w:r>
      <w:r>
        <w:br/>
      </w:r>
      <w:r>
        <w:t xml:space="preserve">ство от ‘прививки занимает </w:t>
      </w:r>
      <w:r>
        <w:br/>
      </w:r>
      <w:r>
        <w:t xml:space="preserve">промежуточное положение — </w:t>
      </w:r>
      <w:r>
        <w:br/>
      </w:r>
      <w:r>
        <w:t xml:space="preserve">между обоими родителями — — </w:t>
      </w:r>
      <w:r>
        <w:br/>
      </w:r>
      <w:r>
        <w:t xml:space="preserve">штамбовым и нештамбовым, = </w:t>
      </w:r>
      <w:r>
        <w:br/>
      </w:r>
      <w:r>
        <w:t xml:space="preserve">причем отношение разницы = </w:t>
      </w:r>
      <w:r>
        <w:br/>
      </w:r>
      <w:r>
        <w:t xml:space="preserve">средних этого потомства и</w:t>
      </w:r>
    </w:p>
    <w:p>
      <w:pPr>
        <w:pStyle w:val="Normal"/>
      </w:pPr>
      <w:r>
        <w:t xml:space="preserve">зованного в качестве при-_ </w:t>
      </w:r>
      <w:r>
        <w:br/>
      </w:r>
      <w:r>
        <w:t xml:space="preserve">воя, —=3:16 . (т. больше. </w:t>
      </w:r>
      <w:r>
        <w:br/>
      </w:r>
      <w:r>
        <w:t xml:space="preserve">тройной ошибки) и, следова- </w:t>
      </w:r>
      <w:r>
        <w:br/>
      </w:r>
      <w:r>
        <w:t xml:space="preserve">тельно, гибридная природа </w:t>
      </w:r>
      <w:r>
        <w:br/>
      </w:r>
      <w:r>
        <w:t xml:space="preserve">потомства от этой прививки` </w:t>
      </w:r>
      <w:r>
        <w:br/>
      </w:r>
      <w:r>
        <w:t xml:space="preserve">является вполне доказан-  _ </w:t>
      </w:r>
      <w:r>
        <w:br/>
      </w:r>
      <w:r>
        <w:t xml:space="preserve">ной. в.</w:t>
      </w:r>
    </w:p>
    <w:p>
      <w:pPr>
        <w:pStyle w:val="Normal"/>
      </w:pPr>
      <w:r>
        <w:t xml:space="preserve">Среди гибридов © есть фор- </w:t>
      </w:r>
      <w:r>
        <w:br/>
      </w:r>
      <w:r>
        <w:t xml:space="preserve">мы, которые имеют величи- </w:t>
      </w:r>
      <w:r>
        <w:br/>
      </w:r>
      <w:r>
        <w:t xml:space="preserve">ну этого. отношения == 0,889, </w:t>
      </w:r>
      <w:r>
        <w:br/>
      </w:r>
      <w:r>
        <w:t xml:space="preserve">0.87, 0.89 и даже 1.1, т. е. </w:t>
      </w:r>
      <w:r>
        <w:br/>
      </w:r>
      <w:r>
        <w:t xml:space="preserve">почти не отличаются от </w:t>
      </w:r>
      <w:r>
        <w:br/>
      </w:r>
      <w:r>
        <w:t xml:space="preserve">сорта Плановый, использо- </w:t>
      </w:r>
      <w:r>
        <w:br/>
      </w:r>
      <w:r>
        <w:t xml:space="preserve">ванного в качестве подвоя. </w:t>
      </w:r>
      <w:r>
        <w:br/>
      </w:r>
      <w:r>
        <w:t xml:space="preserve">По мере роста растений </w:t>
      </w:r>
      <w:r>
        <w:br/>
      </w:r>
      <w:r>
        <w:t xml:space="preserve">эти морфологические разли-. </w:t>
      </w:r>
      <w:r>
        <w:br/>
      </w:r>
      <w:r>
        <w:t xml:space="preserve">чия в строении листа не исче-_ </w:t>
      </w:r>
      <w:r>
        <w:br/>
      </w:r>
      <w:r>
        <w:t xml:space="preserve">ВН.</w:t>
      </w:r>
    </w:p>
    <w:p>
      <w:pPr>
        <w:pStyle w:val="Normal"/>
      </w:pPr>
      <w:r>
        <w:t xml:space="preserve">Был произведен анализ </w:t>
      </w:r>
      <w:r>
        <w:br/>
      </w:r>
      <w:r>
        <w:t xml:space="preserve">растений этой комбинации по </w:t>
      </w:r>
      <w:r>
        <w:br/>
      </w:r>
      <w:r>
        <w:t xml:space="preserve">степени изменчивости фор-</w:t>
      </w:r>
    </w:p>
    <w:p>
      <w:pPr>
        <w:pStyle w:val="Normal"/>
      </w:pPr>
      <w:r>
        <w:t xml:space="preserve">блюдалась следующая кар- </w:t>
      </w:r>
      <w:r>
        <w:br/>
      </w:r>
      <w:r>
        <w:t xml:space="preserve">тина расщепления:</w:t>
      </w:r>
    </w:p>
    <w:p>
      <w:pPr>
        <w:pStyle w:val="Normal"/>
      </w:pPr>
      <w:r>
        <w:t xml:space="preserve">Из 45 проанализирован- </w:t>
      </w:r>
      <w:r>
        <w:br/>
      </w:r>
      <w:r>
        <w:t xml:space="preserve">ных растений</w:t>
      </w:r>
    </w:p>
    <w:p>
      <w:pPr>
        <w:pStyle w:val="Normal"/>
      </w:pPr>
      <w:r>
        <w:t xml:space="preserve">7 растений имели </w:t>
      </w:r>
      <w:r>
        <w:br/>
      </w:r>
      <w:r>
        <w:t xml:space="preserve">красные круглые плоды (как </w:t>
      </w:r>
      <w:r>
        <w:br/>
      </w:r>
      <w:r>
        <w:t xml:space="preserve">у сорта Плановый, но не- </w:t>
      </w:r>
      <w:r>
        <w:br/>
      </w:r>
      <w:r>
        <w:t xml:space="preserve">сколько мельче); я</w:t>
      </w:r>
    </w:p>
    <w:p>
      <w:pPr>
        <w:pStyle w:val="Normal"/>
      </w:pPr>
      <w:r>
        <w:t xml:space="preserve">16 растений имели’ </w:t>
      </w:r>
      <w:r>
        <w:br/>
      </w:r>
      <w:r>
        <w:t xml:space="preserve">красные плоды, по форме </w:t>
      </w:r>
      <w:r>
        <w:br/>
      </w:r>
      <w:r>
        <w:t xml:space="preserve">как у Желтой груши;</w:t>
      </w:r>
    </w:p>
    <w:p>
      <w:pPr>
        <w:pStyle w:val="Normal"/>
      </w:pPr>
      <w:r>
        <w:t xml:space="preserve">В растений имели пле- </w:t>
      </w:r>
      <w:r>
        <w:br/>
      </w:r>
      <w:r>
        <w:t xml:space="preserve">ды красные, расщепляющие- </w:t>
      </w:r>
      <w:r>
        <w:br/>
      </w:r>
      <w:r>
        <w:t xml:space="preserve">ся по форме в пределах од-</w:t>
      </w:r>
    </w:p>
    <w:p>
      <w:pPr>
        <w:pStyle w:val="Normal"/>
      </w:pPr>
      <w:r>
        <w:t xml:space="preserve">ной кисти; Е </w:t>
      </w:r>
      <w:r>
        <w:br/>
      </w:r>
      <w:r>
        <w:t xml:space="preserve">4 растения, имели _ </w:t>
      </w:r>
      <w:r>
        <w:br/>
      </w:r>
      <w:r>
        <w:t xml:space="preserve">плоды формы Планового, = _</w:t>
      </w:r>
    </w:p>
    <w:p>
      <w:pPr>
        <w:pStyle w:val="Normal"/>
      </w:pPr>
      <w:r>
        <w:t xml:space="preserve">но по окраске были жел- </w:t>
      </w:r>
      <w:r>
        <w:br/>
      </w:r>
      <w:r>
        <w:t xml:space="preserve">тыми;</w:t>
      </w:r>
    </w:p>
    <w:p>
      <w:pPr>
        <w:pStyle w:val="Normal"/>
      </w:pPr>
      <w:r>
        <w:t xml:space="preserve">5 растений и по фор- </w:t>
      </w:r>
      <w:r>
        <w:br/>
      </w:r>
      <w:r>
        <w:t xml:space="preserve">ме и по окраске плодов </w:t>
      </w:r>
      <w:r>
        <w:br/>
      </w:r>
      <w:r>
        <w:t xml:space="preserve">уклонялись в сторону привоя </w:t>
      </w:r>
      <w:r>
        <w:br/>
      </w:r>
      <w:r>
        <w:t xml:space="preserve">Желтая груша;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НОВАЯ МЕТОДИКА ВЕГЕТАТИВНОЙ ГИБРИДИЗАЦИИ 565</w:t>
      </w:r>
    </w:p>
    <w:p>
      <w:pPr>
        <w:pStyle w:val="Normal"/>
      </w:pPr>
      <w:r>
        <w:t xml:space="preserve">5 растен ий имели желтые плоды, расщепляющиеся по форме </w:t>
      </w:r>
      <w:r>
        <w:br/>
      </w:r>
      <w:r>
        <w:t xml:space="preserve">__ В пределах одной кисти. } з</w:t>
      </w:r>
    </w:p>
    <w:p>
      <w:pPr>
        <w:pStyle w:val="Normal"/>
      </w:pPr>
      <w:r>
        <w:t xml:space="preserve">= Типы плодов растений, полученных из семян плода сорта Желтая </w:t>
      </w:r>
      <w:r>
        <w:br/>
      </w:r>
      <w:r>
        <w:t xml:space="preserve">_ труша, привитого на сорт Плановый, изображены на рис. 3.</w:t>
      </w:r>
    </w:p>
    <w:p>
      <w:pPr>
        <w:pStyle w:val="Normal"/>
      </w:pPr>
      <w:r>
        <w:t xml:space="preserve">Е Следовательно ‚плод, образовавшийся на привое Желтая груша, </w:t>
      </w:r>
      <w:r>
        <w:br/>
      </w:r>
      <w:r>
        <w:t xml:space="preserve">в этой комбинации также является гибридным по своей природе.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и Весной 1948 г. было высеяно второе семенное поколение вегетатив- </w:t>
      </w:r>
      <w:r>
        <w:br/>
      </w:r>
      <w:r>
        <w:t xml:space="preserve">° ных гибридов Альбино на Гумберт и Желтая груша на Пла-</w:t>
      </w:r>
    </w:p>
    <w:p>
      <w:pPr>
        <w:pStyle w:val="Normal"/>
      </w:pPr>
      <w:r>
        <w:t xml:space="preserve">— ›  човый. —</w:t>
      </w:r>
    </w:p>
    <w:p>
      <w:pPr>
        <w:pStyle w:val="Normal"/>
      </w:pPr>
      <w:r>
        <w:t xml:space="preserve">т ‚ Анализ растений Е› по семьям показал, что в зависимости от того, </w:t>
      </w:r>
      <w:r>
        <w:br/>
      </w:r>
      <w:r>
        <w:t xml:space="preserve">каким был исходный плод семьи (по форме, окраске, камерности), — </w:t>
      </w:r>
      <w:r>
        <w:br/>
      </w:r>
      <w:r>
        <w:t xml:space="preserve">° _ Потомства этих плодов ведут себя по-разному (табл. 1, 2).</w:t>
      </w:r>
    </w:p>
    <w:p>
      <w:pPr>
        <w:pStyle w:val="Normal"/>
      </w:pPr>
      <w:r>
        <w:t xml:space="preserve">№. 2. Для анализа были взяты растения, наиболее резко отличающиеся по</w:t>
      </w:r>
    </w:p>
    <w:p>
      <w:pPr>
        <w:pStyle w:val="Normal"/>
      </w:pPr>
      <w:r>
        <w:t xml:space="preserve">3% фенотипу в Е. Шо комбинации Альбино на Гумберт было высеяно </w:t>
      </w:r>
      <w:r>
        <w:br/>
      </w:r>
      <w:r>
        <w:t xml:space="preserve">| по 15 семян следующих номеров растений:</w:t>
      </w:r>
    </w:p>
    <w:p>
      <w:pPr>
        <w:pStyle w:val="Normal"/>
      </w:pPr>
      <w:r>
        <w:t xml:space="preserve">О раст. № 7 имело в Е\ плоды красные, удлиненные 2-камерные, </w:t>
      </w:r>
      <w:r>
        <w:br/>
      </w:r>
      <w:r>
        <w:t xml:space="preserve">ый :. О</w:t>
      </w:r>
    </w:p>
    <w:p>
      <w:pPr>
        <w:pStyle w:val="Normal"/>
      </w:pPr>
      <w:r>
        <w:t xml:space="preserve">» = 6 ” » 1 ” » к глые, =. </w:t>
      </w:r>
      <w:r>
        <w:br/>
      </w:r>
      <w:r>
        <w:t xml:space="preserve">и Е Е м. желтые, НОЕ </w:t>
      </w:r>
      <w:r>
        <w:br/>
      </w:r>
      <w:r>
        <w:t xml:space="preserve">4) 1, №43, Е И ых промежуточной формы, </w:t>
      </w:r>
      <w:r>
        <w:br/>
      </w:r>
      <w:r>
        <w:t xml:space="preserve">А бя Ра Ь у ` расщепляющиеся, </w:t>
      </w:r>
      <w:r>
        <w:br/>
      </w:r>
      <w:r>
        <w:t xml:space="preserve">й М, т Е = многокамерные круглые ребристые.</w:t>
      </w:r>
    </w:p>
    <w:p>
      <w:pPr>
        <w:pStyle w:val="Normal"/>
      </w:pPr>
      <w:r>
        <w:t xml:space="preserve">По комбинации Желтая груша на Плановый:</w:t>
      </w:r>
    </w:p>
    <w:p>
      <w:pPr>
        <w:pStyle w:val="Normal"/>
      </w:pPr>
      <w:r>
        <w:t xml:space="preserve">1) раст. № Ш имело в Е; плоды красные, удлиненные 2-камерные.</w:t>
      </w:r>
    </w:p>
    <w:p>
      <w:pPr>
        <w:pStyle w:val="Normal"/>
      </w:pPr>
      <w:r>
        <w:t xml:space="preserve">НМ ДГ Ри желтые, удлиненные 2-камерные, </w:t>
      </w:r>
      <w:r>
        <w:br/>
      </w:r>
      <w:r>
        <w:t xml:space="preserve">в. в и: 19» И Е: грушевидные 2-камерные, </w:t>
      </w:r>
      <w:r>
        <w:br/>
      </w:r>
      <w:r>
        <w:t xml:space="preserve">РЁ: 4) ‚, №22 ‚, „В , красные; расщепляющиеся по форме, </w:t>
      </w:r>
      <w:r>
        <w:br/>
      </w:r>
      <w:r>
        <w:t xml:space="preserve">в. И, Ре й округлые, </w:t>
      </w:r>
      <w:r>
        <w:br/>
      </w:r>
      <w:r>
        <w:t xml:space="preserve">2 Ее, желтые, круглые, </w:t>
      </w:r>
      <w:r>
        <w:br/>
      </w:r>
      <w:r>
        <w:t xml:space="preserve">на Е ВВ вы р расщепляющиеся по форме. '</w:t>
      </w:r>
    </w:p>
    <w:p>
      <w:pPr>
        <w:pStyle w:val="Normal"/>
      </w:pPr>
      <w:r>
        <w:t xml:space="preserve">Как видно из таблиц, второе семенное поколение этих гибридных </w:t>
      </w:r>
      <w:r>
        <w:br/>
      </w:r>
      <w:r>
        <w:t xml:space="preserve">комбинаций дает различное расщепление по форме и окраске плодов, </w:t>
      </w:r>
      <w:r>
        <w:br/>
      </w:r>
      <w:r>
        <w:t xml:space="preserve">нередко это разнообразие наблюдается в пределах кисти одного и </w:t>
      </w:r>
      <w:r>
        <w:br/>
      </w:r>
      <w:r>
        <w:t xml:space="preserve">того же растения. Имеются семьи не расщепляющиеся во втором семен- </w:t>
      </w:r>
      <w:r>
        <w:br/>
      </w:r>
      <w:r>
        <w:t xml:space="preserve">ном поколении, например семья № 1.</w:t>
      </w:r>
    </w:p>
    <w:p>
      <w:pPr>
        <w:pStyle w:val="Normal"/>
      </w:pPr>
      <w:r>
        <w:t xml:space="preserve">_У гибридов томатов, полученных путем полового’ скрещивания, </w:t>
      </w:r>
      <w:r>
        <w:br/>
      </w:r>
      <w:r>
        <w:t xml:space="preserve">наблюдается подобное расщепление в Е», как показали опыты Глущенко, </w:t>
      </w:r>
      <w:r>
        <w:br/>
      </w:r>
      <w:r>
        <w:t xml:space="preserve">Турбина, Айзенштадта и др.</w:t>
      </w:r>
    </w:p>
    <w:p>
      <w:pPr>
        <w:pStyle w:val="Normal"/>
      </w:pPr>
      <w:r>
        <w:t xml:space="preserve">_ Это доказывает общность закона наследования у гибридов при поло- </w:t>
      </w:r>
      <w:r>
        <w:br/>
      </w:r>
      <w:r>
        <w:t xml:space="preserve">вой и вегетативной гибридизации, доказывает общую основу половой и </w:t>
      </w:r>
      <w:r>
        <w:br/>
      </w:r>
      <w:r>
        <w:t xml:space="preserve">к. вегетативной гибридизации, заключающшуюся в обмене веществ.</w:t>
      </w:r>
    </w:p>
    <w:p>
      <w:pPr>
        <w:pStyle w:val="Normal"/>
      </w:pPr>
      <w:r>
        <w:t xml:space="preserve">_ В 1948 г. были поставлены опыты по уточнению новой методики</w:t>
      </w:r>
    </w:p>
    <w:p>
      <w:pPr>
        <w:pStyle w:val="Normal"/>
      </w:pPr>
      <w:r>
        <w:t xml:space="preserve">получения вегетативных гибридов.</w:t>
      </w:r>
    </w:p>
    <w:p>
      <w:pPr>
        <w:pStyle w:val="Normal"/>
      </w:pPr>
      <w:r>
        <w:t xml:space="preserve">| Исходя из того, что в опытах 1946/47 гг. при затенении привоя</w:t>
      </w:r>
    </w:p>
    <w:p>
      <w:pPr>
        <w:pStyle w:val="Normal"/>
      </w:pPr>
      <w:r>
        <w:t xml:space="preserve">} мешочками из темной плотной материи в течение всего вегетационного</w:t>
      </w:r>
    </w:p>
    <w:p>
      <w:pPr>
        <w:pStyle w:val="Normal"/>
      </w:pPr>
      <w:r>
        <w:t xml:space="preserve">р периода происходило сильное опадение бутонов, цветов, завязей и очень </w:t>
      </w:r>
      <w:r>
        <w:br/>
      </w:r>
      <w:r>
        <w:t xml:space="preserve">о часто образовывались партенокарпические плоды, было поставлено</w:t>
      </w:r>
    </w:p>
    <w:p>
      <w:pPr>
        <w:pStyle w:val="Normal"/>
      </w:pPr>
      <w:r>
        <w:t xml:space="preserve">целью выяснить, действительно ли необходимо для получения сильных</w:t>
      </w:r>
    </w:p>
    <w:p>
      <w:pPr>
        <w:pStyle w:val="Normal"/>
      </w:pPr>
      <w:r>
        <w:t xml:space="preserve">изменений затенять привой в течение всего вегетационного периода? </w:t>
      </w:r>
      <w:r>
        <w:br/>
      </w:r>
      <w:r>
        <w:t xml:space="preserve">Может быть достаточно это сделать на определенном этапе развития? </w:t>
      </w:r>
      <w:r>
        <w:br/>
      </w:r>
      <w:r>
        <w:t xml:space="preserve">В связи с этим схема опыта была видоизменена следующим образом.</w:t>
      </w:r>
    </w:p>
    <w:p>
      <w:pPr>
        <w:pStyle w:val="Normal"/>
      </w:pPr>
      <w:r>
        <w:t xml:space="preserve">`Производилось затенение привоя в четыре срока. </w:t>
      </w:r>
      <w:r>
        <w:br/>
      </w:r>
      <w:r>
        <w:t xml:space="preserve">| вариант — затенение производилось с момента приживаемости</w:t>
      </w:r>
    </w:p>
    <w:p>
      <w:pPr>
        <w:pStyle w:val="Normal"/>
      </w:pPr>
      <w:r>
        <w:t xml:space="preserve">прививки и до появления бутоноз, </w:t>
      </w:r>
      <w:r>
        <w:br/>
      </w:r>
      <w:r>
        <w:t xml:space="preserve">П вариант — затенение с момента появления (иногда раскрытия).</w:t>
      </w:r>
    </w:p>
    <w:p>
      <w:pPr>
        <w:pStyle w:val="Normal"/>
      </w:pPr>
      <w:r>
        <w:t xml:space="preserve">бутонов и до конца вегетационного периода,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хандэи </w:t>
      </w:r>
      <w:r>
        <w:br/>
      </w:r>
      <w:r>
        <w:t xml:space="preserve">-РЯ-р—© хат</w:t>
      </w:r>
    </w:p>
    <w:p>
      <w:pPr>
        <w:pStyle w:val="Normal"/>
      </w:pPr>
      <w:r>
        <w:t xml:space="preserve">-ИГИА вялтэго</w:t>
      </w:r>
    </w:p>
    <w:p>
      <w:pPr>
        <w:pStyle w:val="Normal"/>
      </w:pPr>
      <w:r>
        <w:t xml:space="preserve">-эЭЖ ханнэн</w:t>
      </w:r>
    </w:p>
    <w:p>
      <w:pPr>
        <w:pStyle w:val="Normal"/>
      </w:pPr>
      <w:r>
        <w:t xml:space="preserve">иохиэон 5 </w:t>
      </w:r>
      <w:r>
        <w:br/>
      </w:r>
      <w:r>
        <w:t xml:space="preserve">хандэивя-@ </w:t>
      </w:r>
      <w:r>
        <w:br/>
      </w:r>
      <w:r>
        <w:t xml:space="preserve">—&amp; хмннон </w:t>
      </w:r>
      <w:r>
        <w:br/>
      </w:r>
      <w:r>
        <w:t xml:space="preserve">-ииИА ‘новая</w:t>
      </w:r>
    </w:p>
    <w:p>
      <w:pPr>
        <w:pStyle w:val="Normal"/>
      </w:pPr>
      <w:r>
        <w:t xml:space="preserve">‚По хеиэпэди</w:t>
      </w:r>
    </w:p>
    <w:p>
      <w:pPr>
        <w:pStyle w:val="Normal"/>
      </w:pPr>
      <w:r>
        <w:t xml:space="preserve">и эмдоф оп</w:t>
      </w:r>
    </w:p>
    <w:p>
      <w:pPr>
        <w:pStyle w:val="Normal"/>
      </w:pPr>
      <w:r>
        <w:t xml:space="preserve">итоия ион |</w:t>
      </w:r>
    </w:p>
    <w:p>
      <w:pPr>
        <w:pStyle w:val="Normal"/>
      </w:pPr>
      <w:r>
        <w:t xml:space="preserve">я игуондэиея |</w:t>
      </w:r>
    </w:p>
    <w:p>
      <w:pPr>
        <w:pStyle w:val="Normal"/>
      </w:pPr>
      <w:r>
        <w:t xml:space="preserve">хандэи </w:t>
      </w:r>
      <w:r>
        <w:br/>
      </w:r>
      <w:r>
        <w:t xml:space="preserve">-вх-е хчизАахо </w:t>
      </w:r>
      <w:r>
        <w:br/>
      </w:r>
      <w:r>
        <w:t xml:space="preserve">хяновах</w:t>
      </w:r>
    </w:p>
    <w:p>
      <w:pPr>
        <w:pStyle w:val="Normal"/>
      </w:pPr>
      <w:r>
        <w:t xml:space="preserve">‚ итоия ионпо</w:t>
      </w:r>
    </w:p>
    <w:p>
      <w:pPr>
        <w:pStyle w:val="Normal"/>
      </w:pPr>
      <w:r>
        <w:t xml:space="preserve">олонпохэи №</w:t>
      </w:r>
    </w:p>
    <w:p>
      <w:pPr>
        <w:pStyle w:val="Normal"/>
      </w:pPr>
      <w:r>
        <w:t xml:space="preserve">вохишовин т ХРГЭШэаи я яот | </w:t>
      </w:r>
      <w:r>
        <w:br/>
      </w:r>
      <w:r>
        <w:t xml:space="preserve">-2е4 хчшэж -оги эи4доф оп </w:t>
      </w:r>
      <w:r>
        <w:br/>
      </w:r>
      <w:r>
        <w:t xml:space="preserve">ханаэи | ы лы </w:t>
      </w:r>
      <w:r>
        <w:br/>
      </w:r>
      <w:r>
        <w:t xml:space="preserve">-ея ве хчи || || 11| | Е </w:t>
      </w:r>
      <w:r>
        <w:br/>
      </w:r>
      <w:r>
        <w:t xml:space="preserve">-аАахя хашэж ‚5 |итоондэимея оп </w:t>
      </w:r>
      <w:r>
        <w:br/>
      </w:r>
      <w:r>
        <w:t xml:space="preserve">ру Ноа вохишаовинот | </w:t>
      </w:r>
      <w:r>
        <w:br/>
      </w:r>
      <w:r>
        <w:t xml:space="preserve">м =| -0е4 хаэж </w:t>
      </w:r>
      <w:r>
        <w:br/>
      </w:r>
      <w:r>
        <w:t xml:space="preserve">=| Пиз) хындэи 29 [а 4. ы. </w:t>
      </w:r>
      <w:r>
        <w:br/>
      </w:r>
      <w:r>
        <w:t xml:space="preserve">-вчолони хак | хяноэмех-с | </w:t>
      </w:r>
      <w:r>
        <w:br/>
      </w:r>
      <w:r>
        <w:t xml:space="preserve">_| -1Адя хаож &gt; хянииаэш </w:t>
      </w:r>
      <w:r>
        <w:br/>
      </w:r>
      <w:r>
        <w:t xml:space="preserve">т з -Ааз хчаэж </w:t>
      </w:r>
      <w:r>
        <w:br/>
      </w:r>
      <w:r>
        <w:t xml:space="preserve">хяндэи и й | </w:t>
      </w:r>
      <w:r>
        <w:br/>
      </w:r>
      <w:r>
        <w:t xml:space="preserve">‚-вя-е—б хак | |“ и ий ое </w:t>
      </w:r>
      <w:r>
        <w:br/>
      </w:r>
      <w:r>
        <w:t xml:space="preserve">© | -1А4я хашож ое </w:t>
      </w:r>
      <w:r>
        <w:br/>
      </w:r>
      <w:r>
        <w:t xml:space="preserve">= | -михА хаож </w:t>
      </w:r>
      <w:r>
        <w:br/>
      </w:r>
      <w:r>
        <w:t xml:space="preserve">а, | о </w:t>
      </w:r>
      <w:r>
        <w:br/>
      </w:r>
      <w:r>
        <w:t xml:space="preserve">| и. хаэж г и НЕ </w:t>
      </w:r>
      <w:r>
        <w:br/>
      </w:r>
      <w:r>
        <w:t xml:space="preserve">т -оги эмдоф оп </w:t>
      </w:r>
      <w:r>
        <w:br/>
      </w:r>
      <w:r>
        <w:t xml:space="preserve">хан вохишавииэш </w:t>
      </w:r>
      <w:r>
        <w:br/>
      </w:r>
      <w:r>
        <w:t xml:space="preserve">Чаиен-в за ИЕ | 284 хнновах. </w:t>
      </w:r>
      <w:r>
        <w:br/>
      </w:r>
      <w:r>
        <w:t xml:space="preserve">-1Адя хановя ‘ндэиелолони </w:t>
      </w:r>
      <w:r>
        <w:br/>
      </w:r>
      <w:r>
        <w:t xml:space="preserve">Е оп -е 10 хак </w:t>
      </w:r>
      <w:r>
        <w:br/>
      </w:r>
      <w:r>
        <w:t xml:space="preserve">РВ -1А4я хановая </w:t>
      </w:r>
      <w:r>
        <w:br/>
      </w:r>
      <w:r>
        <w:t xml:space="preserve">Р-Р хак || | а </w:t>
      </w:r>
      <w:r>
        <w:br/>
      </w:r>
      <w:r>
        <w:t xml:space="preserve">-1Аая хановдя = хандэи </w:t>
      </w:r>
      <w:r>
        <w:br/>
      </w:r>
      <w:r>
        <w:t xml:space="preserve">д а -вя-с ханнэн </w:t>
      </w:r>
      <w:r>
        <w:br/>
      </w:r>
      <w:r>
        <w:t xml:space="preserve">хчнЧэк и я -икиА ханоеЧя </w:t>
      </w:r>
      <w:r>
        <w:br/>
      </w:r>
      <w:r>
        <w:t xml:space="preserve">-вя-с хнннон || 2 = </w:t>
      </w:r>
      <w:r>
        <w:br/>
      </w:r>
      <w:r>
        <w:t xml:space="preserve">-игиА ‘новая = ту я иин </w:t>
      </w:r>
      <w:r>
        <w:br/>
      </w:r>
      <w:r>
        <w:t xml:space="preserve">-этова ханнэшед </w:t>
      </w:r>
      <w:r>
        <w:br/>
      </w:r>
      <w:r>
        <w:t xml:space="preserve">4 я иин р -ая оятоэвико </w:t>
      </w:r>
      <w:r>
        <w:br/>
      </w:r>
      <w:r>
        <w:t xml:space="preserve">-этэва. ханнэшера |” 27: › 93711692 69 У </w:t>
      </w:r>
      <w:r>
        <w:br/>
      </w:r>
      <w:r>
        <w:t xml:space="preserve">-ча оятоэвикоя Е : </w:t>
      </w:r>
      <w:r>
        <w:br/>
      </w:r>
      <w:r>
        <w:t xml:space="preserve">о Е | </w:t>
      </w:r>
      <w:r>
        <w:br/>
      </w:r>
      <w:r>
        <w:t xml:space="preserve">= = 1 т, а с - т </w:t>
      </w:r>
      <w:r>
        <w:br/>
      </w:r>
      <w:r>
        <w:t xml:space="preserve">и - а </w:t>
      </w:r>
      <w:r>
        <w:br/>
      </w:r>
      <w:r>
        <w:t xml:space="preserve">[27 о РА ЕЯ Л &gt; </w:t>
      </w:r>
      <w:r>
        <w:br/>
      </w:r>
      <w:r>
        <w:t xml:space="preserve">2 И О ы ао Е </w:t>
      </w:r>
      <w:r>
        <w:br/>
      </w:r>
      <w:r>
        <w:t xml:space="preserve">тг, №] д ее в с. [== о == уе *: </w:t>
      </w:r>
      <w:r>
        <w:br/>
      </w:r>
      <w:r>
        <w:t xml:space="preserve">{= И А о х о </w:t>
      </w:r>
      <w:r>
        <w:br/>
      </w:r>
      <w:r>
        <w:t xml:space="preserve">я О © я Я </w:t>
      </w:r>
      <w:r>
        <w:br/>
      </w:r>
      <w:r>
        <w:t xml:space="preserve">= ощя - соо. с о ао [55 </w:t>
      </w:r>
      <w:r>
        <w:br/>
      </w:r>
      <w:r>
        <w:t xml:space="preserve">&gt;) ы |= 8 ФФ © О ых я Е не. ых - = </w:t>
      </w:r>
      <w:r>
        <w:br/>
      </w:r>
      <w:r>
        <w:t xml:space="preserve">я зан == - 9! </w:t>
      </w:r>
      <w:r>
        <w:br/>
      </w:r>
      <w:r>
        <w:t xml:space="preserve">© но&gt;. “ $ А [5® ы Ге] м НО </w:t>
      </w:r>
      <w:r>
        <w:br/>
      </w:r>
      <w:r>
        <w:t xml:space="preserve">= о Он е а = я | </w:t>
      </w:r>
      <w:r>
        <w:br/>
      </w:r>
      <w:r>
        <w:t xml:space="preserve">ма нащоа я о ны = АО </w:t>
      </w:r>
      <w:r>
        <w:br/>
      </w:r>
      <w:r>
        <w:t xml:space="preserve">я з я и в вар И </w:t>
      </w:r>
      <w:r>
        <w:br/>
      </w:r>
      <w:r>
        <w:t xml:space="preserve">о ы ее о Моя = |= ао 3 ев </w:t>
      </w:r>
      <w:r>
        <w:br/>
      </w:r>
      <w:r>
        <w:t xml:space="preserve">Е по аен 5 а </w:t>
      </w:r>
      <w:r>
        <w:br/>
      </w:r>
      <w:r>
        <w:t xml:space="preserve">МЕ оне мя = $ Е </w:t>
      </w:r>
      <w:r>
        <w:br/>
      </w:r>
      <w:r>
        <w:t xml:space="preserve">= нЕ а </w:t>
      </w:r>
      <w:r>
        <w:br/>
      </w:r>
      <w:r>
        <w:t xml:space="preserve">е вая т я ны я = </w:t>
      </w:r>
      <w:r>
        <w:br/>
      </w:r>
      <w:r>
        <w:t xml:space="preserve">© = ме дя 3 &gt;“ </w:t>
      </w:r>
      <w:r>
        <w:br/>
      </w:r>
      <w:r>
        <w:t xml:space="preserve">&gt; о я а. в, = Нан. ая </w:t>
      </w:r>
      <w:r>
        <w:br/>
      </w:r>
      <w:r>
        <w:t xml:space="preserve">коон—со= © 2, о а </w:t>
      </w:r>
      <w:r>
        <w:br/>
      </w:r>
      <w:r>
        <w:t xml:space="preserve">&lt; Бао о Щьо 5 АЕ - </w:t>
      </w:r>
      <w:r>
        <w:br/>
      </w:r>
      <w:r>
        <w:t xml:space="preserve">г А = А 2. ее нон </w:t>
      </w:r>
      <w:r>
        <w:br/>
      </w:r>
      <w:r>
        <w:t xml:space="preserve">2. т о = ЩЕ = ы № = т </w:t>
      </w:r>
      <w:r>
        <w:br/>
      </w:r>
      <w:r>
        <w:t xml:space="preserve">о о а ПЕ © де  Збовеа </w:t>
      </w:r>
      <w:r>
        <w:br/>
      </w:r>
      <w:r>
        <w:t xml:space="preserve">= данноннон те но в </w:t>
      </w:r>
      <w:r>
        <w:br/>
      </w:r>
      <w:r>
        <w:t xml:space="preserve">шнщчанаая&lt; онмо о жо </w:t>
      </w:r>
      <w:r>
        <w:br/>
      </w:r>
      <w:r>
        <w:t xml:space="preserve">оо юынеаоф с |. &lt;) &lt; 2 </w:t>
      </w:r>
      <w:r>
        <w:br/>
      </w:r>
      <w:r>
        <w:t xml:space="preserve">Фи 59 Е- о а </w:t>
      </w:r>
      <w:r>
        <w:br/>
      </w:r>
      <w:r>
        <w:t xml:space="preserve">оо = К </w:t>
      </w:r>
      <w:r>
        <w:br/>
      </w:r>
      <w:r>
        <w:t xml:space="preserve">а рае, </w:t>
      </w:r>
      <w:r>
        <w:br/>
      </w:r>
      <w:r>
        <w:t xml:space="preserve">КИНОГОО | чо ось </w:t>
      </w:r>
      <w:r>
        <w:br/>
      </w:r>
      <w:r>
        <w:t xml:space="preserve">олоннохои 5 и: - </w:t>
      </w:r>
      <w:r>
        <w:br/>
      </w:r>
      <w:r>
        <w:t xml:space="preserve">ВИЗА ое № </w:t>
      </w:r>
      <w:r>
        <w:br/>
      </w:r>
      <w:r>
        <w:t xml:space="preserve">&lt; &lt;&lt;)</w:t>
      </w:r>
    </w:p>
    <w:p>
      <w:pPr>
        <w:pStyle w:val="Normal"/>
      </w:pPr>
      <w:r>
        <w:t xml:space="preserve">Комбинация</w:t>
      </w:r>
    </w:p>
    <w:p>
      <w:pPr>
        <w:pStyle w:val="Normal"/>
      </w:pPr>
      <w:r>
        <w:t xml:space="preserve">Альбино </w:t>
      </w:r>
      <w:r>
        <w:br/>
      </w:r>
      <w:r>
        <w:t xml:space="preserve">Гумберт </w:t>
      </w:r>
      <w:r>
        <w:br/>
      </w:r>
      <w:r>
        <w:t xml:space="preserve">Комбинация</w:t>
      </w:r>
    </w:p>
    <w:p>
      <w:pPr>
        <w:pStyle w:val="Normal"/>
      </w:pPr>
      <w:r>
        <w:t xml:space="preserve">Желтая груша </w:t>
      </w:r>
      <w:r>
        <w:br/>
      </w:r>
      <w:r>
        <w:t xml:space="preserve">Плановый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—щедт, «дари</w:t>
      </w:r>
    </w:p>
    <w:p>
      <w:pPr>
        <w:pStyle w:val="Normal"/>
      </w:pPr>
      <w:r>
        <w:t xml:space="preserve">у # |. / </w:t>
      </w:r>
      <w:r>
        <w:br/>
      </w:r>
      <w:r>
        <w:t xml:space="preserve">е * ы 5</w:t>
      </w:r>
    </w:p>
    <w:p>
      <w:pPr>
        <w:pStyle w:val="Normal"/>
      </w:pPr>
      <w:r>
        <w:t xml:space="preserve">ПТ вариант — затенение в течение всего вегетационного периода,</w:t>
      </w:r>
    </w:p>
    <w:p>
      <w:pPr>
        <w:pStyle w:val="Normal"/>
      </w:pPr>
      <w:r>
        <w:t xml:space="preserve">| ГУ вариант — затенение с момента появления бутонов и до конца </w:t>
      </w:r>
      <w:r>
        <w:br/>
      </w:r>
      <w:r>
        <w:t xml:space="preserve">_ цветения.</w:t>
      </w:r>
    </w:p>
    <w:p>
      <w:pPr>
        <w:pStyle w:val="Normal"/>
      </w:pPr>
      <w:r>
        <w:t xml:space="preserve">В качестве контроля использовалась прививка растений сорта при-</w:t>
      </w:r>
    </w:p>
    <w:p>
      <w:pPr>
        <w:pStyle w:val="Normal"/>
      </w:pPr>
      <w:r>
        <w:t xml:space="preserve">| ‚с затенением по типу опытных растений томатов.</w:t>
      </w:r>
    </w:p>
    <w:p>
      <w:pPr>
        <w:pStyle w:val="Normal"/>
      </w:pPr>
      <w:r>
        <w:t xml:space="preserve">_ В «вязи с неблагоприятной погодой для развития томатов летом </w:t>
      </w:r>
      <w:r>
        <w:br/>
      </w:r>
      <w:r>
        <w:t xml:space="preserve">® 1948 г. на затененных растениях началось сильное опадение бутонов </w:t>
      </w:r>
      <w:r>
        <w:br/>
      </w:r>
      <w:r>
        <w:t xml:space="preserve">° _ (особенно в Ш варианте), поэтому третий вариант пришлось видоизме- </w:t>
      </w:r>
      <w:r>
        <w:br/>
      </w:r>
      <w:r>
        <w:t xml:space="preserve">°  Кить следующим образом. Вся листовая. система привоя находилась </w:t>
      </w:r>
      <w:r>
        <w:br/>
      </w:r>
      <w:r>
        <w:t xml:space="preserve">° В течение всего вегетационно- </w:t>
      </w:r>
      <w:r>
        <w:br/>
      </w:r>
      <w:r>
        <w:t xml:space="preserve">° Го периода под мешочком из </w:t>
      </w:r>
      <w:r>
        <w:br/>
      </w:r>
      <w:r>
        <w:t xml:space="preserve">о Темной материи, но образо- </w:t>
      </w:r>
      <w:r>
        <w:br/>
      </w:r>
      <w:r>
        <w:t xml:space="preserve">° вавшаяся цветочная кисть </w:t>
      </w:r>
      <w:r>
        <w:br/>
      </w:r>
      <w:r>
        <w:t xml:space="preserve">° ‚  Выпускалась через разрез в </w:t>
      </w:r>
      <w:r>
        <w:br/>
      </w:r>
      <w:r>
        <w:t xml:space="preserve">° мешочке на свет и продол- </w:t>
      </w:r>
      <w:r>
        <w:br/>
      </w:r>
      <w:r>
        <w:t xml:space="preserve">жала оставаться на свету в </w:t>
      </w:r>
      <w:r>
        <w:br/>
      </w:r>
      <w:r>
        <w:t xml:space="preserve">течение всего последующего </w:t>
      </w:r>
      <w:r>
        <w:br/>
      </w:r>
      <w:r>
        <w:t xml:space="preserve">времени (рис. 4).</w:t>
      </w:r>
    </w:p>
    <w:p>
      <w:pPr>
        <w:pStyle w:val="Normal"/>
      </w:pPr>
      <w:r>
        <w:t xml:space="preserve">Такое видоизменение </w:t>
      </w:r>
      <w:r>
        <w:br/>
      </w:r>
      <w:r>
        <w:t xml:space="preserve">варианта позволило получить </w:t>
      </w:r>
      <w:r>
        <w:br/>
      </w:r>
      <w:r>
        <w:t xml:space="preserve">большой процент завязав- </w:t>
      </w:r>
      <w:r>
        <w:br/>
      </w:r>
      <w:r>
        <w:t xml:space="preserve">итихся плодов. Может воз- </w:t>
      </w:r>
      <w:r>
        <w:br/>
      </w:r>
      <w:r>
        <w:t xml:space="preserve">никнуть возражение против </w:t>
      </w:r>
      <w:r>
        <w:br/>
      </w:r>
      <w:r>
        <w:t xml:space="preserve">такого видоизменения. Оно </w:t>
      </w:r>
      <w:r>
        <w:br/>
      </w:r>
      <w:r>
        <w:t xml:space="preserve">заключается в том, что воз- </w:t>
      </w:r>
      <w:r>
        <w:br/>
      </w:r>
      <w:r>
        <w:t xml:space="preserve">вращенное на свет соцветие </w:t>
      </w:r>
      <w:r>
        <w:br/>
      </w:r>
      <w:r>
        <w:t xml:space="preserve">само ассимилирует, поэтому </w:t>
      </w:r>
      <w:r>
        <w:br/>
      </w:r>
      <w:r>
        <w:t xml:space="preserve">видоизмененный Ш вариант </w:t>
      </w:r>
      <w:r>
        <w:br/>
      </w:r>
      <w:r>
        <w:t xml:space="preserve">не будет равнозначным П </w:t>
      </w:r>
      <w:r>
        <w:br/>
      </w:r>
      <w:r>
        <w:t xml:space="preserve">исходному варианту, но ас- </w:t>
      </w:r>
      <w:r>
        <w:br/>
      </w:r>
      <w:r>
        <w:t xml:space="preserve">симиляция элементов соцве- </w:t>
      </w:r>
      <w:r>
        <w:br/>
      </w:r>
      <w:r>
        <w:t xml:space="preserve">тия настолько мала, что она </w:t>
      </w:r>
      <w:r>
        <w:br/>
      </w:r>
      <w:r>
        <w:t xml:space="preserve">не сможет обеспечить пита- </w:t>
      </w:r>
      <w:r>
        <w:br/>
      </w:r>
      <w:r>
        <w:t xml:space="preserve">ние развивающегося плода в</w:t>
      </w:r>
    </w:p>
    <w:p>
      <w:pPr>
        <w:pStyle w:val="Normal"/>
      </w:pPr>
      <w:r>
        <w:t xml:space="preserve">достаточной степени. Изме- рис. 4. Методика затенения привоя в третьем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_торых будет в основном по-</w:t>
      </w:r>
    </w:p>
    <w:p>
      <w:pPr>
        <w:pStyle w:val="Normal"/>
      </w:pPr>
      <w:r>
        <w:t xml:space="preserve">влияние продуктов собственной ассимиляции соцветия. </w:t>
      </w:r>
      <w:r>
        <w:br/>
      </w:r>
      <w:r>
        <w:t xml:space="preserve">Получено 29 плодов по различным комбинациям прививок и 10 пло- </w:t>
      </w:r>
      <w:r>
        <w:br/>
      </w:r>
      <w:r>
        <w:t xml:space="preserve">дов от контрольных прививок. По комбинации:</w:t>
      </w:r>
    </w:p>
    <w:p>
      <w:pPr>
        <w:pStyle w:val="Normal"/>
      </w:pPr>
      <w:r>
        <w:t xml:space="preserve">Эрлиана широколистная </w:t>
      </w:r>
      <w:r>
        <w:br/>
      </w:r>
      <w:r>
        <w:t xml:space="preserve">Альбино </w:t>
      </w:r>
      <w:r>
        <w:br/>
      </w:r>
      <w:r>
        <w:t xml:space="preserve">Альбино С</w:t>
      </w:r>
    </w:p>
    <w:p>
      <w:pPr>
        <w:pStyle w:val="Normal"/>
      </w:pPr>
      <w:r>
        <w:t xml:space="preserve">2) }</w:t>
      </w:r>
    </w:p>
    <w:p>
      <w:pPr>
        <w:pStyle w:val="Normal"/>
      </w:pPr>
      <w:r>
        <w:t xml:space="preserve">Эрлиана широколистная</w:t>
      </w:r>
    </w:p>
    <w:p>
      <w:pPr>
        <w:pStyle w:val="Normal"/>
      </w:pPr>
      <w:r>
        <w:t xml:space="preserve">3) ерно</w:t>
      </w:r>
    </w:p>
    <w:p>
      <w:pPr>
        <w:pStyle w:val="Normal"/>
      </w:pPr>
      <w:r>
        <w:t xml:space="preserve">Гумберт </w:t>
      </w:r>
      <w:r>
        <w:br/>
      </w:r>
      <w:r>
        <w:t xml:space="preserve">4)</w:t>
      </w:r>
    </w:p>
    <w:p>
      <w:pPr>
        <w:pStyle w:val="Normal"/>
      </w:pPr>
      <w:r>
        <w:t xml:space="preserve">получены плоды с 4 растений,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Гумберт </w:t>
      </w:r>
      <w:r>
        <w:br/>
      </w:r>
      <w:r>
        <w:t xml:space="preserve">_ Альбино _ </w:t>
      </w:r>
      <w:r>
        <w:br/>
      </w:r>
      <w:r>
        <w:t xml:space="preserve">Желтая груша 5</w:t>
      </w:r>
    </w:p>
    <w:p>
      <w:pPr>
        <w:pStyle w:val="Normal"/>
      </w:pPr>
      <w:r>
        <w:t xml:space="preserve">Плановый </w:t>
      </w:r>
      <w:r>
        <w:br/>
      </w:r>
      <w:r>
        <w:t xml:space="preserve">6) Плановый </w:t>
      </w:r>
      <w:r>
        <w:br/>
      </w:r>
      <w:r>
        <w:t xml:space="preserve">‚ Желтая груша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Аааа аб"</w:t>
      </w:r>
    </w:p>
    <w:p>
      <w:pPr>
        <w:pStyle w:val="Normal"/>
      </w:pPr>
      <w:r>
        <w:t xml:space="preserve">НОВАЯ МЕТОДИКА ВЕГЕТАТИВНОЙ ГИБРИДИЗАЦИИ . 567</w:t>
      </w:r>
    </w:p>
    <w:p>
      <w:pPr>
        <w:pStyle w:val="Normal"/>
      </w:pPr>
      <w:r>
        <w:t xml:space="preserve">воя самих на себя без затенения и вторым контролем была прививка’</w:t>
      </w:r>
    </w:p>
    <w:p>
      <w:pPr>
        <w:pStyle w:val="Normal"/>
      </w:pPr>
      <w:r>
        <w:t xml:space="preserve">няющее влияние пластиче- варианте опыта, — после формирования соцветия;. </w:t>
      </w:r>
      <w:r>
        <w:br/>
      </w:r>
      <w:r>
        <w:t xml:space="preserve">ских веществ подвоя, из ко- в стадии бутонизации оно помещается на свет...</w:t>
      </w:r>
    </w:p>
    <w:p>
      <w:pPr>
        <w:pStyle w:val="Normal"/>
      </w:pPr>
      <w:r>
        <w:t xml:space="preserve">_строено тело и семена плода, будет значительно более сильным, чему</w:t>
      </w:r>
    </w:p>
    <w:p>
      <w:pPr>
        <w:pStyle w:val="Normal"/>
      </w:pPr>
      <w:r>
        <w:t xml:space="preserve">чм</w:t>
      </w:r>
    </w:p>
    <w:p>
      <w:pPr>
        <w:pStyle w:val="Normal"/>
      </w:pPr>
      <w:r>
        <w:t xml:space="preserve">.568 ` ’Н. В. ТУРБИН и А. Н. ХАБАРОВА</w:t>
      </w:r>
    </w:p>
    <w:p>
      <w:pPr>
        <w:pStyle w:val="Normal"/>
      </w:pPr>
      <w:r>
        <w:t xml:space="preserve">Выводы </w:t>
      </w:r>
      <w:r>
        <w:br/>
      </w:r>
      <w:r>
        <w:t xml:space="preserve">1. Экспериментальным путем доказана возможность получения на </w:t>
      </w:r>
      <w:r>
        <w:br/>
      </w:r>
      <w:r>
        <w:t xml:space="preserve">затененном (вскоре после сращивания) привое плодов, образовавшихся </w:t>
      </w:r>
      <w:r>
        <w:br/>
      </w:r>
      <w:r>
        <w:t xml:space="preserve">‘исключительно за счет пластических веществ, поступающих из подвоя. </w:t>
      </w:r>
      <w:r>
        <w:br/>
      </w:r>
      <w:r>
        <w:t xml:space="preserve">2. При этом установлено, что полное затенение, достигаемое приме-_</w:t>
      </w:r>
    </w:p>
    <w:p>
      <w:pPr>
        <w:pStyle w:val="Normal"/>
      </w:pPr>
      <w:r>
        <w:t xml:space="preserve">нением колпаков, изготовленных из плотной черной материи или двой-.</w:t>
      </w:r>
    </w:p>
    <w:p>
      <w:pPr>
        <w:pStyle w:val="Normal"/>
      </w:pPr>
      <w:r>
        <w:t xml:space="preserve">ного слоя бумаги или серой материи, приводит к стерильности цветков, </w:t>
      </w:r>
      <w:r>
        <w:br/>
      </w:r>
      <w:r>
        <w:t xml:space="preserve">а некоторое количество света, проходящего через серую неплотную мате- </w:t>
      </w:r>
      <w:r>
        <w:br/>
      </w:r>
      <w:r>
        <w:t xml:space="preserve">рию или бумагу, является недостаточным для возобновления фотосинтеза </w:t>
      </w:r>
      <w:r>
        <w:br/>
      </w:r>
      <w:r>
        <w:t xml:space="preserve">(привои остаются белыми, этиолированными), но достаточным для </w:t>
      </w:r>
      <w:r>
        <w:br/>
      </w:r>
      <w:r>
        <w:t xml:space="preserve">предотвращения стерильности цветков. Полезным является также сня-</w:t>
      </w:r>
    </w:p>
    <w:p>
      <w:pPr>
        <w:pStyle w:val="Normal"/>
      </w:pPr>
      <w:r>
        <w:t xml:space="preserve">‚ тие колпаков на ночь или на короткое время (2—3 часа днем), которое</w:t>
      </w:r>
    </w:p>
    <w:p>
      <w:pPr>
        <w:pStyle w:val="Normal"/>
      </w:pPr>
      <w:r>
        <w:t xml:space="preserve">`также является недостаточным для возобновления фотосинтеза.</w:t>
      </w:r>
    </w:p>
    <w:p>
      <w:pPr>
        <w:pStyle w:val="Normal"/>
      </w:pPr>
      <w:r>
        <w:t xml:space="preserve">3. Установлено, что на затененных привоях, развивающихся за счет </w:t>
      </w:r>
      <w:r>
        <w:br/>
      </w:r>
      <w:r>
        <w:t xml:space="preserve">пластических веществ, поступающих из подвоя, образуются в довольно. </w:t>
      </w:r>
      <w:r>
        <w:br/>
      </w:r>
      <w:r>
        <w:t xml:space="preserve">значительном проценте плоды, гибридные по своей природе, из семян </w:t>
      </w:r>
      <w:r>
        <w:br/>
      </w:r>
      <w:r>
        <w:t xml:space="preserve">которых получается расщепляющееся потомство.</w:t>
      </w:r>
    </w:p>
    <w:p>
      <w:pPr>
        <w:pStyle w:val="Normal"/>
      </w:pPr>
      <w:r>
        <w:t xml:space="preserve">4. Данная методика хотя и нуждается в дальнейшем ее уточнении,</w:t>
      </w:r>
    </w:p>
    <w:p>
      <w:pPr>
        <w:pStyle w:val="Normal"/>
      </w:pPr>
      <w:r>
        <w:t xml:space="preserve">но может быть рекомендована для целей, связанных с применением _</w:t>
      </w:r>
    </w:p>
    <w:p>
      <w:pPr>
        <w:pStyle w:val="Normal"/>
      </w:pPr>
      <w:r>
        <w:t xml:space="preserve">‘вегетативной гибридизации.</w:t>
      </w:r>
    </w:p>
    <w:p>
      <w:pPr>
        <w:pStyle w:val="Normal"/>
      </w:pPr>
      <w:r>
        <w:t xml:space="preserve">Ленинградский </w:t>
      </w:r>
      <w:r>
        <w:br/>
      </w:r>
      <w:r>
        <w:t xml:space="preserve">Государственный университет </w:t>
      </w:r>
      <w:r>
        <w:br/>
      </w:r>
      <w:r>
        <w:t xml:space="preserve">имени А. А. Жданова </w:t>
      </w:r>
      <w:r>
        <w:br/>
      </w:r>
      <w:r>
        <w:t xml:space="preserve">Ленинград</w:t>
      </w:r>
    </w:p>
    <w:p>
      <w:pPr>
        <w:pStyle w:val="Normal"/>
      </w:pPr>
      <w:r>
        <w:t xml:space="preserve">“&lt;</w:t>
      </w:r>
    </w:p>
    <w:p>
      <w:pPr>
        <w:pStyle w:val="Normal"/>
      </w:pPr>
      <w:r>
        <w:t xml:space="preserve">\ $ } </w:t>
      </w:r>
      <w:r>
        <w:br/>
      </w:r>
      <w:r>
        <w:t xml:space="preserve">`</w:t>
      </w:r>
    </w:p>
    <w:p>
      <w:pPr>
        <w:pStyle w:val="Normal"/>
      </w:pPr>
      <w:r>
        <w:t xml:space="preserve">ТОмМ34 == БОТАНИЧЕСКИЙ ЖУРНАЛ 1949, № 6</w:t>
      </w:r>
    </w:p>
    <w:p>
      <w:pPr>
        <w:pStyle w:val="Normal"/>
      </w:pPr>
      <w:r>
        <w:t xml:space="preserve">_Я. Е, Элленгорн и В. В. Светозарова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НОВОЕ В ИЗУЧЕНИИ ПРОЦЕССА ОПЛОДОТВОРЕНИЯ </w:t>
      </w:r>
      <w:r>
        <w:br/>
      </w:r>
      <w:r>
        <w:t xml:space="preserve">У ПОКРЫТОСЕМЕННЫХ РАСТЕНИЙ</w:t>
      </w:r>
    </w:p>
    <w:p>
      <w:pPr>
        <w:pStyle w:val="Normal"/>
      </w:pPr>
      <w:r>
        <w:t xml:space="preserve">С 5 рисунками</w:t>
      </w:r>
    </w:p>
    <w:p>
      <w:pPr>
        <w:pStyle w:val="Normal"/>
      </w:pPr>
      <w:r>
        <w:t xml:space="preserve">(Получено 5 УГ1949)._</w:t>
      </w:r>
    </w:p>
    <w:p>
      <w:pPr>
        <w:pStyle w:val="Normal"/>
      </w:pPr>
      <w:r>
        <w:t xml:space="preserve">1. Введение</w:t>
      </w:r>
    </w:p>
    <w:p>
      <w:pPr>
        <w:pStyle w:val="Normal"/>
      </w:pPr>
      <w:r>
        <w:t xml:space="preserve">50 лет тому назад С. Г. Навашин открыл «двойное оплодотворение» </w:t>
      </w:r>
      <w:r>
        <w:br/>
      </w:r>
      <w:r>
        <w:t xml:space="preserve">и показал, что не только зародыш, но и эндосперм возникают половым </w:t>
      </w:r>
      <w:r>
        <w:br/>
      </w:r>
      <w:r>
        <w:t xml:space="preserve">путем (вследствие оплодотворения полярных ядер). С тех пор наши пред- </w:t>
      </w:r>
      <w:r>
        <w:br/>
      </w:r>
      <w:r>
        <w:t xml:space="preserve">ставления о процессе оплодотворения у покрытосеменных растений не </w:t>
      </w:r>
      <w:r>
        <w:br/>
      </w:r>
      <w:r>
        <w:t xml:space="preserve">изменились сколько-нибудь существенно. </w:t>
      </w:r>
      <w:r>
        <w:br/>
      </w:r>
      <w:r>
        <w:t xml:space="preserve">Сказанное выше следует ограничить тем, что наши знания о цитоло- </w:t>
      </w:r>
      <w:r>
        <w:br/>
      </w:r>
      <w:r>
        <w:t xml:space="preserve">тии процесса оплодотворения остались неизменными, хотя многие факты </w:t>
      </w:r>
      <w:r>
        <w:br/>
      </w:r>
      <w:r>
        <w:t xml:space="preserve">свидетельствуют о том, что процесс оплодотворения должен быть гораздо </w:t>
      </w:r>
      <w:r>
        <w:br/>
      </w:r>
      <w:r>
        <w:t xml:space="preserve">более сложным, чем. это известно нам. </w:t>
      </w:r>
      <w:r>
        <w:br/>
      </w:r>
      <w:r>
        <w:t xml:space="preserve">| Проблема как бы распалась на две части. Первая — изучение струк- </w:t>
      </w:r>
      <w:r>
        <w:br/>
      </w:r>
      <w:r>
        <w:t xml:space="preserve">°— Туры спермиев, а вторая — изучение собственно процесса оплодотворе- </w:t>
      </w:r>
      <w:r>
        <w:br/>
      </w:r>
      <w:r>
        <w:t xml:space="preserve">_ вия -— слияния мужского и женского ядер. </w:t>
      </w:r>
      <w:r>
        <w:br/>
      </w:r>
      <w:r>
        <w:t xml:space="preserve">вх. По первой части, т. е. в отношении строения спермия, следует огме- </w:t>
      </w:r>
      <w:r>
        <w:br/>
      </w:r>
      <w:r>
        <w:t xml:space="preserve">тить работы В. В. Финна (1935, 1939, 1940), с одной стороны, подытожив- </w:t>
      </w:r>
      <w:r>
        <w:br/>
      </w:r>
      <w:r>
        <w:t xml:space="preserve">‚шего имеющиеся данные по вопросу о том, что спермии растений </w:t>
      </w:r>
      <w:r>
        <w:br/>
      </w:r>
      <w:r>
        <w:t xml:space="preserve">являются не голыми ядрами, а клетками с ядром и цитоплазмой, </w:t>
      </w:r>
      <w:r>
        <w:br/>
      </w:r>
      <w:r>
        <w:t xml:space="preserve">а с другой стороны, показавшего в ряде оригинальных работ, </w:t>
      </w:r>
      <w:r>
        <w:br/>
      </w:r>
      <w:r>
        <w:t xml:space="preserve">выполненных с очень большой тщательностью, что спермиям присуща </w:t>
      </w:r>
      <w:r>
        <w:br/>
      </w:r>
      <w:r>
        <w:t xml:space="preserve">цитоплазма. </w:t>
      </w:r>
      <w:r>
        <w:br/>
      </w:r>
      <w:r>
        <w:t xml:space="preserve">Прижизненно этот вопрос был изучен на’ большом материале </w:t>
      </w:r>
      <w:r>
        <w:br/>
      </w:r>
      <w:r>
        <w:t xml:space="preserve">К. Ю. Кострюковой (1939—1948) и Кострюковой и Г. К. Бенецкой (1939). </w:t>
      </w:r>
      <w:r>
        <w:br/>
      </w:r>
      <w:r>
        <w:t xml:space="preserve">Казалось бы, что в этом отношении вопрос можно считать выяснен- </w:t>
      </w:r>
      <w:r>
        <w:br/>
      </w:r>
      <w:r>
        <w:t xml:space="preserve">ным. Спермии покрытосеменных растений являются клетками. </w:t>
      </w:r>
      <w:r>
        <w:br/>
      </w:r>
      <w:r>
        <w:t xml:space="preserve">- Существует только пробел в том отношении, что если спермии </w:t>
      </w:r>
      <w:r>
        <w:br/>
      </w:r>
      <w:r>
        <w:t xml:space="preserve">` покрытосеменных растений оказываются просто клетками, то спермии </w:t>
      </w:r>
      <w:r>
        <w:br/>
      </w:r>
      <w:r>
        <w:t xml:space="preserve">мхов, хвощей и даже голосеменных представляются сложно организо- </w:t>
      </w:r>
      <w:r>
        <w:br/>
      </w:r>
      <w:r>
        <w:t xml:space="preserve">ванными телами. По сути дела это не голые ядра, но и не совсем ‘полно- </w:t>
      </w:r>
      <w:r>
        <w:br/>
      </w:r>
      <w:r>
        <w:t xml:space="preserve">ценные клетки. Это — ядра, имеющие вокруг себя цитоплазматические </w:t>
      </w:r>
      <w:r>
        <w:br/>
      </w:r>
      <w:r>
        <w:t xml:space="preserve">структуры, как, например, блефаропласты, центросомы, апикальные </w:t>
      </w:r>
      <w:r>
        <w:br/>
      </w:r>
      <w:r>
        <w:t xml:space="preserve">тельца, базальные тельца и лимозомы.` Ничего подобного не известно </w:t>
      </w:r>
      <w:r>
        <w:br/>
      </w:r>
      <w:r>
        <w:t xml:space="preserve">для клеток или ядер спермиев покрытосеменных растений. Если удалось </w:t>
      </w:r>
      <w:r>
        <w:br/>
      </w:r>
      <w:r>
        <w:t xml:space="preserve">показать, что в пыльцевых трубках спермии покрытосеменных являются </w:t>
      </w:r>
      <w:r>
        <w:br/>
      </w:r>
      <w:r>
        <w:t xml:space="preserve">не голыми ядрами, а спермоклетками, то цитоплазма спермиев пред-</w:t>
      </w:r>
    </w:p>
    <w:p>
      <w:pPr>
        <w:pStyle w:val="Normal"/>
      </w:pPr>
      <w:r>
        <w:t xml:space="preserve">. 570. | Я. Е. ЭЛЛЕНГОРН и В. В. СВЕТОЗАРОВА</w:t>
      </w:r>
    </w:p>
    <w:p>
      <w:pPr>
        <w:pStyle w:val="Normal"/>
      </w:pPr>
      <w:r>
        <w:t xml:space="preserve">ставляется до сих пор материей, если и не лишенной структуры, то во. </w:t>
      </w:r>
      <w:r>
        <w:br/>
      </w:r>
      <w:r>
        <w:t xml:space="preserve">всяком случае структура ее неопределенна и не сравнима со сложной. </w:t>
      </w:r>
      <w:r>
        <w:br/>
      </w:r>
      <w:r>
        <w:t xml:space="preserve">структурой ядер спермиев голосеменных, мхов и хвощей. Н</w:t>
      </w:r>
    </w:p>
    <w:p>
      <w:pPr>
        <w:pStyle w:val="Normal"/>
      </w:pPr>
      <w:r>
        <w:t xml:space="preserve">Первый вопрос, который требовалось рассмотреть, касался струк- | </w:t>
      </w:r>
      <w:r>
        <w:br/>
      </w:r>
      <w:r>
        <w:t xml:space="preserve">туры спермиев покрытосеменных. Совершенно очевидно, что работать = </w:t>
      </w:r>
      <w:r>
        <w:br/>
      </w:r>
      <w:r>
        <w:t xml:space="preserve">теми методами, которые с давних пор применяются цитологами, не имело — </w:t>
      </w:r>
      <w:r>
        <w:br/>
      </w:r>
      <w:r>
        <w:t xml:space="preserve">смысла. Если они до сих пор не дали того знания о структуре спермия, </w:t>
      </w:r>
      <w:r>
        <w:br/>
      </w:r>
      <w:r>
        <w:t xml:space="preserve">которое было бы желательным, то не стоило применять их еще раз.</w:t>
      </w:r>
    </w:p>
    <w:p>
      <w:pPr>
        <w:pStyle w:val="Normal"/>
      </w:pPr>
      <w:r>
        <w:t xml:space="preserve">Нужно было критически рассмотреть методы цитологии и создать </w:t>
      </w:r>
      <w:r>
        <w:br/>
      </w:r>
      <w:r>
        <w:t xml:space="preserve">такие методы работы, которые бы были лишены тех недостатков, кото- </w:t>
      </w:r>
      <w:r>
        <w:br/>
      </w:r>
      <w:r>
        <w:t xml:space="preserve">рые присущи методам цитологии. Это и являлось первой задачей.</w:t>
      </w:r>
    </w:p>
    <w:p>
      <w:pPr>
        <w:pStyle w:val="Normal"/>
      </w:pPr>
      <w:r>
        <w:t xml:space="preserve">Что касается изучения процесса оплодотворения, то в этом отноше- </w:t>
      </w:r>
      <w:r>
        <w:br/>
      </w:r>
      <w:r>
        <w:t xml:space="preserve">нии не было сделано после С. Г. Навашина ничего принципиально </w:t>
      </w:r>
      <w:r>
        <w:br/>
      </w:r>
      <w:r>
        <w:t xml:space="preserve">НОворО.</w:t>
      </w:r>
    </w:p>
    <w:p>
      <w:pPr>
        <w:pStyle w:val="Normal"/>
      </w:pPr>
      <w:r>
        <w:t xml:space="preserve">Наиболее значительны в этой области работы Е. Н. Герасимовой </w:t>
      </w:r>
      <w:r>
        <w:br/>
      </w:r>
      <w:r>
        <w:t xml:space="preserve">(1933—1947). В этих работах, хотя и описывается очень тщательно про- — </w:t>
      </w:r>
      <w:r>
        <w:br/>
      </w:r>
      <w:r>
        <w:t xml:space="preserve">цесс слияния женского и мужского ядер и даются детали этого про-. </w:t>
      </w:r>
      <w:r>
        <w:br/>
      </w:r>
      <w:r>
        <w:t xml:space="preserve">цесса, но структура мужского ядра, известная до’настоящего времени, </w:t>
      </w:r>
      <w:r>
        <w:br/>
      </w:r>
      <w:r>
        <w:t xml:space="preserve">нам представляется неполноценной. з</w:t>
      </w:r>
    </w:p>
    <w:p>
      <w:pPr>
        <w:pStyle w:val="Normal"/>
      </w:pPr>
      <w:r>
        <w:t xml:space="preserve">Пользоваться методом уксусно-кислого кармина, как это делает </w:t>
      </w:r>
      <w:r>
        <w:br/>
      </w:r>
      <w:r>
        <w:t xml:space="preserve">Е. Н. Герасимова, разумеется, нельзя. Это метод грубый, служащий для </w:t>
      </w:r>
      <w:r>
        <w:br/>
      </w:r>
      <w:r>
        <w:t xml:space="preserve">более чем ориентировочных цитологических исследований. Фиксация, по </w:t>
      </w:r>
      <w:r>
        <w:br/>
      </w:r>
      <w:r>
        <w:t xml:space="preserve">Навашину, с последующей окраской только генцианой и оранжем не _ </w:t>
      </w:r>
      <w:r>
        <w:br/>
      </w:r>
      <w:r>
        <w:t xml:space="preserve">может дать полного представления о структуре.</w:t>
      </w:r>
    </w:p>
    <w:p>
      <w:pPr>
        <w:pStyle w:val="Normal"/>
      </w:pPr>
      <w:r>
        <w:t xml:space="preserve">Цитологи могут возразить, что их, для целей чисто морфологических, </w:t>
      </w:r>
      <w:r>
        <w:br/>
      </w:r>
      <w:r>
        <w:t xml:space="preserve">такие методы вполне устраивают. Нам, однако, представляется, что если </w:t>
      </w:r>
      <w:r>
        <w:br/>
      </w:r>
      <w:r>
        <w:t xml:space="preserve">некоторые из структур останутся неокрашенными, то и морфологическое _ </w:t>
      </w:r>
      <w:r>
        <w:br/>
      </w:r>
      <w:r>
        <w:t xml:space="preserve">знание о структурах будет неполноценным — условным. к</w:t>
      </w:r>
    </w:p>
    <w:p>
      <w:pPr>
        <w:pStyle w:val="Normal"/>
      </w:pPr>
      <w:r>
        <w:t xml:space="preserve">Е. Н. Герасимова настойчиво повторяет, что, сливаясь с ядром яйце- _ </w:t>
      </w:r>
      <w:r>
        <w:br/>
      </w:r>
      <w:r>
        <w:t xml:space="preserve">клетки или полярными ядрами, мужское ядро лишено плазмы, что оно. </w:t>
      </w:r>
      <w:r>
        <w:br/>
      </w:r>
      <w:r>
        <w:t xml:space="preserve">&lt;ГоЛоО». а</w:t>
      </w:r>
    </w:p>
    <w:p>
      <w:pPr>
        <w:pStyle w:val="Normal"/>
      </w:pPr>
      <w:r>
        <w:t xml:space="preserve">Мужское ядро хотя и несет черты специфические для спермия (оно </w:t>
      </w:r>
      <w:r>
        <w:br/>
      </w:r>
      <w:r>
        <w:t xml:space="preserve">червеобразно}, но Е. Н. Герасимова считает, что это зытянутое ядро _ </w:t>
      </w:r>
      <w:r>
        <w:br/>
      </w:r>
      <w:r>
        <w:t xml:space="preserve">лишено тех элементов, которые характеризуют спермии голосеменных, </w:t>
      </w:r>
      <w:r>
        <w:br/>
      </w:r>
      <w:r>
        <w:t xml:space="preserve">мхов и хвощей.</w:t>
      </w:r>
    </w:p>
    <w:p>
      <w:pPr>
        <w:pStyle w:val="Normal"/>
      </w:pPr>
      <w:r>
        <w:t xml:space="preserve">Здесь можно было бы поставить вопрос о том, что если спермиям </w:t>
      </w:r>
      <w:r>
        <w:br/>
      </w:r>
      <w:r>
        <w:t xml:space="preserve">покрытосеменных не свойственны структуры, характерные, например, </w:t>
      </w:r>
      <w:r>
        <w:br/>
      </w:r>
      <w:r>
        <w:t xml:space="preserve">хотя бы для спермиев мхов, то все же интересно было бы знать, не </w:t>
      </w:r>
      <w:r>
        <w:br/>
      </w:r>
      <w:r>
        <w:t xml:space="preserve">сохраняются ли у спермиев покрытосеменных хотя бы корреляты тех </w:t>
      </w:r>
      <w:r>
        <w:br/>
      </w:r>
      <w:r>
        <w:t xml:space="preserve">цитоплазматических структур, которые характеризуют собой спермии </w:t>
      </w:r>
      <w:r>
        <w:br/>
      </w:r>
      <w:r>
        <w:t xml:space="preserve">голосеменных, мхов и хвощей. р</w:t>
      </w:r>
    </w:p>
    <w:p>
      <w:pPr>
        <w:pStyle w:val="Normal"/>
      </w:pPr>
      <w:r>
        <w:t xml:space="preserve">Не может возникнуть сомнения в том, что центросома генетически </w:t>
      </w:r>
      <w:r>
        <w:br/>
      </w:r>
      <w:r>
        <w:t xml:space="preserve">является структурой цитоплазматической. Но она-то и не обнаружена</w:t>
      </w:r>
    </w:p>
    <w:p>
      <w:pPr>
        <w:pStyle w:val="Normal"/>
      </w:pPr>
      <w:r>
        <w:t xml:space="preserve">в спермиях покрытосеменных растений, как и базальное и апикальн0ое _ </w:t>
      </w:r>
      <w:r>
        <w:br/>
      </w:r>
      <w:r>
        <w:t xml:space="preserve">тельца, тоже, конечно, являющиеся структурами цитоплазматическими. | ` </w:t>
      </w:r>
      <w:r>
        <w:br/>
      </w:r>
      <w:r>
        <w:t xml:space="preserve">Как мы уже сказали, можно считать доказанным, что спермии покрыто- — а </w:t>
      </w:r>
      <w:r>
        <w:br/>
      </w:r>
      <w:r>
        <w:t xml:space="preserve">семенных, во всяком случае в пыльцевой трубке, обладают цито- 1 </w:t>
      </w:r>
      <w:r>
        <w:br/>
      </w:r>
      <w:r>
        <w:t xml:space="preserve">плазмой. Однако, изучая структуру генеративных ядер, Е. Н. Герасимова  _ </w:t>
      </w:r>
      <w:r>
        <w:br/>
      </w:r>
      <w:r>
        <w:t xml:space="preserve">не нашла в них цитоплазматических структур. Почему же это про- г </w:t>
      </w:r>
      <w:r>
        <w:br/>
      </w:r>
      <w:r>
        <w:t xml:space="preserve">изошло? С нашей точки зрения потому, что работа проводилась такими</w:t>
      </w:r>
    </w:p>
    <w:p>
      <w:pPr>
        <w:pStyle w:val="Normal"/>
      </w:pPr>
      <w:r>
        <w:t xml:space="preserve">методами, которые не позволяли судить об органоидах цитоплазмы. ЕН </w:t>
      </w:r>
      <w:r>
        <w:br/>
      </w:r>
      <w:r>
        <w:t xml:space="preserve">Кострюкова изучала спермии прижизненно, и, констатировав наличие </w:t>
      </w:r>
      <w:r>
        <w:br/>
      </w:r>
      <w:r>
        <w:t xml:space="preserve">цитоплазмы спермиев, она не изучила органоидное строение ее. К</w:t>
      </w:r>
    </w:p>
    <w:p>
      <w:pPr>
        <w:pStyle w:val="Normal"/>
      </w:pPr>
      <w:r>
        <w:t xml:space="preserve">Для того чтобы разрешить первый из поставленных нами вопросов. </w:t>
      </w:r>
      <w:r>
        <w:br/>
      </w:r>
      <w:r>
        <w:t xml:space="preserve">(о структуре спермиев покрытосеменных), как мы уже сказали, нужно </w:t>
      </w:r>
      <w:r>
        <w:br/>
      </w:r>
      <w:r>
        <w:t xml:space="preserve">было критически пересмотреть методы работы.</w:t>
      </w:r>
    </w:p>
    <w:p>
      <w:pPr>
        <w:pStyle w:val="Normal"/>
      </w:pPr>
      <w:r>
        <w:t xml:space="preserve">ими ео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‘ - \ у </w:t>
      </w:r>
      <w:r>
        <w:br/>
      </w:r>
      <w:r>
        <w:t xml:space="preserve">НОВОЕ В ИЗУЧЕНИИ ПРОЦЕССА ОПЛОДОТВОРЕНИЯ У РАСТЕНИЙ 571 </w:t>
      </w:r>
      <w:r>
        <w:br/>
      </w:r>
      <w:r>
        <w:t xml:space="preserve">. р</w:t>
      </w:r>
    </w:p>
    <w:p>
      <w:pPr>
        <w:pStyle w:val="Normal"/>
      </w:pPr>
      <w:r>
        <w:t xml:space="preserve">И. О методике работы</w:t>
      </w:r>
    </w:p>
    <w:p>
      <w:pPr>
        <w:pStyle w:val="Normal"/>
      </w:pPr>
      <w:r>
        <w:t xml:space="preserve">Хотя данная глава касается вопроса об изучении структуры ‘спер- </w:t>
      </w:r>
      <w:r>
        <w:br/>
      </w:r>
      <w:r>
        <w:t xml:space="preserve">_  мМиев, но для цитологии она может иметь общетеоретический интерес, </w:t>
      </w:r>
      <w:r>
        <w:br/>
      </w:r>
      <w:r>
        <w:t xml:space="preserve">_ Так как в неи рассматриваются критически методы цитологического </w:t>
      </w:r>
      <w:r>
        <w:br/>
      </w:r>
      <w:r>
        <w:t xml:space="preserve">‚ анализа. ый</w:t>
      </w:r>
    </w:p>
    <w:p>
      <w:pPr>
        <w:pStyle w:val="Normal"/>
      </w:pPr>
      <w:r>
        <w:t xml:space="preserve">‚ Суждения о качестве фиксации базируются на том, что ‘сохраняет </w:t>
      </w:r>
      <w:r>
        <w:br/>
      </w:r>
      <w:r>
        <w:t xml:space="preserve">в клетке данный фиксатор. Возможен, однако, и другой подход </w:t>
      </w:r>
      <w:r>
        <w:br/>
      </w:r>
      <w:r>
        <w:t xml:space="preserve">к вопросу: фиксировать так, чтобы сохранить все те молекулярные</w:t>
      </w:r>
    </w:p>
    <w:p>
      <w:pPr>
        <w:pStyle w:val="Normal"/>
      </w:pPr>
      <w:r>
        <w:t xml:space="preserve">| ИА о за счет которых прижизненно сохраняются структуры живого </w:t>
      </w:r>
      <w:r>
        <w:br/>
      </w:r>
      <w:r>
        <w:t xml:space="preserve">У елка.</w:t>
      </w:r>
    </w:p>
    <w:p>
      <w:pPr>
        <w:pStyle w:val="Normal"/>
      </w:pPr>
      <w:r>
        <w:t xml:space="preserve">’_ хомные ит. д. </w:t>
      </w:r>
      <w:r>
        <w:br/>
      </w:r>
      <w:r>
        <w:t xml:space="preserve">° Мы не задавались целью разработать рецептуру нового универсаль- </w:t>
      </w:r>
      <w:r>
        <w:br/>
      </w:r>
      <w:r>
        <w:t xml:space="preserve">° ного фиксажа. Мы стремились к тому, чтобы понять отрицательные </w:t>
      </w:r>
      <w:r>
        <w:br/>
      </w:r>
      <w:r>
        <w:t xml:space="preserve">о стороны обычных фиксаций и устранить их в нашей работе. Мы пыта- </w:t>
      </w:r>
      <w:r>
        <w:br/>
      </w:r>
      <w:r>
        <w:t xml:space="preserve">о Лись осмыслить то возможное действие, которое может оказать тот или </w:t>
      </w:r>
      <w:r>
        <w:br/>
      </w:r>
      <w:r>
        <w:t xml:space="preserve">‘иной реактив при фиксации белка. </w:t>
      </w:r>
      <w:r>
        <w:br/>
      </w:r>
      <w:r>
        <w:t xml:space="preserve">ка Одним из характерных реактивов многих фиксаторов является хро- </w:t>
      </w:r>
      <w:r>
        <w:br/>
      </w:r>
      <w:r>
        <w:t xml:space="preserve">_ мовая кислота. Попытаемся рассмотреть, каково же вероятное действие </w:t>
      </w:r>
      <w:r>
        <w:br/>
      </w:r>
      <w:r>
        <w:t xml:space="preserve">°  хромовой кислоты на белок. Окислительная способность этой кислоты </w:t>
      </w:r>
      <w:r>
        <w:br/>
      </w:r>
      <w:r>
        <w:t xml:space="preserve">° очень высока (тН» &gt; 20). </w:t>
      </w:r>
      <w:r>
        <w:br/>
      </w:r>
      <w:r>
        <w:t xml:space="preserve">и. Во всяком случае окислительная способность ее значительно превос- </w:t>
      </w:r>
      <w:r>
        <w:br/>
      </w:r>
      <w:r>
        <w:t xml:space="preserve">ходит окислительно-восстановительный потенциал как ядер, так и нито- </w:t>
      </w:r>
      <w:r>
        <w:br/>
      </w:r>
      <w:r>
        <w:t xml:space="preserve">плазмы. Что же получается при воздействии сильного окислителя на </w:t>
      </w:r>
      <w:r>
        <w:br/>
      </w:r>
      <w:r>
        <w:t xml:space="preserve">белковый субстрат клетки?:- </w:t>
      </w:r>
      <w:r>
        <w:br/>
      </w:r>
      <w:r>
        <w:t xml:space="preserve">: Все те молекулярные связи (гетерополярные валентные связи), кото- </w:t>
      </w:r>
      <w:r>
        <w:br/>
      </w:r>
      <w:r>
        <w:t xml:space="preserve">_ _ рые удерживали между собою молекулы (мицеллы) белка при фиксации </w:t>
      </w:r>
      <w:r>
        <w:br/>
      </w:r>
      <w:r>
        <w:t xml:space="preserve">° сильным окислителем (хромовой кислотой), окажутся разрушенными. </w:t>
      </w:r>
      <w:r>
        <w:br/>
      </w:r>
      <w:r>
        <w:t xml:space="preserve">Окислительный уровень (гН›) приводит к тому, что в системе создаются </w:t>
      </w:r>
      <w:r>
        <w:br/>
      </w:r>
      <w:r>
        <w:t xml:space="preserve">__. некоторые связи между молекулами (мицеллами). Если в процессе </w:t>
      </w:r>
      <w:r>
        <w:br/>
      </w:r>
      <w:r>
        <w:t xml:space="preserve">о фиксации очень резко изменить окислительный уровень, то связи эти </w:t>
      </w:r>
      <w:r>
        <w:br/>
      </w:r>
      <w:r>
        <w:t xml:space="preserve">могут как нарушиться, так и создаться вновь. Это, с нашей точки зре- </w:t>
      </w:r>
      <w:r>
        <w:br/>
      </w:r>
      <w:r>
        <w:t xml:space="preserve">ния, может повести к тому, что и структуры, существовавшие прижиз- </w:t>
      </w:r>
      <w:r>
        <w:br/>
      </w:r>
      <w:r>
        <w:t xml:space="preserve">ненно после фиксации, могут исчезнуть или же структуры могут воз- </w:t>
      </w:r>
      <w:r>
        <w:br/>
      </w:r>
      <w:r>
        <w:t xml:space="preserve">никнуть наново и при этом они не будут отражать собой прижизненную </w:t>
      </w:r>
      <w:r>
        <w:br/>
      </w:r>
      <w:r>
        <w:t xml:space="preserve">организацию белкового тела. Представим себе, что имеется какая-то </w:t>
      </w:r>
      <w:r>
        <w:br/>
      </w:r>
      <w:r>
        <w:t xml:space="preserve">конструкция из досок, скрепленная гвоздями. Что произойдет с ней, </w:t>
      </w:r>
      <w:r>
        <w:br/>
      </w:r>
      <w:r>
        <w:t xml:space="preserve">если мы выдернем гвозди? — Она рухнет.</w:t>
      </w:r>
    </w:p>
    <w:p>
      <w:pPr>
        <w:pStyle w:val="Normal"/>
      </w:pPr>
      <w:r>
        <w:t xml:space="preserve">Эта аналогия, до некоторой степени, сравнима с белковым субстра- </w:t>
      </w:r>
      <w:r>
        <w:br/>
      </w:r>
      <w:r>
        <w:t xml:space="preserve">том, фиксированным хромовой кислотой. Фиксация сильным окислите- </w:t>
      </w:r>
      <w:r>
        <w:br/>
      </w:r>
      <w:r>
        <w:t xml:space="preserve">лем изменит те связи (гетерополярные валентные), которые суще- </w:t>
      </w:r>
      <w:r>
        <w:br/>
      </w:r>
      <w:r>
        <w:t xml:space="preserve">‘ствовали между белковыми молекулами. После фиксации белка хро- </w:t>
      </w:r>
      <w:r>
        <w:br/>
      </w:r>
      <w:r>
        <w:t xml:space="preserve">‘мовой кислотой не сохраняется его молекулярное строение и остаются </w:t>
      </w:r>
      <w:r>
        <w:br/>
      </w:r>
      <w:r>
        <w:t xml:space="preserve">только развалины. И неизвестно, в какой степени эти развалины напо-</w:t>
      </w:r>
    </w:p>
    <w:p>
      <w:pPr>
        <w:pStyle w:val="Normal"/>
      </w:pPr>
      <w:r>
        <w:t xml:space="preserve">_ минают строение того белкового остова, который существовал при- </w:t>
      </w:r>
      <w:r>
        <w:br/>
      </w:r>
      <w:r>
        <w:t xml:space="preserve">жизненно. з</w:t>
      </w:r>
    </w:p>
    <w:p>
      <w:pPr>
        <w:pStyle w:val="Normal"/>
      </w:pPr>
      <w:r>
        <w:t xml:space="preserve">Следовательно, первым выводом, который необходимо сделать из </w:t>
      </w:r>
      <w:r>
        <w:br/>
      </w:r>
      <w:r>
        <w:t xml:space="preserve">телько что сказанного, будёт вывод о том, что фиксатор не дол- </w:t>
      </w:r>
      <w:r>
        <w:br/>
      </w:r>
      <w:r>
        <w:t xml:space="preserve">жен быть ни сильным окислителем, ни сильным вос- </w:t>
      </w:r>
      <w:r>
        <w:br/>
      </w:r>
      <w:r>
        <w:t xml:space="preserve">становителем, он, вообще, не должен быть электро- </w:t>
      </w:r>
      <w:r>
        <w:br/>
      </w:r>
      <w:r>
        <w:t xml:space="preserve">литом. и</w:t>
      </w:r>
    </w:p>
    <w:p>
      <w:pPr>
        <w:pStyle w:val="Normal"/>
      </w:pPr>
      <w:r>
        <w:t xml:space="preserve">Вторым компонентом классических фиксажей является уксусная </w:t>
      </w:r>
      <w:r>
        <w:br/>
      </w:r>
      <w:r>
        <w:t xml:space="preserve">кислота. Эта кислота, как известно, также нарушает связи между </w:t>
      </w:r>
      <w:r>
        <w:br/>
      </w:r>
      <w:r>
        <w:t xml:space="preserve">молекулами (разрушает она уже не гетерополярные валентные связи, </w:t>
      </w:r>
      <w:r>
        <w:br/>
      </w:r>
      <w:r>
        <w:t xml:space="preserve">а гомополярные невалентные). За счет наличия этих связей такое веще-</w:t>
      </w:r>
    </w:p>
    <w:p>
      <w:pPr>
        <w:pStyle w:val="Normal"/>
      </w:pPr>
      <w:r>
        <w:t xml:space="preserve">° Существуют, как известно, различные фиксажи — ядерные, хондрио-.</w:t>
      </w:r>
    </w:p>
    <w:p>
      <w:pPr>
        <w:pStyle w:val="Normal"/>
      </w:pPr>
      <w:r>
        <w:t xml:space="preserve">У САО лО </w:t>
      </w:r>
      <w:r>
        <w:br/>
      </w:r>
      <w:r>
        <w:t xml:space="preserve">м: к м </w:t>
      </w:r>
      <w:r>
        <w:br/>
      </w:r>
      <w:r>
        <w:t xml:space="preserve">| Иа:</w:t>
      </w:r>
    </w:p>
    <w:p>
      <w:pPr>
        <w:pStyle w:val="Normal"/>
      </w:pPr>
      <w:r>
        <w:t xml:space="preserve">572 Я. В. ЭЛЛЕНГОРН и В. В. СВЕТОЗАРОВА </w:t>
      </w:r>
      <w:r>
        <w:br/>
      </w:r>
      <w:r>
        <w:t xml:space="preserve">}</w:t>
      </w:r>
    </w:p>
    <w:p>
      <w:pPr>
        <w:pStyle w:val="Normal"/>
      </w:pPr>
      <w:r>
        <w:t xml:space="preserve">ство, как, например, парафин — является твердым. Новышение темпера- </w:t>
      </w:r>
      <w:r>
        <w:br/>
      </w:r>
      <w:r>
        <w:t xml:space="preserve">туры нарушает гомополярные невалентные связи, и кусок парафина </w:t>
      </w:r>
      <w:r>
        <w:br/>
      </w:r>
      <w:r>
        <w:t xml:space="preserve">растекается. Что же произойдет с белком при воздействии на него. _ </w:t>
      </w:r>
      <w:r>
        <w:br/>
      </w:r>
      <w:r>
        <w:t xml:space="preserve">`уксусной кислоты? В нем окажутся нарушенными гомополярные нева- | </w:t>
      </w:r>
      <w:r>
        <w:br/>
      </w:r>
      <w:r>
        <w:t xml:space="preserve">лентные связи. ыы</w:t>
      </w:r>
    </w:p>
    <w:p>
      <w:pPr>
        <w:pStyle w:val="Normal"/>
      </w:pPr>
      <w:r>
        <w:t xml:space="preserve">‚К чему это приводило в случае куска парафина, — мы уже сказали: | </w:t>
      </w:r>
      <w:r>
        <w:br/>
      </w:r>
      <w:r>
        <w:t xml:space="preserve">он становился жидким и растекался.</w:t>
      </w:r>
    </w:p>
    <w:p>
      <w:pPr>
        <w:pStyle w:val="Normal"/>
      </w:pPr>
      <w:r>
        <w:t xml:space="preserve">Если фиксируемая структура под действием СНзЗСООН «растечется», </w:t>
      </w:r>
      <w:r>
        <w:br/>
      </w:r>
      <w:r>
        <w:t xml:space="preserve">то морфологически она перестанет существовать и ускользнет от наблю-. </w:t>
      </w:r>
      <w:r>
        <w:br/>
      </w:r>
      <w:r>
        <w:t xml:space="preserve">дателя.</w:t>
      </w:r>
    </w:p>
    <w:p>
      <w:pPr>
        <w:pStyle w:val="Normal"/>
      </w:pPr>
      <w:r>
        <w:t xml:space="preserve">Вторым требованием, которое должно быть прелеявлено к фикса- </w:t>
      </w:r>
      <w:r>
        <w:br/>
      </w:r>
      <w:r>
        <w:t xml:space="preserve">тору, является то, чтобы он, не будучи электролитом, не разрушал бы. </w:t>
      </w:r>
      <w:r>
        <w:br/>
      </w:r>
      <w:r>
        <w:t xml:space="preserve">не только гетерополярные валентные связи, но и гомополярные невалент- о </w:t>
      </w:r>
      <w:r>
        <w:br/>
      </w:r>
      <w:r>
        <w:t xml:space="preserve">ные СВЯЗИ. \</w:t>
      </w:r>
    </w:p>
    <w:p>
      <w:pPr>
        <w:pStyle w:val="Normal"/>
      </w:pPr>
      <w:r>
        <w:t xml:space="preserve">По вопросу о гетерополярных валентных связях и ол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‚9 </w:t>
      </w:r>
      <w:r>
        <w:br/>
      </w:r>
      <w:r>
        <w:t xml:space="preserve">невалентных ‘связях и роли их в строении живой материи хорошо пишет — </w:t>
      </w:r>
      <w:r>
        <w:br/>
      </w:r>
      <w:r>
        <w:t xml:space="preserve">А. М. Алексеев (1948) в 5-й главе своей книги «Водный режим растения — </w:t>
      </w:r>
      <w:r>
        <w:br/>
      </w:r>
      <w:r>
        <w:t xml:space="preserve">и влияние на него засухи». в.</w:t>
      </w:r>
    </w:p>
    <w:p>
      <w:pPr>
        <w:pStyle w:val="Normal"/>
      </w:pPr>
      <w:r>
        <w:t xml:space="preserve">Третьим компонентом классических фиксажей является. формалин.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Трудно сказать, какое он может оказать действие при нарушении гетеро- </w:t>
      </w:r>
      <w:r>
        <w:br/>
      </w:r>
      <w:r>
        <w:t xml:space="preserve">полярных валентных и гомополярных невалентных связей. во </w:t>
      </w:r>
      <w:r>
        <w:br/>
      </w:r>
      <w:r>
        <w:t xml:space="preserve">Следует, однако, заметить, что, по Д. Н. Насонову и В. Я. Алексан- ^ </w:t>
      </w:r>
      <w:r>
        <w:br/>
      </w:r>
      <w:r>
        <w:t xml:space="preserve">дрову (1944), формалином нужно фиксировать очень долго (не меньше = </w:t>
      </w:r>
      <w:r>
        <w:br/>
      </w:r>
      <w:r>
        <w:t xml:space="preserve">двух недель) для того, чтобы белок был не подвержен постфиксацион- а </w:t>
      </w:r>
      <w:r>
        <w:br/>
      </w:r>
      <w:r>
        <w:t xml:space="preserve">ным изменениям. + </w:t>
      </w:r>
      <w:r>
        <w:br/>
      </w:r>
      <w:r>
        <w:t xml:space="preserve">Фиксатором, который удовлетворяет всем вышеперечисленным тре- ха. </w:t>
      </w:r>
      <w:r>
        <w:br/>
      </w:r>
      <w:r>
        <w:t xml:space="preserve">бованиям, является спирт — не электролит, не разрушающий ни гетеро- </w:t>
      </w:r>
      <w:r>
        <w:br/>
      </w:r>
      <w:r>
        <w:t xml:space="preserve">полярных валентных связей, ни гомополярных невалентных связей | </w:t>
      </w:r>
      <w:r>
        <w:br/>
      </w:r>
      <w:r>
        <w:t xml:space="preserve">Цитологи могут возразить, что спирт — фиксатор грубый и Сильно ъ </w:t>
      </w:r>
      <w:r>
        <w:br/>
      </w:r>
      <w:r>
        <w:t xml:space="preserve">«карежит» фиксируемые структуры. На это следует ответить: пусть * ^ </w:t>
      </w:r>
      <w:r>
        <w:br/>
      </w:r>
      <w:r>
        <w:t xml:space="preserve">фиксатор морфологически несколько съеживает структуру, но зато не. р </w:t>
      </w:r>
      <w:r>
        <w:br/>
      </w:r>
      <w:r>
        <w:t xml:space="preserve">% </w:t>
      </w:r>
      <w:r>
        <w:br/>
      </w:r>
      <w:r>
        <w:t xml:space="preserve">$ </w:t>
      </w:r>
      <w:r>
        <w:br/>
      </w:r>
      <w:r>
        <w:t xml:space="preserve">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нарушает тех связей, которые существовали прижизненно между вх </w:t>
      </w:r>
      <w:r>
        <w:br/>
      </w:r>
      <w:r>
        <w:t xml:space="preserve">молекулами белкового тела.</w:t>
      </w:r>
    </w:p>
    <w:p>
      <w:pPr>
        <w:pStyle w:val="Normal"/>
      </w:pPr>
      <w:r>
        <w:t xml:space="preserve">Нам представляется, что лучше пожертвовать малым (съеживание </w:t>
      </w:r>
      <w:r>
        <w:br/>
      </w:r>
      <w:r>
        <w:t xml:space="preserve">структуры), чем потерять большее (нарушить те связи, за счат которых. </w:t>
      </w:r>
      <w:r>
        <w:br/>
      </w:r>
      <w:r>
        <w:t xml:space="preserve">прижизненно сохранялось строение белкового тела).</w:t>
      </w:r>
    </w:p>
    <w:p>
      <w:pPr>
        <w:pStyle w:val="Normal"/>
      </w:pPr>
      <w:r>
        <w:t xml:space="preserve">Цитологи очень любят фиксировать смесью спирта и уксусной кис- - </w:t>
      </w:r>
      <w:r>
        <w:br/>
      </w:r>
      <w:r>
        <w:t xml:space="preserve">лоты. Против спирта мы не возражаем, но добавка. в него уксусной — </w:t>
      </w:r>
      <w:r>
        <w:br/>
      </w:r>
      <w:r>
        <w:t xml:space="preserve">кислоты снимает ‘все преимущества спирта, так как в фиксируемой </w:t>
      </w:r>
      <w:r>
        <w:br/>
      </w:r>
      <w:r>
        <w:t xml:space="preserve">структуре разрушаются гомополярные невалентные связи и она должна _ </w:t>
      </w:r>
      <w:r>
        <w:br/>
      </w:r>
      <w:r>
        <w:t xml:space="preserve">при фиксации растекаться подобно куску парафина при --70° С</w:t>
      </w:r>
    </w:p>
    <w:p>
      <w:pPr>
        <w:pStyle w:val="Normal"/>
      </w:pPr>
      <w:r>
        <w:t xml:space="preserve">Вероятнее всего ожидать, что растекающийся белок тотчас же будег </w:t>
      </w:r>
      <w:r>
        <w:br/>
      </w:r>
      <w:r>
        <w:t xml:space="preserve">осажден спиртом, следовательно вполне возможно, что одни структуры </w:t>
      </w:r>
      <w:r>
        <w:br/>
      </w:r>
      <w:r>
        <w:t xml:space="preserve">разрушатся при растекании белка, а другие создадутся в процессе </w:t>
      </w:r>
      <w:r>
        <w:br/>
      </w:r>
      <w:r>
        <w:t xml:space="preserve">осаждения спиртом этой растекающейся материи.</w:t>
      </w:r>
    </w:p>
    <w:p>
      <w:pPr>
        <w:pStyle w:val="Normal"/>
      </w:pPr>
      <w:r>
        <w:t xml:space="preserve">Та структура спермиев, которую описывает Е. Н. Герасимова, нами ` . 8 </w:t>
      </w:r>
      <w:r>
        <w:br/>
      </w:r>
      <w:r>
        <w:t xml:space="preserve">не может быть расценена как отвечающая реально существующей в дей- — </w:t>
      </w:r>
      <w:r>
        <w:br/>
      </w:r>
      <w:r>
        <w:t xml:space="preserve">ствительности уже потому, что гетерополярные валентные связи и гомо- - </w:t>
      </w:r>
      <w:r>
        <w:br/>
      </w:r>
      <w:r>
        <w:t xml:space="preserve">полярные невалентные связи в се материале были разрушены фикса- #1 </w:t>
      </w:r>
      <w:r>
        <w:br/>
      </w:r>
      <w:r>
        <w:t xml:space="preserve">цией. Изучение структуры спермия в этих условиях не могло дать </w:t>
      </w:r>
      <w:r>
        <w:br/>
      </w:r>
      <w:r>
        <w:t xml:space="preserve">представления об истинном строении его.</w:t>
      </w:r>
    </w:p>
    <w:p>
      <w:pPr>
        <w:pStyle w:val="Normal"/>
      </w:pPr>
      <w:r>
        <w:t xml:space="preserve">Впрочем, это относится к цитологической методике, а не специально</w:t>
      </w:r>
    </w:p>
    <w:p>
      <w:pPr>
        <w:pStyle w:val="Normal"/>
      </w:pPr>
      <w:r>
        <w:t xml:space="preserve">работам Е. Н. Герасимовой. |</w:t>
      </w:r>
    </w:p>
    <w:p>
      <w:pPr>
        <w:pStyle w:val="Normal"/>
      </w:pPr>
      <w:r>
        <w:t xml:space="preserve">Структуру спермиев, ничем не отличающуюся от структуры обычных </w:t>
      </w:r>
      <w:r>
        <w:br/>
      </w:r>
      <w:r>
        <w:t xml:space="preserve">соматических ядер, описывают’и В. А. Поддубная, Н. Стешина и › </w:t>
      </w:r>
      <w:r>
        <w:br/>
      </w:r>
      <w:r>
        <w:t xml:space="preserve">А. Сосновец (1934). д</w:t>
      </w:r>
    </w:p>
    <w:p>
      <w:pPr>
        <w:pStyle w:val="Normal"/>
      </w:pPr>
      <w:r>
        <w:t xml:space="preserve">` . 4 </w:t>
      </w:r>
      <w:r>
        <w:br/>
      </w:r>
      <w:r>
        <w:t xml:space="preserve">- |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НОВОЕ В ИЗУЧЕНИИ ПРОЦЕССА ОПЛОДОТВОРЕНИЯ У РАСТЕНИЙ 573%</w:t>
      </w:r>
    </w:p>
    <w:p>
      <w:pPr>
        <w:pStyle w:val="Normal"/>
      </w:pPr>
      <w:r>
        <w:t xml:space="preserve">Во всех этих работах спермии не носят черт специфических, если не </w:t>
      </w:r>
      <w:r>
        <w:br/>
      </w:r>
      <w:r>
        <w:t xml:space="preserve">считать, что иногда они оказываются ядрами вытянутыми и закручен- </w:t>
      </w:r>
      <w:r>
        <w:br/>
      </w:r>
      <w:r>
        <w:t xml:space="preserve">ными в спирали. |</w:t>
      </w:r>
    </w:p>
    <w:p>
      <w:pPr>
        <w:pStyle w:val="Normal"/>
      </w:pPr>
      <w:r>
        <w:t xml:space="preserve">Что касается метода окраски, то пришлось подумать о том, чтобы </w:t>
      </w:r>
      <w:r>
        <w:br/>
      </w:r>
      <w:r>
        <w:t xml:space="preserve">спирт (служащий для обезвоживания препарата после окраски), вслед- </w:t>
      </w:r>
      <w:r>
        <w:br/>
      </w:r>
      <w:r>
        <w:t xml:space="preserve">ствие своей малой диэлектрической постоянной изменяющий отрицатель- </w:t>
      </w:r>
      <w:r>
        <w:br/>
      </w:r>
      <w:r>
        <w:t xml:space="preserve">ный заряд окрашиваемых структур на положительный, не помешал бы. </w:t>
      </w:r>
      <w:r>
        <w:br/>
      </w:r>
      <w:r>
        <w:t xml:space="preserve">окраске структуры. Если мы окрасим отрицательно заряженную струк-</w:t>
      </w:r>
    </w:p>
    <w:p>
      <w:pPr>
        <w:pStyle w:val="Normal"/>
      </w:pPr>
      <w:r>
        <w:t xml:space="preserve">туру катионами основных красок, то при обезвоживании структуры и </w:t>
      </w:r>
      <w:r>
        <w:br/>
      </w:r>
      <w:r>
        <w:t xml:space="preserve">‚приобретении ею положительного ‘заряда структура  обесцветится.</w:t>
      </w:r>
    </w:p>
    <w:p>
      <w:pPr>
        <w:pStyle w:val="Normal"/>
      </w:pPr>
      <w:r>
        <w:t xml:space="preserve">Произойдет это потому, что положительно заряженная структура (а плюс-</w:t>
      </w:r>
    </w:p>
    <w:p>
      <w:pPr>
        <w:pStyle w:val="Normal"/>
      </w:pPr>
      <w:r>
        <w:t xml:space="preserve">_ заряд она приобретет в спирту) не сможет удержать положительно</w:t>
      </w:r>
    </w:p>
    <w:p>
      <w:pPr>
        <w:pStyle w:val="Normal"/>
      </w:pPr>
      <w:r>
        <w:t xml:space="preserve">заряженных окрашенных катионов краски. Смысл «дифференцировки»</w:t>
      </w:r>
    </w:p>
    <w:p>
      <w:pPr>
        <w:pStyle w:val="Normal"/>
      </w:pPr>
      <w:r>
        <w:t xml:space="preserve">препарата заключается в том, чтобы остановить обесцвечивание струк- </w:t>
      </w:r>
      <w:r>
        <w:br/>
      </w:r>
      <w:r>
        <w:t xml:space="preserve">‚туры на определенном этапе, т. е. остановить изменение отрицательного </w:t>
      </w:r>
      <w:r>
        <w:br/>
      </w:r>
      <w:r>
        <w:t xml:space="preserve">‚заряда на положительный на определенной стадии. Для этой цели при-</w:t>
      </w:r>
    </w:p>
    <w:p>
      <w:pPr>
        <w:pStyle w:val="Normal"/>
      </w:pPr>
      <w:r>
        <w:t xml:space="preserve">меняют гвоздичное масло. Оно хоропто смешивается со спиртом и с кси- </w:t>
      </w:r>
      <w:r>
        <w:br/>
      </w:r>
      <w:r>
        <w:t xml:space="preserve">лолом, а диэлектрическая постоянная его относительно спирта велика.</w:t>
      </w:r>
    </w:p>
    <w:p>
      <w:pPr>
        <w:pStyle w:val="Normal"/>
      </w:pPr>
      <w:r>
        <w:t xml:space="preserve">_ Сменой спирта на гвоздичное масло достигается следующее: в спирту’.</w:t>
      </w:r>
    </w:p>
    <w:p>
      <w:pPr>
        <w:pStyle w:val="Normal"/>
      </w:pPr>
      <w:r>
        <w:t xml:space="preserve">отрицательный заряд окрашиваемой структуры начинает изменяться. на </w:t>
      </w:r>
      <w:r>
        <w:br/>
      </w:r>
      <w:r>
        <w:t xml:space="preserve">положительный, — она начинает обесцвечиваться. В тот момент, когда</w:t>
      </w:r>
    </w:p>
    <w:p>
      <w:pPr>
        <w:pStyle w:val="Normal"/>
      </w:pPr>
      <w:r>
        <w:t xml:space="preserve">‘препарат достаточно обесцветится, действием гвоздичного масла заряд.</w:t>
      </w:r>
    </w:p>
    <w:p>
      <w:pPr>
        <w:pStyle w:val="Normal"/>
      </w:pPr>
      <w:r>
        <w:t xml:space="preserve">структуры опять обращается на отрицательный. </w:t>
      </w:r>
      <w:r>
        <w:br/>
      </w:r>
      <w:r>
        <w:t xml:space="preserve">Как-раз поэтому структура и остается окрашенной катионами основ- </w:t>
      </w:r>
      <w:r>
        <w:br/>
      </w:r>
      <w:r>
        <w:t xml:space="preserve">ных красок (напр. генцианой-виолет). «Удачные препараты» зачастую.</w:t>
      </w:r>
    </w:p>
    <w:p>
      <w:pPr>
        <w:pStyle w:val="Normal"/>
      </w:pPr>
      <w:r>
        <w:t xml:space="preserve">‘получаются случайно. Мы же хотели работать таким методом, когда</w:t>
      </w:r>
    </w:p>
    <w:p>
      <w:pPr>
        <w:pStyle w:val="Normal"/>
      </w:pPr>
      <w:r>
        <w:t xml:space="preserve">результат окраски зависит от свойств структуры, а не умелости окраши-</w:t>
      </w:r>
    </w:p>
    <w:p>
      <w:pPr>
        <w:pStyle w:val="Normal"/>
      </w:pPr>
      <w:r>
        <w:t xml:space="preserve">вающего. Наш выбор остановился на окраске кислой (фуксином) и</w:t>
      </w:r>
    </w:p>
    <w:p>
      <w:pPr>
        <w:pStyle w:val="Normal"/>
      </w:pPr>
      <w:r>
        <w:t xml:space="preserve">основной (метиленблау) красками в буферах различного рН. Метод </w:t>
      </w:r>
      <w:r>
        <w:br/>
      </w:r>
      <w:r>
        <w:t xml:space="preserve">этот неоднократно описан в литературе (Роскин, 1946; Элленгорн и </w:t>
      </w:r>
      <w:r>
        <w:br/>
      </w:r>
      <w:r>
        <w:t xml:space="preserve">Яблокова, 1948). _</w:t>
      </w:r>
    </w:p>
    <w:p>
      <w:pPr>
        <w:pStyle w:val="Normal"/>
      </w:pPr>
      <w:r>
        <w:t xml:space="preserve">Метод, служащий для определения. изоэлектрических точек, дает </w:t>
      </w:r>
      <w:r>
        <w:br/>
      </w:r>
      <w:r>
        <w:t xml:space="preserve">прекрасные резко дифференцированные препараты.</w:t>
      </w:r>
    </w:p>
    <w:p>
      <w:pPr>
        <w:pStyle w:val="Normal"/>
      </w:pPr>
      <w:r>
        <w:t xml:space="preserve">Пофиксировав объект спиртом, залив его в парафин и получив </w:t>
      </w:r>
      <w:r>
        <w:br/>
      </w:r>
      <w:r>
        <w:t xml:space="preserve">серии срезов, мы освобождали срезы от парафина и, доведя через спирт </w:t>
      </w:r>
      <w:r>
        <w:br/>
      </w:r>
      <w:r>
        <w:t xml:space="preserve">до воды, наносили сначала на препарат метиленблау в буфере рН 3.0,. </w:t>
      </w:r>
      <w:r>
        <w:br/>
      </w:r>
      <w:r>
        <w:t xml:space="preserve">а затем фиксировали окраску метиленблау 1%-м раствором молибде- </w:t>
      </w:r>
      <w:r>
        <w:br/>
      </w:r>
      <w:r>
        <w:t xml:space="preserve">ново-кислого аммония в течение часа. Нужно это было для того, чтобы </w:t>
      </w:r>
      <w:r>
        <w:br/>
      </w:r>
      <w:r>
        <w:t xml:space="preserve">образовались окрашенные металло-органические соединения метилен- </w:t>
      </w:r>
      <w:r>
        <w:br/>
      </w:r>
      <w:r>
        <w:t xml:space="preserve">блау, которые бы не отставали от препарата в спирту.</w:t>
      </w:r>
    </w:p>
    <w:p>
      <w:pPr>
        <w:pStyle w:val="Normal"/>
      </w:pPr>
      <w:r>
        <w:t xml:space="preserve">После молибденово-кислого аммония препарат промывался в воде и </w:t>
      </w:r>
      <w:r>
        <w:br/>
      </w:r>
      <w:r>
        <w:t xml:space="preserve">окрашивался кислым фуксином в РН 3.0. Затем препарат обезвоживался‘ </w:t>
      </w:r>
      <w:r>
        <w:br/>
      </w:r>
      <w:r>
        <w:t xml:space="preserve">спиртом и проводился через гвоздичное масло и, после тщательного отмы- </w:t>
      </w:r>
      <w:r>
        <w:br/>
      </w:r>
      <w:r>
        <w:t xml:space="preserve">вания его ксилолом, заключался в канадский бальзам (нейтральный).</w:t>
      </w:r>
    </w:p>
    <w:p>
      <w:pPr>
        <w:pStyle w:val="Normal"/>
      </w:pPr>
      <w:r>
        <w:t xml:space="preserve">На таких препаратах часть структур окрашивалась фуксином </w:t>
      </w:r>
      <w:r>
        <w:br/>
      </w:r>
      <w:r>
        <w:t xml:space="preserve">в красный цвет (до ИЭТ), а часть структур была окрашена метиленблау </w:t>
      </w:r>
      <w:r>
        <w:br/>
      </w:r>
      <w:r>
        <w:t xml:space="preserve">в синий цвет (за ИЭТ).</w:t>
      </w:r>
    </w:p>
    <w:p>
      <w:pPr>
        <w:pStyle w:val="Normal"/>
      </w:pPr>
      <w:r>
        <w:t xml:space="preserve">Конечно, если бы взять буфер другого рН, то результат окраски </w:t>
      </w:r>
      <w:r>
        <w:br/>
      </w:r>
      <w:r>
        <w:t xml:space="preserve">был бы иной. Так, например, в буфере рН 2.0 зародышевый мешок кра-</w:t>
      </w:r>
    </w:p>
    <w:p>
      <w:pPr>
        <w:pStyle w:val="Normal"/>
      </w:pPr>
      <w:r>
        <w:t xml:space="preserve">‘сился только фуксином, а в буфере рН 4.0 — только метиленблау.</w:t>
      </w:r>
    </w:p>
    <w:p>
      <w:pPr>
        <w:pStyle w:val="Normal"/>
      </w:pPr>
      <w:r>
        <w:t xml:space="preserve">Окраска в буфере рН 3.0 интересна тем, что все ткани и ядра зароды- </w:t>
      </w:r>
      <w:r>
        <w:br/>
      </w:r>
      <w:r>
        <w:t xml:space="preserve">шевого мешка (женские) окрасятся метиленблау в синие тона различной </w:t>
      </w:r>
      <w:r>
        <w:br/>
      </w:r>
      <w:r>
        <w:t xml:space="preserve">густоты. Наоборот, все мужские ядра окрасятся преимущественно: </w:t>
      </w:r>
      <w:r>
        <w:br/>
      </w:r>
      <w:r>
        <w:t xml:space="preserve">кислым фуксином в розовые тона. Такая окраска (без всякой дифферен- </w:t>
      </w:r>
      <w:r>
        <w:br/>
      </w:r>
      <w:r>
        <w:t xml:space="preserve">цировки, которая могла бы зависеть от окрашивающего), позволяет </w:t>
      </w:r>
      <w:r>
        <w:br/>
      </w:r>
      <w:r>
        <w:t xml:space="preserve">вполне надежно отличать мужские ядра (розовые) от женских (синих).</w:t>
      </w:r>
    </w:p>
    <w:p>
      <w:pPr>
        <w:pStyle w:val="Normal"/>
      </w:pPr>
      <w:r>
        <w:t xml:space="preserve">я: Е. ЭЛЛЕНГОРН и В. В. СВЕТОЗАРОВА</w:t>
      </w:r>
    </w:p>
    <w:p>
      <w:pPr>
        <w:pStyle w:val="Normal"/>
      </w:pPr>
      <w:r>
        <w:t xml:space="preserve">Ш. Фактические данные-</w:t>
      </w:r>
    </w:p>
    <w:p>
      <w:pPr>
        <w:pStyle w:val="Normal"/>
      </w:pPr>
      <w:r>
        <w:t xml:space="preserve">А. Структура спермиев</w:t>
      </w:r>
    </w:p>
    <w:p>
      <w:pPr>
        <w:pStyle w:val="Normal"/>
      </w:pPr>
      <w:r>
        <w:t xml:space="preserve">Структура спермия Атагу!5 зр. была : </w:t>
      </w:r>
      <w:r>
        <w:br/>
      </w:r>
      <w:r>
        <w:t xml:space="preserve">товленных вышеописанным методом В. В. Светозаровой. </w:t>
      </w:r>
      <w:r>
        <w:br/>
      </w:r>
      <w:r>
        <w:t xml:space="preserve">не сравнимы со всеми теми, которые были до ы </w:t>
      </w:r>
      <w:r>
        <w:br/>
      </w:r>
      <w:r>
        <w:t xml:space="preserve">туре спермиев покрытосеменных растении. Ранее мы уже пояснили, </w:t>
      </w:r>
      <w:r>
        <w:br/>
      </w:r>
      <w:r>
        <w:t xml:space="preserve">почему это должно было произойти. На препаратах Светозаровой, даже </w:t>
      </w:r>
      <w:r>
        <w:br/>
      </w:r>
      <w:r>
        <w:t xml:space="preserve">и после фиксации, фиксируемый субстрат в принципе не был изменен </w:t>
      </w:r>
      <w:r>
        <w:br/>
      </w:r>
      <w:r>
        <w:t xml:space="preserve">так значительно, как это могло иметь место при воздействии хромовой и </w:t>
      </w:r>
      <w:r>
        <w:br/>
      </w:r>
      <w:r>
        <w:t xml:space="preserve">уксусной кислот. Конечно, </w:t>
      </w:r>
      <w:r>
        <w:br/>
      </w:r>
      <w:r>
        <w:t xml:space="preserve">шие между молекулами связи</w:t>
      </w:r>
    </w:p>
    <w:p>
      <w:pPr>
        <w:pStyle w:val="Normal"/>
      </w:pPr>
      <w:r>
        <w:t xml:space="preserve">изучена на препаратах, изго-_ </w:t>
      </w:r>
      <w:r>
        <w:br/>
      </w:r>
      <w:r>
        <w:t xml:space="preserve">Ее данные. </w:t>
      </w:r>
      <w:r>
        <w:br/>
      </w:r>
      <w:r>
        <w:t xml:space="preserve">сих пор известны о струк- —</w:t>
      </w:r>
    </w:p>
    <w:p>
      <w:pPr>
        <w:pStyle w:val="Normal"/>
      </w:pPr>
      <w:r>
        <w:t xml:space="preserve">материал был фиксирован, но существовав- — </w:t>
      </w:r>
      <w:r>
        <w:br/>
      </w:r>
      <w:r>
        <w:t xml:space="preserve">были сохранены в неизмеримо большей </w:t>
      </w:r>
      <w:r>
        <w:br/>
      </w:r>
      <w:r>
        <w:t xml:space="preserve">степени, чем при фиксации классическими методами. Раз сама материя.</w:t>
      </w:r>
    </w:p>
    <w:p>
      <w:pPr>
        <w:pStyle w:val="Normal"/>
      </w:pPr>
      <w:r>
        <w:t xml:space="preserve">не была изменена фиксацией столь принципиально, то что удивитель- —</w:t>
      </w:r>
    </w:p>
    <w:p>
      <w:pPr>
        <w:pStyle w:val="Normal"/>
      </w:pPr>
      <w:r>
        <w:t xml:space="preserve">вого в том, что и структура спермиев представляется иной — несравни- </w:t>
      </w:r>
      <w:r>
        <w:br/>
      </w:r>
      <w:r>
        <w:t xml:space="preserve">мой с тем, что было до сих пор известно. </w:t>
      </w:r>
      <w:r>
        <w:br/>
      </w:r>
      <w:r>
        <w:t xml:space="preserve">`В буфере рН 3.0 основная масса спермиев окрашивается фуксином</w:t>
      </w:r>
    </w:p>
    <w:p>
      <w:pPr>
        <w:pStyle w:val="Normal"/>
      </w:pPr>
      <w:r>
        <w:t xml:space="preserve">в красные тона, тогда как все элементы зародышевого мешка окраши-</w:t>
      </w:r>
    </w:p>
    <w:p>
      <w:pPr>
        <w:pStyle w:val="Normal"/>
      </w:pPr>
      <w:r>
        <w:t xml:space="preserve">ваются метиленблау в синие тона. Это </w:t>
      </w:r>
      <w:r>
        <w:br/>
      </w:r>
      <w:r>
        <w:t xml:space="preserve">дает возможность отличить в зароды-</w:t>
      </w:r>
    </w:p>
    <w:p>
      <w:pPr>
        <w:pStyle w:val="Normal"/>
      </w:pPr>
      <w:r>
        <w:t xml:space="preserve">ядра от женских. </w:t>
      </w:r>
      <w:r>
        <w:br/>
      </w:r>
      <w:r>
        <w:t xml:space="preserve">Если основная масса спермия нахо- </w:t>
      </w:r>
      <w:r>
        <w:br/>
      </w:r>
      <w:r>
        <w:t xml:space="preserve">дится в буфере рН 3.0 до ИЭТ и окра-</w:t>
      </w:r>
    </w:p>
    <w:p>
      <w:pPr>
        <w:pStyle w:val="Normal"/>
      </w:pPr>
      <w:r>
        <w:t xml:space="preserve">Зе: </w:t>
      </w:r>
      <w:r>
        <w:br/>
      </w:r>
      <w:r>
        <w:t xml:space="preserve">ВЫ: </w:t>
      </w:r>
      <w:r>
        <w:br/>
      </w:r>
      <w:r>
        <w:t xml:space="preserve">й Рем</w:t>
      </w:r>
    </w:p>
    <w:p>
      <w:pPr>
        <w:pStyle w:val="Normal"/>
      </w:pPr>
      <w:r>
        <w:t xml:space="preserve">Рис. 1. (По В. В. Светозаровой).</w:t>
      </w:r>
    </w:p>
    <w:p>
      <w:pPr>
        <w:pStyle w:val="Normal"/>
      </w:pPr>
      <w:r>
        <w:t xml:space="preserve">Спермий Атагу 1$ зр. в зародыше- </w:t>
      </w:r>
      <w:r>
        <w:br/>
      </w:r>
      <w:r>
        <w:t xml:space="preserve">вом мешке (когда яйцеклетка уже </w:t>
      </w:r>
      <w:r>
        <w:br/>
      </w:r>
      <w:r>
        <w:t xml:space="preserve">юплодотворена). Фиксация спиртом. </w:t>
      </w:r>
      <w:r>
        <w:br/>
      </w:r>
      <w:r>
        <w:t xml:space="preserve">Окраска метиленблау -- фукснн. </w:t>
      </w:r>
      <w:r>
        <w:br/>
      </w:r>
      <w:r>
        <w:t xml:space="preserve">Н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1—розовоокрашенное ядро; 2— базальное </w:t>
      </w:r>
      <w:r>
        <w:br/>
      </w:r>
      <w:r>
        <w:t xml:space="preserve">тельце, интенсивно окрашенное метиленблау; </w:t>
      </w:r>
      <w:r>
        <w:br/>
      </w:r>
      <w:r>
        <w:t xml:space="preserve">3— апикальное тельце, тоже изтенсивно окра-</w:t>
      </w:r>
    </w:p>
    <w:p>
      <w:pPr>
        <w:pStyle w:val="Normal"/>
      </w:pPr>
      <w:r>
        <w:t xml:space="preserve">шивается фуксином, то на концах вытя- = </w:t>
      </w:r>
      <w:r>
        <w:br/>
      </w:r>
      <w:r>
        <w:t xml:space="preserve">нутого червеобразного ядра распола- = </w:t>
      </w:r>
      <w:r>
        <w:br/>
      </w:r>
      <w:r>
        <w:t xml:space="preserve">гаются два тельца, которые находятся =</w:t>
      </w:r>
    </w:p>
    <w:p>
      <w:pPr>
        <w:pStyle w:val="Normal"/>
      </w:pPr>
      <w:r>
        <w:t xml:space="preserve">за ИЭТ и окрашиваются в темносиние =</w:t>
      </w:r>
    </w:p>
    <w:p>
      <w:pPr>
        <w:pStyle w:val="Normal"/>
      </w:pPr>
      <w:r>
        <w:t xml:space="preserve">тона метиленблау. |</w:t>
      </w:r>
    </w:p>
    <w:p>
      <w:pPr>
        <w:pStyle w:val="Normal"/>
      </w:pPr>
      <w:r>
        <w:t xml:space="preserve">По аналогии с тем, что известно ^</w:t>
      </w:r>
    </w:p>
    <w:p>
      <w:pPr>
        <w:pStyle w:val="Normal"/>
      </w:pPr>
      <w:r>
        <w:t xml:space="preserve">для спермиев мхов, Светозарова при- _</w:t>
      </w:r>
    </w:p>
    <w:p>
      <w:pPr>
        <w:pStyle w:val="Normal"/>
      </w:pPr>
      <w:r>
        <w:t xml:space="preserve">шла к выводу, что эти окрашиваемые _ </w:t>
      </w:r>
      <w:r>
        <w:br/>
      </w:r>
      <w:r>
        <w:t xml:space="preserve">метиленблау тельца являются базаль-</w:t>
      </w:r>
    </w:p>
    <w:p>
      <w:pPr>
        <w:pStyle w:val="Normal"/>
      </w:pPr>
      <w:r>
        <w:t xml:space="preserve">шенное метиленблау; 4—центросома —кра- </w:t>
      </w:r>
      <w:r>
        <w:br/>
      </w:r>
      <w:r>
        <w:t xml:space="preserve">„сится метиленблау; 9— два </w:t>
      </w:r>
      <w:r>
        <w:br/>
      </w:r>
      <w:r>
        <w:t xml:space="preserve">цветны.</w:t>
      </w:r>
    </w:p>
    <w:p>
      <w:pPr>
        <w:pStyle w:val="Normal"/>
      </w:pPr>
      <w:r>
        <w:t xml:space="preserve">ным и апикальным тельцами. </w:t>
      </w:r>
      <w:r>
        <w:br/>
      </w:r>
      <w:r>
        <w:t xml:space="preserve">жгутика 05 #  Предстояло теперь решить, — кото- </w:t>
      </w:r>
      <w:r>
        <w:br/>
      </w:r>
      <w:r>
        <w:t xml:space="preserve">рое из телец является апикальным</w:t>
      </w:r>
    </w:p>
    <w:p>
      <w:pPr>
        <w:pStyle w:val="Normal"/>
      </w:pPr>
      <w:r>
        <w:t xml:space="preserve">тельцем. Существенное отличие апикального тельца от базального заклю-_</w:t>
      </w:r>
    </w:p>
    <w:p>
      <w:pPr>
        <w:pStyle w:val="Normal"/>
      </w:pPr>
      <w:r>
        <w:t xml:space="preserve">ъ‘чается в том, что у апикального тельца располагается центросома и </w:t>
      </w:r>
      <w:r>
        <w:br/>
      </w:r>
      <w:r>
        <w:t xml:space="preserve">жгутики, но для спермиев покрытосеменных не были описаны ни центро- </w:t>
      </w:r>
      <w:r>
        <w:br/>
      </w:r>
      <w:r>
        <w:t xml:space="preserve">сома, ни жгутики. У одного из телец, окрашивающихся метиленблау,</w:t>
      </w:r>
    </w:p>
    <w:p>
      <w:pPr>
        <w:pStyle w:val="Normal"/>
      </w:pPr>
      <w:r>
        <w:t xml:space="preserve">В. В. Светозарова обнаружила маленькую гранулу с отходящими от нее</w:t>
      </w:r>
    </w:p>
    <w:p>
      <w:pPr>
        <w:pStyle w:val="Normal"/>
      </w:pPr>
      <w:r>
        <w:t xml:space="preserve">двумя жгутиками. Совершенно резонно эту маленькую гранулу Свето-</w:t>
      </w:r>
    </w:p>
    <w:p>
      <w:pPr>
        <w:pStyle w:val="Normal"/>
      </w:pPr>
      <w:r>
        <w:t xml:space="preserve">зарова рассматривает как центросому, а то тельце, у которого она рас-'</w:t>
      </w:r>
    </w:p>
    <w:p>
      <w:pPr>
        <w:pStyle w:val="Normal"/>
      </w:pPr>
      <w:r>
        <w:t xml:space="preserve">полагается, — как апикальное тельце. Иными словами, Светозарова </w:t>
      </w:r>
      <w:r>
        <w:br/>
      </w:r>
      <w:r>
        <w:t xml:space="preserve">обнаружила все те элементы спермия, которые являются безусловно </w:t>
      </w:r>
      <w:r>
        <w:br/>
      </w:r>
      <w:r>
        <w:t xml:space="preserve">цитоплазматическими по природе своей и характеризуют спермии голо- </w:t>
      </w:r>
      <w:r>
        <w:br/>
      </w:r>
      <w:r>
        <w:t xml:space="preserve">‹&lt;еменных, мхов и хвощей.</w:t>
      </w:r>
    </w:p>
    <w:p>
      <w:pPr>
        <w:pStyle w:val="Normal"/>
      </w:pPr>
      <w:r>
        <w:t xml:space="preserve">С. Г. Навашин (1898 и 1910), очень тщательно изучивший развитие </w:t>
      </w:r>
      <w:r>
        <w:br/>
      </w:r>
      <w:r>
        <w:t xml:space="preserve">генеративных ядер у ГШит Мапавоп, в пыльцевой трубке видит обосо- </w:t>
      </w:r>
      <w:r>
        <w:br/>
      </w:r>
      <w:r>
        <w:t xml:space="preserve">бленный участок цитоплазмы и склонен допустить, что он является </w:t>
      </w:r>
      <w:r>
        <w:br/>
      </w:r>
      <w:r>
        <w:t xml:space="preserve">остатком блефаропласта (т. е. апикального тельца). Кроме того, </w:t>
      </w:r>
      <w:r>
        <w:br/>
      </w:r>
      <w:r>
        <w:t xml:space="preserve">С. Г. Навашин допускает возможность наличия центросомы в спермиях </w:t>
      </w:r>
      <w:r>
        <w:br/>
      </w:r>
      <w:r>
        <w:t xml:space="preserve">лйит Мапабоп. Непосредственно центросомы С. Г. Навашин не наблю-</w:t>
      </w:r>
    </w:p>
    <w:p>
      <w:pPr>
        <w:pStyle w:val="Normal"/>
      </w:pPr>
      <w:r>
        <w:t xml:space="preserve">дал, но изобразил гранулки, по положению их соответствующие центро- </w:t>
      </w:r>
      <w:r>
        <w:br/>
      </w:r>
      <w:r>
        <w:t xml:space="preserve">&lt;омам.</w:t>
      </w:r>
    </w:p>
    <w:p>
      <w:pPr>
        <w:pStyle w:val="Normal"/>
      </w:pPr>
      <w:r>
        <w:t xml:space="preserve">м2</w:t>
      </w:r>
    </w:p>
    <w:p>
      <w:pPr>
        <w:pStyle w:val="Normal"/>
      </w:pPr>
      <w:r>
        <w:t xml:space="preserve">}-6</w:t>
      </w:r>
    </w:p>
    <w:p>
      <w:pPr>
        <w:pStyle w:val="Normal"/>
      </w:pPr>
      <w:r>
        <w:t xml:space="preserve">оараВаЕ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шевом мешке безошибочно мужские _</w:t>
      </w:r>
    </w:p>
    <w:p>
      <w:pPr>
        <w:pStyle w:val="Normal"/>
      </w:pPr>
      <w:r>
        <w:t xml:space="preserve">ЗЭбитя </w:t>
      </w:r>
      <w:r>
        <w:br/>
      </w:r>
      <w:r>
        <w:t xml:space="preserve">РЕ</w:t>
      </w:r>
    </w:p>
    <w:p>
      <w:pPr>
        <w:pStyle w:val="Normal"/>
      </w:pPr>
      <w:r>
        <w:t xml:space="preserve">НОВОЕ В ИЗУЧЕНИМ ПРОЦЕССА ‘ОПЛОДОТВОРЕНИЯ У РАСТЕНИЙ 575</w:t>
      </w:r>
    </w:p>
    <w:p>
      <w:pPr>
        <w:pStyle w:val="Normal"/>
      </w:pPr>
      <w:r>
        <w:t xml:space="preserve">_Не исключена возможность, что все эти элементы были и в материале</w:t>
      </w:r>
    </w:p>
    <w:p>
      <w:pPr>
        <w:pStyle w:val="Normal"/>
      </w:pPr>
      <w:r>
        <w:t xml:space="preserve">Е. Н. Герасимовой (1933). Возможно это потому, что с аналогичными</w:t>
      </w:r>
    </w:p>
    <w:p>
      <w:pPr>
        <w:pStyle w:val="Normal"/>
      </w:pPr>
      <w:r>
        <w:t xml:space="preserve">методами фиксации как апикальное и базальное тельца, так и центро-</w:t>
      </w:r>
    </w:p>
    <w:p>
      <w:pPr>
        <w:pStyle w:val="Normal"/>
      </w:pPr>
      <w:r>
        <w:t xml:space="preserve">сому и жгутики некоторые авторы наблюдали у спермиев мхов и</w:t>
      </w:r>
    </w:p>
    <w:p>
      <w:pPr>
        <w:pStyle w:val="Normal"/>
      </w:pPr>
      <w:r>
        <w:t xml:space="preserve">хвощей.</w:t>
      </w:r>
    </w:p>
    <w:p>
      <w:pPr>
        <w:pStyle w:val="Normal"/>
      </w:pPr>
      <w:r>
        <w:t xml:space="preserve">_ _ Не видела Е. Н. Герасимова этих элементов вероятнее всего потому, </w:t>
      </w:r>
      <w:r>
        <w:br/>
      </w:r>
      <w:r>
        <w:t xml:space="preserve">чтс при окраске генцианой они обесцвечивались, а при окраске желез- </w:t>
      </w:r>
      <w:r>
        <w:br/>
      </w:r>
      <w:r>
        <w:t xml:space="preserve">ным гематоксилином весь спермий сплошь закрашивался в черный цвет. </w:t>
      </w:r>
      <w:r>
        <w:br/>
      </w:r>
      <w:r>
        <w:t xml:space="preserve">В более поздних работах применение автором ацетокармина и разру- </w:t>
      </w:r>
      <w:r>
        <w:br/>
      </w:r>
      <w:r>
        <w:t xml:space="preserve">шение гомополярных невалентных связей, конечно, не могло сохранить </w:t>
      </w:r>
      <w:r>
        <w:br/>
      </w:r>
      <w:r>
        <w:t xml:space="preserve">строение материи изучаемой структуры.</w:t>
      </w:r>
    </w:p>
    <w:p>
      <w:pPr>
        <w:pStyle w:val="Normal"/>
      </w:pPr>
      <w:r>
        <w:t xml:space="preserve">Мы остановились на структуре спермиев только потому, что знание</w:t>
      </w:r>
    </w:p>
    <w:p>
      <w:pPr>
        <w:pStyle w:val="Normal"/>
      </w:pPr>
      <w:r>
        <w:t xml:space="preserve">‚ их структуры нам совершенно необходимо для изучения процесса </w:t>
      </w:r>
      <w:r>
        <w:br/>
      </w:r>
      <w:r>
        <w:t xml:space="preserve">‘оплодотворения.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Б. Процесс оплодотворения</w:t>
      </w:r>
    </w:p>
    <w:p>
      <w:pPr>
        <w:pStyle w:val="Normal"/>
      </w:pPr>
      <w:r>
        <w:t xml:space="preserve">Через 36 час. после опыления все яйцеклетки в зародышевых меш- </w:t>
      </w:r>
      <w:r>
        <w:br/>
      </w:r>
      <w:r>
        <w:t xml:space="preserve">ках Атагу!15 зр. оказываются оплодотворенными. Этот процесс не </w:t>
      </w:r>
      <w:r>
        <w:br/>
      </w:r>
      <w:r>
        <w:t xml:space="preserve">представляет особого интереса.</w:t>
      </w:r>
    </w:p>
    <w:p>
      <w:pPr>
        <w:pStyle w:val="Normal"/>
      </w:pPr>
      <w:r>
        <w:t xml:space="preserve">Происходит слияние ядра яйцеклетки с ядром спермия, а полярные </w:t>
      </w:r>
      <w:r>
        <w:br/>
      </w:r>
      <w:r>
        <w:t xml:space="preserve">ядра сливаются, в свою очередь, с ядром другого спермия. При этом </w:t>
      </w:r>
      <w:r>
        <w:br/>
      </w:r>
      <w:r>
        <w:t xml:space="preserve">следует отметить, что цитоплазматические элементы спермия — базаль- </w:t>
      </w:r>
      <w:r>
        <w:br/>
      </w:r>
      <w:r>
        <w:t xml:space="preserve">ное тельце, апикальное тельце, центросома, жгутики остаются на </w:t>
      </w:r>
      <w:r>
        <w:br/>
      </w:r>
      <w:r>
        <w:t xml:space="preserve">поверхности ядра, не сливаясь с ним. Мы имели возможность наблюдать </w:t>
      </w:r>
      <w:r>
        <w:br/>
      </w:r>
      <w:r>
        <w:t xml:space="preserve">это много раз. Червеобразное, розово-окрашенное ядро спермия со </w:t>
      </w:r>
      <w:r>
        <w:br/>
      </w:r>
      <w:r>
        <w:t xml:space="preserve">всеми присущими ему цитоплазматическими элементами уже через </w:t>
      </w:r>
      <w:r>
        <w:br/>
      </w:r>
      <w:r>
        <w:t xml:space="preserve">24 часа после опыления` оказывается плотно приложенным к сине-окра- </w:t>
      </w:r>
      <w:r>
        <w:br/>
      </w:r>
      <w:r>
        <w:t xml:space="preserve">шенному ядру яйцеклетки и к полярным ядрам.</w:t>
      </w:r>
    </w:p>
    <w:p>
      <w:pPr>
        <w:pStyle w:val="Normal"/>
      </w:pPr>
      <w:r>
        <w:t xml:space="preserve">Можно рассматривать два процесса, касающиеся участия цито-</w:t>
      </w:r>
    </w:p>
    <w:p>
      <w:pPr>
        <w:pStyle w:val="Normal"/>
      </w:pPr>
      <w:r>
        <w:t xml:space="preserve">‚ плазмы в оплодотворении.</w:t>
      </w:r>
    </w:p>
    <w:p>
      <w:pPr>
        <w:pStyle w:val="Normal"/>
      </w:pPr>
      <w:r>
        <w:t xml:space="preserve">Во-первых, перенос к оплодотворяемому ядру цитоплазмати- </w:t>
      </w:r>
      <w:r>
        <w:br/>
      </w:r>
      <w:r>
        <w:t xml:space="preserve">ческих структур спермием. О них можно только сказать, что они сохра- </w:t>
      </w:r>
      <w:r>
        <w:br/>
      </w:r>
      <w:r>
        <w:t xml:space="preserve">няются около оплодотворенного ядра. Но кроме этого, можно видеть, </w:t>
      </w:r>
      <w:r>
        <w:br/>
      </w:r>
      <w:r>
        <w:t xml:space="preserve">как в зародышевый мешок изливается содержимое вегетативной клетки </w:t>
      </w:r>
      <w:r>
        <w:br/>
      </w:r>
      <w:r>
        <w:t xml:space="preserve">пыльцевого зерна. ИЭТ содержимого пыльцевой трубки значительно </w:t>
      </w:r>
      <w:r>
        <w:br/>
      </w:r>
      <w:r>
        <w:t xml:space="preserve">больше рН 3.0, а поэтому в рН 3.0 содержимое пыльцевой трубки окра- </w:t>
      </w:r>
      <w:r>
        <w:br/>
      </w:r>
      <w:r>
        <w:t xml:space="preserve">шивается в яркокрасные тона. При тех же условиях плазма зароды- </w:t>
      </w:r>
      <w:r>
        <w:br/>
      </w:r>
      <w:r>
        <w:t xml:space="preserve">шевого мешка окраитивается в синие тона. В зародышевый мешок через </w:t>
      </w:r>
      <w:r>
        <w:br/>
      </w:r>
      <w:r>
        <w:t xml:space="preserve">микропиле, что уже отмечено многими авторами, проникает не одна </w:t>
      </w:r>
      <w:r>
        <w:br/>
      </w:r>
      <w:r>
        <w:t xml:space="preserve">пыльцевая трубка, а несколько. Очень отчетливо видно, как красная </w:t>
      </w:r>
      <w:r>
        <w:br/>
      </w:r>
      <w:r>
        <w:t xml:space="preserve">плазма вегетативной клетки, попав в зародышевый мешок, перемеши- </w:t>
      </w:r>
      <w:r>
        <w:br/>
      </w:r>
      <w:r>
        <w:t xml:space="preserve">вается и с голубой плазмой яйцеклетки и с плазмой вокруг полярных</w:t>
      </w:r>
    </w:p>
    <w:p>
      <w:pPr>
        <w:pStyle w:val="Normal"/>
      </w:pPr>
      <w:r>
        <w:t xml:space="preserve">Я ядер. ь</w:t>
      </w:r>
    </w:p>
    <w:p>
      <w:pPr>
        <w:pStyle w:val="Normal"/>
      </w:pPr>
      <w:r>
        <w:t xml:space="preserve">р Если спермий, сливаясь с ядром яйцеклетки и полярными ядрами, </w:t>
      </w:r>
      <w:r>
        <w:br/>
      </w:r>
      <w:r>
        <w:t xml:space="preserve">| привносит с собой определенные морфологические цитоплазматические </w:t>
      </w:r>
      <w:r>
        <w:br/>
      </w:r>
      <w:r>
        <w:t xml:space="preserve">элементы (органоиды?), то цитоплазма пыльцевой трубки, попадая </w:t>
      </w:r>
      <w:r>
        <w:br/>
      </w:r>
      <w:r>
        <w:t xml:space="preserve">в зародышевый мешок, не несет каких-либо определенных органоидов. </w:t>
      </w:r>
      <w:r>
        <w:br/>
      </w:r>
      <w:r>
        <w:t xml:space="preserve">ИЭТ ее отлично от ИЭТ цитоплазмы зародышевого мешка, а поэтому </w:t>
      </w:r>
      <w:r>
        <w:br/>
      </w:r>
      <w:r>
        <w:t xml:space="preserve">количество пыльцевых трубок, попавшее в зародышевый мешок, не мо- </w:t>
      </w:r>
      <w:r>
        <w:br/>
      </w:r>
      <w:r>
        <w:t xml:space="preserve">жет не влиять на физико-химические свойства развивающегося зароды- </w:t>
      </w:r>
      <w:r>
        <w:br/>
      </w:r>
      <w:r>
        <w:t xml:space="preserve">шевого мешка.</w:t>
      </w:r>
    </w:p>
    <w:p>
      <w:pPr>
        <w:pStyle w:val="Normal"/>
      </w:pPr>
      <w:r>
        <w:t xml:space="preserve">Этот цитологический вывод полностью совпадает с современным </w:t>
      </w:r>
      <w:r>
        <w:br/>
      </w:r>
      <w:r>
        <w:t xml:space="preserve">состоянием вопроса. Еще И. В. Мичурин (1939) подметил, что количе- </w:t>
      </w:r>
      <w:r>
        <w:br/>
      </w:r>
      <w:r>
        <w:t xml:space="preserve">: ства пыльцы играет огромную роль в процессе оплодотворения. С тех </w:t>
      </w:r>
      <w:r>
        <w:br/>
      </w:r>
      <w:r>
        <w:t xml:space="preserve">пор русскими генетиками, с помощью самых разнообразных методов,</w:t>
      </w:r>
    </w:p>
    <w:p>
      <w:pPr>
        <w:pStyle w:val="Normal"/>
      </w:pPr>
      <w:r>
        <w:t xml:space="preserve">2 Зак. 5350. Ботанический журнал, № 6, 1949.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76 Я. Е. ЭЛЛЕНГОРН и В. В. СВЕТОЗАРОВА</w:t>
      </w:r>
    </w:p>
    <w:p>
      <w:pPr>
        <w:pStyle w:val="Normal"/>
      </w:pPr>
      <w:r>
        <w:t xml:space="preserve">этому дано множество доказательств, Только цитологи, изучая оплодо-_ </w:t>
      </w:r>
      <w:r>
        <w:br/>
      </w:r>
      <w:r>
        <w:t xml:space="preserve">творение, вследствие ограниченности их методов исследования, ничего” </w:t>
      </w:r>
      <w:r>
        <w:br/>
      </w:r>
      <w:r>
        <w:t xml:space="preserve">не смогли сказать ло этому поводу. ` рф</w:t>
      </w:r>
    </w:p>
    <w:p>
      <w:pPr>
        <w:pStyle w:val="Normal"/>
      </w:pPr>
      <w:r>
        <w:t xml:space="preserve">Мы, со своей стороны, не ставя в данной работе задачу исследовать и </w:t>
      </w:r>
      <w:r>
        <w:br/>
      </w:r>
      <w:r>
        <w:t xml:space="preserve">процесс оплодотворения яйцеклетки и полярных ядер, не можем обойти = </w:t>
      </w:r>
      <w:r>
        <w:br/>
      </w:r>
      <w:r>
        <w:t xml:space="preserve">молчанием этот, столь отчетливо наблюдаемый факт и подчеркиваем </w:t>
      </w:r>
      <w:r>
        <w:br/>
      </w:r>
      <w:r>
        <w:t xml:space="preserve">то огромное значение, которое он должен сыграть в дальнейших цито- </w:t>
      </w:r>
      <w:r>
        <w:br/>
      </w:r>
      <w:r>
        <w:t xml:space="preserve">физиологических и цито-эмбриологических работах.</w:t>
      </w:r>
    </w:p>
    <w:p>
      <w:pPr>
        <w:pStyle w:val="Normal"/>
      </w:pPr>
      <w:r>
        <w:t xml:space="preserve">Мы хотим отметить то обстоятельство, что влияние пыльцевых тру- </w:t>
      </w:r>
      <w:r>
        <w:br/>
      </w:r>
      <w:r>
        <w:t xml:space="preserve">бок, попадающих в зародышевый мешок, двойственно: с одной стороны, </w:t>
      </w:r>
      <w:r>
        <w:br/>
      </w:r>
      <w:r>
        <w:t xml:space="preserve">спермии, сливающиеся и оплодотворяющие яйцеклетку и полярные ядра» </w:t>
      </w:r>
      <w:r>
        <w:br/>
      </w:r>
      <w:r>
        <w:t xml:space="preserve">привносят с собой определенные цитоплазматические элементы.</w:t>
      </w:r>
    </w:p>
    <w:p>
      <w:pPr>
        <w:pStyle w:val="Normal"/>
      </w:pPr>
      <w:r>
        <w:t xml:space="preserve">Эти привнесенные спермием цитоплазматические элементы. несо- . </w:t>
      </w:r>
      <w:r>
        <w:br/>
      </w:r>
      <w:r>
        <w:t xml:space="preserve">мненно играют важную роль в процессе развития клетки. Так, например, </w:t>
      </w:r>
      <w:r>
        <w:br/>
      </w:r>
      <w:r>
        <w:t xml:space="preserve">спермий вносит с собой к оплодотворяемому ядру центросому. Роль этой </w:t>
      </w:r>
      <w:r>
        <w:br/>
      </w:r>
      <w:r>
        <w:t xml:space="preserve">центросомы в дальнейшей организации плазмы вокруг. оплодотворен- </w:t>
      </w:r>
      <w:r>
        <w:br/>
      </w:r>
      <w:r>
        <w:t xml:space="preserve">ного ядра должна быть очень велика. С другой стороны, цитоплазма </w:t>
      </w:r>
      <w:r>
        <w:br/>
      </w:r>
      <w:r>
        <w:t xml:space="preserve">пыльцевой трубки столь отлична от цитоплазмы зародышевого мешка, </w:t>
      </w:r>
      <w:r>
        <w:br/>
      </w:r>
      <w:r>
        <w:t xml:space="preserve">с нею, должна влиять на физико-химические свойства _</w:t>
      </w:r>
    </w:p>
    <w:p>
      <w:pPr>
        <w:pStyle w:val="Normal"/>
      </w:pPr>
      <w:r>
        <w:t xml:space="preserve">что, смешиваясь ый </w:t>
      </w:r>
      <w:r>
        <w:br/>
      </w:r>
      <w:r>
        <w:t xml:space="preserve">развивающегося зародышевого мешка. У </w:t>
      </w:r>
      <w:r>
        <w:br/>
      </w:r>
      <w:r>
        <w:t xml:space="preserve">13</w:t>
      </w:r>
    </w:p>
    <w:p>
      <w:pPr>
        <w:pStyle w:val="Normal"/>
      </w:pPr>
      <w:r>
        <w:t xml:space="preserve">В. Оплодотворение соматических клеток ый </w:t>
      </w:r>
      <w:r>
        <w:br/>
      </w:r>
      <w:r>
        <w:t xml:space="preserve">нуцеллуса и</w:t>
      </w:r>
    </w:p>
    <w:p>
      <w:pPr>
        <w:pStyle w:val="Normal"/>
      </w:pPr>
      <w:r>
        <w:t xml:space="preserve">Рассмотрим вначале одну из соматических клеток, расположенных =</w:t>
      </w:r>
    </w:p>
    <w:p>
      <w:pPr>
        <w:pStyle w:val="Normal"/>
      </w:pPr>
      <w:r>
        <w:t xml:space="preserve">в ткани нуцеллуса по направлению от яйцевого аппарата к микропиле. — </w:t>
      </w:r>
      <w:r>
        <w:br/>
      </w:r>
      <w:r>
        <w:t xml:space="preserve">Это будет обычная соматическая клетка тканей семяпочки, —она </w:t>
      </w:r>
      <w:r>
        <w:br/>
      </w:r>
      <w:r>
        <w:t xml:space="preserve">диплоидная, одна из тех, которые во множе- =</w:t>
      </w:r>
    </w:p>
    <w:p>
      <w:pPr>
        <w:pStyle w:val="Normal"/>
      </w:pPr>
      <w:r>
        <w:t xml:space="preserve">стве окружают развивающийся зародышевый =</w:t>
      </w:r>
    </w:p>
    <w:p>
      <w:pPr>
        <w:pStyle w:val="Normal"/>
      </w:pPr>
      <w:r>
        <w:t xml:space="preserve">мешок. Как правило, в подобных клетках- ^</w:t>
      </w:r>
    </w:p>
    <w:p>
      <w:pPr>
        <w:pStyle w:val="Normal"/>
      </w:pPr>
      <w:r>
        <w:t xml:space="preserve">удается наблюдать следующее (рис. 2). На =</w:t>
      </w:r>
    </w:p>
    <w:p>
      <w:pPr>
        <w:pStyle w:val="Normal"/>
      </w:pPr>
      <w:r>
        <w:t xml:space="preserve">ядре такой клетки, окрашивающейся в голубой —</w:t>
      </w:r>
    </w:p>
    <w:p>
      <w:pPr>
        <w:pStyle w:val="Normal"/>
      </w:pPr>
      <w:r>
        <w:t xml:space="preserve">цвет, лежит розовоокрашенное червеобразное —</w:t>
      </w:r>
    </w:p>
    <w:p>
      <w:pPr>
        <w:pStyle w:val="Normal"/>
      </w:pPr>
      <w:r>
        <w:t xml:space="preserve">ядро спермия. Присматриваясь более внима- ^</w:t>
      </w:r>
    </w:p>
    <w:p>
      <w:pPr>
        <w:pStyle w:val="Normal"/>
      </w:pPr>
      <w:r>
        <w:t xml:space="preserve">тельно, мы находим доказательства тому, что </w:t>
      </w:r>
      <w:r>
        <w:br/>
      </w:r>
      <w:r>
        <w:t xml:space="preserve">розовоокрашенное ядро действительно является </w:t>
      </w:r>
      <w:r>
        <w:br/>
      </w:r>
      <w:r>
        <w:t xml:space="preserve">генеративным ядром — спермием. Это генера- _ </w:t>
      </w:r>
      <w:r>
        <w:br/>
      </w:r>
      <w:r>
        <w:t xml:space="preserve">тивное ядро, оплодотворяя соматическую клет- </w:t>
      </w:r>
      <w:r>
        <w:br/>
      </w:r>
      <w:r>
        <w:t xml:space="preserve">ку нуцеллуса, привнесло с собой апикальное </w:t>
      </w:r>
      <w:r>
        <w:br/>
      </w:r>
      <w:r>
        <w:t xml:space="preserve">тельце и базальное тельце, которые красятся </w:t>
      </w:r>
      <w:r>
        <w:br/>
      </w:r>
      <w:r>
        <w:t xml:space="preserve">в темносиний цвет, а также остатки блефаро- </w:t>
      </w:r>
      <w:r>
        <w:br/>
      </w:r>
      <w:r>
        <w:t xml:space="preserve">пласта.</w:t>
      </w:r>
    </w:p>
    <w:p>
      <w:pPr>
        <w:pStyle w:val="Normal"/>
      </w:pPr>
      <w:r>
        <w:t xml:space="preserve">Такие картины в микропилярной части ну-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Рис. Ядро соматической </w:t>
      </w:r>
      <w:r>
        <w:br/>
      </w:r>
      <w:r>
        <w:t xml:space="preserve">клетки из тканей микропи-</w:t>
      </w:r>
    </w:p>
    <w:p>
      <w:pPr>
        <w:pStyle w:val="Normal"/>
      </w:pPr>
      <w:r>
        <w:t xml:space="preserve">лярной части нуцеллуса </w:t>
      </w:r>
      <w:r>
        <w:br/>
      </w:r>
      <w:r>
        <w:t xml:space="preserve">АтагуШз зр., оплодотво- </w:t>
      </w:r>
      <w:r>
        <w:br/>
      </w:r>
      <w:r>
        <w:t xml:space="preserve">ряемое спермием. Спирт. </w:t>
      </w:r>
      <w:r>
        <w:br/>
      </w:r>
      <w:r>
        <w:t xml:space="preserve">и. г фуксин.</w:t>
      </w:r>
    </w:p>
    <w:p>
      <w:pPr>
        <w:pStyle w:val="Normal"/>
      </w:pPr>
      <w:r>
        <w:t xml:space="preserve">НЗ</w:t>
      </w:r>
    </w:p>
    <w:p>
      <w:pPr>
        <w:pStyle w:val="Normal"/>
      </w:pPr>
      <w:r>
        <w:t xml:space="preserve">7 — соматическое ядро клетки из</w:t>
      </w:r>
    </w:p>
    <w:p>
      <w:pPr>
        <w:pStyle w:val="Normal"/>
      </w:pPr>
      <w:r>
        <w:t xml:space="preserve">микропилярной части нуцеллуса;</w:t>
      </w:r>
    </w:p>
    <w:p>
      <w:pPr>
        <w:pStyle w:val="Normal"/>
      </w:pPr>
      <w:r>
        <w:t xml:space="preserve">2—ядрышко; 9, 4, 5— элементы</w:t>
      </w:r>
    </w:p>
    <w:p>
      <w:pPr>
        <w:pStyle w:val="Normal"/>
      </w:pPr>
      <w:r>
        <w:t xml:space="preserve">червеобразного спермия (3— ядро</w:t>
      </w:r>
    </w:p>
    <w:p>
      <w:pPr>
        <w:pStyle w:val="Normal"/>
      </w:pPr>
      <w:r>
        <w:t xml:space="preserve">спермия; 4 — блефаропласт; 5—апи- </w:t>
      </w:r>
      <w:r>
        <w:br/>
      </w:r>
      <w:r>
        <w:t xml:space="preserve">кальное тельце).</w:t>
      </w:r>
    </w:p>
    <w:p>
      <w:pPr>
        <w:pStyle w:val="Normal"/>
      </w:pPr>
      <w:r>
        <w:t xml:space="preserve">целлуса можно наблюдать через 36 час. после </w:t>
      </w:r>
      <w:r>
        <w:br/>
      </w:r>
      <w:r>
        <w:t xml:space="preserve">опыления, т. е. тогда; когда яйцеклетка и по- </w:t>
      </w:r>
      <w:r>
        <w:br/>
      </w:r>
      <w:r>
        <w:t xml:space="preserve">лярные ядра давным давно оплодотворены. Это </w:t>
      </w:r>
      <w:r>
        <w:br/>
      </w:r>
      <w:r>
        <w:t xml:space="preserve">соматическое оплодотворение не является ка- </w:t>
      </w:r>
      <w:r>
        <w:br/>
      </w:r>
      <w:r>
        <w:t xml:space="preserve">ким-то исключением. Напротив, множество ядер: </w:t>
      </w:r>
      <w:r>
        <w:br/>
      </w:r>
      <w:r>
        <w:t xml:space="preserve">в микропилярной части нуцеллуса, как оказы- </w:t>
      </w:r>
      <w:r>
        <w:br/>
      </w:r>
      <w:r>
        <w:t xml:space="preserve">вается, оплодотворяются теми спермиями, ко- </w:t>
      </w:r>
      <w:r>
        <w:br/>
      </w:r>
      <w:r>
        <w:t xml:space="preserve">торые попали в зародышевый мешок. </w:t>
      </w:r>
      <w:r>
        <w:br/>
      </w:r>
      <w:r>
        <w:t xml:space="preserve">Полиспермия широко известна, но судьба </w:t>
      </w:r>
      <w:r>
        <w:br/>
      </w:r>
      <w:r>
        <w:t xml:space="preserve">тех спермиев, которые попали в зародышевый</w:t>
      </w:r>
    </w:p>
    <w:p>
      <w:pPr>
        <w:pStyle w:val="Normal"/>
      </w:pPr>
      <w:r>
        <w:t xml:space="preserve">мешок, но не принимали участия в оплодотворении женских генератив- </w:t>
      </w:r>
      <w:r>
        <w:br/>
      </w:r>
      <w:r>
        <w:t xml:space="preserve">ных клеток, не известна. О судьбе их или умалчивают, или же говорят, </w:t>
      </w:r>
      <w:r>
        <w:br/>
      </w:r>
      <w:r>
        <w:t xml:space="preserve">что они «гибнут» в зародышевом мешке.</w:t>
      </w:r>
    </w:p>
    <w:p>
      <w:pPr>
        <w:pStyle w:val="Normal"/>
      </w:pPr>
      <w:r>
        <w:t xml:space="preserve">_.ние ` приобретает при опылении смесью</w:t>
      </w:r>
    </w:p>
    <w:p>
      <w:pPr>
        <w:pStyle w:val="Normal"/>
      </w:pPr>
      <w:r>
        <w:t xml:space="preserve">=. у</w:t>
      </w:r>
    </w:p>
    <w:p>
      <w:pPr>
        <w:pStyle w:val="Normal"/>
      </w:pPr>
      <w:r>
        <w:t xml:space="preserve">НОВОЕ В ИЗУЧЕНИИ ПРОЦЕССА ОПЛОДОТВОРЕНИЯ У РАСТЕНИЙ ЭАЙ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Почему же цитологи до сих пор не наблюдали этого явления? Сле-</w:t>
      </w:r>
    </w:p>
    <w:p>
      <w:pPr>
        <w:pStyle w:val="Normal"/>
      </w:pPr>
      <w:r>
        <w:t xml:space="preserve">Е дует сказать, что клетки в микропилярной и халазальной частях заро- </w:t>
      </w:r>
      <w:r>
        <w:br/>
      </w:r>
      <w:r>
        <w:t xml:space="preserve">дышевого мешка постепенно отмирают под влиянием развивающегося</w:t>
      </w:r>
    </w:p>
    <w:p>
      <w:pPr>
        <w:pStyle w:val="Normal"/>
      </w:pPr>
      <w:r>
        <w:t xml:space="preserve">зародыша. Не имея возможности отличить по окраске мужские ядра от </w:t>
      </w:r>
      <w:r>
        <w:br/>
      </w:r>
      <w:r>
        <w:t xml:space="preserve">женских, цитологи, вероятнее всего, видели эти картины, но считали их </w:t>
      </w:r>
      <w:r>
        <w:br/>
      </w:r>
      <w:r>
        <w:t xml:space="preserve">легенеративными изменениями ядер. Мы не отрицаем того, что этот слой </w:t>
      </w:r>
      <w:r>
        <w:br/>
      </w:r>
      <w:r>
        <w:t xml:space="preserve">оплодотворяемых клеток, в конце концов, будет разрушен развиваю- </w:t>
      </w:r>
      <w:r>
        <w:br/>
      </w:r>
      <w:r>
        <w:t xml:space="preserve">щимся зародышем, что он явится для него питательным материалом. </w:t>
      </w:r>
      <w:r>
        <w:br/>
      </w:r>
      <w:r>
        <w:t xml:space="preserve">Вопрос только заключается в том, что эта питательная среда не будет </w:t>
      </w:r>
      <w:r>
        <w:br/>
      </w:r>
      <w:r>
        <w:t xml:space="preserve">целиком женской. В зависимости от того, от какого растения спермий </w:t>
      </w:r>
      <w:r>
        <w:br/>
      </w:r>
      <w:r>
        <w:t xml:space="preserve">оплодотворил эту клетку, сна явится питательной средой, несущей свой- </w:t>
      </w:r>
      <w:r>
        <w:br/>
      </w:r>
      <w:r>
        <w:t xml:space="preserve">ства данного отцовского растения. Особенно большое значение это явле-</w:t>
      </w:r>
    </w:p>
    <w:p>
      <w:pPr>
        <w:pStyle w:val="Normal"/>
      </w:pPr>
      <w:r>
        <w:t xml:space="preserve">пыльцы. Все это не новые проблемы, они </w:t>
      </w:r>
      <w:r>
        <w:br/>
      </w:r>
      <w:r>
        <w:t xml:space="preserve">были подняты еще И. В. Мичуриным и с тех </w:t>
      </w:r>
      <w:r>
        <w:br/>
      </w:r>
      <w:r>
        <w:t xml:space="preserve">пор разрабатываются школой Т. Д. Лы- </w:t>
      </w:r>
      <w:r>
        <w:br/>
      </w:r>
      <w:r>
        <w:t xml:space="preserve">сенко.</w:t>
      </w:r>
    </w:p>
    <w:p>
      <w:pPr>
        <w:pStyle w:val="Normal"/>
      </w:pPr>
      <w:r>
        <w:t xml:space="preserve">Своего мнения в изучении этой проблемы </w:t>
      </w:r>
      <w:r>
        <w:br/>
      </w:r>
      <w:r>
        <w:t xml:space="preserve">не сказали только цитологи. 'Мы описали </w:t>
      </w:r>
      <w:r>
        <w:br/>
      </w:r>
      <w:r>
        <w:t xml:space="preserve">слияние диплоидного соматического ядра со </w:t>
      </w:r>
      <w:r>
        <w:br/>
      </w:r>
      <w:r>
        <w:t xml:space="preserve">спермием, но раз этот процесс происходит, </w:t>
      </w:r>
      <w:r>
        <w:br/>
      </w:r>
      <w:r>
        <w:t xml:space="preserve">то очевидно, что можно наблюдать и отдель- </w:t>
      </w:r>
      <w:r>
        <w:br/>
      </w:r>
      <w:r>
        <w:t xml:space="preserve">ные этапы его. Можем ли мы что-нибудь </w:t>
      </w:r>
      <w:r>
        <w:br/>
      </w:r>
      <w:r>
        <w:t xml:space="preserve">сказать в этом отношении?</w:t>
      </w:r>
    </w:p>
    <w:p>
      <w:pPr>
        <w:pStyle w:val="Normal"/>
      </w:pPr>
      <w:r>
        <w:t xml:space="preserve">На рис. 3 изображен спермий, лежащий </w:t>
      </w:r>
      <w:r>
        <w:br/>
      </w:r>
      <w:r>
        <w:t xml:space="preserve">на поверхности одной из соматических кле- </w:t>
      </w:r>
      <w:r>
        <w:br/>
      </w:r>
      <w:r>
        <w:t xml:space="preserve">ток в средней части нуцеллуса. Создаетбя </w:t>
      </w:r>
      <w:r>
        <w:br/>
      </w:r>
      <w:r>
        <w:t xml:space="preserve">такое впечатление, что еще один момент и</w:t>
      </w:r>
    </w:p>
    <w:p>
      <w:pPr>
        <w:pStyle w:val="Normal"/>
      </w:pPr>
      <w:r>
        <w:t xml:space="preserve">Рис. 3. Соматическая клетка </w:t>
      </w:r>
      <w:r>
        <w:br/>
      </w:r>
      <w:r>
        <w:t xml:space="preserve">из средней части нуцеллуса </w:t>
      </w:r>
      <w:r>
        <w:br/>
      </w:r>
      <w:r>
        <w:t xml:space="preserve">АтагуШя зр. с сидящим на</w:t>
      </w:r>
    </w:p>
    <w:p>
      <w:pPr>
        <w:pStyle w:val="Normal"/>
      </w:pPr>
      <w:r>
        <w:t xml:space="preserve">спермий этот, проникнув в клетку, сольется </w:t>
      </w:r>
      <w:r>
        <w:br/>
      </w:r>
      <w:r>
        <w:t xml:space="preserve">с ее ядром.</w:t>
      </w:r>
    </w:p>
    <w:p>
      <w:pPr>
        <w:pStyle w:val="Normal"/>
      </w:pPr>
      <w:r>
        <w:t xml:space="preserve">Если ранее мы наблюдали спермий вну-</w:t>
      </w:r>
    </w:p>
    <w:p>
      <w:pPr>
        <w:pStyle w:val="Normal"/>
      </w:pPr>
      <w:r>
        <w:t xml:space="preserve">три зародышевого мешка, свободно плаваю- </w:t>
      </w:r>
      <w:r>
        <w:br/>
      </w:r>
      <w:r>
        <w:t xml:space="preserve">щий в цитоплазме где-то. около полярных</w:t>
      </w:r>
    </w:p>
    <w:p>
      <w:pPr>
        <w:pStyle w:val="Normal"/>
      </w:pPr>
      <w:r>
        <w:t xml:space="preserve">ядер (которые были уже оплодотворены), </w:t>
      </w:r>
      <w:r>
        <w:br/>
      </w:r>
      <w:r>
        <w:t xml:space="preserve">а затем наблюдали ядро спермия, сливше-</w:t>
      </w:r>
    </w:p>
    <w:p>
      <w:pPr>
        <w:pStyle w:val="Normal"/>
      </w:pPr>
      <w:r>
        <w:t xml:space="preserve">нем спермием. </w:t>
      </w:r>
      <w:r>
        <w:br/>
      </w:r>
      <w:r>
        <w:t xml:space="preserve">Спирт. Метиленблау -- фуксин. </w:t>
      </w:r>
      <w:r>
        <w:br/>
      </w:r>
      <w:r>
        <w:t xml:space="preserve">рН 3.0.</w:t>
      </w:r>
    </w:p>
    <w:p>
      <w:pPr>
        <w:pStyle w:val="Normal"/>
      </w:pPr>
      <w:r>
        <w:t xml:space="preserve">]—соматическая клетка из средней </w:t>
      </w:r>
      <w:r>
        <w:br/>
      </w:r>
      <w:r>
        <w:t xml:space="preserve">части нуцеллуса, гравичащая с по- </w:t>
      </w:r>
      <w:r>
        <w:br/>
      </w:r>
      <w:r>
        <w:t xml:space="preserve">лостью зародышевого мешка; ядро </w:t>
      </w:r>
      <w:r>
        <w:br/>
      </w:r>
      <w:r>
        <w:t xml:space="preserve">ее красится метиленблау в темносиний </w:t>
      </w:r>
      <w:r>
        <w:br/>
      </w:r>
      <w:r>
        <w:t xml:space="preserve">цвет; 2— ядро спермия, окрашенное </w:t>
      </w:r>
      <w:r>
        <w:br/>
      </w:r>
      <w:r>
        <w:t xml:space="preserve">фуксином в красный цвет; 3— апикаль-</w:t>
      </w:r>
    </w:p>
    <w:p>
      <w:pPr>
        <w:pStyle w:val="Normal"/>
      </w:pPr>
      <w:r>
        <w:t xml:space="preserve">еся с соматическим ядром в микропилярной в:</w:t>
      </w:r>
    </w:p>
    <w:p>
      <w:pPr>
        <w:pStyle w:val="Normal"/>
      </w:pPr>
      <w:r>
        <w:t xml:space="preserve">части нуцеллуса, то картина, изображенная</w:t>
      </w:r>
    </w:p>
    <w:p>
      <w:pPr>
        <w:pStyle w:val="Normal"/>
      </w:pPr>
      <w:r>
        <w:t xml:space="preserve">на рис. 3, является промежуточной между этими двумя этапами. Спермий </w:t>
      </w:r>
      <w:r>
        <w:br/>
      </w:r>
      <w:r>
        <w:t xml:space="preserve">уже приложился к поверхности соматической клетки, но еще не вошел </w:t>
      </w:r>
      <w:r>
        <w:br/>
      </w:r>
      <w:r>
        <w:t xml:space="preserve">в нее и не начал сливаться с ее ядром. Спермий на этом промежуточ- </w:t>
      </w:r>
      <w:r>
        <w:br/>
      </w:r>
      <w:r>
        <w:t xml:space="preserve">ном этапе имеет не ту же структуру, как до начала слияния. Из лите- </w:t>
      </w:r>
      <w:r>
        <w:br/>
      </w:r>
      <w:r>
        <w:t xml:space="preserve">ратуры известно, что в процессе слияния с ядром яйцеклетки спермий </w:t>
      </w:r>
      <w:r>
        <w:br/>
      </w:r>
      <w:r>
        <w:t xml:space="preserve">претерпевает некоторые изменения; сказываются они в том, что центро- </w:t>
      </w:r>
      <w:r>
        <w:br/>
      </w:r>
      <w:r>
        <w:t xml:space="preserve">сома уже не является обособленной гранулкой, а несколько растекается </w:t>
      </w:r>
      <w:r>
        <w:br/>
      </w:r>
      <w:r>
        <w:t xml:space="preserve">как по апикальному тельцу, так и по спинке спермия. Этот процесс мы </w:t>
      </w:r>
      <w:r>
        <w:br/>
      </w:r>
      <w:r>
        <w:t xml:space="preserve">и можем наблюдать на данном спермии. Это только подчеркивает тот </w:t>
      </w:r>
      <w:r>
        <w:br/>
      </w:r>
      <w:r>
        <w:t xml:space="preserve">факт, что спермий этот должен был бы слиться с лежащим около него </w:t>
      </w:r>
      <w:r>
        <w:br/>
      </w:r>
      <w:r>
        <w:t xml:space="preserve">соматическим ядром.</w:t>
      </w:r>
    </w:p>
    <w:p>
      <w:pPr>
        <w:pStyle w:val="Normal"/>
      </w:pPr>
      <w:r>
        <w:t xml:space="preserve">Нам, конечно, могут сказать, что описываемое нами оплодотворение </w:t>
      </w:r>
      <w:r>
        <w:br/>
      </w:r>
      <w:r>
        <w:t xml:space="preserve">соматических клеток - нуцеллуса может быть существует ‘только </w:t>
      </w:r>
      <w:r>
        <w:br/>
      </w:r>
      <w:r>
        <w:t xml:space="preserve">у АтагуШз зр., а для других объектов его еще нужно изучать. Против </w:t>
      </w:r>
      <w:r>
        <w:br/>
      </w:r>
      <w:r>
        <w:t xml:space="preserve">этого мы не возражаем — изучать еще, конечно, нужно, но если, однако, </w:t>
      </w:r>
      <w:r>
        <w:br/>
      </w:r>
      <w:r>
        <w:t xml:space="preserve">учесть современное состояние вопроса, то неполноценность наших зна- </w:t>
      </w:r>
      <w:r>
        <w:br/>
      </w:r>
      <w:r>
        <w:t xml:space="preserve">ний о цитологии процесса оплодотворения делается вполне очевидной. </w:t>
      </w:r>
      <w:r>
        <w:br/>
      </w:r>
      <w:r>
        <w:t xml:space="preserve">Об этом пишет, например, Н. И. Фейгинсон (1948), который, пытаясь </w:t>
      </w:r>
      <w:r>
        <w:br/>
      </w:r>
      <w:r>
        <w:t xml:space="preserve">объяснить наблюдаемые им факты наследования окраски зерновки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578 Я. Е. ЭЛЛЕНГОРН и В. В. СВЕТОЗАРОВА</w:t>
      </w:r>
    </w:p>
    <w:p>
      <w:pPr>
        <w:pStyle w:val="Normal"/>
      </w:pPr>
      <w:r>
        <w:t xml:space="preserve">кукурузы, не смог опереться на данные цитологии. В аналогичном поло- </w:t>
      </w:r>
      <w:r>
        <w:br/>
      </w:r>
      <w:r>
        <w:t xml:space="preserve">жении оказался и А. Б. Саламов (1947). Тот факт, что при опылении </w:t>
      </w:r>
      <w:r>
        <w:br/>
      </w:r>
      <w:r>
        <w:t xml:space="preserve">смесью пыльцы окраска эндосперма может быть различной, несмотря </w:t>
      </w:r>
      <w:r>
        <w:br/>
      </w:r>
      <w:r>
        <w:t xml:space="preserve">на однородность зародышей, не имеет до сих пор цитологического </w:t>
      </w:r>
      <w:r>
        <w:br/>
      </w:r>
      <w:r>
        <w:t xml:space="preserve">обоснования. Обнаружив возможность оплодотворения соматических </w:t>
      </w:r>
      <w:r>
        <w:br/>
      </w:r>
      <w:r>
        <w:t xml:space="preserve">клеток, тем самым мы значительно раздвигаем рамки, относящиеся </w:t>
      </w:r>
      <w:r>
        <w:br/>
      </w:r>
      <w:r>
        <w:t xml:space="preserve">к роли процесса оплодотворения `при возникновении зародыша. _ </w:t>
      </w:r>
      <w:r>
        <w:br/>
      </w:r>
      <w:r>
        <w:t xml:space="preserve">Не исключена возможность, что и те факты «О многих отцах», о кото- </w:t>
      </w:r>
      <w:r>
        <w:br/>
      </w:r>
      <w:r>
        <w:t xml:space="preserve">рых пишут А. Авакян и М. Ястреб (1948) и Н. В. Турбин (1948), ока- </w:t>
      </w:r>
      <w:r>
        <w:br/>
      </w:r>
      <w:r>
        <w:t xml:space="preserve">жутся, в конце концов, связанными с явлением соматического оплодо- </w:t>
      </w:r>
      <w:r>
        <w:br/>
      </w:r>
      <w:r>
        <w:t xml:space="preserve">творения. |</w:t>
      </w:r>
    </w:p>
    <w:p>
      <w:pPr>
        <w:pStyle w:val="Normal"/>
      </w:pPr>
      <w:r>
        <w:t xml:space="preserve">Как это утверждал И. В. Мичурин, при опылении смесью пыльцы </w:t>
      </w:r>
      <w:r>
        <w:br/>
      </w:r>
      <w:r>
        <w:t xml:space="preserve">зародыш, будучи похож на одно из отцовских растений, может нести. </w:t>
      </w:r>
      <w:r>
        <w:br/>
      </w:r>
      <w:r>
        <w:t xml:space="preserve">черты и других растений — отцов. Иными словами, мы полагаем, что </w:t>
      </w:r>
      <w:r>
        <w:br/>
      </w:r>
      <w:r>
        <w:t xml:space="preserve">описываемое нами явление имеет общебиологическое значение.</w:t>
      </w:r>
    </w:p>
    <w:p>
      <w:pPr>
        <w:pStyle w:val="Normal"/>
      </w:pPr>
      <w:r>
        <w:t xml:space="preserve">С нашей точки зрения. это можно понять так: какое-то пыльцевое </w:t>
      </w:r>
      <w:r>
        <w:br/>
      </w:r>
      <w:r>
        <w:t xml:space="preserve">зерно, прорастая, оплодотворило яйцеклетку, другие </w:t>
      </w:r>
      <w:r>
        <w:br/>
      </w:r>
      <w:r>
        <w:t xml:space="preserve">прорастающие пыльцевые зерна оплодотворили ткани _ </w:t>
      </w:r>
      <w:r>
        <w:br/>
      </w:r>
      <w:r>
        <w:t xml:space="preserve">нуцеллуса, которые пошли на питание растущему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Ады жены</w:t>
      </w:r>
    </w:p>
    <w:p>
      <w:pPr>
        <w:pStyle w:val="Normal"/>
      </w:pPr>
      <w:r>
        <w:t xml:space="preserve">зародышу. Это и могло определить тот факт, что —</w:t>
      </w:r>
    </w:p>
    <w:p>
      <w:pPr>
        <w:pStyle w:val="Normal"/>
      </w:pPr>
      <w:r>
        <w:t xml:space="preserve">‚формирующийся зародыш приобрел черты тех отцов, и.</w:t>
      </w:r>
    </w:p>
    <w:p>
      <w:pPr>
        <w:pStyle w:val="Normal"/>
      </w:pPr>
      <w:r>
        <w:t xml:space="preserve">которые оплодотворяли соседние с ним соматические | |</w:t>
      </w:r>
    </w:p>
    <w:p>
      <w:pPr>
        <w:pStyle w:val="Normal"/>
      </w:pPr>
      <w:r>
        <w:t xml:space="preserve">клетки, пошедшие на питание его. х | к</w:t>
      </w:r>
    </w:p>
    <w:p>
      <w:pPr>
        <w:pStyle w:val="Normal"/>
      </w:pPr>
      <w:r>
        <w:t xml:space="preserve">Описанное нами явление было бы неполным, если _</w:t>
      </w:r>
    </w:p>
    <w:p>
      <w:pPr>
        <w:pStyle w:val="Normal"/>
      </w:pPr>
      <w:r>
        <w:t xml:space="preserve">Рис. 4. Сливаю- бы мы не сказали о том, что, в особенности в хала-_ В: </w:t>
      </w:r>
      <w:r>
        <w:br/>
      </w:r>
      <w:r>
        <w:t xml:space="preserve">Е г и. зальной части зародышевого мешка, соматические 3: </w:t>
      </w:r>
      <w:r>
        <w:br/>
      </w:r>
      <w:r>
        <w:t xml:space="preserve">Е ну. Ядра имеют тенденцию сливаться друг с другом = </w:t>
      </w:r>
      <w:r>
        <w:br/>
      </w:r>
      <w:r>
        <w:t xml:space="preserve">целлуса АтагуЙз (рис. 4). С </w:t>
      </w:r>
      <w:r>
        <w:br/>
      </w:r>
      <w:r>
        <w:t xml:space="preserve">зр.. оплодотворяе- На рис. 4 мы и иллюстрируем этот процесс — слияя = </w:t>
      </w:r>
      <w:r>
        <w:br/>
      </w:r>
      <w:r>
        <w:t xml:space="preserve">Е спермием. ние двух диплоидных ядер соматических клеток хала- “ — </w:t>
      </w:r>
      <w:r>
        <w:br/>
      </w:r>
      <w:r>
        <w:t xml:space="preserve">Спирт, Метиленблау зальной части нуцеллуса. Тот факт, что сливаются с0- </w:t>
      </w:r>
      <w:r>
        <w:br/>
      </w:r>
      <w:r>
        <w:t xml:space="preserve">—- фуксин. оН 3.0. . р у </w:t>
      </w:r>
      <w:r>
        <w:br/>
      </w:r>
      <w:r>
        <w:t xml:space="preserve">Слизающиеся сми. МАТИЧеские клетки со спермием виден из того, что р </w:t>
      </w:r>
      <w:r>
        <w:br/>
      </w:r>
      <w:r>
        <w:t xml:space="preserve">ческие ядра окрашива- сливающиеся соматические ядра окрашены в темно- Я </w:t>
      </w:r>
      <w:r>
        <w:br/>
      </w:r>
      <w:r>
        <w:t xml:space="preserve">ний цвет но ИЭТ их СИНИЙ цвет, хотя и различной интенсивности, а спер- к: </w:t>
      </w:r>
      <w:r>
        <w:br/>
      </w:r>
      <w:r>
        <w:t xml:space="preserve">различно, а спермии МИЙ — В красный цвет. в </w:t>
      </w:r>
      <w:r>
        <w:br/>
      </w:r>
      <w:r>
        <w:t xml:space="preserve">мн. = ИЭТ&gt;&gt; 3.0 присуще только соматическим клеткам _ </w:t>
      </w:r>
      <w:r>
        <w:br/>
      </w:r>
      <w:r>
        <w:t xml:space="preserve">нуцеллуса семяпочки, а ИЭТ 4.0 — спермиям. ть</w:t>
      </w:r>
    </w:p>
    <w:p>
      <w:pPr>
        <w:pStyle w:val="Normal"/>
      </w:pPr>
      <w:r>
        <w:t xml:space="preserve">Слияние ядер двух соматических клеток в халазальной части заро- _ </w:t>
      </w:r>
      <w:r>
        <w:br/>
      </w:r>
      <w:r>
        <w:t xml:space="preserve">дышевого мешка сосны наблюдал Д. А. Транковский (1948). Указав на то, _ </w:t>
      </w:r>
      <w:r>
        <w:br/>
      </w:r>
      <w:r>
        <w:t xml:space="preserve">что возникающая ткань в конце концов идет на питание развивающегося 5 </w:t>
      </w:r>
      <w:r>
        <w:br/>
      </w:r>
      <w:r>
        <w:t xml:space="preserve">эндосперма, Д. А. Транковский этим и ограничился. Мы наблюдали, что В. </w:t>
      </w:r>
      <w:r>
        <w:br/>
      </w:r>
      <w:r>
        <w:t xml:space="preserve">очень часто, при наличии в зародышевом мешке спермиев, к двум таким в. </w:t>
      </w:r>
      <w:r>
        <w:br/>
      </w:r>
      <w:r>
        <w:t xml:space="preserve">слившимся соматическим ядрам подходит третье розовоокрашенное ядро | </w:t>
      </w:r>
      <w:r>
        <w:br/>
      </w:r>
      <w:r>
        <w:t xml:space="preserve">и сливается с ними. Судя по ИЭТ, это может быть только ядро спермия. у </w:t>
      </w:r>
      <w:r>
        <w:br/>
      </w:r>
      <w:r>
        <w:t xml:space="preserve">Получается, — что та ткань, на которой паразитирует эндосперм, не | </w:t>
      </w:r>
      <w:r>
        <w:br/>
      </w:r>
      <w:r>
        <w:t xml:space="preserve">является просто тетраплоидной женской тканью, а в свою очередь . </w:t>
      </w:r>
      <w:r>
        <w:br/>
      </w:r>
      <w:r>
        <w:t xml:space="preserve">оплодотворяется спермиями. </w:t>
      </w:r>
      <w:r>
        <w:br/>
      </w:r>
      <w:r>
        <w:t xml:space="preserve">Все это только означает, что количество пыльцы не только сказы- е </w:t>
      </w:r>
      <w:r>
        <w:br/>
      </w:r>
      <w:r>
        <w:t xml:space="preserve">вается на том, что в зародышевой мешок попадет большее или меньшее :</w:t>
      </w:r>
    </w:p>
    <w:p>
      <w:pPr>
        <w:pStyle w:val="Normal"/>
      </w:pPr>
      <w:r>
        <w:t xml:space="preserve">количество плазмы пыльцевых трубок, т. е. не только на том, чо = </w:t>
      </w:r>
      <w:r>
        <w:br/>
      </w:r>
      <w:r>
        <w:t xml:space="preserve">в плазму зародышевого мешка, имеющую ИЭТ &lt; РН 3.0, попадет боль- </w:t>
      </w:r>
      <w:r>
        <w:br/>
      </w:r>
      <w:r>
        <w:t xml:space="preserve">шее или меньшее количество плазмы из пыльцевых трубок, имеющей </w:t>
      </w:r>
      <w:r>
        <w:br/>
      </w:r>
      <w:r>
        <w:t xml:space="preserve">ИЭТЪ РН 4.0, но и на том, что то или иное количество спермиев смо- </w:t>
      </w:r>
      <w:r>
        <w:br/>
      </w:r>
      <w:r>
        <w:t xml:space="preserve">жет оплодотворить различное количество соматических ядер тканей </w:t>
      </w:r>
      <w:r>
        <w:br/>
      </w:r>
      <w:r>
        <w:t xml:space="preserve">нуцеллуса, окружающих зародышевый мешок и идущих на питание </w:t>
      </w:r>
      <w:r>
        <w:br/>
      </w:r>
      <w:r>
        <w:t xml:space="preserve">развивающемуся зародышу и эндосперму.</w:t>
      </w:r>
    </w:p>
    <w:p>
      <w:pPr>
        <w:pStyle w:val="Normal"/>
      </w:pPr>
      <w:r>
        <w:t xml:space="preserve">} </w:t>
      </w:r>
      <w:r>
        <w:br/>
      </w:r>
      <w:r>
        <w:t xml:space="preserve">.</w:t>
      </w:r>
    </w:p>
    <w:p>
      <w:pPr>
        <w:pStyle w:val="Normal"/>
      </w:pPr>
      <w:r>
        <w:t xml:space="preserve">ее ока</w:t>
      </w:r>
    </w:p>
    <w:p>
      <w:pPr>
        <w:pStyle w:val="Normal"/>
      </w:pPr>
      <w:r>
        <w:t xml:space="preserve">ы с,</w:t>
      </w:r>
    </w:p>
    <w:p>
      <w:pPr>
        <w:pStyle w:val="Normal"/>
      </w:pPr>
      <w:r>
        <w:t xml:space="preserve">НОВОЕ В ИЗУЧЕНИИ ПРОЦЕССА ОПЛОДОТВОРЕНИЯ У РАСТЕНИЙ 579</w:t>
      </w:r>
    </w:p>
    <w:p>
      <w:pPr>
        <w:pStyle w:val="Normal"/>
      </w:pPr>
      <w:r>
        <w:t xml:space="preserve">Все сказанное мы ‘иллюстрируем следующей схемой (рис. 5). | </w:t>
      </w:r>
      <w:r>
        <w:br/>
      </w:r>
      <w:r>
        <w:t xml:space="preserve">12 Цифрой 1 помечена оплодотворенная яйцеклетка, а цифрой 2 —- </w:t>
      </w:r>
      <w:r>
        <w:br/>
      </w:r>
      <w:r>
        <w:t xml:space="preserve">оплодотворенные полярные ядра в зародышевом мешке. -</w:t>
      </w:r>
    </w:p>
    <w:p>
      <w:pPr>
        <w:pStyle w:val="Normal"/>
      </w:pPr>
      <w:r>
        <w:t xml:space="preserve">Стрелки 3, 4 и 5 указывают на тот слой клеток, который расположен</w:t>
      </w:r>
    </w:p>
    <w:p>
      <w:pPr>
        <w:pStyle w:val="Normal"/>
      </w:pPr>
      <w:r>
        <w:t xml:space="preserve">_у микропиле и выстилает зародышевый мешок изнутри. Стрелками 3, 4 и</w:t>
      </w:r>
    </w:p>
    <w:p>
      <w:pPr>
        <w:pStyle w:val="Normal"/>
      </w:pPr>
      <w:r>
        <w:t xml:space="preserve">5 помечены те возможности, которые существуют для соматических ядер </w:t>
      </w:r>
      <w:r>
        <w:br/>
      </w:r>
      <w:r>
        <w:t xml:space="preserve">ЭТОЙ ЗОНЫ. Стрелкой 3 отмечена возможность оплодотворения дипло-</w:t>
      </w:r>
    </w:p>
    <w:p>
      <w:pPr>
        <w:pStyle w:val="Normal"/>
      </w:pPr>
      <w:r>
        <w:t xml:space="preserve">„идного соматического ядра-</w:t>
      </w:r>
    </w:p>
    <w:p>
      <w:pPr>
        <w:pStyle w:val="Normal"/>
      </w:pPr>
      <w:r>
        <w:t xml:space="preserve">спермием (2$ -Р с”). Стрел- </w:t>
      </w:r>
      <w:r>
        <w:br/>
      </w:r>
      <w:r>
        <w:t xml:space="preserve">ка 4 указывает на возмож- </w:t>
      </w:r>
      <w:r>
        <w:br/>
      </w:r>
      <w:r>
        <w:t xml:space="preserve">ность слияния двух сомати- </w:t>
      </w:r>
      <w:r>
        <w:br/>
      </w:r>
      <w:r>
        <w:t xml:space="preserve">ческих ядер (2$ - 25) и, </w:t>
      </w:r>
      <w:r>
        <w:br/>
      </w:r>
      <w:r>
        <w:t xml:space="preserve">наконец, стрелка 5 отмечает </w:t>
      </w:r>
      <w:r>
        <w:br/>
      </w:r>
      <w:r>
        <w:t xml:space="preserve">возможность оплодотворения </w:t>
      </w:r>
      <w:r>
        <w:br/>
      </w:r>
      <w:r>
        <w:t xml:space="preserve">таких слившихся ядер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Данные цитологии о </w:t>
      </w:r>
      <w:r>
        <w:br/>
      </w:r>
      <w:r>
        <w:t xml:space="preserve">процессе оплодотворения, </w:t>
      </w:r>
      <w:r>
        <w:br/>
      </w:r>
      <w:r>
        <w:t xml:space="preserve">оказывается, не удовлетво- </w:t>
      </w:r>
      <w:r>
        <w:br/>
      </w:r>
      <w:r>
        <w:t xml:space="preserve">ряют тем требованиям, кото- </w:t>
      </w:r>
      <w:r>
        <w:br/>
      </w:r>
      <w:r>
        <w:t xml:space="preserve">рые возникают при интерпре- </w:t>
      </w:r>
      <w:r>
        <w:br/>
      </w:r>
      <w:r>
        <w:t xml:space="preserve">тации фактов, наблюдаемых, </w:t>
      </w:r>
      <w:r>
        <w:br/>
      </w:r>
      <w:r>
        <w:t xml:space="preserve">например, при опылении </w:t>
      </w:r>
      <w:r>
        <w:br/>
      </w:r>
      <w:r>
        <w:t xml:space="preserve">смесью пыльцы.</w:t>
      </w:r>
    </w:p>
    <w:p>
      <w:pPr>
        <w:pStyle w:val="Normal"/>
      </w:pPr>
      <w:r>
        <w:t xml:space="preserve">2. Критическое рассмо- </w:t>
      </w:r>
      <w:r>
        <w:br/>
      </w:r>
      <w:r>
        <w:t xml:space="preserve">трение методов фиксации по- </w:t>
      </w:r>
      <w:r>
        <w:br/>
      </w:r>
      <w:r>
        <w:t xml:space="preserve">зволяет заключить, что: а) </w:t>
      </w:r>
      <w:r>
        <w:br/>
      </w:r>
      <w:r>
        <w:t xml:space="preserve">фиксирующие смеси, будучи </w:t>
      </w:r>
      <w:r>
        <w:br/>
      </w:r>
      <w:r>
        <w:t xml:space="preserve">сильными окислителями (хро- </w:t>
      </w:r>
      <w:r>
        <w:br/>
      </w:r>
      <w:r>
        <w:t xml:space="preserve">мовая кислота), могут раз- </w:t>
      </w:r>
      <w:r>
        <w:br/>
      </w:r>
      <w:r>
        <w:t xml:space="preserve">оо 5. Саемлиее ское изображение зародыше-</w:t>
      </w:r>
    </w:p>
    <w:p>
      <w:pPr>
        <w:pStyle w:val="Normal"/>
      </w:pPr>
      <w:r>
        <w:t xml:space="preserve">валентные связи, которые вого мешка семяпочки Атагу $ зр. Пунктиром </w:t>
      </w:r>
      <w:r>
        <w:br/>
      </w:r>
      <w:r>
        <w:t xml:space="preserve">существовали прижизненно — отмечен слой соматических клеток, выстилающих</w:t>
      </w:r>
    </w:p>
    <w:p>
      <w:pPr>
        <w:pStyle w:val="Normal"/>
      </w:pPr>
      <w:r>
        <w:t xml:space="preserve">между молекулами белка. зародышевый мешок изнутри — это соматические</w:t>
      </w:r>
    </w:p>
    <w:p>
      <w:pPr>
        <w:pStyle w:val="Normal"/>
      </w:pPr>
      <w:r>
        <w:t xml:space="preserve">клетки тканей нуцеллуса. </w:t>
      </w:r>
      <w:r>
        <w:br/>
      </w:r>
      <w:r>
        <w:t xml:space="preserve">НЫМИ- 3 </w:t>
      </w:r>
      <w:r>
        <w:br/>
      </w:r>
      <w:r>
        <w:t xml:space="preserve">После фиксации подобными Стрелками отмечены те возможности, которые</w:t>
      </w:r>
    </w:p>
    <w:p>
      <w:pPr>
        <w:pStyle w:val="Normal"/>
      </w:pPr>
      <w:r>
        <w:t xml:space="preserve">смесями получаемые струк- существуют для генезиса ядер.</w:t>
      </w:r>
    </w:p>
    <w:p>
      <w:pPr>
        <w:pStyle w:val="Normal"/>
      </w:pPr>
      <w:r>
        <w:t xml:space="preserve">туры должны значительно 2 </w:t>
      </w:r>
      <w:r>
        <w:br/>
      </w:r>
      <w:r>
        <w:t xml:space="preserve">1—оплодотворенвое ядро яйцеклетки; 2— оплодотворенные </w:t>
      </w:r>
      <w:r>
        <w:br/>
      </w:r>
      <w:r>
        <w:t xml:space="preserve">отличаться от существовавВ- полярные ядоа. В том слое, который отмечен пунктиром,</w:t>
      </w:r>
    </w:p>
    <w:p>
      <w:pPr>
        <w:pStyle w:val="Normal"/>
      </w:pPr>
      <w:r>
        <w:t xml:space="preserve">. г может иметь место следующее: 5— оплодотворение сомати- </w:t>
      </w:r>
      <w:r>
        <w:br/>
      </w:r>
      <w:r>
        <w:t xml:space="preserve">ших пожизненно; б) упо ческой клетки спермием; 4— слияние двух диплоидных</w:t>
      </w:r>
    </w:p>
    <w:p>
      <w:pPr>
        <w:pStyle w:val="Normal"/>
      </w:pPr>
      <w:r>
        <w:t xml:space="preserve">требление уксусной КИСЛОТЫ соматических ядер; 5 — оплодотворение слермием двух </w:t>
      </w:r>
      <w:r>
        <w:br/>
      </w:r>
      <w:r>
        <w:t xml:space="preserve">должно обусловить разруше- слившихся диплоидных соматических ядер. </w:t>
      </w:r>
      <w:r>
        <w:br/>
      </w:r>
      <w:r>
        <w:t xml:space="preserve">ние невалентных гомополярных связей, отчего структура после фикса- </w:t>
      </w:r>
      <w:r>
        <w:br/>
      </w:r>
      <w:r>
        <w:t xml:space="preserve">ции должна растекаться; в) мы фиксировали не электролитом, а спир- </w:t>
      </w:r>
      <w:r>
        <w:br/>
      </w:r>
      <w:r>
        <w:t xml:space="preserve">том. Таким образом, после нашей фиксации, хотя объект несколько </w:t>
      </w:r>
      <w:r>
        <w:br/>
      </w:r>
      <w:r>
        <w:t xml:space="preserve">и съеживался, но те связи между молекулами белка, которые суще- </w:t>
      </w:r>
      <w:r>
        <w:br/>
      </w:r>
      <w:r>
        <w:t xml:space="preserve">ствовали прижизненно (гомополярные невалентные и гетерополярные </w:t>
      </w:r>
      <w:r>
        <w:br/>
      </w:r>
      <w:r>
        <w:t xml:space="preserve">валентные), не нарушились. Вследствие этого структура изучаемых </w:t>
      </w:r>
      <w:r>
        <w:br/>
      </w:r>
      <w:r>
        <w:t xml:space="preserve">элементов сохранялась полнее, чем при классических методах фиксации. </w:t>
      </w:r>
      <w:r>
        <w:br/>
      </w:r>
      <w:r>
        <w:t xml:space="preserve">3. Существующие цитологические методы окраски неудовлетвори- </w:t>
      </w:r>
      <w:r>
        <w:br/>
      </w:r>
      <w:r>
        <w:t xml:space="preserve">тельны потому, что структуры, имеющие различные заряды, окраши- </w:t>
      </w:r>
      <w:r>
        <w:br/>
      </w:r>
      <w:r>
        <w:t xml:space="preserve">ваются или однообразно, или же часть структур не окрашивается вовсе. </w:t>
      </w:r>
      <w:r>
        <w:br/>
      </w:r>
      <w:r>
        <w:t xml:space="preserve">4. Рациональной является окраска кислой (фуксин) и основной </w:t>
      </w:r>
      <w:r>
        <w:br/>
      </w:r>
      <w:r>
        <w:t xml:space="preserve">(метиленблау) красками в буферах различного рН. Подбирая подходя-</w:t>
      </w:r>
    </w:p>
    <w:p>
      <w:pPr>
        <w:pStyle w:val="Normal"/>
      </w:pPr>
      <w:r>
        <w:t xml:space="preserve">580 Я. Б. ЭЛЛЕНГОРН и В. В: СВЕТОЗАРОВА</w:t>
      </w:r>
    </w:p>
    <w:p>
      <w:pPr>
        <w:pStyle w:val="Normal"/>
      </w:pPr>
      <w:r>
        <w:t xml:space="preserve">щую величину РН, можно получать резко дифференцированные* по </w:t>
      </w:r>
      <w:r>
        <w:br/>
      </w:r>
      <w:r>
        <w:t xml:space="preserve">окраске препараты. Дифференцированность окраски различных структур </w:t>
      </w:r>
      <w:r>
        <w:br/>
      </w:r>
      <w:r>
        <w:t xml:space="preserve">зависит от РН буфера, а не от окрашивающего. В рН 3.0, при таком </w:t>
      </w:r>
      <w:r>
        <w:br/>
      </w:r>
      <w:r>
        <w:t xml:space="preserve">методе окраски, содержимое мужских генеративных клеток окраши- </w:t>
      </w:r>
      <w:r>
        <w:br/>
      </w:r>
      <w:r>
        <w:t xml:space="preserve">вается в красный цвет, а ткани семяпочки и женские генеративные </w:t>
      </w:r>
      <w:r>
        <w:br/>
      </w:r>
      <w:r>
        <w:t xml:space="preserve">ядра — в синий.</w:t>
      </w:r>
    </w:p>
    <w:p>
      <w:pPr>
        <w:pStyle w:val="Normal"/>
      </w:pPr>
      <w:r>
        <w:t xml:space="preserve">5. По данным В. В. Светозаровой, ядро спермия не является голым, </w:t>
      </w:r>
      <w:r>
        <w:br/>
      </w:r>
      <w:r>
        <w:t xml:space="preserve">а несет так же, как и спермии голосеменных, мхов и хвощей, апикальное </w:t>
      </w:r>
      <w:r>
        <w:br/>
      </w:r>
      <w:r>
        <w:t xml:space="preserve">тельце, центросому, два жгутика и базальное тельце.</w:t>
      </w:r>
    </w:p>
    <w:p>
      <w:pPr>
        <w:pStyle w:val="Normal"/>
      </w:pPr>
      <w:r>
        <w:t xml:space="preserve">6. В процессе оплодотворения яйцеклетки и полярных ядер спермии </w:t>
      </w:r>
      <w:r>
        <w:br/>
      </w:r>
      <w:r>
        <w:t xml:space="preserve">‚ привносят с собой все вышеперечисленные цитоплазматические элементы. </w:t>
      </w:r>
      <w:r>
        <w:br/>
      </w:r>
      <w:r>
        <w:t xml:space="preserve">При оплодотворении все эти элементы остаются на поверхности оплодо- </w:t>
      </w:r>
      <w:r>
        <w:br/>
      </w:r>
      <w:r>
        <w:t xml:space="preserve">творяемого ядра. Таким образом, участие цитоплазматических элемен- </w:t>
      </w:r>
      <w:r>
        <w:br/>
      </w:r>
      <w:r>
        <w:t xml:space="preserve">тов (органоидов цитоплазмы, как, например, центросома) в процессе </w:t>
      </w:r>
      <w:r>
        <w:br/>
      </w:r>
      <w:r>
        <w:t xml:space="preserve">оплодотворения несомненно.</w:t>
      </w:r>
    </w:p>
    <w:p>
      <w:pPr>
        <w:pStyle w:val="Normal"/>
      </w:pPr>
      <w:r>
        <w:t xml:space="preserve">7. В зародышевый мешок, как известно, изливается содержимое не </w:t>
      </w:r>
      <w:r>
        <w:br/>
      </w:r>
      <w:r>
        <w:t xml:space="preserve">одной пыльцевой трубки, а нескольких. Помимо того, что факт этот </w:t>
      </w:r>
      <w:r>
        <w:br/>
      </w:r>
      <w:r>
        <w:t xml:space="preserve">обусловливает полиспермию, он интересен потому, что в зародышевый’ </w:t>
      </w:r>
      <w:r>
        <w:br/>
      </w:r>
      <w:r>
        <w:t xml:space="preserve">мешок может изливаться различное количество плазмы вегетативных </w:t>
      </w:r>
      <w:r>
        <w:br/>
      </w:r>
      <w:r>
        <w:t xml:space="preserve">клеток. Так как ионизация плазмы вегетативных клеток отлична от иони- </w:t>
      </w:r>
      <w:r>
        <w:br/>
      </w:r>
      <w:r>
        <w:t xml:space="preserve">зации плазмы зародышевого мешка (для первых ИЭТ &gt; РН 4.0, а для </w:t>
      </w:r>
      <w:r>
        <w:br/>
      </w:r>
      <w:r>
        <w:t xml:space="preserve">вторых ИЭТ &lt; рН 2,5), то, в зависимости от количества плазмы веге- </w:t>
      </w:r>
      <w:r>
        <w:br/>
      </w:r>
      <w:r>
        <w:t xml:space="preserve">тативных клеток, попавших внутрь зародышевого мешка, физико- </w:t>
      </w:r>
      <w:r>
        <w:br/>
      </w:r>
      <w:r>
        <w:t xml:space="preserve">химическое состояние его может быть различным.</w:t>
      </w:r>
    </w:p>
    <w:p>
      <w:pPr>
        <w:pStyle w:val="Normal"/>
      </w:pPr>
      <w:r>
        <w:t xml:space="preserve">8. После оплодотворения в зародышевом мешке яйцеклетки и поляр- </w:t>
      </w:r>
      <w:r>
        <w:br/>
      </w:r>
      <w:r>
        <w:t xml:space="preserve">ных ядер наблюдается слияние ядер соматических клеток микропилярной </w:t>
      </w:r>
      <w:r>
        <w:br/>
      </w:r>
      <w:r>
        <w:t xml:space="preserve">части нуцеллуса со спермиями, попадающими в зародышевый мешок.</w:t>
      </w:r>
    </w:p>
    <w:p>
      <w:pPr>
        <w:pStyle w:val="Normal"/>
      </w:pPr>
      <w:r>
        <w:t xml:space="preserve">Оплодотворяются соматические клетки, выстилающие зародышевый </w:t>
      </w:r>
      <w:r>
        <w:br/>
      </w:r>
      <w:r>
        <w:t xml:space="preserve">мешок изнутри. Клетки эти гибнут и потребляются растущим зароды- </w:t>
      </w:r>
      <w:r>
        <w:br/>
      </w:r>
      <w:r>
        <w:t xml:space="preserve">шем. Значение этого явления заключается в тем, что зародыш окружается </w:t>
      </w:r>
      <w:r>
        <w:br/>
      </w:r>
      <w:r>
        <w:t xml:space="preserve">тканями не целиком женскими, а оплодотворенными спермиями отцов- </w:t>
      </w:r>
      <w:r>
        <w:br/>
      </w:r>
      <w:r>
        <w:t xml:space="preserve">ского растения. Особое значение все это может иметь при опылении </w:t>
      </w:r>
      <w:r>
        <w:br/>
      </w:r>
      <w:r>
        <w:t xml:space="preserve">смесью пыльцы.</w:t>
      </w:r>
    </w:p>
    <w:p>
      <w:pPr>
        <w:pStyle w:val="Normal"/>
      </w:pPr>
      <w:r>
        <w:t xml:space="preserve">9. В халазальной части нуцеллуса идет слияние соматических ядер и </w:t>
      </w:r>
      <w:r>
        <w:br/>
      </w:r>
      <w:r>
        <w:t xml:space="preserve">такие слившиеся соматические ядра могут оплодотворяться спермиями..</w:t>
      </w:r>
    </w:p>
    <w:p>
      <w:pPr>
        <w:pStyle w:val="Normal"/>
      </w:pPr>
      <w:r>
        <w:t xml:space="preserve">10. Процесс оплодотворения, оказывается, имеет место не только для </w:t>
      </w:r>
      <w:r>
        <w:br/>
      </w:r>
      <w:r>
        <w:t xml:space="preserve">яйцеклетки и полярных ядер, а оплодотворяются и соматические ткани, </w:t>
      </w:r>
      <w:r>
        <w:br/>
      </w:r>
      <w:r>
        <w:t xml:space="preserve">выстилающие зародышевый мешок изнутри.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Авакян А. и М. Ястреб. (1948). О наличии признаков двух отцовских сор- </w:t>
      </w:r>
      <w:r>
        <w:br/>
      </w:r>
      <w:r>
        <w:t xml:space="preserve">тов в гибридном потомстве. Агробиология, 5. — Алексеев А. М. (1948). Водный </w:t>
      </w:r>
      <w:r>
        <w:br/>
      </w:r>
      <w:r>
        <w:t xml:space="preserve">режим растения и влияние на него засухи. Татгосиздат, Казань. — Гераси- </w:t>
      </w:r>
      <w:r>
        <w:br/>
      </w:r>
      <w:r>
        <w:t xml:space="preserve">мова Е. Н. (1933). (а егазз1 шота Н.) ЕегиИтачоп Сгерй сарШат5 (1..) Ман. </w:t>
      </w:r>
      <w:r>
        <w:br/>
      </w:r>
      <w:r>
        <w:t xml:space="preserve">Га Се|ше, 42. — Герасимова-Навашина Е. Н. (1947). Морфологические дан: </w:t>
      </w:r>
      <w:r>
        <w:br/>
      </w:r>
      <w:r>
        <w:t xml:space="preserve">ные о цитоплазме мужского гаметофита Сгер{. ДАН, 055, 4. — Герасимова-Нава- </w:t>
      </w:r>
      <w:r>
        <w:br/>
      </w:r>
      <w:r>
        <w:t xml:space="preserve">шина (1947). О развитии и строении спермиев у Сгерё5. ДАН, 56, 6. —Гераси- </w:t>
      </w:r>
      <w:r>
        <w:br/>
      </w:r>
      <w:r>
        <w:t xml:space="preserve">мова-Навашина Е. Н. (1947). О поведении спермиев в пыльцевой трубке у Сге- </w:t>
      </w:r>
      <w:r>
        <w:br/>
      </w:r>
      <w:r>
        <w:t xml:space="preserve">215. ДАН, 57, 3. —Кострюкова К. Ю. (1939). Существуют ли бесплазменные </w:t>
      </w:r>
      <w:r>
        <w:br/>
      </w:r>
      <w:r>
        <w:t xml:space="preserve">спермии у высших растений? Яровизация, № 5. —Кострюкова К. Ю. (1939). </w:t>
      </w:r>
      <w:r>
        <w:br/>
      </w:r>
      <w:r>
        <w:t xml:space="preserve">Наблюдения 1п УУ\о над образованием мужских половых клеток у [ит Майаеоп [.. </w:t>
      </w:r>
      <w:r>
        <w:br/>
      </w:r>
      <w:r>
        <w:t xml:space="preserve">ДАН, 22, 7. — Кострюкова К. Ю. (1940). О некоторых подробностях кариоки- </w:t>
      </w:r>
      <w:r>
        <w:br/>
      </w:r>
      <w:r>
        <w:t xml:space="preserve">нетического деления, наблюдаемых 1ш \1у0. Яровизация, № 6. —Кострюкова К. Ю. </w:t>
      </w:r>
      <w:r>
        <w:br/>
      </w:r>
      <w:r>
        <w:t xml:space="preserve">(1941). О кожистом слое цитоплазмы генеративной клетки СопоаНама тарайз 1. </w:t>
      </w:r>
      <w:r>
        <w:br/>
      </w:r>
      <w:r>
        <w:t xml:space="preserve">ДАН, 30, № 5. —Кострюкова К. Ю. (1945). Мужской гаметофит Атагуй!- </w:t>
      </w:r>
      <w:r>
        <w:br/>
      </w:r>
      <w:r>
        <w:t xml:space="preserve">аасеае. Сов. бот, 13, № 1.— Кострюкова К. Ю. (1948). К биологическому </w:t>
      </w:r>
      <w:r>
        <w:br/>
      </w:r>
      <w:r>
        <w:t xml:space="preserve">пониманию развития пыльцевого зерна. Агробиология, 2. — Кострюкова К. Ю. </w:t>
      </w:r>
      <w:r>
        <w:br/>
      </w:r>
      <w:r>
        <w:t xml:space="preserve">и Г. К. Бенецкая (1939). Сперматогенез у М№а/с{55и$ роёНсиз 1. Наблюдения </w:t>
      </w:r>
      <w:r>
        <w:br/>
      </w:r>
      <w:r>
        <w:t xml:space="preserve">и! у\0. Бот. журн. 24, 3. — Кострюкова К. Ю. и Чернояров М. В. (1938).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а ачч.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7) </w:t>
      </w:r>
      <w:r>
        <w:br/>
      </w:r>
      <w:r>
        <w:t xml:space="preserve">же</w:t>
      </w:r>
    </w:p>
    <w:p>
      <w:pPr>
        <w:pStyle w:val="Normal"/>
      </w:pPr>
      <w:r>
        <w:t xml:space="preserve">о </w:t>
      </w:r>
      <w:r>
        <w:br/>
      </w:r>
      <w:r>
        <w:t xml:space="preserve">рун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кеды роде ЙЬАЕ ра</w:t>
      </w:r>
    </w:p>
    <w:p>
      <w:pPr>
        <w:pStyle w:val="Normal"/>
      </w:pPr>
      <w:r>
        <w:t xml:space="preserve">7} </w:t>
      </w:r>
      <w:r>
        <w:br/>
      </w:r>
      <w:r>
        <w:t xml:space="preserve">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амер Робеи 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НОВОЕ В ИЗУЧЕНИИ ПРОЦЕССА ОПЛОДОТВОРЕНИЯ У РАСТЕНИЙ 581</w:t>
      </w:r>
    </w:p>
    <w:p>
      <w:pPr>
        <w:pStyle w:val="Normal"/>
      </w:pPr>
      <w:r>
        <w:t xml:space="preserve">“Спостереженя над проростаням пилку СИха тим Но. т у1уо. Сборн. памяти</w:t>
      </w:r>
    </w:p>
    <w:p>
      <w:pPr>
        <w:pStyle w:val="Normal"/>
      </w:pPr>
      <w:r>
        <w:t xml:space="preserve">акад. А. В. Фомина. Изд. АН УССР. — Мичурин И. В. (1939). Оплодотворение </w:t>
      </w:r>
      <w:r>
        <w:br/>
      </w:r>
      <w:r>
        <w:t xml:space="preserve">_ у растений. Сочинения, /. Сельхозгиз. — Навашин С. Г. (1898). Пересмотр про-</w:t>
      </w:r>
    </w:p>
    <w:p>
      <w:pPr>
        <w:pStyle w:val="Normal"/>
      </w:pPr>
      <w:r>
        <w:t xml:space="preserve">щесса оплодотворения у ит Майавоп и ЕйиЦайа епеЦа. Изв. Акад. Наук, </w:t>
      </w:r>
      <w:r>
        <w:br/>
      </w:r>
      <w:r>
        <w:t xml:space="preserve">° 9, №4. —Навашин С. Г. (1910). Подробности об образовании мужских ядер </w:t>
      </w:r>
      <w:r>
        <w:br/>
      </w:r>
      <w:r>
        <w:t xml:space="preserve">у ИШит Мапазоп. Зап. Киев. Общ. естеств., ХХГ.— Насонов Д. Н. и </w:t>
      </w:r>
      <w:r>
        <w:br/>
      </w:r>
      <w:r>
        <w:t xml:space="preserve">В. Я. Александров (1944). О причинах возникновения биоэлектрических потен- </w:t>
      </w:r>
      <w:r>
        <w:br/>
      </w:r>
      <w:r>
        <w:t xml:space="preserve">циалов. Усп. Совр. биол., ХИП, вып. 1. — Поддубная-Арнольди В. А., Н. Сте- </w:t>
      </w:r>
      <w:r>
        <w:br/>
      </w:r>
      <w:r>
        <w:t xml:space="preserve">шина и А. Сосновец. (1934). Материал к биологии цветения и размножения $сог2о- </w:t>
      </w:r>
      <w:r>
        <w:br/>
      </w:r>
      <w:r>
        <w:t xml:space="preserve">пега ви-завйуз ПАрзсВ. её Воззе. Бот. Журн. СССР, 19, № 4. —Роскин Г. И. (1946). </w:t>
      </w:r>
      <w:r>
        <w:br/>
      </w:r>
      <w:r>
        <w:t xml:space="preserve">Изоэлектрические пункты клеток и их изменения в норме, развитии и патологии. </w:t>
      </w:r>
      <w:r>
        <w:br/>
      </w:r>
      <w:r>
        <w:t xml:space="preserve">Успехи совр. биологии, ХХИ, в. 2. — Саламов А. Б. (1947). Об оплодотворении </w:t>
      </w:r>
      <w:r>
        <w:br/>
      </w:r>
      <w:r>
        <w:t xml:space="preserve">и о ксениях у кукурузы. Агробиология, 2. — Светозарова В. В. (1949) (в печати). </w:t>
      </w:r>
      <w:r>
        <w:br/>
      </w:r>
      <w:r>
        <w:t xml:space="preserve">‘Структура спермиев Атагу!5. —Транковский Д. А. (1948). О деструктивных </w:t>
      </w:r>
      <w:r>
        <w:br/>
      </w:r>
      <w:r>
        <w:t xml:space="preserve">| изменениях ткани нуцеллуса семяпочки при развитии эндосперма. Вестн. Моск. унив., </w:t>
      </w:r>
      <w:r>
        <w:br/>
      </w:r>
      <w:r>
        <w:t xml:space="preserve">’ № 2. —Турбин Н. В. и Е. Н. Богданова, (1948). Получение растительных </w:t>
      </w:r>
      <w:r>
        <w:br/>
      </w:r>
      <w:r>
        <w:t xml:space="preserve">тибридов, происходящих от нескольких отцовских форм. Агробиология, № 1.— </w:t>
      </w:r>
      <w:r>
        <w:br/>
      </w:r>
      <w:r>
        <w:t xml:space="preserve">Фейгинсон Н. И. (1948). Участие нескольких отцовских форм в оплодотворении </w:t>
      </w:r>
      <w:r>
        <w:br/>
      </w:r>
      <w:r>
        <w:t xml:space="preserve">кукурузы. Агробиология, № 1. — Финн В.В. (1935). Стрн! питання розвитку чолов!чого </w:t>
      </w:r>
      <w:r>
        <w:br/>
      </w:r>
      <w:r>
        <w:t xml:space="preserve">гаметофуту Ап21о5регтае. Наук. зап. Кивс. Держ. унвв. 1, 3, №1 (Нов. сер.). — </w:t>
      </w:r>
      <w:r>
        <w:br/>
      </w:r>
      <w:r>
        <w:t xml:space="preserve">Финн В. В. (1939). Мужской гаметофит у губоцветных. Сов. бот., № 2. —Эллен- </w:t>
      </w:r>
      <w:r>
        <w:br/>
      </w:r>
      <w:r>
        <w:t xml:space="preserve">горн Я. Е. и В. А. Яблокова (1948). Физиологический анализ пыльцевого зерна </w:t>
      </w:r>
      <w:r>
        <w:br/>
      </w:r>
      <w:r>
        <w:t xml:space="preserve">_ Тийра. Бот. журн., 33, № 5.</w:t>
      </w:r>
    </w:p>
    <w:p>
      <w:pPr>
        <w:pStyle w:val="Normal"/>
      </w:pPr>
      <w:r>
        <w:t xml:space="preserve">Главный Ботанический сад АН СССР </w:t>
      </w:r>
      <w:r>
        <w:br/>
      </w:r>
      <w:r>
        <w:t xml:space="preserve">Лаб. отдаленной гибридизации </w:t>
      </w:r>
      <w:r>
        <w:br/>
      </w:r>
      <w:r>
        <w:t xml:space="preserve">Москва</w:t>
      </w:r>
    </w:p>
    <w:p>
      <w:pPr>
        <w:pStyle w:val="Normal"/>
      </w:pPr>
      <w:r>
        <w:t xml:space="preserve">ры БОТАНИЧЕСКИЙ ЖУРНАЛ 1949, м6 —</w:t>
      </w:r>
    </w:p>
    <w:p>
      <w:pPr>
        <w:pStyle w:val="Normal"/>
      </w:pPr>
      <w:r>
        <w:t xml:space="preserve">И. В. Ларин и Т. Р. Годлевская</w:t>
      </w:r>
    </w:p>
    <w:p>
      <w:pPr>
        <w:pStyle w:val="Normal"/>
      </w:pPr>
      <w:r>
        <w:t xml:space="preserve">СТРУКТУРА УРОЖАЯ МНОГОЛЕТНИХ ТРАВ</w:t>
      </w:r>
    </w:p>
    <w:p>
      <w:pPr>
        <w:pStyle w:val="Normal"/>
      </w:pPr>
      <w:r>
        <w:t xml:space="preserve">С 2 рисунками </w:t>
      </w:r>
      <w:r>
        <w:br/>
      </w:r>
      <w:r>
        <w:t xml:space="preserve">(Получено 16 УГ 1949)</w:t>
      </w:r>
    </w:p>
    <w:p>
      <w:pPr>
        <w:pStyle w:val="Normal"/>
      </w:pPr>
      <w:r>
        <w:t xml:space="preserve">В. Р. Вильямс в своих работах всегда подчеркивал необходимость </w:t>
      </w:r>
      <w:r>
        <w:br/>
      </w:r>
      <w:r>
        <w:t xml:space="preserve">посева в травяном поле севооборота не одного злака или бобового, </w:t>
      </w:r>
      <w:r>
        <w:br/>
      </w:r>
      <w:r>
        <w:t xml:space="preserve">а непременно травосмеси, состоящей из злаковых (злака) и бобовых </w:t>
      </w:r>
      <w:r>
        <w:br/>
      </w:r>
      <w:r>
        <w:t xml:space="preserve">(бобового) многолетних трав. Это положение, как незыблемое, вошло и </w:t>
      </w:r>
      <w:r>
        <w:br/>
      </w:r>
      <w:r>
        <w:t xml:space="preserve">в последние постановления Совета Министров СССР и ЦК ВКП(б) </w:t>
      </w:r>
      <w:r>
        <w:br/>
      </w:r>
      <w:r>
        <w:t xml:space="preserve">(Сталинский план преобразования природы лесостепи и степи Европ. </w:t>
      </w:r>
      <w:r>
        <w:br/>
      </w:r>
      <w:r>
        <w:t xml:space="preserve">части СССР и Трехлетний план развития продуктивного животновод-</w:t>
      </w:r>
    </w:p>
    <w:p>
      <w:pPr>
        <w:pStyle w:val="Normal"/>
      </w:pPr>
      <w:r>
        <w:t xml:space="preserve">ства). Необходимость посева злаково-бобовой травосмеси как агрономи- - </w:t>
      </w:r>
      <w:r>
        <w:br/>
      </w:r>
      <w:r>
        <w:t xml:space="preserve">ческого приема, повышающего урожай последующих за травами куль- |</w:t>
      </w:r>
    </w:p>
    <w:p>
      <w:pPr>
        <w:pStyle w:val="Normal"/>
      </w:pPr>
      <w:r>
        <w:t xml:space="preserve">тур, доказана не только опытами, но и практикой наших колхозов и сов- </w:t>
      </w:r>
      <w:r>
        <w:br/>
      </w:r>
      <w:r>
        <w:t xml:space="preserve">хоЗовВ. </w:t>
      </w:r>
      <w:r>
        <w:br/>
      </w:r>
      <w:r>
        <w:t xml:space="preserve">Теоретическое обоснование необходимости посева злаково-бобовой </w:t>
      </w:r>
      <w:r>
        <w:br/>
      </w:r>
      <w:r>
        <w:t xml:space="preserve">травосмеси было в свое время разработано также В. Р. Вильямсом, но» </w:t>
      </w:r>
      <w:r>
        <w:br/>
      </w:r>
      <w:r>
        <w:t xml:space="preserve">ряд деталей этой теории подлежит дальнейшей углубленной разработке. </w:t>
      </w:r>
      <w:r>
        <w:br/>
      </w:r>
      <w:r>
        <w:t xml:space="preserve">Особенно много еще предстоит сделать по теории составления самих </w:t>
      </w:r>
      <w:r>
        <w:br/>
      </w:r>
      <w:r>
        <w:t xml:space="preserve">злаково-бобовых травосмесей. ы </w:t>
      </w:r>
      <w:r>
        <w:br/>
      </w:r>
      <w:r>
        <w:t xml:space="preserve">’Одним из путей для решения этого вопроса, как нам думается, </w:t>
      </w:r>
      <w:r>
        <w:br/>
      </w:r>
      <w:r>
        <w:t xml:space="preserve">является тщательное и всестороннее изучение корневой системы много- </w:t>
      </w:r>
      <w:r>
        <w:br/>
      </w:r>
      <w:r>
        <w:t xml:space="preserve">летних трав и структуры урожая их в чистом посеве и в посеве в смеси, </w:t>
      </w:r>
      <w:r>
        <w:br/>
      </w:r>
      <w:r>
        <w:t xml:space="preserve">в зависимости от различных агроприемов их возделывания. Исключи- </w:t>
      </w:r>
      <w:r>
        <w:br/>
      </w:r>
      <w:r>
        <w:t xml:space="preserve">тельно мало материала накоплено по изучению структуры урожая. Учи- </w:t>
      </w:r>
      <w:r>
        <w:br/>
      </w:r>
      <w:r>
        <w:t xml:space="preserve">тывая этот пробел, нами в 1948 г. начато детальное изучение структуры </w:t>
      </w:r>
      <w:r>
        <w:br/>
      </w:r>
      <w:r>
        <w:t xml:space="preserve">урожая многолетних трав в чистых посевах и в травосмесях, высеянных </w:t>
      </w:r>
      <w:r>
        <w:br/>
      </w:r>
      <w:r>
        <w:t xml:space="preserve">в 1946 и 1947 гг. на опытном участке Кафедры луговодства Ленинград- </w:t>
      </w:r>
      <w:r>
        <w:br/>
      </w:r>
      <w:r>
        <w:t xml:space="preserve">ского сельскохозяйственного института в г. Пушкине. | </w:t>
      </w:r>
      <w:r>
        <w:br/>
      </w:r>
      <w:r>
        <w:t xml:space="preserve">Было подвергнуто анализу 7 видов в чистом посеве и пять траво-</w:t>
      </w:r>
    </w:p>
    <w:p>
      <w:pPr>
        <w:pStyle w:val="Normal"/>
      </w:pPr>
      <w:r>
        <w:t xml:space="preserve">смесей. По каждому виду и травосмеси был исследован урожай при.</w:t>
      </w:r>
    </w:p>
    <w:p>
      <w:pPr>
        <w:pStyle w:val="Normal"/>
      </w:pPr>
      <w:r>
        <w:t xml:space="preserve">двух-трех способах посева и с посевов разного возраста. Всего было про- </w:t>
      </w:r>
      <w:r>
        <w:br/>
      </w:r>
      <w:r>
        <w:t xml:space="preserve">анализировано 54 пробы.</w:t>
      </w:r>
    </w:p>
    <w:p>
      <w:pPr>
        <w:pStyle w:val="Normal"/>
      </w:pPr>
      <w:r>
        <w:t xml:space="preserve">Методика, по которой велось изучение структуры урожая трав, </w:t>
      </w:r>
      <w:r>
        <w:br/>
      </w:r>
      <w:r>
        <w:t xml:space="preserve">заключалась в следующем. Травостой с площадки в 0.15 м? каждого вида </w:t>
      </w:r>
      <w:r>
        <w:br/>
      </w:r>
      <w:r>
        <w:t xml:space="preserve">(или травосмеси) срезался у поверхности почвы. (Сноп, начиная снизу, </w:t>
      </w:r>
      <w:r>
        <w:br/>
      </w:r>
      <w:r>
        <w:t xml:space="preserve">разрезался на отрезки в 5 см длины. Каждый отрезок ‘разбирался на </w:t>
      </w:r>
      <w:r>
        <w:br/>
      </w:r>
      <w:r>
        <w:t xml:space="preserve">стебли и листья, которые взвешивались отдельно. После этого отрезки </w:t>
      </w:r>
      <w:r>
        <w:br/>
      </w:r>
      <w:r>
        <w:t xml:space="preserve">соединялись в группы по трем горизонтам: от 0 до 25 см, от 25 до 50 см </w:t>
      </w:r>
      <w:r>
        <w:br/>
      </w:r>
      <w:r>
        <w:t xml:space="preserve">и выше. Из каждой группы отвешивалась проба листьев и стеблей </w:t>
      </w:r>
      <w:r>
        <w:br/>
      </w:r>
      <w:r>
        <w:t xml:space="preserve">в 0.1 часть их веса. Эта проба использовалась для определения поверх- </w:t>
      </w:r>
      <w:r>
        <w:br/>
      </w:r>
      <w:r>
        <w:t xml:space="preserve">ности листьев и стеблей. Основная часть по указанным горизонтам, </w:t>
      </w:r>
      <w:r>
        <w:br/>
      </w:r>
      <w:r>
        <w:t xml:space="preserve">отдельно по стеблям и листьям, использовалась для определения объема </w:t>
      </w:r>
      <w:r>
        <w:br/>
      </w:r>
      <w:r>
        <w:t xml:space="preserve">путем вытеснения воды в мерном цилиндре. Для определения поверх-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‚а</w:t>
      </w:r>
    </w:p>
    <w:p>
      <w:pPr>
        <w:pStyle w:val="Normal"/>
      </w:pPr>
      <w:r>
        <w:t xml:space="preserve">а ока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5246423 $25</w:t>
      </w:r>
    </w:p>
    <w:p>
      <w:pPr>
        <w:pStyle w:val="Normal"/>
      </w:pPr>
      <w:r>
        <w:t xml:space="preserve">СТРУКТУРА УРОЖАЯ МНОГОЛЕТНИХ ТРАВ 583;</w:t>
      </w:r>
    </w:p>
    <w:p>
      <w:pPr>
        <w:pStyle w:val="Normal"/>
      </w:pPr>
      <w:r>
        <w:t xml:space="preserve">ности листья наклеивались на бумагу и их поверхность измерялась. </w:t>
      </w:r>
      <w:r>
        <w:br/>
      </w:r>
      <w:r>
        <w:t xml:space="preserve">Поверхность. стеблей определялась по их диаметру и длине. В траво- </w:t>
      </w:r>
      <w:r>
        <w:br/>
      </w:r>
      <w:r>
        <w:t xml:space="preserve">смесях проба разбиралась по видам и каждый вид анализировался</w:t>
      </w:r>
    </w:p>
    <w:p>
      <w:pPr>
        <w:pStyle w:val="Normal"/>
      </w:pPr>
      <w:r>
        <w:t xml:space="preserve">отдельно. —</w:t>
      </w:r>
    </w:p>
    <w:p>
      <w:pPr>
        <w:pStyle w:val="Normal"/>
      </w:pPr>
      <w:r>
        <w:t xml:space="preserve">_ Работа оказалась чрезвычайно трудоемкой (научный работник с по- </w:t>
      </w:r>
      <w:r>
        <w:br/>
      </w:r>
      <w:r>
        <w:t xml:space="preserve">мощью техника в день анализировали 2—3 пробы), вследствие чего не </w:t>
      </w:r>
      <w:r>
        <w:br/>
      </w:r>
      <w:r>
        <w:t xml:space="preserve">удалось взять все пробы в одну фазу вегетации, а часть материалов:</w:t>
      </w:r>
    </w:p>
    <w:p>
      <w:pPr>
        <w:pStyle w:val="Normal"/>
      </w:pPr>
      <w:r>
        <w:t xml:space="preserve">пришлось из дальнейшего обобщения исключить и пока не затрагивать</w:t>
      </w:r>
    </w:p>
    <w:p>
      <w:pPr>
        <w:pStyle w:val="Normal"/>
      </w:pPr>
      <w:r>
        <w:t xml:space="preserve">вопросов влияния на структуру урожая отдельных агроприемов. |</w:t>
      </w:r>
    </w:p>
    <w:p>
      <w:pPr>
        <w:pStyle w:val="Normal"/>
      </w:pPr>
      <w:r>
        <w:t xml:space="preserve">Результаты проведенной работы и приводимые далее выводы из нее </w:t>
      </w:r>
      <w:r>
        <w:br/>
      </w:r>
      <w:r>
        <w:t xml:space="preserve">являются только предварительными, требующими дальнейшей проверки. </w:t>
      </w:r>
      <w:r>
        <w:br/>
      </w:r>
      <w:r>
        <w:t xml:space="preserve">Эту работу намечено продолжать еще, по крайней мере, в течение двух </w:t>
      </w:r>
      <w:r>
        <w:br/>
      </w:r>
      <w:r>
        <w:t xml:space="preserve">последующих лет.</w:t>
      </w:r>
    </w:p>
    <w:p>
      <w:pPr>
        <w:pStyle w:val="Normal"/>
      </w:pPr>
      <w:r>
        <w:t xml:space="preserve">- Распределение массы урожая по горизонтам над </w:t>
      </w:r>
      <w:r>
        <w:br/>
      </w:r>
      <w:r>
        <w:t xml:space="preserve">поверхностью почвы. В “табл. |, а равно и в диаграммах </w:t>
      </w:r>
      <w:r>
        <w:br/>
      </w:r>
      <w:r>
        <w:t xml:space="preserve">(рис. Ти 2) показаны соотношения урожая массы по различным гори- </w:t>
      </w:r>
      <w:r>
        <w:br/>
      </w:r>
      <w:r>
        <w:t xml:space="preserve">зонтам над поверхностью почвы. Намечается определенная закономер- </w:t>
      </w:r>
      <w:r>
        <w:br/>
      </w:r>
      <w:r>
        <w:t xml:space="preserve">ность: у многолетних злаков основная масса по сравнению с многолет- </w:t>
      </w:r>
      <w:r>
        <w:br/>
      </w:r>
      <w:r>
        <w:t xml:space="preserve">ними бобовыми травами сосредоточена ближе к поверхности почвы.</w:t>
      </w:r>
    </w:p>
    <w:p>
      <w:pPr>
        <w:pStyle w:val="Normal"/>
      </w:pPr>
      <w:r>
        <w:t xml:space="preserve">Этот вывод в основном подтверждается и работами Ларина (1933) и</w:t>
      </w:r>
    </w:p>
    <w:p>
      <w:pPr>
        <w:pStyle w:val="Normal"/>
      </w:pPr>
      <w:r>
        <w:t xml:space="preserve">Андреева (1935) (табл. 2). Как и надо было ожидать, резко выделились </w:t>
      </w:r>
      <w:r>
        <w:br/>
      </w:r>
      <w:r>
        <w:t xml:space="preserve">по сосредоточию основной массы урожая в припочвенных горизонтах от’</w:t>
      </w:r>
    </w:p>
    <w:p>
      <w:pPr>
        <w:pStyle w:val="Normal"/>
      </w:pPr>
      <w:r>
        <w:t xml:space="preserve">‘поверхности почвы низовые злаки (на высоте 0—15 см у овсяницы крас-</w:t>
      </w:r>
    </w:p>
    <w:p>
      <w:pPr>
        <w:pStyle w:val="Normal"/>
      </w:pPr>
      <w:r>
        <w:t xml:space="preserve">ной — 58.3%, мятлика лугового — 67%) и злаки известные большим ко- </w:t>
      </w:r>
      <w:r>
        <w:br/>
      </w:r>
      <w:r>
        <w:t xml:space="preserve">личеством укороченных побегов (овсяница луговая — 43.9%, ежа сборная </w:t>
      </w:r>
      <w:r>
        <w:br/>
      </w:r>
      <w:r>
        <w:t xml:space="preserve">42.44). У тимофеевки в этом горизонте сосредоточено 36.6% массы </w:t>
      </w:r>
      <w:r>
        <w:br/>
      </w:r>
      <w:r>
        <w:t xml:space="preserve">(в горизонте 0—30 см — 62.3%). Промежуточное положение между </w:t>
      </w:r>
      <w:r>
        <w:br/>
      </w:r>
      <w:r>
        <w:t xml:space="preserve">остальными злаками и бобовыми занимает костер безостый, у которого </w:t>
      </w:r>
      <w:r>
        <w:br/>
      </w:r>
      <w:r>
        <w:t xml:space="preserve">сосредоточено в горизонте 0—15 см — 25.74ф, 0—30 см — 49.7% всей </w:t>
      </w:r>
      <w:r>
        <w:br/>
      </w:r>
      <w:r>
        <w:t xml:space="preserve">массы. Из бобовых многолетних трав особенно резко отличается от зла- </w:t>
      </w:r>
      <w:r>
        <w:br/>
      </w:r>
      <w:r>
        <w:t xml:space="preserve">ков люцерна. Максимум массы у нее сосредоточен в горизонтах от 39 </w:t>
      </w:r>
      <w:r>
        <w:br/>
      </w:r>
      <w:r>
        <w:t xml:space="preserve">до 75 см (55.4—60.8%) от ловерхности почвы. У клевера красного </w:t>
      </w:r>
      <w:r>
        <w:br/>
      </w:r>
      <w:r>
        <w:t xml:space="preserve">основная масса сосредоточена в горизонте 15—60 см (54.6— 67.2%). </w:t>
      </w:r>
      <w:r>
        <w:br/>
      </w:r>
      <w:r>
        <w:t xml:space="preserve">Интересно отметить, что у типичного низового бобового — клевера белого: </w:t>
      </w:r>
      <w:r>
        <w:br/>
      </w:r>
      <w:r>
        <w:t xml:space="preserve">(табл. 2) в горизонте 0—15 см сосредоточено только 50% массы, а у не </w:t>
      </w:r>
      <w:r>
        <w:br/>
      </w:r>
      <w:r>
        <w:t xml:space="preserve">менее типичного низового мятлика лугового — 67%, тогда как высота. </w:t>
      </w:r>
      <w:r>
        <w:br/>
      </w:r>
      <w:r>
        <w:t xml:space="preserve">первого 28 см, а высота второго 45 см.</w:t>
      </w:r>
    </w:p>
    <w:p>
      <w:pPr>
        <w:pStyle w:val="Normal"/>
      </w:pPr>
      <w:r>
        <w:t xml:space="preserve">Расположение листьев и стеблей по различным</w:t>
      </w:r>
    </w:p>
    <w:p>
      <w:pPr>
        <w:pStyle w:val="Normal"/>
      </w:pPr>
      <w:r>
        <w:t xml:space="preserve">торизонтам. Еще резче выступает разница между злаками и бобо-</w:t>
      </w:r>
    </w:p>
    <w:p>
      <w:pPr>
        <w:pStyle w:val="Normal"/>
      </w:pPr>
      <w:r>
        <w:t xml:space="preserve">выми в распределении по горизонтам от поверхности почвы листьев и </w:t>
      </w:r>
      <w:r>
        <w:br/>
      </w:r>
      <w:r>
        <w:t xml:space="preserve">стеблей. Это положение прекрасно иллюстрируется диаграммами и табл. 1.</w:t>
      </w:r>
    </w:p>
    <w:p>
      <w:pPr>
        <w:pStyle w:val="Normal"/>
      </w:pPr>
      <w:r>
        <w:t xml:space="preserve">Вес стеблей по горизонтам у злаков резко падает вначале и очень </w:t>
      </w:r>
      <w:r>
        <w:br/>
      </w:r>
      <w:r>
        <w:t xml:space="preserve">постепенно начиная с 30—35 см; до высоты 30 см сосредоточено от 43.1 </w:t>
      </w:r>
      <w:r>
        <w:br/>
      </w:r>
      <w:r>
        <w:t xml:space="preserve">до 76% всего их урожая. У бобовых вначале количество (вес) стеблей </w:t>
      </w:r>
      <w:r>
        <w:br/>
      </w:r>
      <w:r>
        <w:t xml:space="preserve">почти не убывает, а иногда (у люцерны) даже немного увеличивается, </w:t>
      </w:r>
      <w:r>
        <w:br/>
      </w:r>
      <w:r>
        <w:t xml:space="preserve">но зато начиная с последней трети высоты резко падает. До высоты </w:t>
      </w:r>
      <w:r>
        <w:br/>
      </w:r>
      <w:r>
        <w:t xml:space="preserve">0—30 см у бобовых сосредоточено только 27.7/—49.5% всей массы </w:t>
      </w:r>
      <w:r>
        <w:br/>
      </w:r>
      <w:r>
        <w:t xml:space="preserve">стеблей.</w:t>
      </w:r>
    </w:p>
    <w:p>
      <w:pPr>
        <w:pStyle w:val="Normal"/>
      </w:pPr>
      <w:r>
        <w:t xml:space="preserve">Основная масса листьев у злаков располагается в нижних горизон- </w:t>
      </w:r>
      <w:r>
        <w:br/>
      </w:r>
      <w:r>
        <w:t xml:space="preserve">тах, тогда как у бобовых)она располагается в средних горизонтах над </w:t>
      </w:r>
      <w:r>
        <w:br/>
      </w:r>
      <w:r>
        <w:t xml:space="preserve">поверхностью почвы. Только высокие экземпляры костра безостого и </w:t>
      </w:r>
      <w:r>
        <w:br/>
      </w:r>
      <w:r>
        <w:t xml:space="preserve">тимофеевки луговой по листорасположению приближаются к низко- </w:t>
      </w:r>
      <w:r>
        <w:br/>
      </w:r>
      <w:r>
        <w:t xml:space="preserve">рослым, слаборазвитым экземплярам клевера и люцерны. По располо- </w:t>
      </w:r>
      <w:r>
        <w:br/>
      </w:r>
      <w:r>
        <w:t xml:space="preserve">жению листьев по горизонтам все изученные растения можно разделить </w:t>
      </w:r>
      <w:r>
        <w:br/>
      </w:r>
      <w:r>
        <w:t xml:space="preserve">на 5 типов (табл. 3). Овсяница красная по этому признаку занимает </w:t>
      </w:r>
      <w:r>
        <w:br/>
      </w:r>
      <w:r>
        <w:t xml:space="preserve">исключительное положение: у нее 65% всей массы листьев сосредоточено</w:t>
      </w:r>
    </w:p>
    <w:p>
      <w:pPr>
        <w:pStyle w:val="Normal"/>
      </w:pPr>
      <w:r>
        <w:t xml:space="preserve">а ара д еек ы </w:t>
      </w:r>
      <w:r>
        <w:br/>
      </w:r>
      <w:r>
        <w:t xml:space="preserve">* ы | - </w:t>
      </w:r>
      <w:r>
        <w:br/>
      </w:r>
      <w:r>
        <w:t xml:space="preserve">т 290. 20-69-0600 ватоих (9) </w:t>
      </w:r>
      <w:r>
        <w:br/>
      </w:r>
      <w:r>
        <w:t xml:space="preserve">Е &gt; С Ро 9:9 9‘9Т | 6'05 9'85 -ИГОЭт_ 9/—569 | 199 |6 | ПЛ 95-1 $6 |`*‘°''* " иатияееЧодемо ‘хво </w:t>
      </w:r>
      <w:r>
        <w:br/>
      </w:r>
      <w:r>
        <w:t xml:space="preserve">-эиоояв4т я и хряээон халоив я </w:t>
      </w:r>
      <w:r>
        <w:br/>
      </w:r>
      <w:r>
        <w:t xml:space="preserve">‘инбиж ол и-е ‘ичнов@я Чэяэку </w:t>
      </w:r>
      <w:r>
        <w:br/>
      </w:r>
      <w:r>
        <w:t xml:space="preserve">бут | 80 ое ЗУ У 8 ДЛ 80 70 вАтоии (011) - </w:t>
      </w:r>
      <w:r>
        <w:br/>
      </w:r>
      <w:r>
        <w:t xml:space="preserve">[98 | 60 97 СЕ ОР бт 1 9:41 6105 ик9э1 061—00Т | 918811 ИЛ 95—11 хвоэиояедт я и эяээои иолоиь я </w:t>
      </w:r>
      <w:r>
        <w:br/>
      </w:r>
      <w:r>
        <w:t xml:space="preserve">‘инзиж \ол и-С ‘ичновЧя Чэяэку </w:t>
      </w:r>
      <w:r>
        <w:br/>
      </w:r>
      <w:r>
        <w:t xml:space="preserve">908-60 15055 борьбе 10 ватоии (08) </w:t>
      </w:r>
      <w:r>
        <w:br/>
      </w:r>
      <w:r>
        <w:t xml:space="preserve">Ао а КС А и9э12 СВ Обе ПЛ 6-7 "т ” верияведоовго ‘иивя </w:t>
      </w:r>
      <w:r>
        <w:br/>
      </w:r>
      <w:r>
        <w:t xml:space="preserve">` -в(8 02 Ххвоэмо я ввняээои внАэноп[ </w:t>
      </w:r>
      <w:r>
        <w:br/>
      </w:r>
      <w:r>
        <w:t xml:space="preserve">256 | 81 8? 9°/ Е ОО ЕЧЕЗИГ (651) </w:t>
      </w:r>
      <w:r>
        <w:br/>
      </w:r>
      <w:r>
        <w:t xml:space="preserve">$72 | УС 6'9 ВВ СТА ЕТО игоэт&gt; &lt;е1—601 | 6`091\0т | ИЛ 18 — 16| °'°'*'***°° хвоэиоове@Е а и </w:t>
      </w:r>
      <w:r>
        <w:br/>
      </w:r>
      <w:r>
        <w:t xml:space="preserve">эяээон мотоив я веняээоц вн4эмоп[ </w:t>
      </w:r>
      <w:r>
        <w:br/>
      </w:r>
      <w:r>
        <w:t xml:space="preserve">С — ее == УСО 9'66 7'06 и </w:t>
      </w:r>
      <w:r>
        <w:br/>
      </w:r>
      <w:r>
        <w:t xml:space="preserve">805 т АЯ И 3'е 2'9 6'/ икоэ1 28 СЛЕТ ТА 95 эяээош имолоив я венов4х еминнояо </w:t>
      </w:r>
      <w:r>
        <w:br/>
      </w:r>
      <w:r>
        <w:t xml:space="preserve">95$ | 10 9`0 8 ТЕ 8 9301 ЕЧтИГ (051) </w:t>
      </w:r>
      <w:r>
        <w:br/>
      </w:r>
      <w:r>
        <w:t xml:space="preserve">799 | $50 1 0 8'9 С! РЕ РС иГОэ1э 021—011 | 6976 |е | ПЛ 6-1 95 |°°****°°** хвоэмоояе 9х я </w:t>
      </w:r>
      <w:r>
        <w:br/>
      </w:r>
      <w:r>
        <w:t xml:space="preserve">и эяээон мотоивь я ичт20599 Чоу </w:t>
      </w:r>
      <w:r>
        <w:br/>
      </w:r>
      <w:r>
        <w:t xml:space="preserve">626 == 0 | 60 91 [6 2:6, 9 катоиг </w:t>
      </w:r>
      <w:r>
        <w:br/>
      </w:r>
      <w:r>
        <w:t xml:space="preserve">бр | 25 я, | т 18'08 икоэто 80 610111 ГЛ 96 Ч 9ЬИНИ </w:t>
      </w:r>
      <w:r>
        <w:br/>
      </w:r>
      <w:r>
        <w:t xml:space="preserve">вдохо4иш инмтоив — вн4о9э вжЯ </w:t>
      </w:r>
      <w:r>
        <w:br/>
      </w:r>
      <w:r>
        <w:t xml:space="preserve">(зэатоиг 0/0 С'/1 </w:t>
      </w:r>
      <w:r>
        <w:br/>
      </w:r>
      <w:r>
        <w:t xml:space="preserve">Ио 0 оп © 10) </w:t>
      </w:r>
      <w:r>
        <w:br/>
      </w:r>
      <w:r>
        <w:t xml:space="preserve">058 == БЕ 80 ИТ 9у | 861 061 ватЗиЕ </w:t>
      </w:r>
      <w:r>
        <w:br/>
      </w:r>
      <w:r>
        <w:t xml:space="preserve">Е $0 Гб РА 911 | $7Г 16'08 игоэт&gt; (96) 159 |+ | ША 2 86 |’ '''\’* ° жнэмоояе д аи </w:t>
      </w:r>
      <w:r>
        <w:br/>
      </w:r>
      <w:r>
        <w:t xml:space="preserve">х 01—06 эяээ0и мотоиь я ввяолАк епинвояо) </w:t>
      </w:r>
      <w:r>
        <w:br/>
      </w:r>
      <w:r>
        <w:t xml:space="preserve">РЕ || 6 0 ОТ 9°с 3'9 0'9 105 ватэии </w:t>
      </w:r>
      <w:r>
        <w:br/>
      </w:r>
      <w:r>
        <w:t xml:space="preserve">9'58 | 80 $5 0'5 У: КО 2.61. 918 иГ9э15 (00) ГИ 4 | ПА 1 —М $5 |***°* `` хвоэиооява1 я и эяэ </w:t>
      </w:r>
      <w:r>
        <w:br/>
      </w:r>
      <w:r>
        <w:t xml:space="preserve">вс1— сл -оп мотоиь я веяолАк вяяээфоми], </w:t>
      </w:r>
      <w:r>
        <w:br/>
      </w:r>
      <w:r>
        <w:t xml:space="preserve">зов &gt; нео Е а Е ыЕ </w:t>
      </w:r>
      <w:r>
        <w:br/>
      </w:r>
      <w:r>
        <w:t xml:space="preserve">5 За 06. 06—9/16/— 0909—6787—08 08—91 |. аэокеяо4 (мо я) #85 5 </w:t>
      </w:r>
      <w:r>
        <w:br/>
      </w:r>
      <w:r>
        <w:t xml:space="preserve">© а винтов а ВНЕ о те вИНЭ10е4 ЭИНРЯ$6] | </w:t>
      </w:r>
      <w:r>
        <w:br/>
      </w:r>
      <w:r>
        <w:t xml:space="preserve">Е — Ч хеЧтэиитнео я чанозидо 1 о втоэмя э3 = 5 </w:t>
      </w:r>
      <w:r>
        <w:br/>
      </w:r>
      <w:r>
        <w:t xml:space="preserve">` (&gt;) </w:t>
      </w:r>
      <w:r>
        <w:br/>
      </w:r>
      <w:r>
        <w:t xml:space="preserve">©</w:t>
      </w:r>
    </w:p>
    <w:p>
      <w:pPr>
        <w:pStyle w:val="Normal"/>
      </w:pPr>
      <w:r>
        <w:t xml:space="preserve">(винэтое4 Хээя Амэ\оо хм иинво10э иохАэ-оншАвоя я хвлномоЧи я) </w:t>
      </w:r>
      <w:r>
        <w:br/>
      </w:r>
      <w:r>
        <w:t xml:space="preserve">цавоц очтэонхЧэчоц пен ивтнови4дот оц ячэчгоики иэкоэто эинэкэмэ ное</w:t>
      </w:r>
    </w:p>
    <w:p>
      <w:pPr>
        <w:pStyle w:val="Normal"/>
      </w:pPr>
      <w:r>
        <w:t xml:space="preserve">| УПИГЯУЕ</w:t>
      </w:r>
    </w:p>
    <w:p>
      <w:pPr>
        <w:pStyle w:val="Normal"/>
      </w:pPr>
      <w:r>
        <w:t xml:space="preserve">СТРУКТУРА УРОЖАЯ МНОГОЛЕТНИХ ТРАВ - 585</w:t>
      </w:r>
    </w:p>
    <w:p>
      <w:pPr>
        <w:pStyle w:val="Normal"/>
      </w:pPr>
      <w:r>
        <w:t xml:space="preserve">° В горизонте 0—15 см. Овсяницу луговую и ежу сборную по расположе- </w:t>
      </w:r>
      <w:r>
        <w:br/>
      </w:r>
      <w:r>
        <w:t xml:space="preserve">нию листьев надо отнести во второй тип: у них в горизонте 0—15 см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ЧИ ИР ОИ ВИТ 7 ЗРЧЕ СРТЕРТРЕ, РЕЧИ </w:t>
      </w:r>
      <w:r>
        <w:br/>
      </w:r>
      <w:r>
        <w:t xml:space="preserve">г) ты, К р а Е </w:t>
      </w:r>
      <w:r>
        <w:br/>
      </w:r>
      <w:r>
        <w:t xml:space="preserve">\ \ </w:t>
      </w:r>
      <w:r>
        <w:br/>
      </w:r>
      <w:r>
        <w:t xml:space="preserve">\</w:t>
      </w:r>
    </w:p>
    <w:p>
      <w:pPr>
        <w:pStyle w:val="Normal"/>
      </w:pPr>
      <w:r>
        <w:t xml:space="preserve">№ Па</w:t>
      </w:r>
    </w:p>
    <w:p>
      <w:pPr>
        <w:pStyle w:val="Normal"/>
      </w:pPr>
      <w:r>
        <w:t xml:space="preserve">ООВ А</w:t>
      </w:r>
    </w:p>
    <w:p>
      <w:pPr>
        <w:pStyle w:val="Normal"/>
      </w:pPr>
      <w:r>
        <w:t xml:space="preserve">| 0-5 1-50 30-495 45-60 — 560-79 275-90 выше 9 </w:t>
      </w:r>
      <w:r>
        <w:br/>
      </w:r>
      <w:r>
        <w:t xml:space="preserve">"И Гредли РА Листвя `</w:t>
      </w:r>
    </w:p>
    <w:p>
      <w:pPr>
        <w:pStyle w:val="Normal"/>
      </w:pPr>
      <w:r>
        <w:t xml:space="preserve">Рис. 1. Распределение стеблей и листьев у злаков по горизонтали над </w:t>
      </w:r>
      <w:r>
        <w:br/>
      </w:r>
      <w:r>
        <w:t xml:space="preserve">поверхностью почвы в процентах к общему весу растения (табл. 1).</w:t>
      </w:r>
    </w:p>
    <w:p>
      <w:pPr>
        <w:pStyle w:val="Normal"/>
      </w:pPr>
      <w:r>
        <w:t xml:space="preserve">Сверху вниз: овсяница красная, овсячица луговая, ежа сборная, тимофеевка лу- </w:t>
      </w:r>
      <w:r>
        <w:br/>
      </w:r>
      <w:r>
        <w:t xml:space="preserve">говая, костер безостый. По оси абсцисс высота растений в сантиметрах.</w:t>
      </w:r>
    </w:p>
    <w:p>
      <w:pPr>
        <w:pStyle w:val="Normal"/>
      </w:pPr>
      <w:r>
        <w:t xml:space="preserve">маеса листьев меньше 50% (40% и 42%), но в горизонте 09—30 см масса </w:t>
      </w:r>
      <w:r>
        <w:br/>
      </w:r>
      <w:r>
        <w:t xml:space="preserve">листьев резко преобладает над массой их, расположенных выше 30 см</w:t>
      </w:r>
    </w:p>
    <w:p>
      <w:pPr>
        <w:pStyle w:val="Normal"/>
      </w:pPr>
      <w:r>
        <w:t xml:space="preserve">: , д 2222222727</w:t>
      </w:r>
    </w:p>
    <w:p>
      <w:pPr>
        <w:pStyle w:val="Normal"/>
      </w:pPr>
      <w:r>
        <w:t xml:space="preserve">0-15 15-90 30-45 45-60 60-75 75-90  обышие 99 </w:t>
      </w:r>
      <w:r>
        <w:br/>
      </w:r>
      <w:r>
        <w:t xml:space="preserve">Ета Средли, 2222222 Листья</w:t>
      </w:r>
    </w:p>
    <w:p>
      <w:pPr>
        <w:pStyle w:val="Normal"/>
      </w:pPr>
      <w:r>
        <w:t xml:space="preserve">Рис. 2. Распределение стеблей и листьев у бобовых по горизонтали </w:t>
      </w:r>
      <w:r>
        <w:br/>
      </w:r>
      <w:r>
        <w:t xml:space="preserve">над поверхностью почвы (табл. 1).</w:t>
      </w:r>
    </w:p>
    <w:p>
      <w:pPr>
        <w:pStyle w:val="Normal"/>
      </w:pPr>
      <w:r>
        <w:t xml:space="preserve">Сверху вниз: люцерна посевная, люцерча посевная слаборазвитая, клевер красный </w:t>
      </w:r>
      <w:r>
        <w:br/>
      </w:r>
      <w:r>
        <w:t xml:space="preserve">(2-й год жизни), клевер красный слаборазвитый (3-й год жизни). По оси абециес-— </w:t>
      </w:r>
      <w:r>
        <w:br/>
      </w:r>
      <w:r>
        <w:t xml:space="preserve">высота растений в сантиметрах.</w:t>
      </w:r>
    </w:p>
    <w:p>
      <w:pPr>
        <w:pStyle w:val="Normal"/>
      </w:pPr>
      <w:r>
        <w:t xml:space="preserve">ТАБЛИЦА 2 </w:t>
      </w:r>
      <w:r>
        <w:br/>
      </w:r>
      <w:r>
        <w:t xml:space="preserve">Распределение урожая по горизонтам от поверхности почвы </w:t>
      </w:r>
      <w:r>
        <w:br/>
      </w:r>
      <w:r>
        <w:t xml:space="preserve">(в процентах от общего веса растения)</w:t>
      </w:r>
    </w:p>
    <w:p>
      <w:pPr>
        <w:pStyle w:val="Normal"/>
      </w:pPr>
      <w:r>
        <w:t xml:space="preserve">Высо- </w:t>
      </w:r>
      <w:r>
        <w:br/>
      </w:r>
      <w:r>
        <w:t xml:space="preserve">Число та ра- Выше . </w:t>
      </w:r>
      <w:r>
        <w:br/>
      </w:r>
      <w:r>
        <w:t xml:space="preserve">Название растения образ- 0—15 Источники </w:t>
      </w:r>
      <w:r>
        <w:br/>
      </w:r>
      <w:r>
        <w:t xml:space="preserve">ов |СТения 156м </w:t>
      </w:r>
      <w:r>
        <w:br/>
      </w:r>
      <w:r>
        <w:t xml:space="preserve">Ц (в см)</w:t>
      </w:r>
    </w:p>
    <w:p>
      <w:pPr>
        <w:pStyle w:val="Normal"/>
      </w:pPr>
      <w:r>
        <w:t xml:space="preserve">Пырей ползучий. ое </w:t>
      </w:r>
      <w:r>
        <w:br/>
      </w:r>
      <w:r>
        <w:t xml:space="preserve">Костер безостый ..... </w:t>
      </w:r>
      <w:r>
        <w:br/>
      </w:r>
      <w:r>
        <w:t xml:space="preserve">Пырей бескорневищный . </w:t>
      </w:r>
      <w:r>
        <w:br/>
      </w:r>
      <w:r>
        <w:t xml:space="preserve">Волоснец сизый ь </w:t>
      </w:r>
      <w:r>
        <w:br/>
      </w:r>
      <w:r>
        <w:t xml:space="preserve">Люцерна желтая... </w:t>
      </w:r>
      <w:r>
        <w:br/>
      </w:r>
      <w:r>
        <w:t xml:space="preserve">Эспарцет посевной</w:t>
      </w:r>
    </w:p>
    <w:p>
      <w:pPr>
        <w:pStyle w:val="Normal"/>
      </w:pPr>
      <w:r>
        <w:t xml:space="preserve">Костер безостый</w:t>
      </w:r>
    </w:p>
    <w:p>
      <w:pPr>
        <w:pStyle w:val="Normal"/>
      </w:pPr>
      <w:r>
        <w:t xml:space="preserve">85 33 67 и поправочных коэф- </w:t>
      </w:r>
      <w:r>
        <w:br/>
      </w:r>
      <w:r>
        <w:t xml:space="preserve">64 33 67 </w:t>
      </w:r>
      <w:r>
        <w:br/>
      </w:r>
      <w:r>
        <w:t xml:space="preserve">82 29 82 </w:t>
      </w:r>
      <w:r>
        <w:br/>
      </w:r>
      <w:r>
        <w:t xml:space="preserve">65 20 80 </w:t>
      </w:r>
      <w:r>
        <w:br/>
      </w:r>
      <w:r>
        <w:t xml:space="preserve">65 24 76 </w:t>
      </w:r>
      <w:r>
        <w:br/>
      </w:r>
      <w:r>
        <w:t xml:space="preserve">84 26 74 </w:t>
      </w:r>
      <w:r>
        <w:br/>
      </w:r>
      <w:r>
        <w:t xml:space="preserve">36 31 69 </w:t>
      </w:r>
      <w:r>
        <w:br/>
      </w:r>
      <w:r>
        <w:t xml:space="preserve">96 24 76 </w:t>
      </w:r>
      <w:r>
        <w:br/>
      </w:r>
      <w:r>
        <w:t xml:space="preserve">72 42 58 </w:t>
      </w:r>
      <w:r>
        <w:br/>
      </w:r>
      <w:r>
        <w:t xml:space="preserve">45 67 33 </w:t>
      </w:r>
      <w:r>
        <w:br/>
      </w:r>
      <w:r>
        <w:t xml:space="preserve">28 50 59</w:t>
      </w:r>
    </w:p>
    <w:p>
      <w:pPr>
        <w:pStyle w:val="Normal"/>
      </w:pPr>
      <w:r>
        <w:t xml:space="preserve">фициентах при учете. </w:t>
      </w:r>
      <w:r>
        <w:br/>
      </w:r>
      <w:r>
        <w:t xml:space="preserve">урожайности  кормо- </w:t>
      </w:r>
      <w:r>
        <w:br/>
      </w:r>
      <w:r>
        <w:t xml:space="preserve">вых угодий, Советская </w:t>
      </w:r>
      <w:r>
        <w:br/>
      </w:r>
      <w:r>
        <w:t xml:space="preserve">ботаника, № 1, 1933. </w:t>
      </w:r>
      <w:r>
        <w:br/>
      </w:r>
      <w:r>
        <w:t xml:space="preserve">Андреев Н. Г.К вопросу </w:t>
      </w:r>
      <w:r>
        <w:br/>
      </w:r>
      <w:r>
        <w:t xml:space="preserve">механизации сеноубор- </w:t>
      </w:r>
      <w:r>
        <w:br/>
      </w:r>
      <w:r>
        <w:t xml:space="preserve">ки. Тр. Саратовского: </w:t>
      </w:r>
      <w:r>
        <w:br/>
      </w:r>
      <w:r>
        <w:t xml:space="preserve">зоот.-ветерин. инст. </w:t>
      </w:r>
      <w:r>
        <w:br/>
      </w:r>
      <w:r>
        <w:t xml:space="preserve">Вопросы кормодобы- </w:t>
      </w:r>
      <w:r>
        <w:br/>
      </w:r>
      <w:r>
        <w:t xml:space="preserve">вания, вып. 1, 1935,</w:t>
      </w:r>
    </w:p>
    <w:p>
      <w:pPr>
        <w:pStyle w:val="Normal"/>
      </w:pPr>
      <w:r>
        <w:t xml:space="preserve">» » вла васселе </w:t>
      </w:r>
      <w:r>
        <w:br/>
      </w:r>
      <w:r>
        <w:t xml:space="preserve">Вейник обыкновенный. </w:t>
      </w:r>
      <w:r>
        <w:br/>
      </w:r>
      <w:r>
        <w:t xml:space="preserve">Пырей ползучий.</w:t>
      </w:r>
    </w:p>
    <w:p>
      <w:pPr>
        <w:pStyle w:val="Normal"/>
      </w:pPr>
      <w:r>
        <w:t xml:space="preserve">Мятлик луговой . И </w:t>
      </w:r>
      <w:r>
        <w:br/>
      </w:r>
      <w:r>
        <w:t xml:space="preserve">Клеверсбелый -|</w:t>
      </w:r>
    </w:p>
    <w:p>
      <w:pPr>
        <w:pStyle w:val="Normal"/>
      </w:pPr>
      <w:r>
        <w:t xml:space="preserve">Сл сл ол бл сл бл В 62 65 2 &gt; &gt;</w:t>
      </w:r>
    </w:p>
    <w:p>
      <w:pPr>
        <w:pStyle w:val="Normal"/>
      </w:pPr>
      <w:r>
        <w:t xml:space="preserve">75 29 71 Ларин И. В. О нормах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————————_———-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СТРУКТУРА УРОЖАЯ МНОГОЛЕТНИХ ТРАВ 587</w:t>
      </w:r>
    </w:p>
    <w:p>
      <w:pPr>
        <w:pStyle w:val="Normal"/>
      </w:pPr>
      <w:r>
        <w:t xml:space="preserve">(79% и. 74%). Тимофеевку по расположению листьев следует выделить </w:t>
      </w:r>
      <w:r>
        <w:br/>
      </w:r>
      <w:r>
        <w:t xml:space="preserve">в третий тип: максимум массы листьев располагается на высоте 15—45 см </w:t>
      </w:r>
      <w:r>
        <w:br/>
      </w:r>
      <w:r>
        <w:t xml:space="preserve">(66%). Четвертый тип представлен костром безостым, у которого листья </w:t>
      </w:r>
      <w:r>
        <w:br/>
      </w:r>
      <w:r>
        <w:t xml:space="preserve">сосредоточены еще на большей высоте, чем у тимофеевки луговой </w:t>
      </w:r>
      <w:r>
        <w:br/>
      </w:r>
      <w:r>
        <w:t xml:space="preserve">(70% в горизонте от 30 до 60 см).</w:t>
      </w:r>
    </w:p>
    <w:p>
      <w:pPr>
        <w:pStyle w:val="Normal"/>
      </w:pPr>
      <w:r>
        <w:t xml:space="preserve">Пятый тип составляет. люцерна посевная (средняя высота 120 см) и </w:t>
      </w:r>
      <w:r>
        <w:br/>
      </w:r>
      <w:r>
        <w:t xml:space="preserve">клевер красный (средняя высота 110 см), у них максимум листьев </w:t>
      </w:r>
      <w:r>
        <w:br/>
      </w:r>
      <w:r>
        <w:t xml:space="preserve">сосредоточен на высоте 45—75 см от поверхности почвы (56%). </w:t>
      </w:r>
      <w:r>
        <w:br/>
      </w:r>
      <w:r>
        <w:t xml:space="preserve">У бобовых слабо развитых (в условиях нашего опыта) листья распола- </w:t>
      </w:r>
      <w:r>
        <w:br/>
      </w:r>
      <w:r>
        <w:t xml:space="preserve">таются ниже, а именно: у люцерны (при высоте 80 см) наибольшая масса </w:t>
      </w:r>
      <w:r>
        <w:br/>
      </w:r>
      <w:r>
        <w:t xml:space="preserve">их сосредоточена на высоте 30—60 см (88%), а у клевера при средней </w:t>
      </w:r>
      <w:r>
        <w:br/>
      </w:r>
      <w:r>
        <w:t xml:space="preserve">высоте 65 см даже на высоте 15—45 см (66%). По листорасположению </w:t>
      </w:r>
      <w:r>
        <w:br/>
      </w:r>
      <w:r>
        <w:t xml:space="preserve">последний приближается к высокорослой тимофеевке, а первая к высоко- </w:t>
      </w:r>
      <w:r>
        <w:br/>
      </w:r>
      <w:r>
        <w:t xml:space="preserve">рослому костру безостому.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Распределение листьев по горизонтам над поверхностью </w:t>
      </w:r>
      <w:r>
        <w:br/>
      </w:r>
      <w:r>
        <w:t xml:space="preserve">почвы</w:t>
      </w:r>
    </w:p>
    <w:p>
      <w:pPr>
        <w:pStyle w:val="Normal"/>
      </w:pPr>
      <w:r>
        <w:t xml:space="preserve">`(в процентах к общему весу листьев, округло)</w:t>
      </w:r>
    </w:p>
    <w:p>
      <w:pPr>
        <w:pStyle w:val="Normal"/>
      </w:pPr>
      <w:r>
        <w:t xml:space="preserve">(&gt;) </w:t>
      </w:r>
      <w:r>
        <w:br/>
      </w:r>
      <w:r>
        <w:t xml:space="preserve">|] </w:t>
      </w:r>
      <w:r>
        <w:br/>
      </w:r>
      <w:r>
        <w:t xml:space="preserve">аа Горизонты в сантиметрах </w:t>
      </w:r>
      <w:r>
        <w:br/>
      </w:r>
      <w:r>
        <w:t xml:space="preserve">Растения ие о </w:t>
      </w:r>
      <w:r>
        <w:br/>
      </w:r>
      <w:r>
        <w:t xml:space="preserve">28| 238 |015 15—3030—45.45— 6060—7515 90свыше </w:t>
      </w:r>
      <w:r>
        <w:br/>
      </w:r>
      <w:r>
        <w:t xml:space="preserve">5$ | Овя | 90 </w:t>
      </w:r>
      <w:r>
        <w:br/>
      </w:r>
      <w:r>
        <w:t xml:space="preserve">„Люцерна посевная. 10 122 1 3 14 27 29 19 7 </w:t>
      </w:r>
      <w:r>
        <w:br/>
      </w:r>
      <w:r>
        <w:t xml:space="preserve">ый 5 слабо- </w:t>
      </w:r>
      <w:r>
        <w:br/>
      </w:r>
      <w:r>
        <w:t xml:space="preserve">развитая ЗЕ 3 80 1 7 44 44 7 1 — </w:t>
      </w:r>
      <w:r>
        <w:br/>
      </w:r>
      <w:r>
        <w:t xml:space="preserve">Клевер красный. ... 7 110 3 5 11 23 33 23 2 </w:t>
      </w:r>
      <w:r>
        <w:br/>
      </w:r>
      <w:r>
        <w:t xml:space="preserve">а ы _слабо- </w:t>
      </w:r>
      <w:r>
        <w:br/>
      </w:r>
      <w:r>
        <w:t xml:space="preserve">развитый `..... 9 65 у 34 32 21 2 ‚— — </w:t>
      </w:r>
      <w:r>
        <w:br/>
      </w:r>
      <w:r>
        <w:t xml:space="preserve">Костер безостый 4 120 3 16 35 35 8 2 1 </w:t>
      </w:r>
      <w:r>
        <w:br/>
      </w:r>
      <w:r>
        <w:t xml:space="preserve">Тимофеевка луговая . ТО 100 `В 34 32 16. 5 1 1 </w:t>
      </w:r>
      <w:r>
        <w:br/>
      </w:r>
      <w:r>
        <w:t xml:space="preserve">_ Ежа сборная и 1 108 42 32 14 5 3 2 в </w:t>
      </w:r>
      <w:r>
        <w:br/>
      </w:r>
      <w:r>
        <w:t xml:space="preserve">"Овсяница луговая ... 4 98 40 39 13 5 3 — — </w:t>
      </w:r>
      <w:r>
        <w:br/>
      </w:r>
      <w:r>
        <w:t xml:space="preserve">‚ красная ] 83 65|. 31 4 — —- — —</w:t>
      </w:r>
    </w:p>
    <w:p>
      <w:pPr>
        <w:pStyle w:val="Normal"/>
      </w:pPr>
      <w:r>
        <w:t xml:space="preserve">Сравнительное распределение листьев и стеблей </w:t>
      </w:r>
      <w:r>
        <w:br/>
      </w:r>
      <w:r>
        <w:t xml:space="preserve">по горизонтали над поверхностью почвы по объему и </w:t>
      </w:r>
      <w:r>
        <w:br/>
      </w:r>
      <w:r>
        <w:t xml:space="preserve">весу. Объемный вес листьев и стеблей многолетних трав колеблется </w:t>
      </w:r>
      <w:r>
        <w:br/>
      </w:r>
      <w:r>
        <w:t xml:space="preserve">в довольно широких пределах: у злаков 1 см? сырых листьев весит от </w:t>
      </w:r>
      <w:r>
        <w:br/>
      </w:r>
      <w:r>
        <w:t xml:space="preserve">1.3 до 0.7 г (среднее по 26 образцам 0.726 г) и стеблей от 1.2 до 0.4 г </w:t>
      </w:r>
      <w:r>
        <w:br/>
      </w:r>
      <w:r>
        <w:t xml:space="preserve">(среднее по 26 образцам 0.1049); у бобовых 1 смз сырых листьев весит </w:t>
      </w:r>
      <w:r>
        <w:br/>
      </w:r>
      <w:r>
        <w:t xml:space="preserve">от 0.85 до 0.35 (среднее по 27 образцам 0.589) и стеблей от 1.48 до 0.47 </w:t>
      </w:r>
      <w:r>
        <w:br/>
      </w:r>
      <w:r>
        <w:t xml:space="preserve">(среднее по 27 образцам 0.689 г).</w:t>
      </w:r>
    </w:p>
    <w:p>
      <w:pPr>
        <w:pStyle w:val="Normal"/>
      </w:pPr>
      <w:r>
        <w:t xml:space="preserve">При сравнении распределения листьев и стеблей по весу и по объему </w:t>
      </w:r>
      <w:r>
        <w:br/>
      </w:r>
      <w:r>
        <w:t xml:space="preserve">в целом и по горизонтам наблюдается почти полное совпадение </w:t>
      </w:r>
      <w:r>
        <w:br/>
      </w:r>
      <w:r>
        <w:t xml:space="preserve">(табл. 4) по люцерне посевной, костру, безостому и овсянице красной. </w:t>
      </w:r>
      <w:r>
        <w:br/>
      </w:r>
      <w:r>
        <w:t xml:space="preserve">По остальным растениям объем листьев относительно выше объема </w:t>
      </w:r>
      <w:r>
        <w:br/>
      </w:r>
      <w:r>
        <w:t xml:space="preserve">стеблей. Особенно большое несовпадение заметно у тимофеевки луговой </w:t>
      </w:r>
      <w:r>
        <w:br/>
      </w:r>
      <w:r>
        <w:t xml:space="preserve">(стеблей по весу 83.2%, по объему 75.4%). Каких-либо конкретных </w:t>
      </w:r>
      <w:r>
        <w:br/>
      </w:r>
      <w:r>
        <w:t xml:space="preserve">выводов из полученных материалов еще сделать нельзя.</w:t>
      </w:r>
    </w:p>
    <w:p>
      <w:pPr>
        <w:pStyle w:val="Normal"/>
      </w:pPr>
      <w:r>
        <w:t xml:space="preserve">Листовая поверхность многолетних трав. Лист как </w:t>
      </w:r>
      <w:r>
        <w:br/>
      </w:r>
      <w:r>
        <w:t xml:space="preserve">основной орган транспирации, ассимиляции и дыхания в жизни высших </w:t>
      </w:r>
      <w:r>
        <w:br/>
      </w:r>
      <w:r>
        <w:t xml:space="preserve">растений играет исключительно большую роль. Естественно поэтому, </w:t>
      </w:r>
      <w:r>
        <w:br/>
      </w:r>
      <w:r>
        <w:t xml:space="preserve">что в совершенно одинаковых условиях среды, в пределах вида лучше </w:t>
      </w:r>
      <w:r>
        <w:br/>
      </w:r>
      <w:r>
        <w:t xml:space="preserve">всего будут развиты особи, имеющие большую листовую поверхность.</w:t>
      </w:r>
    </w:p>
    <w:p>
      <w:pPr>
        <w:pStyle w:val="Normal"/>
      </w:pPr>
      <w:r>
        <w:t xml:space="preserve">РР ЕЧЕН А ани тис</w:t>
      </w:r>
    </w:p>
    <w:p>
      <w:pPr>
        <w:pStyle w:val="Normal"/>
      </w:pPr>
      <w:r>
        <w:t xml:space="preserve">|6 Сб 0`91 С:°9 6/'0 _^ ватоиЕ </w:t>
      </w:r>
      <w:r>
        <w:br/>
      </w:r>
      <w:r>
        <w:t xml:space="preserve">67 805 601 2"0Т Е! и!091.9 ©8 т °эяээон мотоивь я венов4я впинкэя() </w:t>
      </w:r>
      <w:r>
        <w:br/>
      </w:r>
      <w:r>
        <w:t xml:space="preserve">УЕТ 6'/6 5*6 УТ 290% ватоик </w:t>
      </w:r>
      <w:r>
        <w:br/>
      </w:r>
      <w:r>
        <w:t xml:space="preserve">1`99 8'86 5/6 ТС 6'85 9`87 со’ иг0этэ $01 Т °* * эяээоц иотоиь я вен4о9 ежя </w:t>
      </w:r>
      <w:r>
        <w:br/>
      </w:r>
      <w:r>
        <w:t xml:space="preserve">УВ 386 69 9'58 965 ° ГР 6/`0 ватоик </w:t>
      </w:r>
      <w:r>
        <w:br/>
      </w:r>
      <w:r>
        <w:t xml:space="preserve">8/9 $`96 018 799 0'66 Е т иг0919 ОСТ ф к ки </w:t>
      </w:r>
      <w:r>
        <w:br/>
      </w:r>
      <w:r>
        <w:t xml:space="preserve">э49э01 мозоив я иИ190599 Чэ1эоу </w:t>
      </w:r>
      <w:r>
        <w:br/>
      </w:r>
      <w:r>
        <w:t xml:space="preserve">И 08'0 Базоик </w:t>
      </w:r>
      <w:r>
        <w:br/>
      </w:r>
      <w:r>
        <w:t xml:space="preserve">9`09 056 9:88 99 1796 07 от › / игоэо 96 = ани </w:t>
      </w:r>
      <w:r>
        <w:br/>
      </w:r>
      <w:r>
        <w:t xml:space="preserve">ДЕ к _очээои иотоиь я вреяо1Аи РЛИНВОяО </w:t>
      </w:r>
      <w:r>
        <w:br/>
      </w:r>
      <w:r>
        <w:t xml:space="preserve">: 9'7С- 1791 6'/ 8'9Т ТТТ АЕ 020 - ‘ватоик а - </w:t>
      </w:r>
      <w:r>
        <w:br/>
      </w:r>
      <w:r>
        <w:t xml:space="preserve">761 ИЕ т 058 ре 6'3Р е0`1 икоэто сот гот о еее ноВиЮ </w:t>
      </w:r>
      <w:r>
        <w:br/>
      </w:r>
      <w:r>
        <w:t xml:space="preserve">. я и очэрон иолоив я вяяээфомит </w:t>
      </w:r>
      <w:r>
        <w:br/>
      </w:r>
      <w:r>
        <w:t xml:space="preserve">6/5 995 "ее 8'96 |’ 1[9б 10 99`0 ватиг </w:t>
      </w:r>
      <w:r>
        <w:br/>
      </w:r>
      <w:r>
        <w:t xml:space="preserve">бр 6'З7 6.85 9:81 2'87 6'7б $10 икоэто ^ Отт о о. схода и </w:t>
      </w:r>
      <w:r>
        <w:br/>
      </w:r>
      <w:r>
        <w:t xml:space="preserve">ав =. эяоэои полив я венчоэон енЧэпоц </w:t>
      </w:r>
      <w:r>
        <w:br/>
      </w:r>
      <w:r>
        <w:t xml:space="preserve">6 0`95 О 8.66 0`06 26 5°`0 натоик сз </w:t>
      </w:r>
      <w:r>
        <w:br/>
      </w:r>
      <w:r>
        <w:t xml:space="preserve">[РЭ 8 7б 965. 2`02 9'95 ГУУ 8/70 иЕ0Э10 ооо Я `` ** * винояобакон Тод и-е ‘Эжо, </w:t>
      </w:r>
      <w:r>
        <w:br/>
      </w:r>
      <w:r>
        <w:t xml:space="preserve">6'9Т 8'©Т ТГ 6`7Т О’РТ 6'0 66'0 ватоиЕ от </w:t>
      </w:r>
      <w:r>
        <w:br/>
      </w:r>
      <w:r>
        <w:t xml:space="preserve">188 755 1766 [98 6'с9 Сие 10"0 игоэто огохо й °°* инвиж Пол и-с ‘хвээио я и </w:t>
      </w:r>
      <w:r>
        <w:br/>
      </w:r>
      <w:r>
        <w:t xml:space="preserve">эя9э0и мотоиь я имчнов4х Чэчэеу </w:t>
      </w:r>
      <w:r>
        <w:br/>
      </w:r>
      <w:r>
        <w:t xml:space="preserve">01994 |ио 08—65 м5 9—0 | 01ээя 95 эпичя | мо 6—0 (1 я) орон (ио я) оойц </w:t>
      </w:r>
      <w:r>
        <w:br/>
      </w:r>
      <w:r>
        <w:t xml:space="preserve">: ем№2 ээя 210э19Я эинвяонииеН </w:t>
      </w:r>
      <w:r>
        <w:br/>
      </w:r>
      <w:r>
        <w:t xml:space="preserve">Аиэч.00 о] Кээя о ииниодэ | "ИИ 01 | вьниод5 р</w:t>
      </w:r>
    </w:p>
    <w:p>
      <w:pPr>
        <w:pStyle w:val="Normal"/>
      </w:pPr>
      <w:r>
        <w:t xml:space="preserve">(синотов9 Амээя оя хелнэпо@и я) </w:t>
      </w:r>
      <w:r>
        <w:br/>
      </w:r>
      <w:r>
        <w:t xml:space="preserve">навоп очтоонх дэзон "рн ирвтнозиЧот он яэчтоие и Иэкоэто эиноконэ4 нова эонагэогиняе 9 5</w:t>
      </w:r>
    </w:p>
    <w:p>
      <w:pPr>
        <w:pStyle w:val="Normal"/>
      </w:pPr>
      <w:r>
        <w:t xml:space="preserve">х 7 УПИЦАУ1,</w:t>
      </w:r>
    </w:p>
    <w:p>
      <w:pPr>
        <w:pStyle w:val="Normal"/>
      </w:pPr>
      <w:r>
        <w:t xml:space="preserve">СТРУКТУРА УРОЖАЯ МНОГОЛЕТНИХ ТРАВ 58$</w:t>
      </w:r>
    </w:p>
    <w:p>
      <w:pPr>
        <w:pStyle w:val="Normal"/>
      </w:pPr>
      <w:r>
        <w:t xml:space="preserve">Надо также думать, что это положение в значительной степени приме-</w:t>
      </w:r>
    </w:p>
    <w:p>
      <w:pPr>
        <w:pStyle w:val="Normal"/>
      </w:pPr>
      <w:r>
        <w:t xml:space="preserve">нимо и к растениям разных видов, особенно близких по потребности </w:t>
      </w:r>
      <w:r>
        <w:br/>
      </w:r>
      <w:r>
        <w:t xml:space="preserve">_ в воде.</w:t>
      </w:r>
    </w:p>
    <w:p>
      <w:pPr>
        <w:pStyle w:val="Normal"/>
      </w:pPr>
      <w:r>
        <w:t xml:space="preserve">Несмотря на это, до настоящего времени в нашей литературе еще</w:t>
      </w:r>
    </w:p>
    <w:p>
      <w:pPr>
        <w:pStyle w:val="Normal"/>
      </w:pPr>
      <w:r>
        <w:t xml:space="preserve">_ нет сообщений о том, какую листовую поверхность имеют отдельные</w:t>
      </w:r>
    </w:p>
    <w:p>
      <w:pPr>
        <w:pStyle w:val="Normal"/>
      </w:pPr>
      <w:r>
        <w:t xml:space="preserve">виды многолетних кормовых трав в зависимости от той или иной среды</w:t>
      </w:r>
    </w:p>
    <w:p>
      <w:pPr>
        <w:pStyle w:val="Normal"/>
      </w:pPr>
      <w:r>
        <w:t xml:space="preserve">и воспитания. В табл. 5 приведены данные некоторых наших опреде-</w:t>
      </w:r>
    </w:p>
    <w:p>
      <w:pPr>
        <w:pStyle w:val="Normal"/>
      </w:pPr>
      <w:r>
        <w:t xml:space="preserve">лений. ЕЕ</w:t>
      </w:r>
    </w:p>
    <w:p>
      <w:pPr>
        <w:pStyle w:val="Normal"/>
      </w:pPr>
      <w:r>
        <w:t xml:space="preserve">_ В образцах, взятых нами для анализа, площадь листьев колебалась</w:t>
      </w:r>
    </w:p>
    <w:p>
      <w:pPr>
        <w:pStyle w:val="Normal"/>
      </w:pPr>
      <w:r>
        <w:t xml:space="preserve">в пределах от 0.757 м? до 3.435 м? на м? поверхности почвы. Величина ее</w:t>
      </w:r>
    </w:p>
    <w:p>
      <w:pPr>
        <w:pStyle w:val="Normal"/>
      </w:pPr>
      <w:r>
        <w:t xml:space="preserve">зависит от ряда условий: от почвы, ухода за растением, фазы вегетации</w:t>
      </w:r>
    </w:p>
    <w:p>
      <w:pPr>
        <w:pStyle w:val="Normal"/>
      </w:pPr>
      <w:r>
        <w:t xml:space="preserve">растения, возраста и т. д. Полученный нами в 1948 г. материал недоста- </w:t>
      </w:r>
      <w:r>
        <w:br/>
      </w:r>
      <w:r>
        <w:t xml:space="preserve">точен для решения вопроса о площади листовой поверхности в зависи- </w:t>
      </w:r>
      <w:r>
        <w:br/>
      </w:r>
      <w:r>
        <w:t xml:space="preserve">мости от различных условий роста растения. Ограничимся только неко- </w:t>
      </w:r>
      <w:r>
        <w:br/>
      </w:r>
      <w:r>
        <w:t xml:space="preserve">торыми замечаниями по данному вопросу. Прежде всего надо отметить, </w:t>
      </w:r>
      <w:r>
        <w:br/>
      </w:r>
      <w:r>
        <w:t xml:space="preserve">что у бобовых площадь листьев нам? поверхности почвы больше, чем</w:t>
      </w:r>
    </w:p>
    <w:p>
      <w:pPr>
        <w:pStyle w:val="Normal"/>
      </w:pPr>
      <w:r>
        <w:t xml:space="preserve">у злаков. В то же время площадь листовой поверхности (в см?), прихо-</w:t>
      </w:r>
    </w:p>
    <w:p>
      <w:pPr>
        <w:pStyle w:val="Normal"/>
      </w:pPr>
      <w:r>
        <w:t xml:space="preserve">дящаяся на | г веса всего урожая (листьев, стеблей вместе), у бобовых </w:t>
      </w:r>
      <w:r>
        <w:br/>
      </w:r>
      <w:r>
        <w:t xml:space="preserve">_ в большинстве случаев меньше, чем у злаков. Эту величину далее мы</w:t>
      </w:r>
    </w:p>
    <w:p>
      <w:pPr>
        <w:pStyle w:val="Normal"/>
      </w:pPr>
      <w:r>
        <w:t xml:space="preserve">будем называть «относительной листовой поверхностью».</w:t>
      </w:r>
    </w:p>
    <w:p>
      <w:pPr>
        <w:pStyle w:val="Normal"/>
      </w:pPr>
      <w:r>
        <w:t xml:space="preserve">Некоторые предварительные выводы можно сделать также и по отдель-</w:t>
      </w:r>
    </w:p>
    <w:p>
      <w:pPr>
        <w:pStyle w:val="Normal"/>
      </w:pPr>
      <w:r>
        <w:t xml:space="preserve">ным растениям и условиям, в которых они выращивались.</w:t>
      </w:r>
    </w:p>
    <w:p>
      <w:pPr>
        <w:pStyle w:val="Normal"/>
      </w:pPr>
      <w:r>
        <w:t xml:space="preserve">Из всех изученных видов наибольшую листовую поверхность разви- </w:t>
      </w:r>
      <w:r>
        <w:br/>
      </w:r>
      <w:r>
        <w:t xml:space="preserve">вает люцерна (3.435—2.500 м? на 1 м? почвы). Листовая поверхность ее </w:t>
      </w:r>
      <w:r>
        <w:br/>
      </w:r>
      <w:r>
        <w:t xml:space="preserve">отличается большой устойчивостью, даже в поздние сроки уборки (конец </w:t>
      </w:r>
      <w:r>
        <w:br/>
      </w:r>
      <w:r>
        <w:t xml:space="preserve">июля) приближается к размерам листовой поверхности злаково- </w:t>
      </w:r>
      <w:r>
        <w:br/>
      </w:r>
      <w:r>
        <w:t xml:space="preserve">бобовых смесей, убранных в начале июля, и значительно превышает тако- </w:t>
      </w:r>
      <w:r>
        <w:br/>
      </w:r>
      <w:r>
        <w:t xml:space="preserve">вую злаков, даже при широкорядном посеве и ранней уборке последних. </w:t>
      </w:r>
      <w:r>
        <w:br/>
      </w:r>
      <w:r>
        <w:t xml:space="preserve">Относительная листовая поверхность очень устойчива, падая с конца</w:t>
      </w:r>
    </w:p>
    <w:p>
      <w:pPr>
        <w:pStyle w:val="Normal"/>
      </w:pPr>
      <w:r>
        <w:t xml:space="preserve">_июня до конца июля лишь с 12.4 до 10.6 см?. </w:t>
      </w:r>
      <w:r>
        <w:br/>
      </w:r>
      <w:r>
        <w:t xml:space="preserve">_.ух Клевер красный второго года жизни также должен развивать очень </w:t>
      </w:r>
      <w:r>
        <w:br/>
      </w:r>
      <w:r>
        <w:t xml:space="preserve">большую листовую поверхность. К сожалению, не имеется образца его, </w:t>
      </w:r>
      <w:r>
        <w:br/>
      </w:r>
      <w:r>
        <w:t xml:space="preserve">взятого в ранний срок. Образцы, взятые во 2-й половине июля, стоят на </w:t>
      </w:r>
      <w:r>
        <w:br/>
      </w:r>
      <w:r>
        <w:t xml:space="preserve">втором месте после люцерны, взятой в этот же срок, не отстают от </w:t>
      </w:r>
      <w:r>
        <w:br/>
      </w:r>
      <w:r>
        <w:t xml:space="preserve">щирокорядных посевов злаков в ранние сроки уборки и значительно </w:t>
      </w:r>
      <w:r>
        <w:br/>
      </w:r>
      <w:r>
        <w:t xml:space="preserve">превышают рядовой посев тимофеевки. Однако относительная листовая </w:t>
      </w:r>
      <w:r>
        <w:br/>
      </w:r>
      <w:r>
        <w:t xml:space="preserve">в. поверхность его, видимо, гораздо менее устойчива, чем у люцерны, </w:t>
      </w:r>
      <w:r>
        <w:br/>
      </w:r>
      <w:r>
        <w:t xml:space="preserve">| в середине июля достигая всего 6.2 см?. </w:t>
      </w:r>
      <w:r>
        <w:br/>
      </w:r>
      <w:r>
        <w:t xml:space="preserve">— Клевер красный третьего года жизни развивает значительно мень- </w:t>
      </w:r>
      <w:r>
        <w:br/>
      </w:r>
      <w:r>
        <w:t xml:space="preserve">щую листовую поверхность. Даже при раннем сроке уборки она лишь </w:t>
      </w:r>
      <w:r>
        <w:br/>
      </w:r>
      <w:r>
        <w:t xml:space="preserve">| чуть больше листовой поверхности широкорядных посевов злаков, зна- </w:t>
      </w:r>
      <w:r>
        <w:br/>
      </w:r>
      <w:r>
        <w:t xml:space="preserve">= чительно ниже листовой поверхности злаково-бобовых смесей и ниже </w:t>
      </w:r>
      <w:r>
        <w:br/>
      </w:r>
      <w:r>
        <w:t xml:space="preserve">| листовой поверхности люцерны даже при позднем сроке уборки послед- </w:t>
      </w:r>
      <w:r>
        <w:br/>
      </w:r>
      <w:r>
        <w:t xml:space="preserve">ней. Широкорядный посев клевера третьего года жизни образует листо- </w:t>
      </w:r>
      <w:r>
        <w:br/>
      </w:r>
      <w:r>
        <w:t xml:space="preserve">вую поверхность даже меньшую, чем поверхность почвы. Относительная </w:t>
      </w:r>
      <w:r>
        <w:br/>
      </w:r>
      <w:r>
        <w:t xml:space="preserve">листовая поверхность узкорядного посева при раннем сроке уборки </w:t>
      </w:r>
      <w:r>
        <w:br/>
      </w:r>
      <w:r>
        <w:t xml:space="preserve">довольно высокая (12.4). У широкорядного посева, не сомкнувшего </w:t>
      </w:r>
      <w:r>
        <w:br/>
      </w:r>
      <w:r>
        <w:t xml:space="preserve">листвы и сильно угнетенного пыреем, относительная листовая поверх- </w:t>
      </w:r>
      <w:r>
        <w:br/>
      </w:r>
      <w:r>
        <w:t xml:space="preserve">ность равна всего 5.2.</w:t>
      </w:r>
    </w:p>
    <w:p>
      <w:pPr>
        <w:pStyle w:val="Normal"/>
      </w:pPr>
      <w:r>
        <w:t xml:space="preserve">Изученные четыре вида злаков образуют в сходных условиях </w:t>
      </w:r>
      <w:r>
        <w:br/>
      </w:r>
      <w:r>
        <w:t xml:space="preserve">(широкорядный посев) довольно близкую друг другу листовую поверх- </w:t>
      </w:r>
      <w:r>
        <w:br/>
      </w:r>
      <w:r>
        <w:t xml:space="preserve">ность, несмотря на значительную разницу в урожае зеленой массы. </w:t>
      </w:r>
      <w:r>
        <w:br/>
      </w:r>
      <w:r>
        <w:t xml:space="preserve">Особенно велика относительная листовая поверхность у овсяницы луго- </w:t>
      </w:r>
      <w:r>
        <w:br/>
      </w:r>
      <w:r>
        <w:t xml:space="preserve">вой и костра безостого. У тимофеевки и ежи сборной она близка к отно- </w:t>
      </w:r>
      <w:r>
        <w:br/>
      </w:r>
      <w:r>
        <w:t xml:space="preserve">сительной листовой поверхности клевера и люцерны при ранних сроках</w:t>
      </w:r>
    </w:p>
    <w:p>
      <w:pPr>
        <w:pStyle w:val="Normal"/>
      </w:pPr>
      <w:r>
        <w:t xml:space="preserve">уборки их.</w:t>
      </w:r>
    </w:p>
    <w:p>
      <w:pPr>
        <w:pStyle w:val="Normal"/>
      </w:pPr>
      <w:r>
        <w:t xml:space="preserve">Асы Вс вабый в:</w:t>
      </w:r>
    </w:p>
    <w:p>
      <w:pPr>
        <w:pStyle w:val="Normal"/>
      </w:pPr>
      <w:r>
        <w:t xml:space="preserve">9“ </w:t>
      </w:r>
      <w:r>
        <w:br/>
      </w:r>
      <w:r>
        <w:t xml:space="preserve">=</w:t>
      </w:r>
    </w:p>
    <w:p>
      <w:pPr>
        <w:pStyle w:val="Normal"/>
      </w:pPr>
      <w:r>
        <w:t xml:space="preserve">Площадь листьев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Площадь листьев многолетних трав на 1 м? поверхности и</w:t>
      </w:r>
    </w:p>
    <w:p>
      <w:pPr>
        <w:pStyle w:val="Normal"/>
      </w:pPr>
      <w:r>
        <w:t xml:space="preserve">ТАБЛИЦА 5</w:t>
      </w:r>
    </w:p>
    <w:p>
      <w:pPr>
        <w:pStyle w:val="Normal"/>
      </w:pPr>
      <w:r>
        <w:t xml:space="preserve">почвы (вм?) </w:t>
      </w:r>
      <w:r>
        <w:br/>
      </w:r>
      <w:r>
        <w:t xml:space="preserve">(учет 1948 г.)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ЯП.</w:t>
      </w:r>
    </w:p>
    <w:p>
      <w:pPr>
        <w:pStyle w:val="Normal"/>
      </w:pPr>
      <w:r>
        <w:t xml:space="preserve">т : </w:t>
      </w:r>
      <w:r>
        <w:br/>
      </w:r>
      <w:r>
        <w:t xml:space="preserve">5 к </w:t>
      </w:r>
      <w:r>
        <w:br/>
      </w:r>
      <w:r>
        <w:t xml:space="preserve">е =&gt;. </w:t>
      </w:r>
      <w:r>
        <w:br/>
      </w:r>
      <w:r>
        <w:t xml:space="preserve">|= </w:t>
      </w:r>
      <w:r>
        <w:br/>
      </w:r>
      <w:r>
        <w:t xml:space="preserve">р | Е </w:t>
      </w:r>
      <w:r>
        <w:br/>
      </w:r>
      <w:r>
        <w:t xml:space="preserve">Ча |9</w:t>
      </w:r>
    </w:p>
    <w:p>
      <w:pPr>
        <w:pStyle w:val="Normal"/>
      </w:pPr>
      <w:r>
        <w:t xml:space="preserve">ра | </w:t>
      </w:r>
      <w:r>
        <w:br/>
      </w:r>
      <w:r>
        <w:t xml:space="preserve">Е о— </w:t>
      </w:r>
      <w:r>
        <w:br/>
      </w:r>
      <w:r>
        <w:t xml:space="preserve">25 И </w:t>
      </w:r>
      <w:r>
        <w:br/>
      </w:r>
      <w:r>
        <w:t xml:space="preserve">Е</w:t>
      </w:r>
    </w:p>
    <w:p>
      <w:pPr>
        <w:pStyle w:val="Normal"/>
      </w:pPr>
      <w:r>
        <w:t xml:space="preserve">ожая и. </w:t>
      </w:r>
      <w:r>
        <w:br/>
      </w:r>
      <w:r>
        <w:t xml:space="preserve">2</w:t>
      </w:r>
    </w:p>
    <w:p>
      <w:pPr>
        <w:pStyle w:val="Normal"/>
      </w:pPr>
      <w:r>
        <w:t xml:space="preserve">р </w:t>
      </w:r>
      <w:r>
        <w:br/>
      </w:r>
      <w:r>
        <w:t xml:space="preserve">й всм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на 1гу </w:t>
      </w:r>
      <w:r>
        <w:br/>
      </w:r>
      <w:r>
        <w:t xml:space="preserve">| стеблей.</w:t>
      </w:r>
    </w:p>
    <w:p>
      <w:pPr>
        <w:pStyle w:val="Normal"/>
      </w:pPr>
      <w:r>
        <w:t xml:space="preserve">хо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5 = </w:t>
      </w:r>
      <w:r>
        <w:br/>
      </w:r>
      <w:r>
        <w:t xml:space="preserve">С у </w:t>
      </w:r>
      <w:r>
        <w:br/>
      </w:r>
      <w:r>
        <w:t xml:space="preserve">Растения и травосмеси ее Дата </w:t>
      </w:r>
      <w:r>
        <w:br/>
      </w:r>
      <w:r>
        <w:t xml:space="preserve">- </w:t>
      </w:r>
      <w:r>
        <w:br/>
      </w:r>
      <w:r>
        <w:t xml:space="preserve">в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Рядовой посев 1947 г. </w:t>
      </w:r>
      <w:r>
        <w:br/>
      </w:r>
      <w:r>
        <w:t xml:space="preserve">1. Тимофеевка.........| 4 УИ, 5 УП, 16 УП </w:t>
      </w:r>
      <w:r>
        <w:br/>
      </w:r>
      <w:r>
        <w:t xml:space="preserve">р Г ней 17—20 УП </w:t>
      </w:r>
      <w:r>
        <w:br/>
      </w:r>
      <w:r>
        <w:t xml:space="preserve">Э’юкернас два а 2 27—30 УП </w:t>
      </w:r>
      <w:r>
        <w:br/>
      </w:r>
      <w:r>
        <w:t xml:space="preserve">4. Клевера 629,  тимофеев- </w:t>
      </w:r>
      <w:r>
        <w:br/>
      </w:r>
      <w:r>
        <w:t xml:space="preserve">Е 3 21—26 УП </w:t>
      </w:r>
      <w:r>
        <w:br/>
      </w:r>
      <w:r>
        <w:t xml:space="preserve">5. Люцерны 57.45/, тимофеевки </w:t>
      </w:r>
      <w:r>
        <w:br/>
      </w:r>
      <w:r>
        <w:t xml:space="preserve">О ВН ечени 3 28—31 УП </w:t>
      </w:r>
      <w:r>
        <w:br/>
      </w:r>
      <w:r>
        <w:t xml:space="preserve">. Широкорядный посев 1946 и </w:t>
      </w:r>
      <w:r>
        <w:br/>
      </w:r>
      <w:r>
        <w:t xml:space="preserve">1937 гг. №. </w:t>
      </w:r>
      <w:r>
        <w:br/>
      </w:r>
      <w:r>
        <w:t xml:space="preserve">оВжаз сборная а 1 25 У </w:t>
      </w:r>
      <w:r>
        <w:br/>
      </w:r>
      <w:r>
        <w:t xml:space="preserve">2 ГИМОФЕЕВКаь с о 1 24 УГ </w:t>
      </w:r>
      <w:r>
        <w:br/>
      </w:r>
      <w:r>
        <w:t xml:space="preserve">3. Овсяница луговая...... р 23. У1 </w:t>
      </w:r>
      <w:r>
        <w:br/>
      </w:r>
      <w:r>
        <w:t xml:space="preserve">4. Костер“ безостый ее. 1 25 У! </w:t>
      </w:r>
      <w:r>
        <w:br/>
      </w:r>
      <w:r>
        <w:t xml:space="preserve">5. Клевер красный (сильно угне- </w:t>
      </w:r>
      <w:r>
        <w:br/>
      </w:r>
      <w:r>
        <w:t xml:space="preserve">тен пыреем ползучим). ... 1 22 У1 </w:t>
      </w:r>
      <w:r>
        <w:br/>
      </w:r>
      <w:r>
        <w:t xml:space="preserve">Рядовой посев 1946 г. </w:t>
      </w:r>
      <w:r>
        <w:br/>
      </w:r>
      <w:r>
        <w:t xml:space="preserve">1. Клевера 20.85], люцерны </w:t>
      </w:r>
      <w:r>
        <w:br/>
      </w:r>
      <w:r>
        <w:t xml:space="preserve">15.6 /‹, тимофеевки 63.6% ..| 2 28 Ми УП </w:t>
      </w:r>
      <w:r>
        <w:br/>
      </w:r>
      <w:r>
        <w:t xml:space="preserve">2, Клевера 24.15, люцерны </w:t>
      </w:r>
      <w:r>
        <w:br/>
      </w:r>
      <w:r>
        <w:t xml:space="preserve">20.00/, тимофеевки 19.9% и’ </w:t>
      </w:r>
      <w:r>
        <w:br/>
      </w:r>
      <w:r>
        <w:t xml:space="preserve">ОвСЯНИЦЬ 36.0:0/и. +. 2 6—7 УП </w:t>
      </w:r>
      <w:r>
        <w:br/>
      </w:r>
      <w:r>
        <w:t xml:space="preserve">3. Клевера 18.29, люцерны </w:t>
      </w:r>
      <w:r>
        <w:br/>
      </w:r>
      <w:r>
        <w:t xml:space="preserve">10.9 9, тимофеевки 20.70) и </w:t>
      </w:r>
      <w:r>
        <w:br/>
      </w:r>
      <w:r>
        <w:t xml:space="preserve">костра оао 2 8—9 УП </w:t>
      </w:r>
      <w:r>
        <w:br/>
      </w:r>
      <w:r>
        <w:t xml:space="preserve">4. Люцерна посевная, ..... 1 27 У </w:t>
      </w:r>
      <w:r>
        <w:br/>
      </w:r>
      <w:r>
        <w:t xml:space="preserve">5. Клевер красным 1 25 У!</w:t>
      </w:r>
    </w:p>
    <w:p>
      <w:pPr>
        <w:pStyle w:val="Normal"/>
      </w:pPr>
      <w:r>
        <w:t xml:space="preserve">1125 | 0.793 </w:t>
      </w:r>
      <w:r>
        <w:br/>
      </w:r>
      <w:r>
        <w:t xml:space="preserve">3125 | 1.990 </w:t>
      </w:r>
      <w:r>
        <w:br/>
      </w:r>
      <w:r>
        <w:t xml:space="preserve">2363 | 2.500 </w:t>
      </w:r>
      <w:r>
        <w:br/>
      </w:r>
      <w:r>
        <w:t xml:space="preserve">2155 | 1.246</w:t>
      </w:r>
    </w:p>
    <w:p>
      <w:pPr>
        <w:pStyle w:val="Normal"/>
      </w:pPr>
      <w:r>
        <w:t xml:space="preserve">1484 | 1.900 </w:t>
      </w:r>
      <w:r>
        <w:br/>
      </w:r>
      <w:r>
        <w:t xml:space="preserve">1460 | 1.955 </w:t>
      </w:r>
      <w:r>
        <w:br/>
      </w:r>
      <w:r>
        <w:t xml:space="preserve">797 1 17 </w:t>
      </w:r>
      <w:r>
        <w:br/>
      </w:r>
      <w:r>
        <w:t xml:space="preserve">898 | 1.602 </w:t>
      </w:r>
      <w:r>
        <w:br/>
      </w:r>
      <w:r>
        <w:t xml:space="preserve">1470 | 0.757 </w:t>
      </w:r>
      <w:r>
        <w:br/>
      </w:r>
      <w:r>
        <w:t xml:space="preserve">2390 | 2.433 </w:t>
      </w:r>
      <w:r>
        <w:br/>
      </w:r>
      <w:r>
        <w:t xml:space="preserve">2302 | 2.818 </w:t>
      </w:r>
      <w:r>
        <w:br/>
      </w:r>
      <w:r>
        <w:t xml:space="preserve">2400 | 3.377 </w:t>
      </w:r>
      <w:r>
        <w:br/>
      </w:r>
      <w:r>
        <w:t xml:space="preserve">4980-| 3.435 </w:t>
      </w:r>
      <w:r>
        <w:br/>
      </w:r>
      <w:r>
        <w:t xml:space="preserve">1620 | 2.092</w:t>
      </w:r>
    </w:p>
    <w:p>
      <w:pPr>
        <w:pStyle w:val="Normal"/>
      </w:pPr>
      <w:r>
        <w:t xml:space="preserve">12.8 </w:t>
      </w:r>
      <w:r>
        <w:br/>
      </w:r>
      <w:r>
        <w:t xml:space="preserve">13.4 </w:t>
      </w:r>
      <w:r>
        <w:br/>
      </w:r>
      <w:r>
        <w:t xml:space="preserve">21.5 </w:t>
      </w:r>
      <w:r>
        <w:br/>
      </w:r>
      <w:r>
        <w:t xml:space="preserve">17.8</w:t>
      </w:r>
    </w:p>
    <w:p>
      <w:pPr>
        <w:pStyle w:val="Normal"/>
      </w:pPr>
      <w:r>
        <w:t xml:space="preserve">10.2 </w:t>
      </w:r>
      <w:r>
        <w:br/>
      </w:r>
      <w:r>
        <w:t xml:space="preserve">122</w:t>
      </w:r>
    </w:p>
    <w:p>
      <w:pPr>
        <w:pStyle w:val="Normal"/>
      </w:pPr>
      <w:r>
        <w:t xml:space="preserve">14.1 </w:t>
      </w:r>
      <w:r>
        <w:br/>
      </w:r>
      <w:r>
        <w:t xml:space="preserve">124 </w:t>
      </w:r>
      <w:r>
        <w:br/>
      </w:r>
      <w:r>
        <w:t xml:space="preserve">12.4 _</w:t>
      </w:r>
    </w:p>
    <w:p>
      <w:pPr>
        <w:pStyle w:val="Normal"/>
      </w:pPr>
      <w:r>
        <w:t xml:space="preserve">2066 1.703</w:t>
      </w:r>
    </w:p>
    <w:p>
      <w:pPr>
        <w:pStyle w:val="Normal"/>
      </w:pPr>
      <w:r>
        <w:t xml:space="preserve">5.2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еда</w:t>
      </w:r>
    </w:p>
    <w:p>
      <w:pPr>
        <w:pStyle w:val="Normal"/>
      </w:pPr>
      <w:r>
        <w:t xml:space="preserve">ред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_ СТРУКТУРА УРОЖАЯ МНОГОЛЕТНИХ ТРАВ 591</w:t>
      </w:r>
    </w:p>
    <w:p>
      <w:pPr>
        <w:pStyle w:val="Normal"/>
      </w:pPr>
      <w:r>
        <w:t xml:space="preserve">_ Листовая поверхность узкорядных посевов тимофеевки по абсолютной </w:t>
      </w:r>
      <w:r>
        <w:br/>
      </w:r>
      <w:r>
        <w:t xml:space="preserve">величине (0.793 см? на 1 м? поверхности почвы), а также и относитель- </w:t>
      </w:r>
      <w:r>
        <w:br/>
      </w:r>
      <w:r>
        <w:t xml:space="preserve">ная листовая поверхность оказалась незначительной. </w:t>
      </w:r>
      <w:r>
        <w:br/>
      </w:r>
      <w:r>
        <w:t xml:space="preserve">Листовая поверхность травосмесей занимает среднее положение </w:t>
      </w:r>
      <w:r>
        <w:br/>
      </w:r>
      <w:r>
        <w:t xml:space="preserve">_ между листовой поверхностью чистых посевов компонентов. </w:t>
      </w:r>
      <w:r>
        <w:br/>
      </w:r>
      <w:r>
        <w:t xml:space="preserve">Важным показателем зна- : </w:t>
      </w:r>
      <w:r>
        <w:br/>
      </w:r>
      <w:r>
        <w:t xml:space="preserve">‘чения листовой поверхности ТАБЛИЦА 6 </w:t>
      </w:r>
      <w:r>
        <w:br/>
      </w:r>
      <w:r>
        <w:t xml:space="preserve">листьев является площадь ее, Площадь листьев различных много- </w:t>
      </w:r>
      <w:r>
        <w:br/>
      </w:r>
      <w:r>
        <w:t xml:space="preserve">приходящаяся на 1 г веса летних трав в 1 г их веса (в см?)</w:t>
      </w:r>
    </w:p>
    <w:p>
      <w:pPr>
        <w:pStyle w:val="Normal"/>
      </w:pPr>
      <w:r>
        <w:t xml:space="preserve">листьев (табл. 6). Это будет (удельная листовая поверхность) </w:t>
      </w:r>
      <w:r>
        <w:br/>
      </w:r>
      <w:r>
        <w:t xml:space="preserve">худельная- листовая</w:t>
      </w:r>
    </w:p>
    <w:p>
      <w:pPr>
        <w:pStyle w:val="Normal"/>
      </w:pPr>
      <w:r>
        <w:t xml:space="preserve">поверхность», показы- РаетаниЕ Количество | См? в 1г </w:t>
      </w:r>
      <w:r>
        <w:br/>
      </w:r>
      <w:r>
        <w:t xml:space="preserve">вающая соотношение площа- проб в среднем </w:t>
      </w:r>
      <w:r>
        <w:br/>
      </w:r>
      <w:r>
        <w:t xml:space="preserve">ди листа только к его соб- </w:t>
      </w:r>
      <w:r>
        <w:br/>
      </w:r>
      <w:r>
        <w:t xml:space="preserve">ственному весу. ие</w:t>
      </w:r>
    </w:p>
    <w:p>
      <w:pPr>
        <w:pStyle w:val="Normal"/>
      </w:pPr>
      <w:r>
        <w:t xml:space="preserve">У злаков удельная листо- в луговая... &gt; 68 </w:t>
      </w:r>
      <w:r>
        <w:br/>
      </w:r>
      <w:r>
        <w:t xml:space="preserve">вая поверхность заметно Костер безостый . 6 64.5 </w:t>
      </w:r>
      <w:r>
        <w:br/>
      </w:r>
      <w:r>
        <w:t xml:space="preserve">больше, чем у бобовых (у Ежа сборная ..... 2 58.0 </w:t>
      </w:r>
      <w:r>
        <w:br/>
      </w:r>
      <w:r>
        <w:t xml:space="preserve">злаков 58.0—64.5 см?, у 6о0- о р т т </w:t>
      </w:r>
      <w:r>
        <w:br/>
      </w:r>
      <w:r>
        <w:t xml:space="preserve">бовых 49.0—53.4 см?). Раз- ЕЯ в</w:t>
      </w:r>
    </w:p>
    <w:p>
      <w:pPr>
        <w:pStyle w:val="Normal"/>
      </w:pPr>
      <w:r>
        <w:t xml:space="preserve">ница объясняется большей </w:t>
      </w:r>
      <w:r>
        <w:br/>
      </w:r>
      <w:r>
        <w:t xml:space="preserve">толщиной и, может быть, </w:t>
      </w:r>
      <w:r>
        <w:br/>
      </w:r>
      <w:r>
        <w:t xml:space="preserve">‘большей сочностью листьев бобовых по сравнению со злаками. Этим же </w:t>
      </w:r>
      <w:r>
        <w:br/>
      </w:r>
      <w:r>
        <w:t xml:space="preserve">‚надо объяснить разницу и внутри семейств (см. ежу сборную и другие </w:t>
      </w:r>
      <w:r>
        <w:br/>
      </w:r>
      <w:r>
        <w:t xml:space="preserve">злаки, и люцерну, и клевер).</w:t>
      </w:r>
    </w:p>
    <w:p>
      <w:pPr>
        <w:pStyle w:val="Normal"/>
      </w:pPr>
      <w:r>
        <w:t xml:space="preserve">Выводы и заключения</w:t>
      </w:r>
    </w:p>
    <w:p>
      <w:pPr>
        <w:pStyle w:val="Normal"/>
      </w:pPr>
      <w:r>
        <w:t xml:space="preserve">1. Как общая масса урожая, так, особенно, масса листьев у много- </w:t>
      </w:r>
      <w:r>
        <w:br/>
      </w:r>
      <w:r>
        <w:t xml:space="preserve">летних кормовых злаков, по сравнению с многолетними бобовыми, рас- </w:t>
      </w:r>
      <w:r>
        <w:br/>
      </w:r>
      <w:r>
        <w:t xml:space="preserve">полагаются значительно ближе к поверхности почвы.</w:t>
      </w:r>
    </w:p>
    <w:p>
      <w:pPr>
        <w:pStyle w:val="Normal"/>
      </w:pPr>
      <w:r>
        <w:t xml:space="preserve">2. Учитывая результаты нашего опыта, многолетние кормовые травы </w:t>
      </w:r>
      <w:r>
        <w:br/>
      </w:r>
      <w:r>
        <w:t xml:space="preserve">при их хорошем развитии (средняя высота около 100 см) по </w:t>
      </w:r>
      <w:r>
        <w:br/>
      </w:r>
      <w:r>
        <w:t xml:space="preserve">‚высоте расположения листьев можно предварительно распределить на </w:t>
      </w:r>
      <w:r>
        <w:br/>
      </w:r>
      <w:r>
        <w:t xml:space="preserve">ь 5 типов: а) травы, у которых свыше 50% листьев от их веса сосредото- </w:t>
      </w:r>
      <w:r>
        <w:br/>
      </w:r>
      <w:r>
        <w:t xml:space="preserve">| чены на высоте от 0 до 15 см от поверхности почвы: овсяница красная, </w:t>
      </w:r>
      <w:r>
        <w:br/>
      </w:r>
      <w:r>
        <w:t xml:space="preserve">°.  мятлик луговой и, видимо, другие низовые злаки; 6) свыше 50% листьев</w:t>
      </w:r>
    </w:p>
    <w:p>
      <w:pPr>
        <w:pStyle w:val="Normal"/>
      </w:pPr>
      <w:r>
        <w:t xml:space="preserve">расположены в горизонте 0—30 см: ежа сборная, овсяница луговая; </w:t>
      </w:r>
      <w:r>
        <w:br/>
      </w:r>
      <w:r>
        <w:t xml:space="preserve">- В) свыше 50% листьев расположены в горизонте 15—45 см: тимофеевка</w:t>
      </w:r>
    </w:p>
    <w:p>
      <w:pPr>
        <w:pStyle w:val="Normal"/>
      </w:pPr>
      <w:r>
        <w:t xml:space="preserve">луговая; сюда надо отнести и клевер белый; г) свыше 50% листьев рас-</w:t>
      </w:r>
    </w:p>
    <w:p>
      <w:pPr>
        <w:pStyle w:val="Normal"/>
      </w:pPr>
      <w:r>
        <w:t xml:space="preserve">полагаются на высоте 30—60 см: костер безостый; д) свыше 50%</w:t>
      </w:r>
    </w:p>
    <w:p>
      <w:pPr>
        <w:pStyle w:val="Normal"/>
      </w:pPr>
      <w:r>
        <w:t xml:space="preserve">листьев располагаются на высоте 45—75 см: люцерна посевная и клевер</w:t>
      </w:r>
    </w:p>
    <w:p>
      <w:pPr>
        <w:pStyle w:val="Normal"/>
      </w:pPr>
      <w:r>
        <w:t xml:space="preserve">красный; сюда же или в ®едыдущий тип надо отнести еще нами не </w:t>
      </w:r>
      <w:r>
        <w:br/>
      </w:r>
      <w:r>
        <w:t xml:space="preserve">изученные — клевер шведский и лядвенец рогатый.</w:t>
      </w:r>
    </w:p>
    <w:p>
      <w:pPr>
        <w:pStyle w:val="Normal"/>
      </w:pPr>
      <w:r>
        <w:t xml:space="preserve">При меньшей высоте растений листья расположатся ниже, но, надо </w:t>
      </w:r>
      <w:r>
        <w:br/>
      </w:r>
      <w:r>
        <w:t xml:space="preserve">полагать, схема их распределения будет близкой нами намеченной.</w:t>
      </w:r>
    </w:p>
    <w:p>
      <w:pPr>
        <w:pStyle w:val="Normal"/>
      </w:pPr>
      <w:r>
        <w:t xml:space="preserve">3. Объемный вес сырых листьев ниже объемного веса стеблей и,</w:t>
      </w:r>
    </w:p>
    <w:p>
      <w:pPr>
        <w:pStyle w:val="Normal"/>
      </w:pPr>
      <w:r>
        <w:t xml:space="preserve">_ в свою очередь, объемный вес их у бобовых ниже объемного веса их</w:t>
      </w:r>
    </w:p>
    <w:p>
      <w:pPr>
        <w:pStyle w:val="Normal"/>
      </w:pPr>
      <w:r>
        <w:t xml:space="preserve">у злаков: у бобовых 1 см3 листьев весит в среднем 0.589 г, стеблей</w:t>
      </w:r>
    </w:p>
    <w:p>
      <w:pPr>
        <w:pStyle w:val="Normal"/>
      </w:pPr>
      <w:r>
        <w:t xml:space="preserve">0.689 г и соответственно у злаков: листьев 0.726 г и стеблей 1.049 г.</w:t>
      </w:r>
    </w:p>
    <w:p>
      <w:pPr>
        <w:pStyle w:val="Normal"/>
      </w:pPr>
      <w:r>
        <w:t xml:space="preserve">4. Распределение листьев и стеблей по горизонтам над поверхностью</w:t>
      </w:r>
    </w:p>
    <w:p>
      <w:pPr>
        <w:pStyle w:val="Normal"/>
      </w:pPr>
      <w:r>
        <w:t xml:space="preserve">почвы по процентным соотношениям по весу и объему близки друг другу.</w:t>
      </w:r>
    </w:p>
    <w:p>
      <w:pPr>
        <w:pStyle w:val="Normal"/>
      </w:pPr>
      <w:r>
        <w:t xml:space="preserve">5. Площадь листьев, приходящаяся на 1 м? поверхности почвы, </w:t>
      </w:r>
      <w:r>
        <w:br/>
      </w:r>
      <w:r>
        <w:t xml:space="preserve">сильно варьирует в ‘зависимости от вида, способов посева, мощности </w:t>
      </w:r>
      <w:r>
        <w:br/>
      </w:r>
      <w:r>
        <w:t xml:space="preserve">развития, фазы вегетации при взятии образца, и т. п. В наших опытах на</w:t>
      </w:r>
    </w:p>
    <w:p>
      <w:pPr>
        <w:pStyle w:val="Normal"/>
      </w:pPr>
      <w:r>
        <w:t xml:space="preserve">| м? поверхности почвы поверхность листьев равнялась от 0.757 м? до</w:t>
      </w:r>
    </w:p>
    <w:p>
      <w:pPr>
        <w:pStyle w:val="Normal"/>
      </w:pPr>
      <w:r>
        <w:t xml:space="preserve">Пр &lt; </w:t>
      </w:r>
      <w:r>
        <w:br/>
      </w:r>
      <w:r>
        <w:t xml:space="preserve">А</w:t>
      </w:r>
    </w:p>
    <w:p>
      <w:pPr>
        <w:pStyle w:val="Normal"/>
      </w:pPr>
      <w:r>
        <w:t xml:space="preserve">аа а ея ах</w:t>
      </w:r>
    </w:p>
    <w:p>
      <w:pPr>
        <w:pStyle w:val="Normal"/>
      </w:pPr>
      <w:r>
        <w:t xml:space="preserve">с м Х ФЗ ео</w:t>
      </w:r>
    </w:p>
    <w:p>
      <w:pPr>
        <w:pStyle w:val="Normal"/>
      </w:pPr>
      <w:r>
        <w:t xml:space="preserve">3 Зак. 5350. Ботанический журнал, № 6, 1949.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О ее ЧЕ</w:t>
      </w:r>
    </w:p>
    <w:p>
      <w:pPr>
        <w:pStyle w:val="Normal"/>
      </w:pPr>
      <w:r>
        <w:t xml:space="preserve">3.435 м?. Намечается вывод, что при равных условиях выращивания лист. </w:t>
      </w:r>
      <w:r>
        <w:br/>
      </w:r>
      <w:r>
        <w:t xml:space="preserve">вая поверхность на единицу поверхности почвы как у. бобовых, так и. </w:t>
      </w:r>
      <w:r>
        <w:br/>
      </w:r>
      <w:r>
        <w:t xml:space="preserve">у травосмесей больше, чем у злаков. В то же время «относительная листо- </w:t>
      </w:r>
      <w:r>
        <w:br/>
      </w:r>
      <w:r>
        <w:t xml:space="preserve">_ вая поверхность» (площадь листовой поверхности в см?, приходящаяся </w:t>
      </w:r>
      <w:r>
        <w:br/>
      </w:r>
      <w:r>
        <w:t xml:space="preserve">на 1г урожая), так равно и «удельная листовая поверхность». (площадь </w:t>
      </w:r>
      <w:r>
        <w:br/>
      </w:r>
      <w:r>
        <w:t xml:space="preserve">листовой поверхности в см? в 1 г урожая листьев) у злаков выше, чем </w:t>
      </w:r>
      <w:r>
        <w:br/>
      </w:r>
      <w:r>
        <w:t xml:space="preserve">у бобовых трав. Относительная листовая поверхность колеблется (табл. Бук </w:t>
      </w:r>
      <w:r>
        <w:br/>
      </w:r>
      <w:r>
        <w:t xml:space="preserve">в пределах от 5.8 до 21.5 см? на 1 г всего урожая, а удельная (табл. 6) </w:t>
      </w:r>
      <w:r>
        <w:br/>
      </w:r>
      <w:r>
        <w:t xml:space="preserve">в среднем по видам от 49.0 до 64.5 см? на [г урожая листьев. аа</w:t>
      </w:r>
    </w:p>
    <w:p>
      <w:pPr>
        <w:pStyle w:val="Normal"/>
      </w:pPr>
      <w:r>
        <w:t xml:space="preserve">6. Приведенные выше материалы по структуре урожая многолетних | </w:t>
      </w:r>
      <w:r>
        <w:br/>
      </w:r>
      <w:r>
        <w:t xml:space="preserve">трав подтверждают теоретические соображения В. Р. Вильямса о необхо- _ </w:t>
      </w:r>
      <w:r>
        <w:br/>
      </w:r>
      <w:r>
        <w:t xml:space="preserve">димости посева многолетних трав в травосмесях, но материалы эти еще. </w:t>
      </w:r>
      <w:r>
        <w:br/>
      </w:r>
      <w:r>
        <w:t xml:space="preserve">не достаточны для вывода о составе травосмесей и Е дополни- </w:t>
      </w:r>
      <w:r>
        <w:br/>
      </w:r>
      <w:r>
        <w:t xml:space="preserve">тельной постановки опытов в последующие годы.</w:t>
      </w:r>
    </w:p>
    <w:p>
      <w:pPr>
        <w:pStyle w:val="Normal"/>
      </w:pPr>
      <w:r>
        <w:t xml:space="preserve">[19 р зори, &lt; че</w:t>
      </w:r>
    </w:p>
    <w:p>
      <w:pPr>
        <w:pStyle w:val="Normal"/>
      </w:pPr>
      <w:r>
        <w:t xml:space="preserve">а Е </w:t>
      </w:r>
      <w:r>
        <w:br/>
      </w:r>
      <w:r>
        <w:t xml:space="preserve">льда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 О: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ТОМ 34 ‘ — БОТАНИЧЕСКИЙ ЖУРНАЛ. 1949, № 6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В. А. Яблокова и П. А. Якимов</w:t>
      </w:r>
    </w:p>
    <w:p>
      <w:pPr>
        <w:pStyle w:val="Normal"/>
      </w:pPr>
      <w:r>
        <w:t xml:space="preserve">АНАТОМИЧЕСКОЕ И МИКРОХИМИЧЕСКОЕ ИССЛЕДОВАНИЕ </w:t>
      </w:r>
      <w:r>
        <w:br/>
      </w:r>
      <w:r>
        <w:t xml:space="preserve">СКУМПИИ ! </w:t>
      </w:r>
      <w:r>
        <w:br/>
      </w:r>
      <w:r>
        <w:t xml:space="preserve">С 13 рисунками </w:t>
      </w:r>
      <w:r>
        <w:br/>
      </w:r>
      <w:r>
        <w:t xml:space="preserve">(Поступило 2 ХПИ 1947)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Проблема освоения отечественного таннина, с целью освобождения </w:t>
      </w:r>
      <w:r>
        <w:br/>
      </w:r>
      <w:r>
        <w:t xml:space="preserve">нашей страны от иностранной зависимости в отношении этого важного </w:t>
      </w:r>
      <w:r>
        <w:br/>
      </w:r>
      <w:r>
        <w:t xml:space="preserve">импортного фабриката, поставила на очередь организацию большой ком- </w:t>
      </w:r>
      <w:r>
        <w:br/>
      </w:r>
      <w:r>
        <w:t xml:space="preserve">плексной работы по изучению важнейшего таннидоносного растения </w:t>
      </w:r>
      <w:r>
        <w:br/>
      </w:r>
      <w:r>
        <w:t xml:space="preserve">в СССР, — кустарника Сойпиз соввувта Зсор., принадлежащего к се- </w:t>
      </w:r>
      <w:r>
        <w:br/>
      </w:r>
      <w:r>
        <w:t xml:space="preserve">мейству Апасаг@асеае Тлп41.</w:t>
      </w:r>
    </w:p>
    <w:p>
      <w:pPr>
        <w:pStyle w:val="Normal"/>
      </w:pPr>
      <w:r>
        <w:t xml:space="preserve">Освоение отечественного таннина имеет большое значение в фарма- </w:t>
      </w:r>
      <w:r>
        <w:br/>
      </w:r>
      <w:r>
        <w:t xml:space="preserve">цевтической промышленности как в соответствии с его лечебными свой- </w:t>
      </w:r>
      <w:r>
        <w:br/>
      </w:r>
      <w:r>
        <w:t xml:space="preserve">ствами при желудочно-кишечных заболеваниях, так, особенно, учитывая </w:t>
      </w:r>
      <w:r>
        <w:br/>
      </w:r>
      <w:r>
        <w:t xml:space="preserve">его исключительные целительные качества при лечении ожогов. Помимо </w:t>
      </w:r>
      <w:r>
        <w:br/>
      </w:r>
      <w:r>
        <w:t xml:space="preserve">этого, таннин имеет широкое применение в текстильной промышленности</w:t>
      </w:r>
    </w:p>
    <w:p>
      <w:pPr>
        <w:pStyle w:val="Normal"/>
      </w:pPr>
      <w:r>
        <w:t xml:space="preserve">"“ для закрепления основных красителей и, кроме того, является исходным</w:t>
      </w:r>
    </w:p>
    <w:p>
      <w:pPr>
        <w:pStyle w:val="Normal"/>
      </w:pPr>
      <w:r>
        <w:t xml:space="preserve">материалом для получения пирогаллола и галловой кислоты, требуемых </w:t>
      </w:r>
      <w:r>
        <w:br/>
      </w:r>
      <w:r>
        <w:t xml:space="preserve">химической промышленностью.</w:t>
      </w:r>
    </w:p>
    <w:p>
      <w:pPr>
        <w:pStyle w:val="Normal"/>
      </w:pPr>
      <w:r>
        <w:t xml:space="preserve">Комплексное изучение проблемы было начато бригадой Всесоюзного </w:t>
      </w:r>
      <w:r>
        <w:br/>
      </w:r>
      <w:r>
        <w:t xml:space="preserve">Института растениеводства, Ленинградского текстильного института и </w:t>
      </w:r>
      <w:r>
        <w:br/>
      </w:r>
      <w:r>
        <w:t xml:space="preserve">сектора растительных ресурсов БИН АН СССР под общим руководством </w:t>
      </w:r>
      <w:r>
        <w:br/>
      </w:r>
      <w:r>
        <w:t xml:space="preserve">д-ра хим. н., проф. П. А. Якимова в 1939 г.</w:t>
      </w:r>
    </w:p>
    <w:p>
      <w:pPr>
        <w:pStyle w:val="Normal"/>
      </w:pPr>
      <w:r>
        <w:t xml:space="preserve">Настоящее исследование является одним из специальных разделов </w:t>
      </w:r>
      <w:r>
        <w:br/>
      </w:r>
      <w:r>
        <w:t xml:space="preserve">упомянутой комплексной работы.</w:t>
      </w:r>
    </w:p>
    <w:p>
      <w:pPr>
        <w:pStyle w:val="Normal"/>
      </w:pPr>
      <w:r>
        <w:t xml:space="preserve">Только анатомическое изучение этого растения на основе тщательно </w:t>
      </w:r>
      <w:r>
        <w:br/>
      </w:r>
      <w:r>
        <w:t xml:space="preserve">избранных, разработанных и химически обоснованных микрохимических </w:t>
      </w:r>
      <w:r>
        <w:br/>
      </w:r>
      <w:r>
        <w:t xml:space="preserve">реакций и анализа может выяснить такие специфические вопросы, как, </w:t>
      </w:r>
      <w:r>
        <w:br/>
      </w:r>
      <w:r>
        <w:t xml:space="preserve">например, топография и точная локализация таннина; место его возник- </w:t>
      </w:r>
      <w:r>
        <w:br/>
      </w:r>
      <w:r>
        <w:t xml:space="preserve">новения в тканях растения; пути и динамика его передвижения; харак- </w:t>
      </w:r>
      <w:r>
        <w:br/>
      </w:r>
      <w:r>
        <w:t xml:space="preserve">тер связи таннина с пигментами, загрязняющими таннин, применяемый </w:t>
      </w:r>
      <w:r>
        <w:br/>
      </w:r>
      <w:r>
        <w:t xml:space="preserve">промышленностью; относительное богатство таннином тканей тех или </w:t>
      </w:r>
      <w:r>
        <w:br/>
      </w:r>
      <w:r>
        <w:t xml:space="preserve">других органов. Подобное изучение имеет решающее значение для</w:t>
      </w:r>
    </w:p>
    <w:p>
      <w:pPr>
        <w:pStyle w:val="Normal"/>
      </w:pPr>
      <w:r>
        <w:t xml:space="preserve">' Данная статья приобретает особое практическое значение в связи с историческим </w:t>
      </w:r>
      <w:r>
        <w:br/>
      </w:r>
      <w:r>
        <w:t xml:space="preserve">постановлением Совета Министров СССР и ЦК ВКП(б) от 20 Х 1948. Этим постановле- </w:t>
      </w:r>
      <w:r>
        <w:br/>
      </w:r>
      <w:r>
        <w:t xml:space="preserve">нием кумпия отнесена к числу ведущих лесокультур второго яруса для поле- </w:t>
      </w:r>
      <w:r>
        <w:br/>
      </w:r>
      <w:r>
        <w:t xml:space="preserve">защитных лесонасаждений, а также признана важнейшей почво-укрепительной куль- </w:t>
      </w:r>
      <w:r>
        <w:br/>
      </w:r>
      <w:r>
        <w:t xml:space="preserve">турой для облесения большинства полупустынных районов Прикаспийской низменности, </w:t>
      </w:r>
      <w:r>
        <w:br/>
      </w:r>
      <w:r>
        <w:t xml:space="preserve">Ю. Казахстана и ЮЦЧО. Посевы десятков тысяч га скумпии обеспечат для промышлен- </w:t>
      </w:r>
      <w:r>
        <w:br/>
      </w:r>
      <w:r>
        <w:t xml:space="preserve">ности широчайшую постоянную эксплоатационную базу высокоценного технического</w:t>
      </w:r>
    </w:p>
    <w:p>
      <w:pPr>
        <w:pStyle w:val="Normal"/>
      </w:pPr>
      <w:r>
        <w:t xml:space="preserve">сырья, изученного авторами. (Ред.).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594 В. А. ЯБЛОКОВА и П. А. ЯКИМОВ</w:t>
      </w:r>
    </w:p>
    <w:p>
      <w:pPr>
        <w:pStyle w:val="Normal"/>
      </w:pPr>
      <w:r>
        <w:t xml:space="preserve">исследования генезиса образования таннина, для отбора наиболее</w:t>
      </w:r>
    </w:p>
    <w:p>
      <w:pPr>
        <w:pStyle w:val="Normal"/>
      </w:pPr>
      <w:r>
        <w:t xml:space="preserve">богатых таннином форм, для управления процессом образования </w:t>
      </w:r>
      <w:r>
        <w:br/>
      </w:r>
      <w:r>
        <w:t xml:space="preserve">таннина и выбора наиболее эффективных мер воздействия на растение</w:t>
      </w:r>
    </w:p>
    <w:p>
      <w:pPr>
        <w:pStyle w:val="Normal"/>
      </w:pPr>
      <w:r>
        <w:t xml:space="preserve">с целью максимального повышения его таннинопродуцирующеи со-а</w:t>
      </w:r>
    </w:p>
    <w:p>
      <w:pPr>
        <w:pStyle w:val="Normal"/>
      </w:pPr>
      <w:r>
        <w:t xml:space="preserve">собности.</w:t>
      </w:r>
    </w:p>
    <w:p>
      <w:pPr>
        <w:pStyle w:val="Normal"/>
      </w:pPr>
      <w:r>
        <w:t xml:space="preserve">Методика</w:t>
      </w:r>
    </w:p>
    <w:p>
      <w:pPr>
        <w:pStyle w:val="Normal"/>
      </w:pPr>
      <w:r>
        <w:t xml:space="preserve">В настоящем исследовании было уделено особенно серьезное внима- </w:t>
      </w:r>
      <w:r>
        <w:br/>
      </w:r>
      <w:r>
        <w:t xml:space="preserve">ние выработке методики обнаружения и дифференцирования таннина </w:t>
      </w:r>
      <w:r>
        <w:br/>
      </w:r>
      <w:r>
        <w:t xml:space="preserve">от других соединений полифенольной природы, как, например, галловая, </w:t>
      </w:r>
      <w:r>
        <w:br/>
      </w:r>
      <w:r>
        <w:t xml:space="preserve">протокатеховая кислота и мирицетин. Последние, находясь в. клетках </w:t>
      </w:r>
      <w:r>
        <w:br/>
      </w:r>
      <w:r>
        <w:t xml:space="preserve">тканей, могут своим присутствием искажать истинную картину содержа- </w:t>
      </w:r>
      <w:r>
        <w:br/>
      </w:r>
      <w:r>
        <w:t xml:space="preserve">ния собственно таннина в тканях растения. Поэтому, в частности, мето- </w:t>
      </w:r>
      <w:r>
        <w:br/>
      </w:r>
      <w:r>
        <w:t xml:space="preserve">дика открытия таннидов в тканях скумпии способом Гардинер (@аг4тег, </w:t>
      </w:r>
      <w:r>
        <w:br/>
      </w:r>
      <w:r>
        <w:t xml:space="preserve">1884), посредством смеси концентрированных растворов молибденово- </w:t>
      </w:r>
      <w:r>
        <w:br/>
      </w:r>
      <w:r>
        <w:t xml:space="preserve">кислого аммония с хлористым аммонием, оказалась слишком общей и </w:t>
      </w:r>
      <w:r>
        <w:br/>
      </w:r>
      <w:r>
        <w:t xml:space="preserve">абсолютно непригодной для наших целей. )</w:t>
      </w:r>
    </w:p>
    <w:p>
      <w:pPr>
        <w:pStyle w:val="Normal"/>
      </w:pPr>
      <w:r>
        <w:t xml:space="preserve">Отсутствие какой-либо специфичности указанного реактива для тан- </w:t>
      </w:r>
      <w:r>
        <w:br/>
      </w:r>
      <w:r>
        <w:t xml:space="preserve">нина нами было выяснено на целом ряде чистых полифенолов. Из испы- </w:t>
      </w:r>
      <w:r>
        <w:br/>
      </w:r>
      <w:r>
        <w:t xml:space="preserve">танных нами девяти веществ не только таннин (скумпии, ! и бадана ?) </w:t>
      </w:r>
      <w:r>
        <w:br/>
      </w:r>
      <w:r>
        <w:t xml:space="preserve">и галловая кислота реагировали с этим реактивом. Все остальные изу- </w:t>
      </w:r>
      <w:r>
        <w:br/>
      </w:r>
      <w:r>
        <w:t xml:space="preserve">чавшиеся нами полифенолы, за исключением резорцина, реагировали </w:t>
      </w:r>
      <w:r>
        <w:br/>
      </w:r>
      <w:r>
        <w:t xml:space="preserve">примерно одинаково с указанной смесью. Одни окрашивались в оран- </w:t>
      </w:r>
      <w:r>
        <w:br/>
      </w:r>
      <w:r>
        <w:t xml:space="preserve">жевый цвет (таннин скумпии, таннин бадана, мирицетин, пирогаллол), </w:t>
      </w:r>
      <w:r>
        <w:br/>
      </w:r>
      <w:r>
        <w:t xml:space="preserve">другие вещества также окрашивались в близкие к оранжевому цвету </w:t>
      </w:r>
      <w:r>
        <w:br/>
      </w:r>
      <w:r>
        <w:t xml:space="preserve">(желтый — протокатеховая кислота, пирокатехин и гидрохинон; темно- </w:t>
      </w:r>
      <w:r>
        <w:br/>
      </w:r>
      <w:r>
        <w:t xml:space="preserve">желтый — галловая кислота 3).</w:t>
      </w:r>
    </w:p>
    <w:p>
      <w:pPr>
        <w:pStyle w:val="Normal"/>
      </w:pPr>
      <w:r>
        <w:t xml:space="preserve">Проверка варианта предыдущего метода открытия : дубильных </w:t>
      </w:r>
      <w:r>
        <w:br/>
      </w:r>
      <w:r>
        <w:t xml:space="preserve">веществ с помощью равных объемов 5% (МН.)&gt;МоО, и 25% МН.СЬ </w:t>
      </w:r>
      <w:r>
        <w:br/>
      </w:r>
      <w:r>
        <w:t xml:space="preserve">с которым работали старые авторы и Е. В. Бочек (1933), дали еще менее </w:t>
      </w:r>
      <w:r>
        <w:br/>
      </w:r>
      <w:r>
        <w:t xml:space="preserve">утешительные результаты.</w:t>
      </w:r>
    </w:p>
    <w:p>
      <w:pPr>
        <w:pStyle w:val="Normal"/>
      </w:pPr>
      <w:r>
        <w:t xml:space="preserve">Все упомянутые вещества окрашивались однородно в оранжево- </w:t>
      </w:r>
      <w:r>
        <w:br/>
      </w:r>
      <w:r>
        <w:t xml:space="preserve">желтые цвета за исключением резорцина, который оставался бесцвет- </w:t>
      </w:r>
      <w:r>
        <w:br/>
      </w:r>
      <w:r>
        <w:t xml:space="preserve">ным. Испытание (МН.)&gt;МоО. на упомянутых веществах без примеси </w:t>
      </w:r>
      <w:r>
        <w:br/>
      </w:r>
      <w:r>
        <w:t xml:space="preserve">МН.С! дало несколько более интенсивные, окраски, но так же как и </w:t>
      </w:r>
      <w:r>
        <w:br/>
      </w:r>
      <w:r>
        <w:t xml:space="preserve">предыдущая смесь, не обнаружив сколько-нибудь удовлетворительной </w:t>
      </w:r>
      <w:r>
        <w:br/>
      </w:r>
      <w:r>
        <w:t xml:space="preserve">специфичности для таннина. *</w:t>
      </w:r>
    </w:p>
    <w:p>
      <w:pPr>
        <w:pStyle w:val="Normal"/>
      </w:pPr>
      <w:r>
        <w:t xml:space="preserve">Исследование по макро- и микрофлюоресценции таннина — как пер- </w:t>
      </w:r>
      <w:r>
        <w:br/>
      </w:r>
      <w:r>
        <w:t xml:space="preserve">вичной, так и вторичной, не дало положительных резульгатов. Таннин </w:t>
      </w:r>
      <w:r>
        <w:br/>
      </w:r>
      <w:r>
        <w:t xml:space="preserve">не обладает собственной флюоресценцией. При обработке же срезов </w:t>
      </w:r>
      <w:r>
        <w:br/>
      </w:r>
      <w:r>
        <w:t xml:space="preserve">черешка рядом флюорохромов (пиронин, родамин, эритрозин, эозин, </w:t>
      </w:r>
      <w:r>
        <w:br/>
      </w:r>
      <w:r>
        <w:t xml:space="preserve">сульфат хинина и др.), вторичной флюоресценции таннина обнаружено </w:t>
      </w:r>
      <w:r>
        <w:br/>
      </w:r>
      <w:r>
        <w:t xml:space="preserve">не было, наоборот, — он ее тушит.</w:t>
      </w:r>
    </w:p>
    <w:p>
      <w:pPr>
        <w:pStyle w:val="Normal"/>
      </w:pPr>
      <w:r>
        <w:t xml:space="preserve">1 Таннин скумпии — пирогалловой природы, синеет от железа.</w:t>
      </w:r>
    </w:p>
    <w:p>
      <w:pPr>
        <w:pStyle w:val="Normal"/>
      </w:pPr>
      <w:r>
        <w:t xml:space="preserve">? Таннин бадана представлял собою смесь пирогаллового таннина с пирокатехи- </w:t>
      </w:r>
      <w:r>
        <w:br/>
      </w:r>
      <w:r>
        <w:t xml:space="preserve">новым и при макрореакциях зеленел от железа.</w:t>
      </w:r>
    </w:p>
    <w:p>
      <w:pPr>
        <w:pStyle w:val="Normal"/>
      </w:pPr>
      <w:r>
        <w:t xml:space="preserve">3 Следует отметить, что окраски растворов испытуемых веществ от смеси </w:t>
      </w:r>
      <w:r>
        <w:br/>
      </w:r>
      <w:r>
        <w:t xml:space="preserve">(МН)&gt;Мо0О. с МНаС! могут меняться в зависимости от концентрации взятых веществ. </w:t>
      </w:r>
      <w:r>
        <w:br/>
      </w:r>
      <w:r>
        <w:t xml:space="preserve">Так, например, в нашем исследовании для модельных реакций были взяты 0.5%-е рас- </w:t>
      </w:r>
      <w:r>
        <w:br/>
      </w:r>
      <w:r>
        <w:t xml:space="preserve">творы испытуемых веществ. Реактив же употреблялся из расчета равных объемов на- </w:t>
      </w:r>
      <w:r>
        <w:br/>
      </w:r>
      <w:r>
        <w:t xml:space="preserve">сыщенного (МН4)›МоО. в насыщенном МНС. Указанный реактив приливался по 1 капле </w:t>
      </w:r>
      <w:r>
        <w:br/>
      </w:r>
      <w:r>
        <w:t xml:space="preserve">к 1—11/› см3 раствора испытуемого вещества.</w:t>
      </w:r>
    </w:p>
    <w:p>
      <w:pPr>
        <w:pStyle w:val="Normal"/>
      </w:pPr>
      <w:r>
        <w:t xml:space="preserve">* (МН4)&gt;МоО. окрашивал растворы испытуемых веществ в следующие цвета: </w:t>
      </w:r>
      <w:r>
        <w:br/>
      </w:r>
      <w:r>
        <w:t xml:space="preserve">Г) темное бордо — пирогаллол, 9) вишневый пвет — таннин скумпии, таннин бадана,</w:t>
      </w:r>
    </w:p>
    <w:p>
      <w:pPr>
        <w:pStyle w:val="Normal"/>
      </w:pPr>
      <w:r>
        <w:t xml:space="preserve">галловая кислота, пирокатехин, 8) оранжевый цвет — мирицетин, протокатеховая кис- </w:t>
      </w:r>
      <w:r>
        <w:br/>
      </w:r>
      <w:r>
        <w:t xml:space="preserve">лота, 4) бесцветный — гидрохинон.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зв </w:t>
      </w:r>
      <w:r>
        <w:br/>
      </w:r>
      <w:r>
        <w:t xml:space="preserve">А</w:t>
      </w:r>
    </w:p>
    <w:p>
      <w:pPr>
        <w:pStyle w:val="Normal"/>
      </w:pPr>
      <w:r>
        <w:t xml:space="preserve">орлы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“+</w:t>
      </w:r>
    </w:p>
    <w:p>
      <w:pPr>
        <w:pStyle w:val="Normal"/>
      </w:pPr>
      <w:r>
        <w:t xml:space="preserve">ложи роремунс</w:t>
      </w:r>
    </w:p>
    <w:p>
      <w:pPr>
        <w:pStyle w:val="Normal"/>
      </w:pPr>
      <w:r>
        <w:t xml:space="preserve">ме: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вании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ле лы</w:t>
      </w:r>
    </w:p>
    <w:p>
      <w:pPr>
        <w:pStyle w:val="Normal"/>
      </w:pPr>
      <w:r>
        <w:t xml:space="preserve">крот меж -ЫАЛ</w:t>
      </w:r>
    </w:p>
    <w:p>
      <w:pPr>
        <w:pStyle w:val="Normal"/>
      </w:pPr>
      <w:r>
        <w:t xml:space="preserve">киеве Энен (федя</w:t>
      </w:r>
    </w:p>
    <w:p>
      <w:pPr>
        <w:pStyle w:val="Normal"/>
      </w:pPr>
      <w:r>
        <w:t xml:space="preserve">#45525 </w:t>
      </w:r>
      <w:r>
        <w:br/>
      </w:r>
      <w:r>
        <w:t xml:space="preserve">ее</w:t>
      </w:r>
    </w:p>
    <w:p>
      <w:pPr>
        <w:pStyle w:val="Normal"/>
      </w:pPr>
      <w:r>
        <w:t xml:space="preserve">фу</w:t>
      </w:r>
    </w:p>
    <w:p>
      <w:pPr>
        <w:pStyle w:val="Normal"/>
      </w:pPr>
      <w:r>
        <w:t xml:space="preserve">АНАТОМИЧЕСКОЕ И МИКРОХИМИЧЕСКОЕ ИССЛЕДОВАНИЕ СКУМПИИ 595</w:t>
      </w:r>
    </w:p>
    <w:p>
      <w:pPr>
        <w:pStyle w:val="Normal"/>
      </w:pPr>
      <w:r>
        <w:t xml:space="preserve">Уксусно-кислая медь и уксусно-кислый свинец оказались непригод- </w:t>
      </w:r>
      <w:r>
        <w:br/>
      </w:r>
      <w:r>
        <w:t xml:space="preserve">ными для дифференцирования таннина, так как давали осадки со всеми </w:t>
      </w:r>
      <w:r>
        <w:br/>
      </w:r>
      <w:r>
        <w:t xml:space="preserve">испытанными веществами.</w:t>
      </w:r>
    </w:p>
    <w:p>
      <w:pPr>
        <w:pStyle w:val="Normal"/>
      </w:pPr>
      <w:r>
        <w:t xml:space="preserve">В отношении хлорного железа следует отметить, что, несмотря на то, </w:t>
      </w:r>
      <w:r>
        <w:br/>
      </w:r>
      <w:r>
        <w:t xml:space="preserve">что хлорное железо давало характерно окрашенные осадки с таннином </w:t>
      </w:r>
      <w:r>
        <w:br/>
      </w:r>
      <w:r>
        <w:t xml:space="preserve">(скумпии — черно-синий; бадана — черно-зеленый), все же пришлось </w:t>
      </w:r>
      <w:r>
        <w:br/>
      </w:r>
      <w:r>
        <w:t xml:space="preserve">воздержаться от работы с одним этим реагентом. Железо давало на </w:t>
      </w:r>
      <w:r>
        <w:br/>
      </w:r>
      <w:r>
        <w:t xml:space="preserve">срезе грязные размазанные картины, так как оно аналогично по окраске </w:t>
      </w:r>
      <w:r>
        <w:br/>
      </w:r>
      <w:r>
        <w:t xml:space="preserve">реагирует и с другими фенолами без осаждения их. ! 7</w:t>
      </w:r>
    </w:p>
    <w:p>
      <w:pPr>
        <w:pStyle w:val="Normal"/>
      </w:pPr>
      <w:r>
        <w:t xml:space="preserve">К тому же, здесь не исключено и частичное вымывание осажденного </w:t>
      </w:r>
      <w:r>
        <w:br/>
      </w:r>
      <w:r>
        <w:t xml:space="preserve">железом таннина из препарата и адсорбция таннатов железа прото- </w:t>
      </w:r>
      <w:r>
        <w:br/>
      </w:r>
      <w:r>
        <w:t xml:space="preserve">плазмой не содержащих таннин клеток.</w:t>
      </w:r>
    </w:p>
    <w:p>
      <w:pPr>
        <w:pStyle w:val="Normal"/>
      </w:pPr>
      <w:r>
        <w:t xml:space="preserve">Таким образом, отсутствие в литературе сколь-либо специфиче- </w:t>
      </w:r>
      <w:r>
        <w:br/>
      </w:r>
      <w:r>
        <w:t xml:space="preserve">ской методики для анатомо-микрохимического обнаружения таннидов </w:t>
      </w:r>
      <w:r>
        <w:br/>
      </w:r>
      <w:r>
        <w:t xml:space="preserve">в Тканях не давало нам возможности подойти к изучению поставлен- </w:t>
      </w:r>
      <w:r>
        <w:br/>
      </w:r>
      <w:r>
        <w:t xml:space="preserve">ных перед нами вопросов на уровне современных знаний природы </w:t>
      </w:r>
      <w:r>
        <w:br/>
      </w:r>
      <w:r>
        <w:t xml:space="preserve">таннина и на фоне обычно сопровождающих его катеху-таннидов и </w:t>
      </w:r>
      <w:r>
        <w:br/>
      </w:r>
      <w:r>
        <w:t xml:space="preserve">флавонов.</w:t>
      </w:r>
    </w:p>
    <w:p>
      <w:pPr>
        <w:pStyle w:val="Normal"/>
      </w:pPr>
      <w:r>
        <w:t xml:space="preserve">Вместе с этим, например, вопрос о локализации желтого флавона </w:t>
      </w:r>
      <w:r>
        <w:br/>
      </w:r>
      <w:r>
        <w:t xml:space="preserve">мирицетина, находящегося вместе с таннином в листьях скумпии, играл </w:t>
      </w:r>
      <w:r>
        <w:br/>
      </w:r>
      <w:r>
        <w:t xml:space="preserve">существенную роль в наших исследованиях, ввиду особой важности </w:t>
      </w:r>
      <w:r>
        <w:br/>
      </w:r>
      <w:r>
        <w:t xml:space="preserve">получения чистого беспигментного таннина для нужд текстильной </w:t>
      </w:r>
      <w:r>
        <w:br/>
      </w:r>
      <w:r>
        <w:t xml:space="preserve">промышленности. Примесь желтого пигмента в скумпиевом таннине </w:t>
      </w:r>
      <w:r>
        <w:br/>
      </w:r>
      <w:r>
        <w:t xml:space="preserve">меняет оттенки окрашенных тканей при их протравливании таким тан- </w:t>
      </w:r>
      <w:r>
        <w:br/>
      </w:r>
      <w:r>
        <w:t xml:space="preserve">НИНОМ.</w:t>
      </w:r>
    </w:p>
    <w:p>
      <w:pPr>
        <w:pStyle w:val="Normal"/>
      </w:pPr>
      <w:r>
        <w:t xml:space="preserve">Ввиду всех вышеупомянутых обстоятельств, мы прибегли к по- </w:t>
      </w:r>
      <w:r>
        <w:br/>
      </w:r>
      <w:r>
        <w:t xml:space="preserve">мощи таких веществ, которые могли бы прочно фиксировать таннин </w:t>
      </w:r>
      <w:r>
        <w:br/>
      </w:r>
      <w:r>
        <w:t xml:space="preserve">в клетке.</w:t>
      </w:r>
    </w:p>
    <w:p>
      <w:pPr>
        <w:pStyle w:val="Normal"/>
      </w:pPr>
      <w:r>
        <w:t xml:space="preserve">Нами был испытан ряд веществ, дающих нерастворимые осадки </w:t>
      </w:r>
      <w:r>
        <w:br/>
      </w:r>
      <w:r>
        <w:t xml:space="preserve">с таннином, в частности, некоторые алкалоиды, альбумин (яичный белок) </w:t>
      </w:r>
      <w:r>
        <w:br/>
      </w:r>
      <w:r>
        <w:t xml:space="preserve">и рвотный камень.</w:t>
      </w:r>
    </w:p>
    <w:p>
      <w:pPr>
        <w:pStyle w:val="Normal"/>
      </w:pPr>
      <w:r>
        <w:t xml:space="preserve">Предварительно к растворам чистых веществ в тех же концентра- </w:t>
      </w:r>
      <w:r>
        <w:br/>
      </w:r>
      <w:r>
        <w:t xml:space="preserve">циях, как и выше, приливались слабые растворы алкалоидов. Из алкало- </w:t>
      </w:r>
      <w:r>
        <w:br/>
      </w:r>
      <w:r>
        <w:t xml:space="preserve">идов были испытаны: сульфат хинина, цинхонин, антипирин и кофеин. </w:t>
      </w:r>
      <w:r>
        <w:br/>
      </w:r>
      <w:r>
        <w:t xml:space="preserve">Все они, за исключением антипирина, *° дали положительные ре- </w:t>
      </w:r>
      <w:r>
        <w:br/>
      </w:r>
      <w:r>
        <w:t xml:space="preserve">зультаты — осадки с таннином скумпии и бадана. После выпадения </w:t>
      </w:r>
      <w:r>
        <w:br/>
      </w:r>
      <w:r>
        <w:t xml:space="preserve">осадков к последним приливался по каплям однопроцентный раствор </w:t>
      </w:r>
      <w:r>
        <w:br/>
      </w:r>
      <w:r>
        <w:t xml:space="preserve">ЕеСВ; .6Н.О.</w:t>
      </w:r>
    </w:p>
    <w:p>
      <w:pPr>
        <w:pStyle w:val="Normal"/>
      </w:pPr>
      <w:r>
        <w:t xml:space="preserve">После обработки этих осадков железом, они окрашивались различно, </w:t>
      </w:r>
      <w:r>
        <w:br/>
      </w:r>
      <w:r>
        <w:t xml:space="preserve">в зависимости от химичебкой природы осажденного таннина (скумпия — </w:t>
      </w:r>
      <w:r>
        <w:br/>
      </w:r>
      <w:r>
        <w:t xml:space="preserve">посинение, бадан — позеленение).</w:t>
      </w:r>
    </w:p>
    <w:p>
      <w:pPr>
        <w:pStyle w:val="Normal"/>
      </w:pPr>
      <w:r>
        <w:t xml:space="preserve">Для обнаружения таннина на срезах был апробирован кофеин.</w:t>
      </w:r>
    </w:p>
    <w:p>
      <w:pPr>
        <w:pStyle w:val="Normal"/>
      </w:pPr>
      <w:r>
        <w:t xml:space="preserve">Безукоризненность методики открытия таннина с помощью кофеина </w:t>
      </w:r>
      <w:r>
        <w:br/>
      </w:r>
      <w:r>
        <w:t xml:space="preserve">была нами лишний раз подтверждена на модельных реакциях с чистыми </w:t>
      </w:r>
      <w:r>
        <w:br/>
      </w:r>
      <w:r>
        <w:t xml:space="preserve">веществами при работе с более концентрированными растворами как </w:t>
      </w:r>
      <w:r>
        <w:br/>
      </w:r>
      <w:r>
        <w:t xml:space="preserve">испытуемых веществ, так и самого кофеина.</w:t>
      </w:r>
    </w:p>
    <w:p>
      <w:pPr>
        <w:pStyle w:val="Normal"/>
      </w:pPr>
      <w:r>
        <w:t xml:space="preserve">В насыщенном растворе последнего срезы со свежего или гербарного </w:t>
      </w:r>
      <w:r>
        <w:br/>
      </w:r>
      <w:r>
        <w:t xml:space="preserve">материала выдерживались некоторое время (до | часа) или оставлялись </w:t>
      </w:r>
      <w:r>
        <w:br/>
      </w:r>
      <w:r>
        <w:t xml:space="preserve">на ночь, а затем окрантивались 1 %-м хлорным железом. Такая обработка</w:t>
      </w:r>
    </w:p>
    <w:p>
      <w:pPr>
        <w:pStyle w:val="Normal"/>
      </w:pPr>
      <w:r>
        <w:t xml:space="preserve">т Растворы: 1) галловая кислота — синий, 2) протокатеховая кислота — изумрудно- </w:t>
      </w:r>
      <w:r>
        <w:br/>
      </w:r>
      <w:r>
        <w:t xml:space="preserve">зеленый; 3) мирицетин — желтый; 4) пирогаллол — розовато-желтый; 5) пирокатехин — </w:t>
      </w:r>
      <w:r>
        <w:br/>
      </w:r>
      <w:r>
        <w:t xml:space="preserve">зеленый (теплый тон); 6) резорцин — бледнофиолетовый; 7) гидрохинон — бледножелтый.</w:t>
      </w:r>
    </w:p>
    <w:p>
      <w:pPr>
        <w:pStyle w:val="Normal"/>
      </w:pPr>
      <w:r>
        <w:t xml:space="preserve">2 Антипирин в слабых концентрациях не дал осадка ни с одним из указанных </w:t>
      </w:r>
      <w:r>
        <w:br/>
      </w:r>
      <w:r>
        <w:t xml:space="preserve">веществ. В более же сильных концентрациях антипирин дал осадки со всеми веществами </w:t>
      </w:r>
      <w:r>
        <w:br/>
      </w:r>
      <w:r>
        <w:t xml:space="preserve">кроме протокатеховой кислоты и резорцина.</w:t>
      </w:r>
    </w:p>
    <w:p>
      <w:pPr>
        <w:pStyle w:val="Normal"/>
      </w:pPr>
      <w:r>
        <w:t xml:space="preserve">596 В. А. ЯБЛОКОВА и [. А. ЯКИМОВ</w:t>
      </w:r>
    </w:p>
    <w:p>
      <w:pPr>
        <w:pStyle w:val="Normal"/>
      </w:pPr>
      <w:r>
        <w:t xml:space="preserve">7. </w:t>
      </w:r>
      <w:r>
        <w:br/>
      </w:r>
      <w:r>
        <w:t xml:space="preserve">срезов кофеином в комбинации с железом дала очень хорошие резуль- </w:t>
      </w:r>
      <w:r>
        <w:br/>
      </w:r>
      <w:r>
        <w:t xml:space="preserve">таты для обнаружения таннина на срезах и дифференцирования в них</w:t>
      </w:r>
    </w:p>
    <w:p>
      <w:pPr>
        <w:pStyle w:val="Normal"/>
      </w:pPr>
      <w:r>
        <w:t xml:space="preserve">пирогаллового таннина от пирокатехинового (скумпия, бадан) ! соответ- —</w:t>
      </w:r>
    </w:p>
    <w:p>
      <w:pPr>
        <w:pStyle w:val="Normal"/>
      </w:pPr>
      <w:r>
        <w:t xml:space="preserve">ственно с реакциями на чистых веществах.</w:t>
      </w:r>
    </w:p>
    <w:p>
      <w:pPr>
        <w:pStyle w:val="Normal"/>
      </w:pPr>
      <w:r>
        <w:t xml:space="preserve">Аналогичные результаты на срезах были получены и с сульфатом о</w:t>
      </w:r>
    </w:p>
    <w:p>
      <w:pPr>
        <w:pStyle w:val="Normal"/>
      </w:pPr>
      <w:r>
        <w:t xml:space="preserve">хинина в комбинации с железом. —</w:t>
      </w:r>
    </w:p>
    <w:p>
      <w:pPr>
        <w:pStyle w:val="Normal"/>
      </w:pPr>
      <w:r>
        <w:t xml:space="preserve">Особенно любопытным объектом` для единовременного анатомо- </w:t>
      </w:r>
      <w:r>
        <w:br/>
      </w:r>
      <w:r>
        <w:t xml:space="preserve">микрохимического обнаружения пирогаллового и пирокатехинового </w:t>
      </w:r>
      <w:r>
        <w:br/>
      </w:r>
      <w:r>
        <w:t xml:space="preserve">таннина, при помощи этих реакций, является бадан, у которого мы могли</w:t>
      </w:r>
    </w:p>
    <w:p>
      <w:pPr>
        <w:pStyle w:val="Normal"/>
      </w:pPr>
      <w:r>
        <w:t xml:space="preserve">совершенно четко, дифференцированно выявлять присутствие обоих родов</w:t>
      </w:r>
    </w:p>
    <w:p>
      <w:pPr>
        <w:pStyle w:val="Normal"/>
      </w:pPr>
      <w:r>
        <w:t xml:space="preserve">таннина, находящихся в клетках этого растения в изобилии по всем его </w:t>
      </w:r>
      <w:r>
        <w:br/>
      </w:r>
      <w:r>
        <w:t xml:space="preserve">органам как надземным, так и подземным. </w:t>
      </w:r>
      <w:r>
        <w:br/>
      </w:r>
      <w:r>
        <w:t xml:space="preserve">Однако эта методика не дала возможности максимально четко</w:t>
      </w:r>
    </w:p>
    <w:p>
      <w:pPr>
        <w:pStyle w:val="Normal"/>
      </w:pPr>
      <w:r>
        <w:t xml:space="preserve">дифференцировать ? таннин от желтого пигмента, находящегося в тка-</w:t>
      </w:r>
    </w:p>
    <w:p>
      <w:pPr>
        <w:pStyle w:val="Normal"/>
      </w:pPr>
      <w:r>
        <w:t xml:space="preserve">нях различных органов скумпии. А поэтому, с целью дифференцирования </w:t>
      </w:r>
      <w:r>
        <w:br/>
      </w:r>
      <w:r>
        <w:t xml:space="preserve">пигмента от таннина была использована сурьма винно-каменно-кислая </w:t>
      </w:r>
      <w:r>
        <w:br/>
      </w:r>
      <w:r>
        <w:t xml:space="preserve">или так называемый рвотный камень (она же — виннокислый антимонил </w:t>
      </w:r>
      <w:r>
        <w:br/>
      </w:r>
      <w:r>
        <w:t xml:space="preserve">калий — КС. Н.Ов . 5ЬО. НО).</w:t>
      </w:r>
    </w:p>
    <w:p>
      <w:pPr>
        <w:pStyle w:val="Normal"/>
      </w:pPr>
      <w:r>
        <w:t xml:space="preserve">Рвотный камень дает с желтым пигментом мирицетином. желтый —</w:t>
      </w:r>
    </w:p>
    <w:p>
      <w:pPr>
        <w:pStyle w:val="Normal"/>
      </w:pPr>
      <w:r>
        <w:t xml:space="preserve">лак, с чистым таннином он дает бесцветный осадок, чернеющий от </w:t>
      </w:r>
      <w:r>
        <w:br/>
      </w:r>
      <w:r>
        <w:t xml:space="preserve">железа. Из всех испытанных девяти чистых веществ не только танкин и </w:t>
      </w:r>
      <w:r>
        <w:br/>
      </w:r>
      <w:r>
        <w:t xml:space="preserve">мирицетин дали осадки с рвотным камнем. Галловая кислота также дала</w:t>
      </w:r>
    </w:p>
    <w:p>
      <w:pPr>
        <w:pStyle w:val="Normal"/>
      </w:pPr>
      <w:r>
        <w:t xml:space="preserve">осадок с рвотным камнем и значительно более обильный, чем таннин и -</w:t>
      </w:r>
    </w:p>
    <w:p>
      <w:pPr>
        <w:pStyle w:val="Normal"/>
      </w:pPr>
      <w:r>
        <w:t xml:space="preserve">мирицетин.</w:t>
      </w:r>
    </w:p>
    <w:p>
      <w:pPr>
        <w:pStyle w:val="Normal"/>
      </w:pPr>
      <w:r>
        <w:t xml:space="preserve">Осадки галловой кислоты, таннина скумпии и бадана были белого —</w:t>
      </w:r>
    </w:p>
    <w:p>
      <w:pPr>
        <w:pStyle w:val="Normal"/>
      </w:pPr>
      <w:r>
        <w:t xml:space="preserve">цвета, между тем как осадок мирицетина приобретал желтую окраску. </w:t>
      </w:r>
      <w:r>
        <w:br/>
      </w:r>
      <w:r>
        <w:t xml:space="preserve">Однако после обработки всех этих осадков хлорным железом осадок </w:t>
      </w:r>
      <w:r>
        <w:br/>
      </w:r>
      <w:r>
        <w:t xml:space="preserve">галловой кислоты совершенно не реагировал с железом и оставался </w:t>
      </w:r>
      <w:r>
        <w:br/>
      </w:r>
      <w:r>
        <w:t xml:space="preserve">неокрашенным. Осадки же таннина скумпии и бадана окрашивались </w:t>
      </w:r>
      <w:r>
        <w:br/>
      </w:r>
      <w:r>
        <w:t xml:space="preserve">в разные цвета. Осадок таннина скумпии становился мутно-синего цвета, </w:t>
      </w:r>
      <w:r>
        <w:br/>
      </w:r>
      <w:r>
        <w:t xml:space="preserve">между тем как осадок таннина бадана приобретал мутно-черно-зеленую </w:t>
      </w:r>
      <w:r>
        <w:br/>
      </w:r>
      <w:r>
        <w:t xml:space="preserve">окраску. Осадок же мирицетина оставался желтым. Таким образом была </w:t>
      </w:r>
      <w:r>
        <w:br/>
      </w:r>
      <w:r>
        <w:t xml:space="preserve">выяснена возможность использования специфической реакции рвотного </w:t>
      </w:r>
      <w:r>
        <w:br/>
      </w:r>
      <w:r>
        <w:t xml:space="preserve">камня в комбинации с железом для разработки методики единовремен- </w:t>
      </w:r>
      <w:r>
        <w:br/>
      </w:r>
      <w:r>
        <w:t xml:space="preserve">ного обнаружения и дифференцирования таннина и пигмента 3 в клетках </w:t>
      </w:r>
      <w:r>
        <w:br/>
      </w:r>
      <w:r>
        <w:t xml:space="preserve">тканей самого растения. . </w:t>
      </w:r>
      <w:r>
        <w:br/>
      </w:r>
      <w:r>
        <w:t xml:space="preserve">Обработка срезов различных органов скумпии в насыщенном рас- </w:t>
      </w:r>
      <w:r>
        <w:br/>
      </w:r>
      <w:r>
        <w:t xml:space="preserve">творе рвотного камня (в течение одного часа или ночи), с последующей </w:t>
      </w:r>
      <w:r>
        <w:br/>
      </w:r>
      <w:r>
        <w:t xml:space="preserve">их обработкой 1% ЕеС1..6Н›О, дала возможность дифференцировать </w:t>
      </w:r>
      <w:r>
        <w:br/>
      </w:r>
      <w:r>
        <w:t xml:space="preserve">в клетке пигмент от таннина (пентадигаллоил-Ёлюкоза), не только мири- </w:t>
      </w:r>
      <w:r>
        <w:br/>
      </w:r>
      <w:r>
        <w:t xml:space="preserve">цетин (пентаоксифлавонол) в листьях, но и физетин “ (триоксифлавонол). </w:t>
      </w:r>
      <w:r>
        <w:br/>
      </w:r>
      <w:r>
        <w:t xml:space="preserve">в стебле. </w:t>
      </w:r>
      <w:r>
        <w:br/>
      </w:r>
      <w:r>
        <w:t xml:space="preserve">Только с помощью этой же методики удалось окончательно; выяснить, </w:t>
      </w:r>
      <w:r>
        <w:br/>
      </w:r>
      <w:r>
        <w:t xml:space="preserve">что пигмент может находиться в одной и той же клетке как совместно </w:t>
      </w:r>
      <w:r>
        <w:br/>
      </w:r>
      <w:r>
        <w:t xml:space="preserve">с таннином, так и без него. Это положение относится как к мирицетину, </w:t>
      </w:r>
      <w:r>
        <w:br/>
      </w:r>
      <w:r>
        <w:t xml:space="preserve">так и к физетину. Помимо комбинированной обработки срезов рвотным </w:t>
      </w:r>
      <w:r>
        <w:br/>
      </w:r>
      <w:r>
        <w:t xml:space="preserve">камнем и солями трехвалентного железа, весьма специфической оказа- </w:t>
      </w:r>
      <w:r>
        <w:br/>
      </w:r>
      <w:r>
        <w:t xml:space="preserve">лась также реакция с некоторыми основными красителями, особенно</w:t>
      </w:r>
    </w:p>
    <w:p>
      <w:pPr>
        <w:pStyle w:val="Normal"/>
      </w:pPr>
      <w:r>
        <w:t xml:space="preserve">1 Для достижения этих результатов для срезов бадана, кроме того, требовалось </w:t>
      </w:r>
      <w:r>
        <w:br/>
      </w:r>
      <w:r>
        <w:t xml:space="preserve">предварительное кратковременное ополаскивание этих срезов в капле .формалина на </w:t>
      </w:r>
      <w:r>
        <w:br/>
      </w:r>
      <w:r>
        <w:t xml:space="preserve">предметном стекле с последующим отсасыванием его полоской фильтровальной бумаги </w:t>
      </w:r>
      <w:r>
        <w:br/>
      </w:r>
      <w:r>
        <w:t xml:space="preserve">и замещением его раствором кофеина и т. д.</w:t>
      </w:r>
    </w:p>
    <w:p>
      <w:pPr>
        <w:pStyle w:val="Normal"/>
      </w:pPr>
      <w:r>
        <w:t xml:space="preserve">2? Хотя дифференциация в известной степени и наблюдалась.</w:t>
      </w:r>
    </w:p>
    <w:p>
      <w:pPr>
        <w:pStyle w:val="Normal"/>
      </w:pPr>
      <w:r>
        <w:t xml:space="preserve">. е. реакции наиболее эффектной и специфической для желтого пигмента.</w:t>
      </w:r>
    </w:p>
    <w:p>
      <w:pPr>
        <w:pStyle w:val="Normal"/>
      </w:pPr>
      <w:r>
        <w:t xml:space="preserve">*_Он же фустин-таннид.</w:t>
      </w:r>
    </w:p>
    <w:p>
      <w:pPr>
        <w:pStyle w:val="Normal"/>
      </w:pPr>
      <w:r>
        <w:t xml:space="preserve">ори иечинина ' У СЕВ ВАЕЗИЕ НЫНЕ се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ео рН </w:t>
      </w:r>
      <w:r>
        <w:br/>
      </w:r>
      <w:r>
        <w:t xml:space="preserve">рака</w:t>
      </w:r>
    </w:p>
    <w:p>
      <w:pPr>
        <w:pStyle w:val="Normal"/>
      </w:pPr>
      <w:r>
        <w:t xml:space="preserve">к ото нацеч ве: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НКТ резине р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м а </w:t>
      </w:r>
      <w:r>
        <w:br/>
      </w:r>
      <w:r>
        <w:t xml:space="preserve">АНАТОМИЧЕСКОЕ И МИКРОХИМИЧЕСКОЕ ИССЛЕДОВАНИЕ СКУМПИИ 597</w:t>
      </w:r>
    </w:p>
    <w:p>
      <w:pPr>
        <w:pStyle w:val="Normal"/>
      </w:pPr>
      <w:r>
        <w:t xml:space="preserve">с родамином, ' метиленовой синью. Основные красители избирательно </w:t>
      </w:r>
      <w:r>
        <w:br/>
      </w:r>
      <w:r>
        <w:t xml:space="preserve">адсорбируются таннином, давая прочно окрашенные и нерастворимые </w:t>
      </w:r>
      <w:r>
        <w:br/>
      </w:r>
      <w:r>
        <w:t xml:space="preserve">в воде лаки, особенно прочные в присутствии сурьмы.</w:t>
      </w:r>
    </w:p>
    <w:p>
      <w:pPr>
        <w:pStyle w:val="Normal"/>
      </w:pPr>
      <w:r>
        <w:t xml:space="preserve">Объектом для нашего исследования послужили листья скумпии</w:t>
      </w:r>
    </w:p>
    <w:p>
      <w:pPr>
        <w:pStyle w:val="Normal"/>
      </w:pPr>
      <w:r>
        <w:t xml:space="preserve">_в свежем состоянии, в сухом виде, а также фиксированные в 4%-м фор-</w:t>
      </w:r>
    </w:p>
    <w:p>
      <w:pPr>
        <w:pStyle w:val="Normal"/>
      </w:pPr>
      <w:r>
        <w:t xml:space="preserve">малине, собранные осенью 1940 г. Н. А. Бызовым в Новопокровске. Для</w:t>
      </w:r>
    </w:p>
    <w:p>
      <w:pPr>
        <w:pStyle w:val="Normal"/>
      </w:pPr>
      <w:r>
        <w:t xml:space="preserve">изучения ш У1\0, свежие побеги скумпии помещались в банках с водой,</w:t>
      </w:r>
    </w:p>
    <w:p>
      <w:pPr>
        <w:pStyle w:val="Normal"/>
      </w:pPr>
      <w:r>
        <w:t xml:space="preserve">что давало возможность пользоваться ими в свежем виде по мере надоб- </w:t>
      </w:r>
      <w:r>
        <w:br/>
      </w:r>
      <w:r>
        <w:t xml:space="preserve">НОСТИ.</w:t>
      </w:r>
    </w:p>
    <w:p>
      <w:pPr>
        <w:pStyle w:val="Normal"/>
      </w:pPr>
      <w:r>
        <w:t xml:space="preserve">На чистых веществах в сухом виде нами было выяснено, что фор- </w:t>
      </w:r>
      <w:r>
        <w:br/>
      </w:r>
      <w:r>
        <w:t xml:space="preserve">малин растворяет пирогаллол, пирокатехин и резорцин; почти не рас- </w:t>
      </w:r>
      <w:r>
        <w:br/>
      </w:r>
      <w:r>
        <w:t xml:space="preserve">творяет протокатеховую и галловую кислоты. Оставшиеся их белые </w:t>
      </w:r>
      <w:r>
        <w:br/>
      </w:r>
      <w:r>
        <w:t xml:space="preserve">осадки не реагируют с железом. Только раствор над осадком окраши- </w:t>
      </w:r>
      <w:r>
        <w:br/>
      </w:r>
      <w:r>
        <w:t xml:space="preserve">вается железом (галловая кислота — светлосиний раствор; протокатехо- </w:t>
      </w:r>
      <w:r>
        <w:br/>
      </w:r>
      <w:r>
        <w:t xml:space="preserve">вая кислота — изумрудно-зеленый раствор). Таннин же скумпии и бадана </w:t>
      </w:r>
      <w:r>
        <w:br/>
      </w:r>
      <w:r>
        <w:t xml:space="preserve">уплотняется от формалина. Осадок таннина скумпии становится охристо- </w:t>
      </w:r>
      <w:r>
        <w:br/>
      </w:r>
      <w:r>
        <w:t xml:space="preserve">желтого цвета, между тем как таннин бадана — черно-коричневого цвета.</w:t>
      </w:r>
    </w:p>
    <w:p>
      <w:pPr>
        <w:pStyle w:val="Normal"/>
      </w:pPr>
      <w:r>
        <w:t xml:space="preserve">После последующей обработки железом таннин скумпии дает черно- </w:t>
      </w:r>
      <w:r>
        <w:br/>
      </w:r>
      <w:r>
        <w:t xml:space="preserve">синий осадок, между тем как. таннин бадана? дает черно-зеленый </w:t>
      </w:r>
      <w:r>
        <w:br/>
      </w:r>
      <w:r>
        <w:t xml:space="preserve">осадок. Однако при обработке железом срезов с растений, консервиро- </w:t>
      </w:r>
      <w:r>
        <w:br/>
      </w:r>
      <w:r>
        <w:t xml:space="preserve">ванных в 4$-м формалине, не получается полного совпадения с модель- </w:t>
      </w:r>
      <w:r>
        <w:br/>
      </w:r>
      <w:r>
        <w:t xml:space="preserve">ными реакциями на чистых веществах, подвергавшихся воздействию </w:t>
      </w:r>
      <w:r>
        <w:br/>
      </w:r>
      <w:r>
        <w:t xml:space="preserve">формалина и железа. Таннин в клетках этих срезов окрашивается </w:t>
      </w:r>
      <w:r>
        <w:br/>
      </w:r>
      <w:r>
        <w:t xml:space="preserve">в темнобурый цвет и отчасти в буровато-желтый. Кроме того, на’ мате- </w:t>
      </w:r>
      <w:r>
        <w:br/>
      </w:r>
      <w:r>
        <w:t xml:space="preserve">риале, фиксированном в формалине с последующей окраской, например </w:t>
      </w:r>
      <w:r>
        <w:br/>
      </w:r>
      <w:r>
        <w:t xml:space="preserve">родамином, не было получено тех четких картин по локализации желтого.</w:t>
      </w:r>
    </w:p>
    <w:p>
      <w:pPr>
        <w:pStyle w:val="Normal"/>
      </w:pPr>
      <w:r>
        <w:t xml:space="preserve">‚пигмента в клетке, которые были получены с рвотным камнем.</w:t>
      </w:r>
    </w:p>
    <w:p>
      <w:pPr>
        <w:pStyle w:val="Normal"/>
      </w:pPr>
      <w:r>
        <w:t xml:space="preserve">Клетки сердцевины стебля, обработанного формалином и окрашен- </w:t>
      </w:r>
      <w:r>
        <w:br/>
      </w:r>
      <w:r>
        <w:t xml:space="preserve">ного родамином, содержащие таннин, окрашиваются в красный цвет. </w:t>
      </w:r>
      <w:r>
        <w:br/>
      </w:r>
      <w:r>
        <w:t xml:space="preserve">Клетки, содержащие только пигмент, в условиях аналогичной обработки </w:t>
      </w:r>
      <w:r>
        <w:br/>
      </w:r>
      <w:r>
        <w:t xml:space="preserve">окрашиваются в желтый цвет. Однако те клетки, в которых присутствуют </w:t>
      </w:r>
      <w:r>
        <w:br/>
      </w:r>
      <w:r>
        <w:t xml:space="preserve">одновременно и таннин и пигмент, окрашиваются в промежуточный </w:t>
      </w:r>
      <w:r>
        <w:br/>
      </w:r>
      <w:r>
        <w:t xml:space="preserve">оранжевый цвет. Ввиду того, что в различных клетках относительное </w:t>
      </w:r>
      <w:r>
        <w:br/>
      </w:r>
      <w:r>
        <w:t xml:space="preserve">содержание обсих компонентов клетки неоднородно, получается очень </w:t>
      </w:r>
      <w:r>
        <w:br/>
      </w:r>
      <w:r>
        <w:t xml:space="preserve">пестрая картина с целой гаммой оттенков цветов от желтого до крас- </w:t>
      </w:r>
      <w:r>
        <w:br/>
      </w:r>
      <w:r>
        <w:t xml:space="preserve">ного, хотя на поперечных срезах осевых органов скумпии, выдержанных </w:t>
      </w:r>
      <w:r>
        <w:br/>
      </w:r>
      <w:r>
        <w:t xml:space="preserve">в формалине, можно и без всякой окраски увидеть таннин. Последний </w:t>
      </w:r>
      <w:r>
        <w:br/>
      </w:r>
      <w:r>
        <w:t xml:space="preserve">находится в клетках в виде сильно светопреломляющей субстанции. </w:t>
      </w:r>
      <w:r>
        <w:br/>
      </w:r>
      <w:r>
        <w:t xml:space="preserve">Но пигмент здесь также не дифференцируется благодаря своему сосу-</w:t>
      </w:r>
    </w:p>
    <w:p>
      <w:pPr>
        <w:pStyle w:val="Normal"/>
      </w:pPr>
      <w:r>
        <w:t xml:space="preserve">::</w:t>
      </w:r>
    </w:p>
    <w:p>
      <w:pPr>
        <w:pStyle w:val="Normal"/>
      </w:pPr>
      <w:r>
        <w:t xml:space="preserve">и ЖЖ Ипа еси</w:t>
      </w:r>
    </w:p>
    <w:p>
      <w:pPr>
        <w:pStyle w:val="Normal"/>
      </w:pPr>
      <w:r>
        <w:t xml:space="preserve">| </w:t>
      </w:r>
      <w:r>
        <w:br/>
      </w:r>
      <w:r>
        <w:t xml:space="preserve">0.5 4] растворы | Рвотный камень Рвотный камень -- родамин </w:t>
      </w:r>
      <w:r>
        <w:br/>
      </w:r>
      <w:r>
        <w:t xml:space="preserve">осадок раствор </w:t>
      </w:r>
      <w:r>
        <w:br/>
      </w:r>
      <w:r>
        <w:t xml:space="preserve">`Таннин скумпии ........ белый осадок : </w:t>
      </w:r>
      <w:r>
        <w:br/>
      </w:r>
      <w:r>
        <w:t xml:space="preserve">красноватый бесцветный</w:t>
      </w:r>
    </w:p>
    <w:p>
      <w:pPr>
        <w:pStyle w:val="Normal"/>
      </w:pPr>
      <w:r>
        <w:t xml:space="preserve">бесцветный</w:t>
      </w:r>
    </w:p>
    <w:p>
      <w:pPr>
        <w:pStyle w:val="Normal"/>
      </w:pPr>
      <w:r>
        <w:t xml:space="preserve">у ] красный другого </w:t>
      </w:r>
      <w:r>
        <w:br/>
      </w:r>
      <w:r>
        <w:t xml:space="preserve">Танвин: бадава ........ белый осадок оттенка</w:t>
      </w:r>
    </w:p>
    <w:p>
      <w:pPr>
        <w:pStyle w:val="Normal"/>
      </w:pPr>
      <w:r>
        <w:t xml:space="preserve">розовый</w:t>
      </w:r>
    </w:p>
    <w:p>
      <w:pPr>
        <w:pStyle w:val="Normal"/>
      </w:pPr>
      <w:r>
        <w:t xml:space="preserve">Галловая кислота....... | белый осадок бесцветный</w:t>
      </w:r>
    </w:p>
    <w:p>
      <w:pPr>
        <w:pStyle w:val="Normal"/>
      </w:pPr>
      <w:r>
        <w:t xml:space="preserve">2 Изучавшийся нами таннин бадана представлял смесь пирогаллового и пирокате- </w:t>
      </w:r>
      <w:r>
        <w:br/>
      </w:r>
      <w:r>
        <w:t xml:space="preserve">хинового таннина.</w:t>
      </w:r>
    </w:p>
    <w:p>
      <w:pPr>
        <w:pStyle w:val="Normal"/>
      </w:pPr>
      <w:r>
        <w:t xml:space="preserve">\ </w:t>
      </w:r>
      <w:r>
        <w:br/>
      </w:r>
      <w:r>
        <w:t xml:space="preserve">598 В. А. ЯБЛОКОВА и П. Л. ЯКИМОВ </w:t>
      </w:r>
      <w:r>
        <w:br/>
      </w:r>
      <w:r>
        <w:t xml:space="preserve">И ОИ ЕС О Е</w:t>
      </w:r>
    </w:p>
    <w:p>
      <w:pPr>
        <w:pStyle w:val="Normal"/>
      </w:pPr>
      <w:r>
        <w:t xml:space="preserve">ществованию в вакоуле клетки с таннином. Хотя формалином и можно </w:t>
      </w:r>
      <w:r>
        <w:br/>
      </w:r>
      <w:r>
        <w:t xml:space="preserve">пользоваться для фиксации таннина в клетке, но в тканях, содержащих </w:t>
      </w:r>
      <w:r>
        <w:br/>
      </w:r>
      <w:r>
        <w:t xml:space="preserve">хлорофилл, без окраски хлорным железом или родамином таннин нельзя </w:t>
      </w:r>
      <w:r>
        <w:br/>
      </w:r>
      <w:r>
        <w:t xml:space="preserve">обнаружить, а также нельзя определить и природу таннидов. |</w:t>
      </w:r>
    </w:p>
    <w:p>
      <w:pPr>
        <w:pStyle w:val="Normal"/>
      </w:pPr>
      <w:r>
        <w:t xml:space="preserve">В нашу же задачу входила, как было упомянуто выше, разработка </w:t>
      </w:r>
      <w:r>
        <w:br/>
      </w:r>
      <w:r>
        <w:t xml:space="preserve">не ‘только быстрой методики обнаружения вещества. Перед нами стояла </w:t>
      </w:r>
      <w:r>
        <w:br/>
      </w:r>
      <w:r>
        <w:t xml:space="preserve">задача получения такой безукоризненной методики обнаружения </w:t>
      </w:r>
      <w:r>
        <w:br/>
      </w:r>
      <w:r>
        <w:t xml:space="preserve">таннина, которая по своей бесспорности не заключала бы в себе никаких. </w:t>
      </w:r>
      <w:r>
        <w:br/>
      </w:r>
      <w:r>
        <w:t xml:space="preserve">компромиссов. Вследствие же того, что в этом году мы не распола- </w:t>
      </w:r>
      <w:r>
        <w:br/>
      </w:r>
      <w:r>
        <w:t xml:space="preserve">гали живым материалом в течение продолжительного промежутка вре- </w:t>
      </w:r>
      <w:r>
        <w:br/>
      </w:r>
      <w:r>
        <w:t xml:space="preserve">мени, был использован в основном гербарный материал, а формалино- </w:t>
      </w:r>
      <w:r>
        <w:br/>
      </w:r>
      <w:r>
        <w:t xml:space="preserve">вый материал использовался как подсобный для зариссвок и микро- </w:t>
      </w:r>
      <w:r>
        <w:br/>
      </w:r>
      <w:r>
        <w:t xml:space="preserve">фотографий.</w:t>
      </w:r>
    </w:p>
    <w:p>
      <w:pPr>
        <w:pStyle w:val="Normal"/>
      </w:pPr>
      <w:r>
        <w:t xml:space="preserve">Определение же природы таннидов производилось исключительно на </w:t>
      </w:r>
      <w:r>
        <w:br/>
      </w:r>
      <w:r>
        <w:t xml:space="preserve">живом материале. 1</w:t>
      </w:r>
    </w:p>
    <w:p>
      <w:pPr>
        <w:pStyle w:val="Normal"/>
      </w:pPr>
      <w:r>
        <w:t xml:space="preserve">за фм ..</w:t>
      </w:r>
    </w:p>
    <w:p>
      <w:pPr>
        <w:pStyle w:val="Normal"/>
      </w:pPr>
      <w:r>
        <w:t xml:space="preserve">Анатомия и микрохимия. +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Лист скумпии</w:t>
      </w:r>
    </w:p>
    <w:p>
      <w:pPr>
        <w:pStyle w:val="Normal"/>
      </w:pPr>
      <w:r>
        <w:t xml:space="preserve">Основным объектом настоящего исследования является лист скумпии- </w:t>
      </w:r>
      <w:r>
        <w:br/>
      </w:r>
      <w:r>
        <w:t xml:space="preserve">Лист скумпии яйцевидной формы, цельнокрайний, темноокрашенный </w:t>
      </w:r>
      <w:r>
        <w:br/>
      </w:r>
      <w:r>
        <w:t xml:space="preserve">в зеленый цвет.</w:t>
      </w:r>
    </w:p>
    <w:p>
      <w:pPr>
        <w:pStyle w:val="Normal"/>
      </w:pPr>
      <w:r>
        <w:t xml:space="preserve">Для анатомо-микрохимического обнаружения локализации таннина </w:t>
      </w:r>
      <w:r>
        <w:br/>
      </w:r>
      <w:r>
        <w:t xml:space="preserve">в тканях растения был взят, как упоминалось выше, как живой, так и </w:t>
      </w:r>
      <w:r>
        <w:br/>
      </w:r>
      <w:r>
        <w:t xml:space="preserve">гербарный материал. Производились поперечные срезы в центральной </w:t>
      </w:r>
      <w:r>
        <w:br/>
      </w:r>
      <w:r>
        <w:t xml:space="preserve">части одной из половин листа, в центре между краем листа и главной </w:t>
      </w:r>
      <w:r>
        <w:br/>
      </w:r>
      <w:r>
        <w:t xml:space="preserve">жилкой. Срезы помещались в ванночки с насыщенным раствором рвот- </w:t>
      </w:r>
      <w:r>
        <w:br/>
      </w:r>
      <w:r>
        <w:t xml:space="preserve">ного камня, где они находились несколько часов или оставлялись на</w:t>
      </w:r>
    </w:p>
    <w:p>
      <w:pPr>
        <w:pStyle w:val="Normal"/>
      </w:pPr>
      <w:r>
        <w:t xml:space="preserve">И вич еранел</w:t>
      </w:r>
    </w:p>
    <w:p>
      <w:pPr>
        <w:pStyle w:val="Normal"/>
      </w:pPr>
      <w:r>
        <w:t xml:space="preserve">{ » </w:t>
      </w:r>
      <w:r>
        <w:br/>
      </w:r>
      <w:r>
        <w:t xml:space="preserve">Сория НА: ; ры,</w:t>
      </w:r>
    </w:p>
    <w:p>
      <w:pPr>
        <w:pStyle w:val="Normal"/>
      </w:pPr>
      <w:r>
        <w:t xml:space="preserve">1! В целях еще большего усовершенствования методики анатомо-микрохимического </w:t>
      </w:r>
      <w:r>
        <w:br/>
      </w:r>
      <w:r>
        <w:t xml:space="preserve">обнаружения таннина у скумпии, в смысле ускорения темпов процесса исследования, </w:t>
      </w:r>
      <w:r>
        <w:br/>
      </w:r>
      <w:r>
        <w:t xml:space="preserve">к контакте с Е. М. Брумбергом была сделана попытка разработки методики микро- </w:t>
      </w:r>
      <w:r>
        <w:br/>
      </w:r>
      <w:r>
        <w:t xml:space="preserve">скопического способа обнаружения таннина в тканях растения скумпии посредством </w:t>
      </w:r>
      <w:r>
        <w:br/>
      </w:r>
      <w:r>
        <w:t xml:space="preserve">разработанной им цветной микрофотографии в ультрафиолетовых лучах. Предвари- </w:t>
      </w:r>
      <w:r>
        <w:br/>
      </w:r>
      <w:r>
        <w:t xml:space="preserve">тельный просмотр, произведенный Брумбергом, наметил возможность получить до- </w:t>
      </w:r>
      <w:r>
        <w:br/>
      </w:r>
      <w:r>
        <w:t xml:space="preserve">вольно быструю и эффектную методику для обнаружения таннина визуально в хро- </w:t>
      </w:r>
      <w:r>
        <w:br/>
      </w:r>
      <w:r>
        <w:t xml:space="preserve">москопе, а также посредством цветной микрофотографии в ‚ультрафиолетовых лучах </w:t>
      </w:r>
      <w:r>
        <w:br/>
      </w:r>
      <w:r>
        <w:t xml:space="preserve">без всякой обработки срезов (таннин красный). в |</w:t>
      </w:r>
    </w:p>
    <w:p>
      <w:pPr>
        <w:pStyle w:val="Normal"/>
      </w:pPr>
      <w:r>
        <w:t xml:space="preserve">Подобные микрофотографии, продемонстрированные Брумбергом в Ленинградском | </w:t>
      </w:r>
      <w:r>
        <w:br/>
      </w:r>
      <w:r>
        <w:t xml:space="preserve">обществе естествоиспытателей, полученные на препаратах (с поперечного среза сердце- ; </w:t>
      </w:r>
      <w:r>
        <w:br/>
      </w:r>
      <w:r>
        <w:t xml:space="preserve">вины стебля гербарного растения скумпии и свежего эпидермиса листа бадана и заклю-  _ </w:t>
      </w:r>
      <w:r>
        <w:br/>
      </w:r>
      <w:r>
        <w:t xml:space="preserve">ченных в парафиновое масло), убедили нас в этой новой возможности для микроско- </w:t>
      </w:r>
      <w:r>
        <w:br/>
      </w:r>
      <w:r>
        <w:t xml:space="preserve">пического обнаружения таннина в растении.</w:t>
      </w:r>
    </w:p>
    <w:p>
      <w:pPr>
        <w:pStyle w:val="Normal"/>
      </w:pPr>
      <w:r>
        <w:t xml:space="preserve">Однако указанная методика еще не давала возможности дифференциации пирогал- </w:t>
      </w:r>
      <w:r>
        <w:br/>
      </w:r>
      <w:r>
        <w:t xml:space="preserve">лового и пирокатехинового таннина и желтых пигментов. -</w:t>
      </w:r>
    </w:p>
    <w:p>
      <w:pPr>
        <w:pStyle w:val="Normal"/>
      </w:pPr>
      <w:r>
        <w:t xml:space="preserve">Пока приводимая нами методика микрохимического обнаружения таннина является </w:t>
      </w:r>
      <w:r>
        <w:br/>
      </w:r>
      <w:r>
        <w:t xml:space="preserve">более тонкой, так как дает возможность дифференцировать пирогалловый и пирокатехи- </w:t>
      </w:r>
      <w:r>
        <w:br/>
      </w:r>
      <w:r>
        <w:t xml:space="preserve">новый таннин. В частности, при исследовании эпидермиса бадана, в клетках которого </w:t>
      </w:r>
      <w:r>
        <w:br/>
      </w:r>
      <w:r>
        <w:t xml:space="preserve">мы могли наблюдать присутствие обоих родов таннина (посинение и позеленение), на _ </w:t>
      </w:r>
      <w:r>
        <w:br/>
      </w:r>
      <w:r>
        <w:t xml:space="preserve">цветной микрофотографии и в хромоскопе такой дифференциации получено не было, </w:t>
      </w:r>
      <w:r>
        <w:br/>
      </w:r>
      <w:r>
        <w:t xml:space="preserve">так как все клетки, содержавшие таннин, были однородно красными.</w:t>
      </w:r>
    </w:p>
    <w:p>
      <w:pPr>
        <w:pStyle w:val="Normal"/>
      </w:pPr>
      <w:r>
        <w:t xml:space="preserve">Что же касается желтого пигмента скумпии — физетина в сердцевине стебля гербар- </w:t>
      </w:r>
      <w:r>
        <w:br/>
      </w:r>
      <w:r>
        <w:t xml:space="preserve">ного образца, то здесь, отлокализовавшись пристенно (в видимом свете желтый), он вы- </w:t>
      </w:r>
      <w:r>
        <w:br/>
      </w:r>
      <w:r>
        <w:t xml:space="preserve">глядел черно-серым на цветной микрофотографии, между тем как остальное содержимое </w:t>
      </w:r>
      <w:r>
        <w:br/>
      </w:r>
      <w:r>
        <w:t xml:space="preserve">клетки — таннин (который был невидимым при обычном освещении), выглядел красным </w:t>
      </w:r>
      <w:r>
        <w:br/>
      </w:r>
      <w:r>
        <w:t xml:space="preserve">на цветной микрофотографии. Но это является еще вопросом будущего, более деталь- </w:t>
      </w:r>
      <w:r>
        <w:br/>
      </w:r>
      <w:r>
        <w:t xml:space="preserve">ного и тщательного исследования.</w:t>
      </w:r>
    </w:p>
    <w:p>
      <w:pPr>
        <w:pStyle w:val="Normal"/>
      </w:pPr>
      <w:r>
        <w:t xml:space="preserve">В настоящей же статье приводятся данные, полученные нами при помощи микро- </w:t>
      </w:r>
      <w:r>
        <w:br/>
      </w:r>
      <w:r>
        <w:t xml:space="preserve">скопа в видимом свете. :</w:t>
      </w:r>
    </w:p>
    <w:p>
      <w:pPr>
        <w:pStyle w:val="Normal"/>
      </w:pPr>
      <w:r>
        <w:t xml:space="preserve">рые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и. </w:t>
      </w:r>
      <w:r>
        <w:br/>
      </w:r>
      <w:r>
        <w:t xml:space="preserve">-</w:t>
      </w:r>
    </w:p>
    <w:p>
      <w:pPr>
        <w:pStyle w:val="Normal"/>
      </w:pPr>
      <w:r>
        <w:t xml:space="preserve">пии (рис. 1, 2) видно, что его асси-</w:t>
      </w:r>
    </w:p>
    <w:p>
      <w:pPr>
        <w:pStyle w:val="Normal"/>
      </w:pPr>
      <w:r>
        <w:t xml:space="preserve">К; </w:t>
      </w:r>
      <w:r>
        <w:br/>
      </w:r>
      <w:r>
        <w:t xml:space="preserve">$ </w:t>
      </w:r>
      <w:r>
        <w:br/>
      </w:r>
      <w:r>
        <w:t xml:space="preserve">‚ </w:t>
      </w:r>
      <w:r>
        <w:br/>
      </w:r>
      <w:r>
        <w:t xml:space="preserve">1 </w:t>
      </w:r>
      <w:r>
        <w:br/>
      </w:r>
      <w:r>
        <w:t xml:space="preserve">|. </w:t>
      </w:r>
      <w:r>
        <w:br/>
      </w:r>
      <w:r>
        <w:t xml:space="preserve">` </w:t>
      </w:r>
      <w:r>
        <w:br/>
      </w:r>
      <w:r>
        <w:t xml:space="preserve">ь </w:t>
      </w:r>
      <w:r>
        <w:br/>
      </w:r>
      <w:r>
        <w:t xml:space="preserve">ь</w:t>
      </w:r>
    </w:p>
    <w:p>
      <w:pPr>
        <w:pStyle w:val="Normal"/>
      </w:pPr>
      <w:r>
        <w:t xml:space="preserve">‚ клетках губчатой и палисадной па-</w:t>
      </w:r>
    </w:p>
    <w:p>
      <w:pPr>
        <w:pStyle w:val="Normal"/>
      </w:pPr>
      <w:r>
        <w:t xml:space="preserve">на большом количестве европейских</w:t>
      </w:r>
    </w:p>
    <w:p>
      <w:pPr>
        <w:pStyle w:val="Normal"/>
      </w:pPr>
      <w:r>
        <w:t xml:space="preserve">АНАТОМИЧЕСКОЕ И МИКРОХИМИЧЕСКОЕ ИССЛЕДОВАНИЕ СКУМПИИ 599</w:t>
      </w:r>
    </w:p>
    <w:p>
      <w:pPr>
        <w:pStyle w:val="Normal"/>
      </w:pPr>
      <w:r>
        <w:t xml:space="preserve">ночь. Затем эти срезы переносились в слабый водный раствор родамина </w:t>
      </w:r>
      <w:r>
        <w:br/>
      </w:r>
      <w:r>
        <w:t xml:space="preserve">или 1%-го хлорного железа, где они выдерживались от одного часа’ и. </w:t>
      </w:r>
      <w:r>
        <w:br/>
      </w:r>
      <w:r>
        <w:t xml:space="preserve">дольше.</w:t>
      </w:r>
    </w:p>
    <w:p>
      <w:pPr>
        <w:pStyle w:val="Normal"/>
      </w:pPr>
      <w:r>
        <w:t xml:space="preserve">Благодаря такой методике, можно было обнаружить локализацию </w:t>
      </w:r>
      <w:r>
        <w:br/>
      </w:r>
      <w:r>
        <w:t xml:space="preserve">таннина в клетке и дифференцировать его от желтого пигмента (мири- </w:t>
      </w:r>
      <w:r>
        <w:br/>
      </w:r>
      <w:r>
        <w:t xml:space="preserve">петина), находящегося в листьях.</w:t>
      </w:r>
    </w:p>
    <w:p>
      <w:pPr>
        <w:pStyle w:val="Normal"/>
      </w:pPr>
      <w:r>
        <w:t xml:space="preserve">После обработки срезов родамином с предшествующим воздействием </w:t>
      </w:r>
      <w:r>
        <w:br/>
      </w:r>
      <w:r>
        <w:t xml:space="preserve">на них рвотного камня, содержимое клеток этих срезов, заключающих </w:t>
      </w:r>
      <w:r>
        <w:br/>
      </w:r>
      <w:r>
        <w:t xml:space="preserve">в себе таннин, окрашивается в красновато-розовый цвет, между тем как- </w:t>
      </w:r>
      <w:r>
        <w:br/>
      </w:r>
      <w:r>
        <w:t xml:space="preserve">пигмент остается желтым. После же ‹ </w:t>
      </w:r>
      <w:r>
        <w:br/>
      </w:r>
      <w:r>
        <w:t xml:space="preserve">обработки аналогичного материала </w:t>
      </w:r>
      <w:r>
        <w:br/>
      </w:r>
      <w:r>
        <w:t xml:space="preserve">хлорным железом, при прочих рав- </w:t>
      </w:r>
      <w:r>
        <w:br/>
      </w:r>
      <w:r>
        <w:t xml:space="preserve">ных условиях, таннин в клетках окра- </w:t>
      </w:r>
      <w:r>
        <w:br/>
      </w:r>
      <w:r>
        <w:t xml:space="preserve">шивается в черный цвет, а пигмент </w:t>
      </w:r>
      <w:r>
        <w:br/>
      </w:r>
      <w:r>
        <w:t xml:space="preserve">остается желтым. |</w:t>
      </w:r>
    </w:p>
    <w:p>
      <w:pPr>
        <w:pStyle w:val="Normal"/>
      </w:pPr>
      <w:r>
        <w:t xml:space="preserve">На поперечном срезе листа скум-</w:t>
      </w:r>
    </w:p>
    <w:p>
      <w:pPr>
        <w:pStyle w:val="Normal"/>
      </w:pPr>
      <w:r>
        <w:t xml:space="preserve">милирующая ткань (мезофилл) со- </w:t>
      </w:r>
      <w:r>
        <w:br/>
      </w:r>
      <w:r>
        <w:t xml:space="preserve">стоит из одного слоя палисадной па- </w:t>
      </w:r>
      <w:r>
        <w:br/>
      </w:r>
      <w:r>
        <w:t xml:space="preserve">ренхимы и нескольких рядов губча- </w:t>
      </w:r>
      <w:r>
        <w:br/>
      </w:r>
      <w:r>
        <w:t xml:space="preserve">той паренхимы, заполненных хлоро- </w:t>
      </w:r>
      <w:r>
        <w:br/>
      </w:r>
      <w:r>
        <w:t xml:space="preserve">пластами и окаймленных с верхней </w:t>
      </w:r>
      <w:r>
        <w:br/>
      </w:r>
      <w:r>
        <w:t xml:space="preserve">и нижней сторон однослойным эпи- </w:t>
      </w:r>
      <w:r>
        <w:br/>
      </w:r>
      <w:r>
        <w:t xml:space="preserve">дермисом с кутикулой.</w:t>
      </w:r>
    </w:p>
    <w:p>
      <w:pPr>
        <w:pStyle w:val="Normal"/>
      </w:pPr>
      <w:r>
        <w:t xml:space="preserve">Таннин локализируется отчасти в</w:t>
      </w:r>
    </w:p>
    <w:p>
      <w:pPr>
        <w:pStyle w:val="Normal"/>
      </w:pPr>
      <w:r>
        <w:t xml:space="preserve">ренхимы листа. Но особенно много </w:t>
      </w:r>
      <w:r>
        <w:br/>
      </w:r>
      <w:r>
        <w:t xml:space="preserve">таннина в клетках нижнего и верх- </w:t>
      </w:r>
      <w:r>
        <w:br/>
      </w:r>
      <w:r>
        <w:t xml:space="preserve">него эпидермиса листа и в жилках </w:t>
      </w:r>
      <w:r>
        <w:br/>
      </w:r>
      <w:r>
        <w:t xml:space="preserve">листа. В жилках листа таннин лока- </w:t>
      </w:r>
      <w:r>
        <w:br/>
      </w:r>
      <w:r>
        <w:t xml:space="preserve">лизируется в элементах флоэмы И </w:t>
      </w:r>
      <w:r>
        <w:br/>
      </w:r>
      <w:r>
        <w:t xml:space="preserve">главным образом В обкладках сосу- </w:t>
      </w:r>
      <w:r>
        <w:br/>
      </w:r>
      <w:r>
        <w:t xml:space="preserve">дисто-волокнистого пучка. </w:t>
      </w:r>
      <w:r>
        <w:br/>
      </w:r>
      <w:r>
        <w:t xml:space="preserve">Любопытно отметить, Что эта </w:t>
      </w:r>
      <w:r>
        <w:br/>
      </w:r>
      <w:r>
        <w:t xml:space="preserve">приуроченность локализации танни- Рис. 1. Поперечный срез центральной </w:t>
      </w:r>
      <w:r>
        <w:br/>
      </w:r>
      <w:r>
        <w:t xml:space="preserve">на ко всем перечисленным тканям части листа среднего яруса с гербар- </w:t>
      </w:r>
      <w:r>
        <w:br/>
      </w:r>
      <w:r>
        <w:t xml:space="preserve">является не случайной у скумпии. ного образца, выдержанного одни сутки</w:t>
      </w:r>
    </w:p>
    <w:p>
      <w:pPr>
        <w:pStyle w:val="Normal"/>
      </w:pPr>
      <w:r>
        <w:t xml:space="preserve">Е в водяных парах. Обработан рвотным </w:t>
      </w:r>
      <w:r>
        <w:br/>
      </w:r>
      <w:r>
        <w:t xml:space="preserve">Исследования по виноградной лозе камнем и родамином. Таннин розовый,</w:t>
      </w:r>
    </w:p>
    <w:p>
      <w:pPr>
        <w:pStyle w:val="Normal"/>
      </w:pPr>
      <w:r>
        <w:t xml:space="preserve">условно изображен черным; пигмент</w:t>
      </w:r>
    </w:p>
    <w:p>
      <w:pPr>
        <w:pStyle w:val="Normal"/>
      </w:pPr>
      <w:r>
        <w:t xml:space="preserve">и американских сортов, проведенные </w:t>
      </w:r>
      <w:r>
        <w:br/>
      </w:r>
      <w:r>
        <w:t xml:space="preserve">В. А. Яблоковой ранее во Всесоюз- </w:t>
      </w:r>
      <w:r>
        <w:br/>
      </w:r>
      <w:r>
        <w:t xml:space="preserve">ном Институте защиты растений, в </w:t>
      </w:r>
      <w:r>
        <w:br/>
      </w:r>
      <w:r>
        <w:t xml:space="preserve">связи с проблемой филоксероустой-</w:t>
      </w:r>
    </w:p>
    <w:p>
      <w:pPr>
        <w:pStyle w:val="Normal"/>
      </w:pPr>
      <w:r>
        <w:t xml:space="preserve">желтый — условно изображен точками.</w:t>
      </w:r>
    </w:p>
    <w:p>
      <w:pPr>
        <w:pStyle w:val="Normal"/>
      </w:pPr>
      <w:r>
        <w:t xml:space="preserve">с—кутикула; ер— эпидермис; Г—таннин; 0х—</w:t>
      </w:r>
    </w:p>
    <w:p>
      <w:pPr>
        <w:pStyle w:val="Normal"/>
      </w:pPr>
      <w:r>
        <w:t xml:space="preserve">кристаллы оксалата кальция; 5р —-губчатая парен-</w:t>
      </w:r>
    </w:p>
    <w:p>
      <w:pPr>
        <w:pStyle w:val="Normal"/>
      </w:pPr>
      <w:r>
        <w:t xml:space="preserve">хима; т— пигмент. Зарисовано при объективе </w:t>
      </w:r>
      <w:r>
        <w:br/>
      </w:r>
      <w:r>
        <w:t xml:space="preserve">1/12 бе! 1ипт., ок. Х 8.</w:t>
      </w:r>
    </w:p>
    <w:p>
      <w:pPr>
        <w:pStyle w:val="Normal"/>
      </w:pPr>
      <w:r>
        <w:t xml:space="preserve">чивости винограда, показало анало- \ </w:t>
      </w:r>
      <w:r>
        <w:br/>
      </w:r>
      <w:r>
        <w:t xml:space="preserve">гичную локализацию таннина (эннотаннин) не только в ‘листе, но и </w:t>
      </w:r>
      <w:r>
        <w:br/>
      </w:r>
      <w:r>
        <w:t xml:space="preserve">в других органах этой культуры (эпидермис листа, обкладки сосудисто- </w:t>
      </w:r>
      <w:r>
        <w:br/>
      </w:r>
      <w:r>
        <w:t xml:space="preserve">волокнистой системы, элементы флоэмы, мезофилл и т. д.). Кстати </w:t>
      </w:r>
      <w:r>
        <w:br/>
      </w:r>
      <w:r>
        <w:t xml:space="preserve">сказать, твердый луб винограда также заключает таннин, однако твер-</w:t>
      </w:r>
    </w:p>
    <w:p>
      <w:pPr>
        <w:pStyle w:val="Normal"/>
      </w:pPr>
      <w:r>
        <w:t xml:space="preserve">ый луб скумпии на нашем материале был свободен от присутствия по- </w:t>
      </w:r>
      <w:r>
        <w:br/>
      </w:r>
      <w:r>
        <w:t xml:space="preserve">следнего.</w:t>
      </w:r>
    </w:p>
    <w:p>
      <w:pPr>
        <w:pStyle w:val="Normal"/>
      </w:pPr>
      <w:r>
        <w:t xml:space="preserve">При просмотре эпидермиса листа скумпии в плоскости (рис. 3 и 4) </w:t>
      </w:r>
      <w:r>
        <w:br/>
      </w:r>
      <w:r>
        <w:t xml:space="preserve">видно, что эпидермальные клетки имеют форму неправильных много-- </w:t>
      </w:r>
      <w:r>
        <w:br/>
      </w:r>
      <w:r>
        <w:t xml:space="preserve">угольников, с совершенно неизвилистыми стенками. При этом клетки </w:t>
      </w:r>
      <w:r>
        <w:br/>
      </w:r>
      <w:r>
        <w:t xml:space="preserve">нижнего эпидермиса всегда мельче, чем клетки верхнего эпидермиса.. </w:t>
      </w:r>
      <w:r>
        <w:br/>
      </w:r>
      <w:r>
        <w:t xml:space="preserve">находящегося в том же фрагменте листа. Нижний эпидермис листа </w:t>
      </w:r>
      <w:r>
        <w:br/>
      </w:r>
      <w:r>
        <w:t xml:space="preserve">снабжен устьицами. Эпидермальные клетки более нижних ярусов, взя--</w:t>
      </w:r>
    </w:p>
    <w:p>
      <w:pPr>
        <w:pStyle w:val="Normal"/>
      </w:pPr>
      <w:r>
        <w:t xml:space="preserve">600 В. А. ЯБЛОКОВА и П. А. ЯКИМОВ</w:t>
      </w:r>
    </w:p>
    <w:p>
      <w:pPr>
        <w:pStyle w:val="Normal"/>
      </w:pPr>
      <w:r>
        <w:t xml:space="preserve">в | </w:t>
      </w:r>
      <w:r>
        <w:br/>
      </w:r>
      <w:r>
        <w:t xml:space="preserve">тые из сравнимых участков листа, несколько крупнее по размеру по</w:t>
      </w:r>
    </w:p>
    <w:p>
      <w:pPr>
        <w:pStyle w:val="Normal"/>
      </w:pPr>
      <w:r>
        <w:t xml:space="preserve">сравнению с эпидермальными клетками верхних ярусов листьев. </w:t>
      </w:r>
      <w:r>
        <w:br/>
      </w:r>
      <w:r>
        <w:t xml:space="preserve">На эпидермисе листа и в плоскости и на поперечном срезе видно</w:t>
      </w:r>
    </w:p>
    <w:p>
      <w:pPr>
        <w:pStyle w:val="Normal"/>
      </w:pPr>
      <w:r>
        <w:t xml:space="preserve">(рис. 1, 3), что пигмент находится в клетке и совместно с таннином и без </w:t>
      </w:r>
      <w:r>
        <w:br/>
      </w:r>
      <w:r>
        <w:t xml:space="preserve">него. Таннин на наших рисунках условно изображен черным, между —</w:t>
      </w:r>
    </w:p>
    <w:p>
      <w:pPr>
        <w:pStyle w:val="Normal"/>
      </w:pPr>
      <w:r>
        <w:t xml:space="preserve">тем как пигмент — точками. Таннин эпидермиса и мезофилла листа </w:t>
      </w:r>
      <w:r>
        <w:br/>
      </w:r>
      <w:r>
        <w:t xml:space="preserve">скумпии синеет от железа, что лишний раз подчеркивает его пирогалло- </w:t>
      </w:r>
      <w:r>
        <w:br/>
      </w:r>
      <w:r>
        <w:t xml:space="preserve">вую природу.</w:t>
      </w:r>
    </w:p>
    <w:p>
      <w:pPr>
        <w:pStyle w:val="Normal"/>
      </w:pPr>
      <w:r>
        <w:t xml:space="preserve">Таннин скопляется в эпидермисе листа в болыпом количестве.</w:t>
      </w:r>
    </w:p>
    <w:p>
      <w:pPr>
        <w:pStyle w:val="Normal"/>
      </w:pPr>
      <w:r>
        <w:t xml:space="preserve">Лист скумпии располагает двумя родами волосков — простыми</w:t>
      </w:r>
    </w:p>
    <w:p>
      <w:pPr>
        <w:pStyle w:val="Normal"/>
      </w:pPr>
      <w:r>
        <w:t xml:space="preserve">я железистыми, последними в меныней степени. В волосках скумпии т |</w:t>
      </w:r>
    </w:p>
    <w:p>
      <w:pPr>
        <w:pStyle w:val="Normal"/>
      </w:pPr>
      <w:r>
        <w:t xml:space="preserve">Рис. 2. Поперечный срез через мелкую жилку листа сред- \</w:t>
      </w:r>
    </w:p>
    <w:p>
      <w:pPr>
        <w:pStyle w:val="Normal"/>
      </w:pPr>
      <w:r>
        <w:t xml:space="preserve">него яруса, находящуюся в центральной его части. Фиксация</w:t>
      </w:r>
    </w:p>
    <w:p>
      <w:pPr>
        <w:pStyle w:val="Normal"/>
      </w:pPr>
      <w:r>
        <w:t xml:space="preserve">в формалине, обработка родамином. Таннин розовый, условно </w:t>
      </w:r>
      <w:r>
        <w:br/>
      </w:r>
      <w:r>
        <w:t xml:space="preserve">изображен черным.</w:t>
      </w:r>
    </w:p>
    <w:p>
      <w:pPr>
        <w:pStyle w:val="Normal"/>
      </w:pPr>
      <w:r>
        <w:t xml:space="preserve">{—таннин; х—ксилема; ре — флоэма; [—обкладка; : ра! —палисадная парен- </w:t>
      </w:r>
      <w:r>
        <w:br/>
      </w:r>
      <w:r>
        <w:t xml:space="preserve">хима; р —губчатая паренхима. Зарисовано при об. 1/12 бе!. иит., ок. Х 8.</w:t>
      </w:r>
    </w:p>
    <w:p>
      <w:pPr>
        <w:pStyle w:val="Normal"/>
      </w:pPr>
      <w:r>
        <w:t xml:space="preserve">Уу листа, собранного осенью, нами был обнаружен желтый пигмент. </w:t>
      </w:r>
      <w:r>
        <w:br/>
      </w:r>
      <w:r>
        <w:t xml:space="preserve">Однако кроме желтых и красных пигментов в волосках не исключена </w:t>
      </w:r>
      <w:r>
        <w:br/>
      </w:r>
      <w:r>
        <w:t xml:space="preserve">возможность присутствия и таннина, ввиду тесной связи между послед- </w:t>
      </w:r>
      <w:r>
        <w:br/>
      </w:r>
      <w:r>
        <w:t xml:space="preserve">ним и упомянутыми пигментами. Поэтому изучение характера накопле- </w:t>
      </w:r>
      <w:r>
        <w:br/>
      </w:r>
      <w:r>
        <w:t xml:space="preserve">ния веществ в волосках листа в онтогенезе окажет услугу для наиболее </w:t>
      </w:r>
      <w:r>
        <w:br/>
      </w:r>
      <w:r>
        <w:t xml:space="preserve">рационального использования признака опушенности листа для отбора.</w:t>
      </w:r>
    </w:p>
    <w:p>
      <w:pPr>
        <w:pStyle w:val="Normal"/>
      </w:pPr>
      <w:r>
        <w:t xml:space="preserve">Жилка</w:t>
      </w:r>
    </w:p>
    <w:p>
      <w:pPr>
        <w:pStyle w:val="Normal"/>
      </w:pPr>
      <w:r>
        <w:t xml:space="preserve">При изучении листа скумпии на присутствие таннина, помимо </w:t>
      </w:r>
      <w:r>
        <w:br/>
      </w:r>
      <w:r>
        <w:t xml:space="preserve">локализации его в мезофилле и в особенности в эпидермисе, бросается </w:t>
      </w:r>
      <w:r>
        <w:br/>
      </w:r>
      <w:r>
        <w:t xml:space="preserve">в глаза обилие таннина вдоль всех жилок листа. На рис. 2 изображена </w:t>
      </w:r>
      <w:r>
        <w:br/>
      </w:r>
      <w:r>
        <w:t xml:space="preserve">мельчайшая жилка листа скумпии.</w:t>
      </w:r>
    </w:p>
    <w:p>
      <w:pPr>
        <w:pStyle w:val="Normal"/>
      </w:pPr>
      <w:r>
        <w:t xml:space="preserve">Строение сосудисто-волокнистого пучка, проходящего по мезофиллу </w:t>
      </w:r>
      <w:r>
        <w:br/>
      </w:r>
      <w:r>
        <w:t xml:space="preserve">листа скумпии, следующее: сосудисто-волокнистый пучок мелкой жилки </w:t>
      </w:r>
      <w:r>
        <w:br/>
      </w:r>
      <w:r>
        <w:t xml:space="preserve">скружен не очень резко выраженной обкладкой. Клетки обкладки на </w:t>
      </w:r>
      <w:r>
        <w:br/>
      </w:r>
      <w:r>
        <w:t xml:space="preserve">поперечном срезе округлые, на продольном срезе удлиненные, т. е. эти </w:t>
      </w:r>
      <w:r>
        <w:br/>
      </w:r>
      <w:r>
        <w:t xml:space="preserve">клетки имеют прозенхимный характер, служащий для проведения по </w:t>
      </w:r>
      <w:r>
        <w:br/>
      </w:r>
      <w:r>
        <w:t xml:space="preserve">ним веществ на более длинные расстояния.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 а ча виныя</w:t>
      </w:r>
    </w:p>
    <w:p>
      <w:pPr>
        <w:pStyle w:val="Normal"/>
      </w:pPr>
      <w:r>
        <w:t xml:space="preserve">еЫ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 бррр рмкресе лу поры ое</w:t>
      </w:r>
    </w:p>
    <w:p>
      <w:pPr>
        <w:pStyle w:val="Normal"/>
      </w:pPr>
      <w:r>
        <w:t xml:space="preserve">о ат </w:t>
      </w:r>
      <w:r>
        <w:br/>
      </w:r>
      <w:r>
        <w:t xml:space="preserve">у к мнт</w:t>
      </w:r>
    </w:p>
    <w:p>
      <w:pPr>
        <w:pStyle w:val="Normal"/>
      </w:pPr>
      <w:r>
        <w:t xml:space="preserve">АНАТОМИЧЕСКОЕ И МИКРОХИМИЧЕСКОЕ ИССЛЕДОВАНИЕ СКУМПИИ 601</w:t>
      </w:r>
    </w:p>
    <w:p>
      <w:pPr>
        <w:pStyle w:val="Normal"/>
      </w:pPr>
      <w:r>
        <w:t xml:space="preserve">Сосудисто-волокнистый пучок состоит из флоэмы и ксилемы. Послед- </w:t>
      </w:r>
      <w:r>
        <w:br/>
      </w:r>
      <w:r>
        <w:t xml:space="preserve">няя представлена в данном случае трахеидами. </w:t>
      </w:r>
      <w:r>
        <w:br/>
      </w:r>
      <w:r>
        <w:t xml:space="preserve">Таннин в сосудисто-волокнистых пучках локализируется в обкладоч- </w:t>
      </w:r>
      <w:r>
        <w:br/>
      </w:r>
      <w:r>
        <w:t xml:space="preserve">ных клетках пучка и в клетках элементов флоэмы. </w:t>
      </w:r>
      <w:r>
        <w:br/>
      </w:r>
      <w:r>
        <w:t xml:space="preserve">я: Иллюстрируемый для данного случая рис. 2 представляет собой попе- </w:t>
      </w:r>
      <w:r>
        <w:br/>
      </w:r>
      <w:r>
        <w:t xml:space="preserve">речный срез листа, фиксированного в 4%-м формалине. На рисунке </w:t>
      </w:r>
      <w:r>
        <w:br/>
      </w:r>
      <w:r>
        <w:t xml:space="preserve">видно, что таннин, находящийся в палисадной и губчатой паренхиме, под </w:t>
      </w:r>
      <w:r>
        <w:br/>
      </w:r>
      <w:r>
        <w:t xml:space="preserve">влиянием уплотнения от формалина занимает незначительную часть </w:t>
      </w:r>
      <w:r>
        <w:br/>
      </w:r>
      <w:r>
        <w:t xml:space="preserve">клетки, между тем как клетки сосудисто-волокнистого пучка и смежные </w:t>
      </w:r>
      <w:r>
        <w:br/>
      </w:r>
      <w:r>
        <w:t xml:space="preserve">&lt; ними сплошь заполнены таннином. Следовательно, в клеточном соке</w:t>
      </w:r>
    </w:p>
    <w:p>
      <w:pPr>
        <w:pStyle w:val="Normal"/>
      </w:pPr>
      <w:r>
        <w:t xml:space="preserve">Рис. 3. Центральная часть верхнего </w:t>
      </w:r>
      <w:r>
        <w:br/>
      </w:r>
      <w:r>
        <w:t xml:space="preserve">эпидермиса листа среднего яруса в пло- </w:t>
      </w:r>
      <w:r>
        <w:br/>
      </w:r>
      <w:r>
        <w:t xml:space="preserve">скости, с гербарного образца, выдержан- </w:t>
      </w:r>
      <w:r>
        <w:br/>
      </w:r>
      <w:r>
        <w:t xml:space="preserve">ного одни сутки в водяных парах. Эпи- </w:t>
      </w:r>
      <w:r>
        <w:br/>
      </w:r>
      <w:r>
        <w:t xml:space="preserve">дермис обработан рвотным камнем и ро-</w:t>
      </w:r>
    </w:p>
    <w:p>
      <w:pPr>
        <w:pStyle w:val="Normal"/>
      </w:pPr>
      <w:r>
        <w:t xml:space="preserve">дамином. Таннин розовый, условно изо- Рис.4. Нижний эпидермис листа в плоско-</w:t>
      </w:r>
    </w:p>
    <w:p>
      <w:pPr>
        <w:pStyle w:val="Normal"/>
      </w:pPr>
      <w:r>
        <w:t xml:space="preserve">бражен черным; пигмент желтый, усло- сти с того же листа, как на рис. 3. </w:t>
      </w:r>
      <w:r>
        <w:br/>
      </w:r>
      <w:r>
        <w:t xml:space="preserve">+ -</w:t>
      </w:r>
    </w:p>
    <w:p>
      <w:pPr>
        <w:pStyle w:val="Normal"/>
      </w:pPr>
      <w:r>
        <w:t xml:space="preserve">вно изображен точками. Зарисовано 5р—губчатая паренхима, 5: — устьица, ер —эпи-</w:t>
      </w:r>
    </w:p>
    <w:p>
      <w:pPr>
        <w:pStyle w:val="Normal"/>
      </w:pPr>
      <w:r>
        <w:t xml:space="preserve">при об. бе!. шит. 1/12 и ок. Х 8. дермис, й— волосок.</w:t>
      </w:r>
    </w:p>
    <w:p>
      <w:pPr>
        <w:pStyle w:val="Normal"/>
      </w:pPr>
      <w:r>
        <w:t xml:space="preserve">вакуолей мезофилла листа таннин имел меньшую концентрацию, чем </w:t>
      </w:r>
      <w:r>
        <w:br/>
      </w:r>
      <w:r>
        <w:t xml:space="preserve">в клетках элементов флоэмы и обкладки пучка. ! ®</w:t>
      </w:r>
    </w:p>
    <w:p>
      <w:pPr>
        <w:pStyle w:val="Normal"/>
      </w:pPr>
      <w:r>
        <w:t xml:space="preserve">Как известно, обкладка принимает болышое участие как в подъеме </w:t>
      </w:r>
      <w:r>
        <w:br/>
      </w:r>
      <w:r>
        <w:t xml:space="preserve">и продвижении воды из стебля в лист, так и в процессах передачи про- </w:t>
      </w:r>
      <w:r>
        <w:br/>
      </w:r>
      <w:r>
        <w:t xml:space="preserve">дуктов ассимиляции в систему проводящих тканей. Структура обкладки </w:t>
      </w:r>
      <w:r>
        <w:br/>
      </w:r>
      <w:r>
        <w:t xml:space="preserve">и мощность ее развития находятся в прямой зависимости от экологиче- </w:t>
      </w:r>
      <w:r>
        <w:br/>
      </w:r>
      <w:r>
        <w:t xml:space="preserve">ских особенностей растения, от его транспирационной способности </w:t>
      </w:r>
      <w:r>
        <w:br/>
      </w:r>
      <w:r>
        <w:t xml:space="preserve">(В. Г. Александров, 1924). Таннин, локализирующийся по пучкам, синеет </w:t>
      </w:r>
      <w:r>
        <w:br/>
      </w:r>
      <w:r>
        <w:t xml:space="preserve">от железа, следовательно, пирогалловой природы.</w:t>
      </w:r>
    </w:p>
    <w:p>
      <w:pPr>
        <w:pStyle w:val="Normal"/>
      </w:pPr>
      <w:r>
        <w:t xml:space="preserve">На рис. 2 ясно видно, что таннин возникает в мезофилле листа, т. е. </w:t>
      </w:r>
      <w:r>
        <w:br/>
      </w:r>
      <w:r>
        <w:t xml:space="preserve">в ассимилирующей его ткани, весьма вероятно будучи вторичным продук- </w:t>
      </w:r>
      <w:r>
        <w:br/>
      </w:r>
      <w:r>
        <w:t xml:space="preserve">том обмена веществ.</w:t>
      </w:r>
    </w:p>
    <w:p>
      <w:pPr>
        <w:pStyle w:val="Normal"/>
      </w:pPr>
      <w:r>
        <w:t xml:space="preserve">Ряду авторов (А. Л. Курсанов, Н. Н. Крюкова, А. Н. Нижа- </w:t>
      </w:r>
      <w:r>
        <w:br/>
      </w:r>
      <w:r>
        <w:t xml:space="preserve">радзе, 1940), при введении методом вакуум-инфильтрации в молодые </w:t>
      </w:r>
      <w:r>
        <w:br/>
      </w:r>
      <w:r>
        <w:t xml:space="preserve">побеги и листья чая растворов глюкозы или фруктозы, удалось обнару- </w:t>
      </w:r>
      <w:r>
        <w:br/>
      </w:r>
      <w:r>
        <w:t xml:space="preserve">жить превращение сахаров в дубильные вещества. Образование дубиль- </w:t>
      </w:r>
      <w:r>
        <w:br/>
      </w:r>
      <w:r>
        <w:t xml:space="preserve">ных веществ сопровождалось исчезновением введенных в Листья</w:t>
      </w:r>
    </w:p>
    <w:p>
      <w:pPr>
        <w:pStyle w:val="Normal"/>
      </w:pPr>
      <w:r>
        <w:t xml:space="preserve">1 Следует отметить, чот это изучение производилось на срезанном осеннем </w:t>
      </w:r>
      <w:r>
        <w:br/>
      </w:r>
      <w:r>
        <w:t xml:space="preserve">материале, сохранявшемся до фиксации в банках с водой.</w:t>
      </w:r>
    </w:p>
    <w:p>
      <w:pPr>
        <w:pStyle w:val="Normal"/>
      </w:pPr>
      <w:r>
        <w:t xml:space="preserve">К, Е. _ к. \ к, ь у А 9% 1 мес АА ОРЗ </w:t>
      </w:r>
      <w:r>
        <w:br/>
      </w:r>
      <w:r>
        <w:t xml:space="preserve">1 х \ ь 7. уе и</w:t>
      </w:r>
    </w:p>
    <w:p>
      <w:pPr>
        <w:pStyle w:val="Normal"/>
      </w:pPr>
      <w:r>
        <w:t xml:space="preserve">602 В. А. ЯБЛОКОВА и ЦП. А. ЯКИМОВ</w:t>
      </w:r>
    </w:p>
    <w:p>
      <w:pPr>
        <w:pStyle w:val="Normal"/>
      </w:pPr>
      <w:r>
        <w:t xml:space="preserve">сахаров. Таким путем авторам удалось засвидетельствовать вторичное </w:t>
      </w:r>
      <w:r>
        <w:br/>
      </w:r>
      <w:r>
        <w:t xml:space="preserve">происхождение дубильных веществ в растении. | у</w:t>
      </w:r>
    </w:p>
    <w:p>
      <w:pPr>
        <w:pStyle w:val="Normal"/>
      </w:pPr>
      <w:r>
        <w:t xml:space="preserve">Те же авторы при сравнительном изучении динамики сахаров и тан- </w:t>
      </w:r>
      <w:r>
        <w:br/>
      </w:r>
      <w:r>
        <w:t xml:space="preserve">нина в листьях чая, в зависимости от их ярусного расположения и от </w:t>
      </w:r>
      <w:r>
        <w:br/>
      </w:r>
      <w:r>
        <w:t xml:space="preserve">времени года установили, что высокому содержанию таннина в листьях </w:t>
      </w:r>
      <w:r>
        <w:br/>
      </w:r>
      <w:r>
        <w:t xml:space="preserve">всегда соответствует низкое содержание сахара.</w:t>
      </w:r>
    </w:p>
    <w:p>
      <w:pPr>
        <w:pStyle w:val="Normal"/>
      </w:pPr>
      <w:r>
        <w:t xml:space="preserve">Возвращаясь к разбору рис. 2 можно видеть, что из мезофилла листа </w:t>
      </w:r>
      <w:r>
        <w:br/>
      </w:r>
      <w:r>
        <w:t xml:space="preserve">таннин может попадать в обкладочные клетки сосудисто-волокнистого- </w:t>
      </w:r>
      <w:r>
        <w:br/>
      </w:r>
      <w:r>
        <w:t xml:space="preserve">пучка мельчайших жилок. Эти обкладочные клетки могут служить тем </w:t>
      </w:r>
      <w:r>
        <w:br/>
      </w:r>
      <w:r>
        <w:t xml:space="preserve">транзитом, через который может происходить переброска таннина и вдоль </w:t>
      </w:r>
      <w:r>
        <w:br/>
      </w:r>
      <w:r>
        <w:t xml:space="preserve">и поперек сосудисто-волокнистого пучка из клеток ассимиляционной </w:t>
      </w:r>
      <w:r>
        <w:br/>
      </w:r>
      <w:r>
        <w:t xml:space="preserve">паренхимы в клетки элементов флоэмы, и наоборот. Не исключается </w:t>
      </w:r>
      <w:r>
        <w:br/>
      </w:r>
      <w:r>
        <w:t xml:space="preserve">также вполне реальная возможность и местного возникновения таннина </w:t>
      </w:r>
      <w:r>
        <w:br/>
      </w:r>
      <w:r>
        <w:t xml:space="preserve">в любых клетках его местонахождения.</w:t>
      </w:r>
    </w:p>
    <w:p>
      <w:pPr>
        <w:pStyle w:val="Normal"/>
      </w:pPr>
      <w:r>
        <w:t xml:space="preserve">Характерной структурной чертой сосудисто-волокнистой системы </w:t>
      </w:r>
      <w:r>
        <w:br/>
      </w:r>
      <w:r>
        <w:t xml:space="preserve">скумпии по всем органам являются смоляные ходы. На рис. 5 изображен: </w:t>
      </w:r>
      <w:r>
        <w:br/>
      </w:r>
      <w:r>
        <w:t xml:space="preserve">поперечный срез центральной части главной жилки конечного листа </w:t>
      </w:r>
      <w:r>
        <w:br/>
      </w:r>
      <w:r>
        <w:t xml:space="preserve">побега скумпии, длиной в 5.2 см и шириной в 3.8 см. Три смоляных хода</w:t>
      </w:r>
    </w:p>
    <w:p>
      <w:pPr>
        <w:pStyle w:val="Normal"/>
      </w:pPr>
      <w:r>
        <w:t xml:space="preserve">связаны с тремя проводящими пучками жилки листа и находятся в цен-.</w:t>
      </w:r>
    </w:p>
    <w:p>
      <w:pPr>
        <w:pStyle w:val="Normal"/>
      </w:pPr>
      <w:r>
        <w:t xml:space="preserve">тральных частях флоэмы каждого из пучков. Стенки смоляных ходов: </w:t>
      </w:r>
      <w:r>
        <w:br/>
      </w:r>
      <w:r>
        <w:t xml:space="preserve">состоят из нескольких рядов нежных плоских клеток. Внутренняя же </w:t>
      </w:r>
      <w:r>
        <w:br/>
      </w:r>
      <w:r>
        <w:t xml:space="preserve">поверхность смоляных ходов окаймлена слоем нежных эпителиальных </w:t>
      </w:r>
      <w:r>
        <w:br/>
      </w:r>
      <w:r>
        <w:t xml:space="preserve">клеток. С верхней стороны к флоэме примыкают несколько слоев кам- </w:t>
      </w:r>
      <w:r>
        <w:br/>
      </w:r>
      <w:r>
        <w:t xml:space="preserve">биальных клеток. За камбием следует вторичная ксилема. Она состоит </w:t>
      </w:r>
      <w:r>
        <w:br/>
      </w:r>
      <w:r>
        <w:t xml:space="preserve">из спиральных, сетчатых и пористых сосудов и древесной паренхимы. </w:t>
      </w:r>
      <w:r>
        <w:br/>
      </w:r>
      <w:r>
        <w:t xml:space="preserve">Далее расположена сердцевина. Сосудисто-волокнистые пучки окружены </w:t>
      </w:r>
      <w:r>
        <w:br/>
      </w:r>
      <w:r>
        <w:t xml:space="preserve">обкладочными клетками, к нижней стороне которых примыкает коровая. </w:t>
      </w:r>
      <w:r>
        <w:br/>
      </w:r>
      <w:r>
        <w:t xml:space="preserve">паренхима. Коровая паренхима соединяется с сердцевиной посредством </w:t>
      </w:r>
      <w:r>
        <w:br/>
      </w:r>
      <w:r>
        <w:t xml:space="preserve">сердцевинных лучей. К коровой паренхиме примыкает уголковая коллен- </w:t>
      </w:r>
      <w:r>
        <w:br/>
      </w:r>
      <w:r>
        <w:t xml:space="preserve">хима, окаймленная эпидермисом, снабженным кутикулой. Четвертый. </w:t>
      </w:r>
      <w:r>
        <w:br/>
      </w:r>
      <w:r>
        <w:t xml:space="preserve">сосудисто-волокнистый пучок находится с верхней стороны среза жилки</w:t>
      </w:r>
    </w:p>
    <w:p>
      <w:pPr>
        <w:pStyle w:val="Normal"/>
      </w:pPr>
      <w:r>
        <w:t xml:space="preserve">листа. Этот пучок отличается тем, что не заключает в себе смоляного-</w:t>
      </w:r>
    </w:p>
    <w:p>
      <w:pPr>
        <w:pStyle w:val="Normal"/>
      </w:pPr>
      <w:r>
        <w:t xml:space="preserve">хода. В силу этого, а отчасти и в силу того, что массив древесины этого </w:t>
      </w:r>
      <w:r>
        <w:br/>
      </w:r>
      <w:r>
        <w:t xml:space="preserve">пучка в поперечном направлении более вытянут, а в продольном более </w:t>
      </w:r>
      <w:r>
        <w:br/>
      </w:r>
      <w:r>
        <w:t xml:space="preserve">узок, он имеет более сплюснутый характер, чем остальные три пучка. </w:t>
      </w:r>
      <w:r>
        <w:br/>
      </w:r>
      <w:r>
        <w:t xml:space="preserve">Последние же на поперечном срезе имеют более удлиненную форму. </w:t>
      </w:r>
      <w:r>
        <w:br/>
      </w:r>
      <w:r>
        <w:t xml:space="preserve">Между этим четвертым сосудисто-волокнистым пучком и двумя край- </w:t>
      </w:r>
      <w:r>
        <w:br/>
      </w:r>
      <w:r>
        <w:t xml:space="preserve">ними пучками со смоляными ходами видны два маленьких сосудисто- </w:t>
      </w:r>
      <w:r>
        <w:br/>
      </w:r>
      <w:r>
        <w:t xml:space="preserve">волокнистых пучка, по одному с каждой стороны этого пучка. С наруж- </w:t>
      </w:r>
      <w:r>
        <w:br/>
      </w:r>
      <w:r>
        <w:t xml:space="preserve">ной стороны четвертого пучка, т. е. с морфологически верхней поверх- </w:t>
      </w:r>
      <w:r>
        <w:br/>
      </w:r>
      <w:r>
        <w:t xml:space="preserve">ности жилки листа, к этому пучку примыкает механическая ткань. Таким </w:t>
      </w:r>
      <w:r>
        <w:br/>
      </w:r>
      <w:r>
        <w:t xml:space="preserve">сбразом, пучок защищен массивом клеток уголковой колленхимы. Угол- </w:t>
      </w:r>
      <w:r>
        <w:br/>
      </w:r>
      <w:r>
        <w:t xml:space="preserve">ковая колленхима граничит с обеих сторон с палисадной паренхимой </w:t>
      </w:r>
      <w:r>
        <w:br/>
      </w:r>
      <w:r>
        <w:t xml:space="preserve">мезофилла листа. Последняя примыкает с нижней стороны к губчатой </w:t>
      </w:r>
      <w:r>
        <w:br/>
      </w:r>
      <w:r>
        <w:t xml:space="preserve">паренхиме. Мезофилл листа окаймлен с верхней и нижней сторон эпи- </w:t>
      </w:r>
      <w:r>
        <w:br/>
      </w:r>
      <w:r>
        <w:t xml:space="preserve">дермисом с кутикулой.</w:t>
      </w:r>
    </w:p>
    <w:p>
      <w:pPr>
        <w:pStyle w:val="Normal"/>
      </w:pPr>
      <w:r>
        <w:t xml:space="preserve">При сравнении поперечных срезов центральных частей главных жилок </w:t>
      </w:r>
      <w:r>
        <w:br/>
      </w:r>
      <w:r>
        <w:t xml:space="preserve">по ярусам можно наблюдать увеличение мощности развития тканей, </w:t>
      </w:r>
      <w:r>
        <w:br/>
      </w:r>
      <w:r>
        <w:t xml:space="preserve">в частности, за счет увеличения числа и размера сосудисто-волокнистых </w:t>
      </w:r>
      <w:r>
        <w:br/>
      </w:r>
      <w:r>
        <w:t xml:space="preserve">пучков наряду с более интенсивным разрастанием остальных компонен- </w:t>
      </w:r>
      <w:r>
        <w:br/>
      </w:r>
      <w:r>
        <w:t xml:space="preserve">тов черешка у листьев более нижних ярусов, по сравнению с черешками' </w:t>
      </w:r>
      <w:r>
        <w:br/>
      </w:r>
      <w:r>
        <w:t xml:space="preserve">листьев вышесидящих.</w:t>
      </w:r>
    </w:p>
    <w:p>
      <w:pPr>
        <w:pStyle w:val="Normal"/>
      </w:pPr>
      <w:r>
        <w:t xml:space="preserve">Таннин в главной жилке распределяется следующим образом.</w:t>
      </w:r>
    </w:p>
    <w:p>
      <w:pPr>
        <w:pStyle w:val="Normal"/>
      </w:pPr>
      <w:r>
        <w:t xml:space="preserve">Таннин локализируется в клетках элементов флоэмы, т. е. в клетках </w:t>
      </w:r>
      <w:r>
        <w:br/>
      </w:r>
      <w:r>
        <w:t xml:space="preserve">камбиформа, в спутниках ситовидных трубок и в клетках лубяной парен- </w:t>
      </w:r>
      <w:r>
        <w:br/>
      </w:r>
      <w:r>
        <w:t xml:space="preserve">химы. Но основными очагами его местонахождения здесь являются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мере Е</w:t>
      </w:r>
    </w:p>
    <w:p>
      <w:pPr>
        <w:pStyle w:val="Normal"/>
      </w:pPr>
      <w:r>
        <w:t xml:space="preserve">нары неа </w:t>
      </w:r>
      <w:r>
        <w:br/>
      </w:r>
      <w:r>
        <w:t xml:space="preserve">ны</w:t>
      </w:r>
    </w:p>
    <w:p>
      <w:pPr>
        <w:pStyle w:val="Normal"/>
      </w:pPr>
      <w:r>
        <w:t xml:space="preserve">пу дни рр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|. коровои паренхимы таннин может попадать в колленхиму и эпидермис.</w:t>
      </w:r>
    </w:p>
    <w:p>
      <w:pPr>
        <w:pStyle w:val="Normal"/>
      </w:pPr>
      <w:r>
        <w:t xml:space="preserve">АНАТОМИЧЕСКОЕ И МИКРОХИМИЧЕСКОЕ ИССЛЕДОВАНИЕ СКУМПИИ 603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клетки обкладок сосудисто-волокнистых пучков и сердцевинные лучи, </w:t>
      </w:r>
      <w:r>
        <w:br/>
      </w:r>
      <w:r>
        <w:t xml:space="preserve">куда он может попадать из элементов флоэмы и мезофилла.</w:t>
      </w:r>
    </w:p>
    <w:p>
      <w:pPr>
        <w:pStyle w:val="Normal"/>
      </w:pPr>
      <w:r>
        <w:t xml:space="preserve">_ В вертикальном направлении таннин может распространяться по упо- </w:t>
      </w:r>
      <w:r>
        <w:br/>
      </w:r>
      <w:r>
        <w:t xml:space="preserve">_мянутым элементам флоэмы вниз по растению, попадать в черешок, из </w:t>
      </w:r>
      <w:r>
        <w:br/>
      </w:r>
      <w:r>
        <w:t xml:space="preserve">_ которого посредством листовых следов попадать в стебель, а затем </w:t>
      </w:r>
      <w:r>
        <w:br/>
      </w:r>
      <w:r>
        <w:t xml:space="preserve">в корень.' По сердцевинным лучам таннин может распространяться </w:t>
      </w:r>
      <w:r>
        <w:br/>
      </w:r>
      <w:r>
        <w:t xml:space="preserve">в поперечном направлении и откладываться в сердцевине. Из клеток</w:t>
      </w:r>
    </w:p>
    <w:p>
      <w:pPr>
        <w:pStyle w:val="Normal"/>
      </w:pPr>
      <w:r>
        <w:t xml:space="preserve">Рис. 5. Поперечный срез центральной части главной жилки верхушечного листа </w:t>
      </w:r>
      <w:r>
        <w:br/>
      </w:r>
      <w:r>
        <w:t xml:space="preserve">(размер листа: 5,2 см Х 3.8 см), фиксированного в формалине и обработанного рода- </w:t>
      </w:r>
      <w:r>
        <w:br/>
      </w:r>
      <w:r>
        <w:t xml:space="preserve">мином. Таннин розовый, условно изображен черным.</w:t>
      </w:r>
    </w:p>
    <w:p>
      <w:pPr>
        <w:pStyle w:val="Normal"/>
      </w:pPr>
      <w:r>
        <w:t xml:space="preserve">ер— эпидермис; ра/—палисадная паренхима; 5р—губчатая паревхима; т—- сердцевина; х— ксилема; </w:t>
      </w:r>
      <w:r>
        <w:br/>
      </w:r>
      <w:r>
        <w:t xml:space="preserve">с—камбий; 1715 — сердцевинный луч; [—обкладка; г—смоляной ход; рй—флоэма; со! -—колленхима; </w:t>
      </w:r>
      <w:r>
        <w:br/>
      </w:r>
      <w:r>
        <w:t xml:space="preserve">Ё--таннин. Зарисовано при 06. Х 6 и ок. Х 8.</w:t>
      </w:r>
    </w:p>
    <w:p>
      <w:pPr>
        <w:pStyle w:val="Normal"/>
      </w:pPr>
      <w:r>
        <w:t xml:space="preserve">Вполне реальна возможность передвижения таннина и в любых других </w:t>
      </w:r>
      <w:r>
        <w:br/>
      </w:r>
      <w:r>
        <w:t xml:space="preserve">направлениях и даже в диаметрально-противоположных. В частности, </w:t>
      </w:r>
      <w:r>
        <w:br/>
      </w:r>
      <w:r>
        <w:t xml:space="preserve">’ по сердцевинным лучам таннин может распространяться также и в вер- </w:t>
      </w:r>
      <w:r>
        <w:br/>
      </w:r>
      <w:r>
        <w:t xml:space="preserve">тикальном направлении. Параллельно этому и независимо от этого про- </w:t>
      </w:r>
      <w:r>
        <w:br/>
      </w:r>
      <w:r>
        <w:t xml:space="preserve">цесса передвижения таннина, процесс возникновения таннина на месте </w:t>
      </w:r>
      <w:r>
        <w:br/>
      </w:r>
      <w:r>
        <w:t xml:space="preserve">его локализации может являться не менее, если не более существенным </w:t>
      </w:r>
      <w:r>
        <w:br/>
      </w:r>
      <w:r>
        <w:t xml:space="preserve">и вероятным фактором в ходе накопления таннина по упомянутым ком- </w:t>
      </w:r>
      <w:r>
        <w:br/>
      </w:r>
      <w:r>
        <w:t xml:space="preserve">понентам тканей растения, например образование таннина на месте — </w:t>
      </w:r>
      <w:r>
        <w:br/>
      </w:r>
      <w:r>
        <w:t xml:space="preserve">в клетках камбиформа, спутниках ситовидных трубок, а также в лубя- </w:t>
      </w:r>
      <w:r>
        <w:br/>
      </w:r>
      <w:r>
        <w:t xml:space="preserve">ной паренхиме и в обкладках, сопровождающих сосудисто-волокнистый </w:t>
      </w:r>
      <w:r>
        <w:br/>
      </w:r>
      <w:r>
        <w:t xml:space="preserve">пучок, несомненно может итти при избытке сахаров в клетках этих же </w:t>
      </w:r>
      <w:r>
        <w:br/>
      </w:r>
      <w:r>
        <w:t xml:space="preserve">или смежных с ними элементов. При этом ситовидные трубки сво-</w:t>
      </w:r>
    </w:p>
    <w:p>
      <w:pPr>
        <w:pStyle w:val="Normal"/>
      </w:pPr>
      <w:r>
        <w:t xml:space="preserve">1 Корень детально не изучался.</w:t>
      </w:r>
    </w:p>
    <w:p>
      <w:pPr>
        <w:pStyle w:val="Normal"/>
      </w:pPr>
      <w:r>
        <w:t xml:space="preserve">м ПАПА</w:t>
      </w:r>
    </w:p>
    <w:p>
      <w:pPr>
        <w:pStyle w:val="Normal"/>
      </w:pPr>
      <w:r>
        <w:t xml:space="preserve">604 В. А. ЯБЛОКОВА и П. А. ЯКИМОВ</w:t>
      </w:r>
    </w:p>
    <w:p>
      <w:pPr>
        <w:pStyle w:val="Normal"/>
      </w:pPr>
      <w:r>
        <w:t xml:space="preserve">бодны от присутствия таннина, между тем как их клетки-спутники, </w:t>
      </w:r>
      <w:r>
        <w:br/>
      </w:r>
      <w:r>
        <w:t xml:space="preserve">заключают в себе таннин. |</w:t>
      </w:r>
    </w:p>
    <w:p>
      <w:pPr>
        <w:pStyle w:val="Normal"/>
      </w:pPr>
      <w:r>
        <w:t xml:space="preserve">Подходя к концу анатомо-микрохимического обзора жилки листа, , </w:t>
      </w:r>
      <w:r>
        <w:br/>
      </w:r>
      <w:r>
        <w:t xml:space="preserve">необходимо особо оттенить исключительно ответственную роль самых. </w:t>
      </w:r>
      <w:r>
        <w:br/>
      </w:r>
      <w:r>
        <w:t xml:space="preserve">мелких жилок листа в участии их в процессе передачи продуктов асси- </w:t>
      </w:r>
      <w:r>
        <w:br/>
      </w:r>
      <w:r>
        <w:t xml:space="preserve">миляции из ассимиляционной паренхимы листа в жилки более крупного- </w:t>
      </w:r>
      <w:r>
        <w:br/>
      </w:r>
      <w:r>
        <w:t xml:space="preserve">порядка, в главную жилку, и, следовательно, по всему растению. Необ- </w:t>
      </w:r>
      <w:r>
        <w:br/>
      </w:r>
      <w:r>
        <w:t xml:space="preserve">ходимо отметить особенное богатство этих мелких жилок таннином, нахо- </w:t>
      </w:r>
      <w:r>
        <w:br/>
      </w:r>
      <w:r>
        <w:t xml:space="preserve">дящимся в обкладках и в элементах флоэмы, как за счет концентрации </w:t>
      </w:r>
      <w:r>
        <w:br/>
      </w:r>
      <w:r>
        <w:t xml:space="preserve">таннина в этих клетках, так и за счет степени развития мелких жилок </w:t>
      </w:r>
      <w:r>
        <w:br/>
      </w:r>
      <w:r>
        <w:t xml:space="preserve">в плоскости листа.</w:t>
      </w:r>
    </w:p>
    <w:p>
      <w:pPr>
        <w:pStyle w:val="Normal"/>
      </w:pPr>
      <w:r>
        <w:t xml:space="preserve">При беглых зарисовках сети самых мелких жилок листа скумпии </w:t>
      </w:r>
      <w:r>
        <w:br/>
      </w:r>
      <w:r>
        <w:t xml:space="preserve">в плоскости, была замечена неодинаковая интенсивность их развития на </w:t>
      </w:r>
      <w:r>
        <w:br/>
      </w:r>
      <w:r>
        <w:t xml:space="preserve">‚различных уровнях прикрепления листьев.</w:t>
      </w:r>
    </w:p>
    <w:p>
      <w:pPr>
        <w:pStyle w:val="Normal"/>
      </w:pPr>
      <w:r>
        <w:t xml:space="preserve">Нами были взяты листья из трех различных побегов изучавшегося </w:t>
      </w:r>
      <w:r>
        <w:br/>
      </w:r>
      <w:r>
        <w:t xml:space="preserve">растения. </w:t>
      </w:r>
      <w:r>
        <w:br/>
      </w:r>
      <w:r>
        <w:t xml:space="preserve">Размеры пластинок взятых листьев были следующие:</w:t>
      </w:r>
    </w:p>
    <w:p>
      <w:pPr>
        <w:pStyle w:val="Normal"/>
      </w:pPr>
      <w:r>
        <w:t xml:space="preserve">Длина Ширина</w:t>
      </w:r>
    </w:p>
    <w:p>
      <w:pPr>
        <w:pStyle w:val="Normal"/>
      </w:pPr>
      <w:r>
        <w:t xml:space="preserve">Ярусность листьев листа листа</w:t>
      </w:r>
    </w:p>
    <w:p>
      <w:pPr>
        <w:pStyle w:val="Normal"/>
      </w:pPr>
      <w:r>
        <w:t xml:space="preserve">(в см) (в см) </w:t>
      </w:r>
      <w:r>
        <w:br/>
      </w:r>
      <w:r>
        <w:t xml:space="preserve">Верхушечный листе ие ао 1.2 0.8 </w:t>
      </w:r>
      <w:r>
        <w:br/>
      </w:r>
      <w:r>
        <w:t xml:space="preserve">Лист, находящийся на уровне середины стебля 11.3 7.6</w:t>
      </w:r>
    </w:p>
    <w:p>
      <w:pPr>
        <w:pStyle w:val="Normal"/>
      </w:pPr>
      <w:r>
        <w:t xml:space="preserve">Лист, прикрепленный к стеблю на уровне 2 см</w:t>
      </w:r>
    </w:p>
    <w:p>
      <w:pPr>
        <w:pStyle w:val="Normal"/>
      </w:pPr>
      <w:r>
        <w:t xml:space="preserve">О О С о У ее 12.6 10.2 </w:t>
      </w:r>
      <w:r>
        <w:br/>
      </w:r>
      <w:r>
        <w:t xml:space="preserve">Лист, находящийся в пазухе предыдущего листа 3.4 1.6</w:t>
      </w:r>
    </w:p>
    <w:p>
      <w:pPr>
        <w:pStyle w:val="Normal"/>
      </w:pPr>
      <w:r>
        <w:t xml:space="preserve">Из центральной части половинок этих листьев, т. е. из участка, нахо- </w:t>
      </w:r>
      <w:r>
        <w:br/>
      </w:r>
      <w:r>
        <w:t xml:space="preserve">дящегося посредине между краем и главной жилкой листа, вырезались, </w:t>
      </w:r>
      <w:r>
        <w:br/>
      </w:r>
      <w:r>
        <w:t xml:space="preserve">небольшие диски, которые предварительно обрабатывались щелочью, </w:t>
      </w:r>
      <w:r>
        <w:br/>
      </w:r>
      <w:r>
        <w:t xml:space="preserve">а затем жавелевой водой. Затем производились зарисовки сосудистой </w:t>
      </w:r>
      <w:r>
        <w:br/>
      </w:r>
      <w:r>
        <w:t xml:space="preserve">системы, по которым мы могли судить о степени развития нервации </w:t>
      </w:r>
      <w:r>
        <w:br/>
      </w:r>
      <w:r>
        <w:t xml:space="preserve">самых мелких жилок фрагментов этих участков листа.</w:t>
      </w:r>
    </w:p>
    <w:p>
      <w:pPr>
        <w:pStyle w:val="Normal"/>
      </w:pPr>
      <w:r>
        <w:t xml:space="preserve">При сравнении этих зарисовок (рис. 6, 7, 8, 9), бросается в глаза </w:t>
      </w:r>
      <w:r>
        <w:br/>
      </w:r>
      <w:r>
        <w:t xml:space="preserve">более интенсивно развитая система нервации в верхнем ярусе листа </w:t>
      </w:r>
      <w:r>
        <w:br/>
      </w:r>
      <w:r>
        <w:t xml:space="preserve">(рис. 9).</w:t>
      </w:r>
    </w:p>
    <w:p>
      <w:pPr>
        <w:pStyle w:val="Normal"/>
      </w:pPr>
      <w:r>
        <w:t xml:space="preserve">В среднем, более затененном, ярусе листа она слабее развита </w:t>
      </w:r>
      <w:r>
        <w:br/>
      </w:r>
      <w:r>
        <w:t xml:space="preserve">(рис. 8) и еще слабее в нижнем, наиболее затененном верхними, ярусе </w:t>
      </w:r>
      <w:r>
        <w:br/>
      </w:r>
      <w:r>
        <w:t xml:space="preserve">листа (рис. 6).</w:t>
      </w:r>
    </w:p>
    <w:p>
      <w:pPr>
        <w:pStyle w:val="Normal"/>
      </w:pPr>
      <w:r>
        <w:t xml:space="preserve">Степень развития нервации, принадлежащая листу, находящемуся </w:t>
      </w:r>
      <w:r>
        <w:br/>
      </w:r>
      <w:r>
        <w:t xml:space="preserve">в пазухе нижнего листа и, следовательно, в условиях наибольшего зате- </w:t>
      </w:r>
      <w:r>
        <w:br/>
      </w:r>
      <w:r>
        <w:t xml:space="preserve">нения (рис. 7), близка к таковой нижнего листа.</w:t>
      </w:r>
    </w:p>
    <w:p>
      <w:pPr>
        <w:pStyle w:val="Normal"/>
      </w:pPr>
      <w:r>
        <w:t xml:space="preserve">На этом материале не замечается никакой зависимости между сте- </w:t>
      </w:r>
      <w:r>
        <w:br/>
      </w:r>
      <w:r>
        <w:t xml:space="preserve">пенью развития нервации листьев и размером последних. Замечается </w:t>
      </w:r>
      <w:r>
        <w:br/>
      </w:r>
      <w:r>
        <w:t xml:space="preserve">только возрастание интенсивности развития нервации листа с повыше- </w:t>
      </w:r>
      <w:r>
        <w:br/>
      </w:r>
      <w:r>
        <w:t xml:space="preserve">нием уровня, на котором прикреплен этот лист.</w:t>
      </w:r>
    </w:p>
    <w:p>
      <w:pPr>
        <w:pStyle w:val="Normal"/>
      </w:pPr>
      <w:r>
        <w:t xml:space="preserve">Работами В. Р. Заленского (1904) было установлено на большом </w:t>
      </w:r>
      <w:r>
        <w:br/>
      </w:r>
      <w:r>
        <w:t xml:space="preserve">количестве растений из различных родов и семейств, что относительное </w:t>
      </w:r>
      <w:r>
        <w:br/>
      </w:r>
      <w:r>
        <w:t xml:space="preserve">развитие нервации обычно бывает больше в каждом нормально развив- </w:t>
      </w:r>
      <w:r>
        <w:br/>
      </w:r>
      <w:r>
        <w:t xml:space="preserve">шемся вышесидящем листе, независимо от того, будет ли площадь этого </w:t>
      </w:r>
      <w:r>
        <w:br/>
      </w:r>
      <w:r>
        <w:t xml:space="preserve">листа больше или меньше площади ниже расположенных на том же </w:t>
      </w:r>
      <w:r>
        <w:br/>
      </w:r>
      <w:r>
        <w:t xml:space="preserve">побеге листьев. Тому же автору удалось установить, что «различные </w:t>
      </w:r>
      <w:r>
        <w:br/>
      </w:r>
      <w:r>
        <w:t xml:space="preserve">виды, живущие при одинаковых биологических условиях, обладают </w:t>
      </w:r>
      <w:r>
        <w:br/>
      </w:r>
      <w:r>
        <w:t xml:space="preserve">приблизительно одинаковой длиной нервов на единицу листовой поверх- </w:t>
      </w:r>
      <w:r>
        <w:br/>
      </w:r>
      <w:r>
        <w:t xml:space="preserve">НОСТИ». |</w:t>
      </w:r>
    </w:p>
    <w:p>
      <w:pPr>
        <w:pStyle w:val="Normal"/>
      </w:pPr>
      <w:r>
        <w:t xml:space="preserve">ха АНАТОМИЧЕСКОЕ И МИКРОХИМИЧЕСКОЕ ИССЛЕДОВАНИЕ СКУМПИИ 605 </w:t>
      </w:r>
      <w:r>
        <w:br/>
      </w:r>
      <w:r>
        <w:t xml:space="preserve">ЕВ ао АВ А Ио </w:t>
      </w:r>
      <w:r>
        <w:br/>
      </w:r>
      <w:r>
        <w:t xml:space="preserve">| Колоссальным развитием нервации характеризуются наши сильно </w:t>
      </w:r>
      <w:r>
        <w:br/>
      </w:r>
      <w:r>
        <w:t xml:space="preserve">° освещенные ксерофиты-степняки, обитатели сухих открытых скал, </w:t>
      </w:r>
      <w:r>
        <w:br/>
      </w:r>
      <w:r>
        <w:t xml:space="preserve">_ песчаных дюн, меловых обнажений и т. п. Гигрофиты же обладают слабо, </w:t>
      </w:r>
      <w:r>
        <w:br/>
      </w:r>
      <w:r>
        <w:t xml:space="preserve">. развитой нервацией. Таким образом, совершенно очевидно, что условия </w:t>
      </w:r>
      <w:r>
        <w:br/>
      </w:r>
      <w:r>
        <w:t xml:space="preserve">_ освещения и испарения обусловливают степень развития нервации</w:t>
      </w:r>
    </w:p>
    <w:p>
      <w:pPr>
        <w:pStyle w:val="Normal"/>
      </w:pPr>
      <w:r>
        <w:t xml:space="preserve">_  ДиСтЬев. 2 </w:t>
      </w:r>
      <w:r>
        <w:br/>
      </w:r>
      <w:r>
        <w:t xml:space="preserve">Даже на одном’ и том же листе скумпии, по нашим наблюдениям, </w:t>
      </w:r>
      <w:r>
        <w:br/>
      </w:r>
      <w:r>
        <w:t xml:space="preserve">степень развития нервации в зависимости от условий освещения меняется; </w:t>
      </w:r>
      <w:r>
        <w:br/>
      </w:r>
      <w:r>
        <w:t xml:space="preserve">в согласии с вышеприведенными данными, хотя и несколько более сгла-</w:t>
      </w:r>
    </w:p>
    <w:p>
      <w:pPr>
        <w:pStyle w:val="Normal"/>
      </w:pPr>
      <w:r>
        <w:t xml:space="preserve">] — Рис. 8. </w:t>
      </w:r>
      <w:r>
        <w:br/>
      </w:r>
      <w:r>
        <w:t xml:space="preserve">Рис. 6—9. Нервация центральных частей листьев по ярусам: </w:t>
      </w:r>
      <w:r>
        <w:br/>
      </w:r>
      <w:r>
        <w:t xml:space="preserve">` рис. 6 — нервация 2-го яруса, рис. 7 — нервация пазушного листа </w:t>
      </w:r>
      <w:r>
        <w:br/>
      </w:r>
      <w:r>
        <w:t xml:space="preserve">2-го яруса, рис. 8 — нервация 9-го яруса, рис. 9 — нервация 31-го </w:t>
      </w:r>
      <w:r>
        <w:br/>
      </w:r>
      <w:r>
        <w:t xml:space="preserve">яруса. Зарисовано при 06. Х 6 и ок. Ж 5.</w:t>
      </w:r>
    </w:p>
    <w:p>
      <w:pPr>
        <w:pStyle w:val="Normal"/>
      </w:pPr>
      <w:r>
        <w:t xml:space="preserve">женно. Более интенсивно развита нервация в апикальной части листа; </w:t>
      </w:r>
      <w:r>
        <w:br/>
      </w:r>
      <w:r>
        <w:t xml:space="preserve">менее сильно в базальной, самой затененной части листа.</w:t>
      </w:r>
    </w:p>
    <w:p>
      <w:pPr>
        <w:pStyle w:val="Normal"/>
      </w:pPr>
      <w:r>
        <w:t xml:space="preserve">Промежуточное положение занимает степень развития нервации </w:t>
      </w:r>
      <w:r>
        <w:br/>
      </w:r>
      <w:r>
        <w:t xml:space="preserve">в средней части пластинки листа. В отношении же скумпии признак сте- </w:t>
      </w:r>
      <w:r>
        <w:br/>
      </w:r>
      <w:r>
        <w:t xml:space="preserve">°_ пени развития нервации самых мелких жилок листа имеет большое: </w:t>
      </w:r>
      <w:r>
        <w:br/>
      </w:r>
      <w:r>
        <w:t xml:space="preserve">° значение ввиду того, что обкладки этих нервов особенно богаты танни-</w:t>
      </w:r>
    </w:p>
    <w:p>
      <w:pPr>
        <w:pStyle w:val="Normal"/>
      </w:pPr>
      <w:r>
        <w:t xml:space="preserve">ном. Следовательно, по степени развития нервации мы можем судить,</w:t>
      </w:r>
    </w:p>
    <w:p>
      <w:pPr>
        <w:pStyle w:val="Normal"/>
      </w:pPr>
      <w:r>
        <w:t xml:space="preserve">о степени развития обкладочных клеток, в смысле их протяженности </w:t>
      </w:r>
      <w:r>
        <w:br/>
      </w:r>
      <w:r>
        <w:t xml:space="preserve">°— в линейном направлении листа при изучении последнего в плоскости. Но </w:t>
      </w:r>
      <w:r>
        <w:br/>
      </w:r>
      <w:r>
        <w:t xml:space="preserve">°— так как этот показатель не является систематическим признаком, </w:t>
      </w:r>
      <w:r>
        <w:br/>
      </w:r>
      <w:r>
        <w:t xml:space="preserve">°— а исключительно зависит от внешних условий, то совершенно очевидно,,. </w:t>
      </w:r>
      <w:r>
        <w:br/>
      </w:r>
      <w:r>
        <w:t xml:space="preserve">что он может быть практически использован.</w:t>
      </w:r>
    </w:p>
    <w:p>
      <w:pPr>
        <w:pStyle w:val="Normal"/>
      </w:pPr>
      <w:r>
        <w:t xml:space="preserve">‘606 В. А. ЯБЛОКОВА и П. А. ЯКИМОВ</w:t>
      </w:r>
    </w:p>
    <w:p>
      <w:pPr>
        <w:pStyle w:val="Normal"/>
      </w:pPr>
      <w:r>
        <w:t xml:space="preserve">Признак степени развития нервации в комплексе с другими факто- </w:t>
      </w:r>
      <w:r>
        <w:br/>
      </w:r>
      <w:r>
        <w:t xml:space="preserve">рами сможет послужить одним из критериев для суждения об изменении </w:t>
      </w:r>
      <w:r>
        <w:br/>
      </w:r>
      <w:r>
        <w:t xml:space="preserve">танниносодержания в зависимости от искусственно измененных условий _ </w:t>
      </w:r>
      <w:r>
        <w:br/>
      </w:r>
      <w:r>
        <w:t xml:space="preserve">родного режима и освещения, а также при закладке опытов по агро-. </w:t>
      </w:r>
      <w:r>
        <w:br/>
      </w:r>
      <w:r>
        <w:t xml:space="preserve">технике скумпии, как, например, густота посадки, влияние омоложения, </w:t>
      </w:r>
      <w:r>
        <w:br/>
      </w:r>
      <w:r>
        <w:t xml:space="preserve">удобрений и проч. му.</w:t>
      </w:r>
    </w:p>
    <w:p>
      <w:pPr>
        <w:pStyle w:val="Normal"/>
      </w:pPr>
      <w:r>
        <w:t xml:space="preserve">Количественное химическое изучёние, проведенное О. В. Круссер </w:t>
      </w:r>
      <w:r>
        <w:br/>
      </w:r>
      <w:r>
        <w:t xml:space="preserve">{1940), содержания таннидов в листьях по ярусам побегов скумпии и </w:t>
      </w:r>
      <w:r>
        <w:br/>
      </w:r>
      <w:r>
        <w:t xml:space="preserve">наблюденное указанным автором резкое понижение количества таннина </w:t>
      </w:r>
      <w:r>
        <w:br/>
      </w:r>
      <w:r>
        <w:t xml:space="preserve">в нижних листьях во все сроки сбора, а также стимулирующее влияние </w:t>
      </w:r>
      <w:r>
        <w:br/>
      </w:r>
      <w:r>
        <w:t xml:space="preserve">прямого солнечного освещения на выход таннидов скумпии, прямо </w:t>
      </w:r>
      <w:r>
        <w:br/>
      </w:r>
      <w:r>
        <w:t xml:space="preserve">коррелирует с рассмотренными выше закономерностями как настоящего </w:t>
      </w:r>
      <w:r>
        <w:br/>
      </w:r>
      <w:r>
        <w:t xml:space="preserve">исследования, так, косвенно, и данных Заленского.</w:t>
      </w:r>
    </w:p>
    <w:p>
      <w:pPr>
        <w:pStyle w:val="Normal"/>
      </w:pPr>
      <w:r>
        <w:t xml:space="preserve">Черешок</w:t>
      </w:r>
    </w:p>
    <w:p>
      <w:pPr>
        <w:pStyle w:val="Normal"/>
      </w:pPr>
      <w:r>
        <w:t xml:space="preserve">Черешок того же яруса листа, к которому принадлежит и вышеопи- </w:t>
      </w:r>
      <w:r>
        <w:br/>
      </w:r>
      <w:r>
        <w:t xml:space="preserve">санная главная жилка, на поперечном срезе ребрист и представляет </w:t>
      </w:r>
      <w:r>
        <w:br/>
      </w:r>
      <w:r>
        <w:t xml:space="preserve">собой в основном пятиугольный массив, углы которого закруглены </w:t>
      </w:r>
      <w:r>
        <w:br/>
      </w:r>
      <w:r>
        <w:t xml:space="preserve">(рис. 10). Последние соответствуют выпуклостям над более крупными </w:t>
      </w:r>
      <w:r>
        <w:br/>
      </w:r>
      <w:r>
        <w:t xml:space="preserve">сосудисто-волокнистыми пучками черешка. Эти более крупные сосудисто-</w:t>
      </w:r>
    </w:p>
    <w:p>
      <w:pPr>
        <w:pStyle w:val="Normal"/>
      </w:pPr>
      <w:r>
        <w:t xml:space="preserve">волокнистые пучки снабжены смоляными</w:t>
      </w:r>
    </w:p>
    <w:p>
      <w:pPr>
        <w:pStyle w:val="Normal"/>
      </w:pPr>
      <w:r>
        <w:t xml:space="preserve">ходами. Две пары сосудисто-волокнистых </w:t>
      </w:r>
      <w:r>
        <w:br/>
      </w:r>
      <w:r>
        <w:t xml:space="preserve">пучков расположены супротивно, причем </w:t>
      </w:r>
      <w:r>
        <w:br/>
      </w:r>
      <w:r>
        <w:t xml:space="preserve">каждый пучок имеет по смоляному ходу. </w:t>
      </w:r>
      <w:r>
        <w:br/>
      </w:r>
      <w:r>
        <w:t xml:space="preserve">С более выпуклой стороны черешка нахо- </w:t>
      </w:r>
      <w:r>
        <w:br/>
      </w:r>
      <w:r>
        <w:t xml:space="preserve">дится сосудисто-волокнистый пучок, так-</w:t>
      </w:r>
    </w:p>
    <w:p>
      <w:pPr>
        <w:pStyle w:val="Normal"/>
      </w:pPr>
      <w:r>
        <w:t xml:space="preserve">сторон имеет по сосудисто-волокнистому </w:t>
      </w:r>
      <w:r>
        <w:br/>
      </w:r>
      <w:r>
        <w:t xml:space="preserve">пучку без смоляного хода. Эти два по-` </w:t>
      </w:r>
      <w:r>
        <w:br/>
      </w:r>
      <w:r>
        <w:t xml:space="preserve">следние пучка граничат по обеим сторо- </w:t>
      </w:r>
      <w:r>
        <w:br/>
      </w:r>
      <w:r>
        <w:t xml:space="preserve">нам черешка с описанными выше; супро- </w:t>
      </w:r>
      <w:r>
        <w:br/>
      </w:r>
      <w:r>
        <w:t xml:space="preserve">тивно расположенными парами сосудисто- </w:t>
      </w:r>
      <w:r>
        <w:br/>
      </w:r>
      <w:r>
        <w:t xml:space="preserve">волокнистых пучков со смоляными хода- </w:t>
      </w:r>
      <w:r>
        <w:br/>
      </w:r>
      <w:r>
        <w:t xml:space="preserve">ми. Эти пары пучков соединены массивом </w:t>
      </w:r>
      <w:r>
        <w:br/>
      </w:r>
      <w:r>
        <w:t xml:space="preserve">сосудисто-волокнистой системы, проис- </w:t>
      </w:r>
      <w:r>
        <w:br/>
      </w:r>
      <w:r>
        <w:t xml:space="preserve">Рис. 10. Схематическое изображе- ЕДИМ ОТ ©ЛИЯНИЯ ИСКОВ НЕО </w:t>
      </w:r>
      <w:r>
        <w:br/>
      </w:r>
      <w:r>
        <w:t xml:space="preserve">ние центральной части попереч- Щих пучков, не имеющих смоляных ходов. </w:t>
      </w:r>
      <w:r>
        <w:br/>
      </w:r>
      <w:r>
        <w:t xml:space="preserve">ного среза черешка верхушечного Этот массив расположен на плоской сто- </w:t>
      </w:r>
      <w:r>
        <w:br/>
      </w:r>
      <w:r>
        <w:t xml:space="preserve">листа. роне черешка, противолежащей самой </w:t>
      </w:r>
      <w:r>
        <w:br/>
      </w:r>
      <w:r>
        <w:t xml:space="preserve">®— древесина, х—смоляной ход, [—твер- выпуклой части черешка. </w:t>
      </w:r>
      <w:r>
        <w:br/>
      </w:r>
      <w:r>
        <w:t xml:space="preserve">дыи луб (условно обозначено черным). </w:t>
      </w:r>
      <w:r>
        <w:br/>
      </w:r>
      <w:r>
        <w:t xml:space="preserve">(Буквенные ‘обозначения сделаны на фраг- Анатомическое строение черешка скум- </w:t>
      </w:r>
      <w:r>
        <w:br/>
      </w:r>
      <w:r>
        <w:t xml:space="preserve">р оно Е. пии и локализацию в нем таннина можно </w:t>
      </w:r>
      <w:r>
        <w:br/>
      </w:r>
      <w:r>
        <w:t xml:space="preserve">ок. Х 8. детализировать на сосудисто-волокнистом </w:t>
      </w:r>
      <w:r>
        <w:br/>
      </w:r>
      <w:r>
        <w:t xml:space="preserve">пучке фрагмента черешка верхнего яруса</w:t>
      </w:r>
    </w:p>
    <w:p>
      <w:pPr>
        <w:pStyle w:val="Normal"/>
      </w:pPr>
      <w:r>
        <w:t xml:space="preserve">листа, изображенном на рис. 11. Здесь, как и в главной жилке, </w:t>
      </w:r>
      <w:r>
        <w:br/>
      </w:r>
      <w:r>
        <w:t xml:space="preserve">бросается в глаза слой обкладочных клеток, и клетки сердцевинных </w:t>
      </w:r>
      <w:r>
        <w:br/>
      </w:r>
      <w:r>
        <w:t xml:space="preserve">лучей, заполненные таннином. К клеткам обкладки примыкают покров- </w:t>
      </w:r>
      <w:r>
        <w:br/>
      </w:r>
      <w:r>
        <w:t xml:space="preserve">ные ткани, в частности, массив уголковой колленхимы, заканчиваю- </w:t>
      </w:r>
      <w:r>
        <w:br/>
      </w:r>
      <w:r>
        <w:t xml:space="preserve">щийся кутикулой. Во многих клетках уголковой колленхимы при- </w:t>
      </w:r>
      <w:r>
        <w:br/>
      </w:r>
      <w:r>
        <w:t xml:space="preserve">сутствует таннин. В одиночных же клетках можно видеть наличие </w:t>
      </w:r>
      <w:r>
        <w:br/>
      </w:r>
      <w:r>
        <w:t xml:space="preserve">кристаллов оксалата кальция в форме друз. К внутренней стороне </w:t>
      </w:r>
      <w:r>
        <w:br/>
      </w:r>
      <w:r>
        <w:t xml:space="preserve">обкладки примыкает твердый луб. За твердым лубом следует мягкий </w:t>
      </w:r>
      <w:r>
        <w:br/>
      </w:r>
      <w:r>
        <w:t xml:space="preserve">луб, в клетках которого можно видеть присутствие таннина. Затем сле- </w:t>
      </w:r>
      <w:r>
        <w:br/>
      </w:r>
      <w:r>
        <w:t xml:space="preserve">дует смоляной ход с внутренним очень нежным эпителием, как это </w:t>
      </w:r>
      <w:r>
        <w:br/>
      </w:r>
      <w:r>
        <w:t xml:space="preserve">наблюдалось у главной жилки листа. Затем располагается камбий. Вслед</w:t>
      </w:r>
    </w:p>
    <w:p>
      <w:pPr>
        <w:pStyle w:val="Normal"/>
      </w:pPr>
      <w:r>
        <w:t xml:space="preserve">же со смоляным ходом, который с обеих</w:t>
      </w:r>
    </w:p>
    <w:p>
      <w:pPr>
        <w:pStyle w:val="Normal"/>
      </w:pPr>
      <w:r>
        <w:t xml:space="preserve">пелена ль Вы</w:t>
      </w:r>
    </w:p>
    <w:p>
      <w:pPr>
        <w:pStyle w:val="Normal"/>
      </w:pPr>
      <w:r>
        <w:t xml:space="preserve">ыы </w:t>
      </w:r>
      <w:r>
        <w:br/>
      </w:r>
      <w:r>
        <w:t xml:space="preserve">Феи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^ за камбием простирается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_  меныший размер (рис. 12),</w:t>
      </w:r>
    </w:p>
    <w:p>
      <w:pPr>
        <w:pStyle w:val="Normal"/>
      </w:pPr>
      <w:r>
        <w:t xml:space="preserve">_ пористых сосудов древес-</w:t>
      </w:r>
    </w:p>
    <w:p>
      <w:pPr>
        <w:pStyle w:val="Normal"/>
      </w:pPr>
      <w:r>
        <w:t xml:space="preserve">° дует сердцевинная парен-</w:t>
      </w:r>
    </w:p>
    <w:p>
      <w:pPr>
        <w:pStyle w:val="Normal"/>
      </w:pPr>
      <w:r>
        <w:t xml:space="preserve">А.Г ^) АРУ &gt;” &gt; УХ, &amp; 7 </w:t>
      </w:r>
      <w:r>
        <w:br/>
      </w:r>
      <w:r>
        <w:t xml:space="preserve">соли Аа</w:t>
      </w:r>
    </w:p>
    <w:p>
      <w:pPr>
        <w:pStyle w:val="Normal"/>
      </w:pPr>
      <w:r>
        <w:t xml:space="preserve">г </w:t>
      </w:r>
      <w:r>
        <w:br/>
      </w:r>
      <w:r>
        <w:t xml:space="preserve">у</w:t>
      </w:r>
    </w:p>
    <w:p>
      <w:pPr>
        <w:pStyle w:val="Normal"/>
      </w:pPr>
      <w:r>
        <w:t xml:space="preserve">массив вторичной ксиле- </w:t>
      </w:r>
      <w:r>
        <w:br/>
      </w:r>
      <w:r>
        <w:t xml:space="preserve">мы. Древесина состоит из </w:t>
      </w:r>
      <w:r>
        <w:br/>
      </w:r>
      <w:r>
        <w:t xml:space="preserve">спиральных, сетчатых и</w:t>
      </w:r>
    </w:p>
    <w:p>
      <w:pPr>
        <w:pStyle w:val="Normal"/>
      </w:pPr>
      <w:r>
        <w:t xml:space="preserve">ной паренхимы и волокон </w:t>
      </w:r>
      <w:r>
        <w:br/>
      </w:r>
      <w:r>
        <w:t xml:space="preserve">‘либриформа. В некото- </w:t>
      </w:r>
      <w:r>
        <w:br/>
      </w:r>
      <w:r>
        <w:t xml:space="preserve">рых клетках древесины </w:t>
      </w:r>
      <w:r>
        <w:br/>
      </w:r>
      <w:r>
        <w:t xml:space="preserve">также можно наблюдать </w:t>
      </w:r>
      <w:r>
        <w:br/>
      </w:r>
      <w:r>
        <w:t xml:space="preserve">отложение таннина. После </w:t>
      </w:r>
      <w:r>
        <w:br/>
      </w:r>
      <w:r>
        <w:t xml:space="preserve">обкладочных клеток вну- </w:t>
      </w:r>
      <w:r>
        <w:br/>
      </w:r>
      <w:r>
        <w:t xml:space="preserve">тренней части пучка сле-</w:t>
      </w:r>
    </w:p>
    <w:p>
      <w:pPr>
        <w:pStyle w:val="Normal"/>
      </w:pPr>
      <w:r>
        <w:t xml:space="preserve">хима.</w:t>
      </w:r>
    </w:p>
    <w:p>
      <w:pPr>
        <w:pStyle w:val="Normal"/>
      </w:pPr>
      <w:r>
        <w:t xml:space="preserve">В сердцевине разброса- </w:t>
      </w:r>
      <w:r>
        <w:br/>
      </w:r>
      <w:r>
        <w:t xml:space="preserve">ны одиночные, редко пар- </w:t>
      </w:r>
      <w:r>
        <w:br/>
      </w:r>
      <w:r>
        <w:t xml:space="preserve">ные, клетки, содержащие </w:t>
      </w:r>
      <w:r>
        <w:br/>
      </w:r>
      <w:r>
        <w:t xml:space="preserve">таннин. Эти клетки имеют</w:t>
      </w:r>
    </w:p>
    <w:p>
      <w:pPr>
        <w:pStyle w:val="Normal"/>
      </w:pPr>
      <w:r>
        <w:t xml:space="preserve">чем примыкающие к ним. </w:t>
      </w:r>
      <w:r>
        <w:br/>
      </w:r>
      <w:r>
        <w:t xml:space="preserve">клетки сердцевинной па- </w:t>
      </w:r>
      <w:r>
        <w:br/>
      </w:r>
      <w:r>
        <w:t xml:space="preserve">ренхимы. Эти соотноше- </w:t>
      </w:r>
      <w:r>
        <w:br/>
      </w:r>
      <w:r>
        <w:t xml:space="preserve">ния не менее резко высту- </w:t>
      </w:r>
      <w:r>
        <w:br/>
      </w:r>
      <w:r>
        <w:t xml:space="preserve">пают при просмотре че- </w:t>
      </w:r>
      <w:r>
        <w:br/>
      </w:r>
      <w:r>
        <w:t xml:space="preserve">решков более старых </w:t>
      </w:r>
      <w:r>
        <w:br/>
      </w:r>
      <w:r>
        <w:t xml:space="preserve">листьев. Специальные, со-</w:t>
      </w:r>
    </w:p>
    <w:p>
      <w:pPr>
        <w:pStyle w:val="Normal"/>
      </w:pPr>
      <w:r>
        <w:t xml:space="preserve">АНАТОМИЧЕСКОЕ И МИКРОХИМИЧЕСКОЕ ИССЛЕДОВАНИЕ СКУМПИИ</w:t>
      </w:r>
    </w:p>
    <w:p>
      <w:pPr>
        <w:pStyle w:val="Normal"/>
      </w:pPr>
      <w:r>
        <w:t xml:space="preserve">ОВ </w:t>
      </w:r>
      <w:r>
        <w:br/>
      </w:r>
      <w:r>
        <w:t xml:space="preserve">части черешка верхушечного листа (фиксированного </w:t>
      </w:r>
      <w:r>
        <w:br/>
      </w:r>
      <w:r>
        <w:t xml:space="preserve">в формалине и обработанного родамином) </w:t>
      </w:r>
      <w:r>
        <w:br/>
      </w:r>
      <w:r>
        <w:t xml:space="preserve">со[—колленхима; ох— кристаллы оксалата кальция; [-—обкладка;</w:t>
      </w:r>
    </w:p>
    <w:p>
      <w:pPr>
        <w:pStyle w:val="Normal"/>
      </w:pPr>
      <w:r>
        <w:t xml:space="preserve">р-—-коровая паренхима; # —таннин; й/-—твердый луб; 715-—сердце- </w:t>
      </w:r>
      <w:r>
        <w:br/>
      </w:r>
      <w:r>
        <w:t xml:space="preserve">винный луч; 5/—мягкии луб; ^—камбий; х—ксилема; т-—сердце-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Поперечный срез фрагмента центральной</w:t>
      </w:r>
    </w:p>
    <w:p>
      <w:pPr>
        <w:pStyle w:val="Normal"/>
      </w:pPr>
      <w:r>
        <w:t xml:space="preserve">вина. Зарисовано при об. Х 6 и ок. Х 8.</w:t>
      </w:r>
    </w:p>
    <w:p>
      <w:pPr>
        <w:pStyle w:val="Normal"/>
      </w:pPr>
      <w:r>
        <w:t xml:space="preserve">держащие таннин клетки (рис. 12) взятого фрагмента сердцевины чере- </w:t>
      </w:r>
      <w:r>
        <w:br/>
      </w:r>
      <w:r>
        <w:t xml:space="preserve">шка нижнего яруса листа также окружены венком клеток сердцевинной </w:t>
      </w:r>
      <w:r>
        <w:br/>
      </w:r>
      <w:r>
        <w:t xml:space="preserve">паренхимы. Последние значительно крупнее выделительных клеток серд-</w:t>
      </w:r>
    </w:p>
    <w:p>
      <w:pPr>
        <w:pStyle w:val="Normal"/>
      </w:pPr>
      <w:r>
        <w:t xml:space="preserve">“Рис. 12. Поперечный срез сердцевины </w:t>
      </w:r>
      <w:r>
        <w:br/>
      </w:r>
      <w:r>
        <w:t xml:space="preserve">черешка нижнего яруса листа с живого </w:t>
      </w:r>
      <w:r>
        <w:br/>
      </w:r>
      <w:r>
        <w:t xml:space="preserve">материала. Обработан рвотным камнем </w:t>
      </w:r>
      <w:r>
        <w:br/>
      </w:r>
      <w:r>
        <w:t xml:space="preserve">и Ресь . 6Н.О. Таннин черный, пигмент </w:t>
      </w:r>
      <w:r>
        <w:br/>
      </w:r>
      <w:r>
        <w:t xml:space="preserve">желтый (условно обозначен точками); </w:t>
      </w:r>
      <w:r>
        <w:br/>
      </w:r>
      <w:r>
        <w:t xml:space="preserve">находятся в специальных клетках. Зари- </w:t>
      </w:r>
      <w:r>
        <w:br/>
      </w:r>
      <w:r>
        <w:t xml:space="preserve">совано при об. Х 6 и ок. Х 8.</w:t>
      </w:r>
    </w:p>
    <w:p>
      <w:pPr>
        <w:pStyle w:val="Normal"/>
      </w:pPr>
      <w:r>
        <w:t xml:space="preserve">Зак, 5350. Ботанический журнал, № 6, 1949.</w:t>
      </w:r>
    </w:p>
    <w:p>
      <w:pPr>
        <w:pStyle w:val="Normal"/>
      </w:pPr>
      <w:r>
        <w:t xml:space="preserve">цевины, содержащих таннин. На </w:t>
      </w:r>
      <w:r>
        <w:br/>
      </w:r>
      <w:r>
        <w:t xml:space="preserve">продольном срезе черешка того же </w:t>
      </w:r>
      <w:r>
        <w:br/>
      </w:r>
      <w:r>
        <w:t xml:space="preserve">яруса листа можно видеть, что клет-. </w:t>
      </w:r>
      <w:r>
        <w:br/>
      </w:r>
      <w:r>
        <w:t xml:space="preserve">ки сердцевинной паренхимы сильно </w:t>
      </w:r>
      <w:r>
        <w:br/>
      </w:r>
      <w:r>
        <w:t xml:space="preserve">вытянуты в радиальном направле- </w:t>
      </w:r>
      <w:r>
        <w:br/>
      </w:r>
      <w:r>
        <w:t xml:space="preserve">нии. Они имеют стык с выделитель- </w:t>
      </w:r>
      <w:r>
        <w:br/>
      </w:r>
      <w:r>
        <w:t xml:space="preserve">ными, содержащими таннин, клетка- </w:t>
      </w:r>
      <w:r>
        <w:br/>
      </w:r>
      <w:r>
        <w:t xml:space="preserve">ми в своем более узком окончании. </w:t>
      </w:r>
      <w:r>
        <w:br/>
      </w:r>
      <w:r>
        <w:t xml:space="preserve">Это более узкое окончание клетки </w:t>
      </w:r>
      <w:r>
        <w:br/>
      </w:r>
      <w:r>
        <w:t xml:space="preserve">достигается вследствие давления со- </w:t>
      </w:r>
      <w:r>
        <w:br/>
      </w:r>
      <w:r>
        <w:t xml:space="preserve">седних клеток, примыкающих к этой </w:t>
      </w:r>
      <w:r>
        <w:br/>
      </w:r>
      <w:r>
        <w:t xml:space="preserve">содержащей таннин клетке и со- </w:t>
      </w:r>
      <w:r>
        <w:br/>
      </w:r>
      <w:r>
        <w:t xml:space="preserve">ответственно меняющих от взаимно- </w:t>
      </w:r>
      <w:r>
        <w:br/>
      </w:r>
      <w:r>
        <w:t xml:space="preserve">го давления свою форму.</w:t>
      </w:r>
    </w:p>
    <w:p>
      <w:pPr>
        <w:pStyle w:val="Normal"/>
      </w:pPr>
      <w:r>
        <w:t xml:space="preserve">Применив ‘ обработку рвотным </w:t>
      </w:r>
      <w:r>
        <w:br/>
      </w:r>
      <w:r>
        <w:t xml:space="preserve">камнем в комбинации с железом, мы </w:t>
      </w:r>
      <w:r>
        <w:br/>
      </w:r>
      <w:r>
        <w:t xml:space="preserve">смогли увидеть, что таннин находит- </w:t>
      </w:r>
      <w:r>
        <w:br/>
      </w:r>
      <w:r>
        <w:t xml:space="preserve">ся в одной и той же выделительной </w:t>
      </w:r>
      <w:r>
        <w:br/>
      </w:r>
      <w:r>
        <w:t xml:space="preserve">клетке с пигментом и синеет от же- </w:t>
      </w:r>
      <w:r>
        <w:br/>
      </w:r>
      <w:r>
        <w:t xml:space="preserve">леза, между тем как пигмент желт. </w:t>
      </w:r>
      <w:r>
        <w:br/>
      </w:r>
      <w:r>
        <w:t xml:space="preserve">Пигмент после упомянутой обра- </w:t>
      </w:r>
      <w:r>
        <w:br/>
      </w:r>
      <w:r>
        <w:t xml:space="preserve">ботки обнаруживается или в центре </w:t>
      </w:r>
      <w:r>
        <w:br/>
      </w:r>
      <w:r>
        <w:t xml:space="preserve">клетки, окруженный таннином, или </w:t>
      </w:r>
      <w:r>
        <w:br/>
      </w:r>
      <w:r>
        <w:t xml:space="preserve">по периферии клетки, окружая тан- </w:t>
      </w:r>
      <w:r>
        <w:br/>
      </w:r>
      <w:r>
        <w:t xml:space="preserve">нин, осажденный в Центре клетки </w:t>
      </w:r>
      <w:r>
        <w:br/>
      </w:r>
      <w:r>
        <w:t xml:space="preserve">(рис. 12). При этом надо заметить, </w:t>
      </w:r>
      <w:r>
        <w:br/>
      </w:r>
      <w:r>
        <w:t xml:space="preserve">что при убывании содержания тан-</w:t>
      </w:r>
    </w:p>
    <w:p>
      <w:pPr>
        <w:pStyle w:val="Normal"/>
      </w:pPr>
      <w:r>
        <w:t xml:space="preserve">608 _ ВА ЯБЛОКОВА и П. А. ЯКИМОВ</w:t>
      </w:r>
    </w:p>
    <w:p>
      <w:pPr>
        <w:pStyle w:val="Normal"/>
      </w:pPr>
      <w:r>
        <w:t xml:space="preserve">Е 359</w:t>
      </w:r>
    </w:p>
    <w:p>
      <w:pPr>
        <w:pStyle w:val="Normal"/>
      </w:pPr>
      <w:r>
        <w:t xml:space="preserve">нина в клетке возрастает относительное содержание в ней пигмента. И, _ </w:t>
      </w:r>
      <w:r>
        <w:br/>
      </w:r>
      <w:r>
        <w:t xml:space="preserve">‘наоборот, при возрастании количества таннина-в клетке убывает относи- </w:t>
      </w:r>
      <w:r>
        <w:br/>
      </w:r>
      <w:r>
        <w:t xml:space="preserve">тельное содержание в ней пигмента.</w:t>
      </w:r>
    </w:p>
    <w:p>
      <w:pPr>
        <w:pStyle w:val="Normal"/>
      </w:pPr>
      <w:r>
        <w:t xml:space="preserve">При сопоставлении поперечных срезов центральных частей черешков </w:t>
      </w:r>
      <w:r>
        <w:br/>
      </w:r>
      <w:r>
        <w:t xml:space="preserve">верхнего, среднего и нижнего ярусов никаких принципиальных различий </w:t>
      </w:r>
      <w:r>
        <w:br/>
      </w:r>
      <w:r>
        <w:t xml:space="preserve">в строении их наблюдать нельзя. Различия между черешками верхних. </w:t>
      </w:r>
      <w:r>
        <w:br/>
      </w:r>
      <w:r>
        <w:t xml:space="preserve">и нижних ярусов листьев только количественные. Более мощное разви- </w:t>
      </w:r>
      <w:r>
        <w:br/>
      </w:r>
      <w:r>
        <w:t xml:space="preserve">тие черешков нижних ярусов осуществляется за счет большего размера </w:t>
      </w:r>
      <w:r>
        <w:br/>
      </w:r>
      <w:r>
        <w:t xml:space="preserve">клеток. В сердцевине черешков нижних ярусов присутствует большее </w:t>
      </w:r>
      <w:r>
        <w:br/>
      </w:r>
      <w:r>
        <w:t xml:space="preserve">количество выделительных клеток, заполненных одним пигментом.</w:t>
      </w:r>
    </w:p>
    <w:p>
      <w:pPr>
        <w:pStyle w:val="Normal"/>
      </w:pPr>
      <w:r>
        <w:t xml:space="preserve">Побег</w:t>
      </w:r>
    </w:p>
    <w:p>
      <w:pPr>
        <w:pStyle w:val="Normal"/>
      </w:pPr>
      <w:r>
        <w:t xml:space="preserve">При просмотре на поперечном срезе побега скумпии на различных </w:t>
      </w:r>
      <w:r>
        <w:br/>
      </w:r>
      <w:r>
        <w:t xml:space="preserve">его уровнях можно видеть, что основную часть его занимает сердцевина. </w:t>
      </w:r>
      <w:r>
        <w:br/>
      </w:r>
      <w:r>
        <w:t xml:space="preserve">Сердцевина изборождена одиночными, двойными и групповыми спе- </w:t>
      </w:r>
      <w:r>
        <w:br/>
      </w:r>
      <w:r>
        <w:t xml:space="preserve">циальными выделительными клетками, содержащими таннин и отчасти </w:t>
      </w:r>
      <w:r>
        <w:br/>
      </w:r>
      <w:r>
        <w:t xml:space="preserve">пигмент. И здесь, применив обработку срезов рвотным камнем в комби- </w:t>
      </w:r>
      <w:r>
        <w:br/>
      </w:r>
      <w:r>
        <w:t xml:space="preserve">нации с железом или родамином (также метиленблау), мы смогли </w:t>
      </w:r>
      <w:r>
        <w:br/>
      </w:r>
      <w:r>
        <w:t xml:space="preserve">обнаружить дифференцированно таннин совместно с пигментом в одной </w:t>
      </w:r>
      <w:r>
        <w:br/>
      </w:r>
      <w:r>
        <w:t xml:space="preserve">и той же клетке, по вышеописанному принципу, у черешка. А. С. Тимо- </w:t>
      </w:r>
      <w:r>
        <w:br/>
      </w:r>
      <w:r>
        <w:t xml:space="preserve">фееву (1927), который изучал процесс ядрообразования СоНпиз$ </w:t>
      </w:r>
      <w:r>
        <w:br/>
      </w:r>
      <w:r>
        <w:t xml:space="preserve">соовуиста, не удалось наблюдать непосредственно </w:t>
      </w:r>
      <w:r>
        <w:br/>
      </w:r>
      <w:r>
        <w:t xml:space="preserve">таннин совместно с пигментом в одной клетке.</w:t>
      </w:r>
    </w:p>
    <w:p>
      <w:pPr>
        <w:pStyle w:val="Normal"/>
      </w:pPr>
      <w:r>
        <w:t xml:space="preserve">Упомянутый автор получал кроваво-желтое окра- </w:t>
      </w:r>
      <w:r>
        <w:br/>
      </w:r>
      <w:r>
        <w:t xml:space="preserve">шивание физетинспециальных клеток посредством ще- </w:t>
      </w:r>
      <w:r>
        <w:br/>
      </w:r>
      <w:r>
        <w:t xml:space="preserve">лочи. Само собой разумеется, что щелочь экстрагиро- </w:t>
      </w:r>
      <w:r>
        <w:br/>
      </w:r>
      <w:r>
        <w:t xml:space="preserve">вала таннин из клеток, в ней таннин очень хорошо </w:t>
      </w:r>
      <w:r>
        <w:br/>
      </w:r>
      <w:r>
        <w:t xml:space="preserve">растворяется. Автор подтверждает имеющиеся в лите- *_ </w:t>
      </w:r>
      <w:r>
        <w:br/>
      </w:r>
      <w:r>
        <w:t xml:space="preserve">ратуре указания на то, что — «физетин имеет некото- </w:t>
      </w:r>
      <w:r>
        <w:br/>
      </w:r>
      <w:r>
        <w:t xml:space="preserve">Рис. 13. Фрагмент рую связь с дубильными веществами», основываясь </w:t>
      </w:r>
      <w:r>
        <w:br/>
      </w:r>
      <w:r>
        <w:t xml:space="preserve">о только на косвенных показателях того, что «ближе </w:t>
      </w:r>
      <w:r>
        <w:br/>
      </w:r>
      <w:r>
        <w:t xml:space="preserve">черным, и к заболони клеточный сок дает слабую реакцию на </w:t>
      </w:r>
      <w:r>
        <w:br/>
      </w:r>
      <w:r>
        <w:t xml:space="preserve">`’точками (обрабо- дубильные вещества».</w:t>
      </w:r>
    </w:p>
    <w:p>
      <w:pPr>
        <w:pStyle w:val="Normal"/>
      </w:pPr>
      <w:r>
        <w:t xml:space="preserve">т едит ким</w:t>
      </w:r>
    </w:p>
    <w:p>
      <w:pPr>
        <w:pStyle w:val="Normal"/>
      </w:pPr>
      <w:r>
        <w:t xml:space="preserve">песков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 оеаы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тан рвотным кам- На наших препаратах видно, что специальные </w:t>
      </w:r>
      <w:r>
        <w:br/>
      </w:r>
      <w:r>
        <w:t xml:space="preserve">нем и роламином). клетки сердцевины побега, содержащие таннин, мо- </w:t>
      </w:r>
      <w:r>
        <w:br/>
      </w:r>
      <w:r>
        <w:t xml:space="preserve">гут располагаться в форме цепочек. Количество кле- }</w:t>
      </w:r>
    </w:p>
    <w:p>
      <w:pPr>
        <w:pStyle w:val="Normal"/>
      </w:pPr>
      <w:r>
        <w:t xml:space="preserve">ток в последних на поперечном срезе может варьировать от двух и </w:t>
      </w:r>
      <w:r>
        <w:br/>
      </w:r>
      <w:r>
        <w:t xml:space="preserve">больше; в отдельных случаях удавалось насчитывать до шестидесяти </w:t>
      </w:r>
      <w:r>
        <w:br/>
      </w:r>
      <w:r>
        <w:t xml:space="preserve">пяти,</w:t>
      </w:r>
    </w:p>
    <w:p>
      <w:pPr>
        <w:pStyle w:val="Normal"/>
      </w:pPr>
      <w:r>
        <w:t xml:space="preserve">Сердцевина побега окружена плотным кольцом древесины. Послед- </w:t>
      </w:r>
      <w:r>
        <w:br/>
      </w:r>
      <w:r>
        <w:t xml:space="preserve">няя состоит из пористых, спиральных, сетчатых и лестнично-сетчатых </w:t>
      </w:r>
      <w:r>
        <w:br/>
      </w:r>
      <w:r>
        <w:t xml:space="preserve">сосудов, перемежающихся с тяжами клеток древесной паренхимы и </w:t>
      </w:r>
      <w:r>
        <w:br/>
      </w:r>
      <w:r>
        <w:t xml:space="preserve">группами волокон либриформа.</w:t>
      </w:r>
    </w:p>
    <w:p>
      <w:pPr>
        <w:pStyle w:val="Normal"/>
      </w:pPr>
      <w:r>
        <w:t xml:space="preserve">За древесиной следует кольцо камбиальных клеток. Камбий окружен </w:t>
      </w:r>
      <w:r>
        <w:br/>
      </w:r>
      <w:r>
        <w:t xml:space="preserve">флоэмой со смоляными ходами. За каждым смоляным ходом полулу- В </w:t>
      </w:r>
      <w:r>
        <w:br/>
      </w:r>
      <w:r>
        <w:t xml:space="preserve">нием располагается массив твердого луба. Эти массивы отграничены | </w:t>
      </w:r>
      <w:r>
        <w:br/>
      </w:r>
      <w:r>
        <w:t xml:space="preserve">друг от друга сердцевинными лучами. За твердым лубом следует </w:t>
      </w:r>
      <w:r>
        <w:br/>
      </w:r>
      <w:r>
        <w:t xml:space="preserve">несколько рядов клеток коровой паренхимы. За паренхимой находится </w:t>
      </w:r>
      <w:r>
        <w:br/>
      </w:r>
      <w:r>
        <w:t xml:space="preserve">механическая ткань, состоящая из нескольких рядов уголковой коллен-ч </w:t>
      </w:r>
      <w:r>
        <w:br/>
      </w:r>
      <w:r>
        <w:t xml:space="preserve">химы и, наконец, перидерма. Последняя заключает феллоген и три ряда </w:t>
      </w:r>
      <w:r>
        <w:br/>
      </w:r>
      <w:r>
        <w:t xml:space="preserve">клеток пробки. Таннин же находится в клетках феллогена, в коллен- </w:t>
      </w:r>
      <w:r>
        <w:br/>
      </w:r>
      <w:r>
        <w:t xml:space="preserve">химе, в обкладочных клетках, граничащих с твердым лубом, в элемен- </w:t>
      </w:r>
      <w:r>
        <w:br/>
      </w:r>
      <w:r>
        <w:t xml:space="preserve">тах флоэмы (спутники ситовидных трубок, камбиформ, лубяная парен- </w:t>
      </w:r>
      <w:r>
        <w:br/>
      </w:r>
      <w:r>
        <w:t xml:space="preserve">хима) в сердцевинных лучах (рис. 13); в клетках влагалиша и </w:t>
      </w:r>
      <w:r>
        <w:br/>
      </w:r>
      <w:r>
        <w:t xml:space="preserve">в специальных клетках сердцевины. Эти специальные клетки на попе-</w:t>
      </w:r>
    </w:p>
    <w:p>
      <w:pPr>
        <w:pStyle w:val="Normal"/>
      </w:pPr>
      <w:r>
        <w:t xml:space="preserve">/ </w:t>
      </w:r>
      <w:r>
        <w:br/>
      </w:r>
      <w:r>
        <w:t xml:space="preserve">АНАТОМИЧЕСКОЕ И МИКРОХИМИЧЕСКОЕ ИССЛЕДОВАНИЕ СКУМПИИ 609</w:t>
      </w:r>
    </w:p>
    <w:p>
      <w:pPr>
        <w:pStyle w:val="Normal"/>
      </w:pPr>
      <w:r>
        <w:t xml:space="preserve">речном срезе располагаются, как упомянуто, в виде цепочек или мелких </w:t>
      </w:r>
      <w:r>
        <w:br/>
      </w:r>
      <w:r>
        <w:t xml:space="preserve">групп, или попарно. На продольном срезе они представляют собой длин- </w:t>
      </w:r>
      <w:r>
        <w:br/>
      </w:r>
      <w:r>
        <w:t xml:space="preserve">ные столбики или цепочки, тянущиеся вдоль сердцевины всего побега. </w:t>
      </w:r>
      <w:r>
        <w:br/>
      </w:r>
      <w:r>
        <w:t xml:space="preserve">Иногда некоторые из этих тяжей изменяют свое прямолинейное напра- </w:t>
      </w:r>
      <w:r>
        <w:br/>
      </w:r>
      <w:r>
        <w:t xml:space="preserve">_вление и уклоняются в сторону, образуя тогда анастомозы с соседними </w:t>
      </w:r>
      <w:r>
        <w:br/>
      </w:r>
      <w:r>
        <w:t xml:space="preserve">тяжами таких же специальных клеток. Путь этих тяжей проходит </w:t>
      </w:r>
      <w:r>
        <w:br/>
      </w:r>
      <w:r>
        <w:t xml:space="preserve">к конусу нарастания верхушки побега и к покоящимся почкам, распо- </w:t>
      </w:r>
      <w:r>
        <w:br/>
      </w:r>
      <w:r>
        <w:t xml:space="preserve">ложенным по всему побегу. В соседстве с почками! эти тяжи распола- </w:t>
      </w:r>
      <w:r>
        <w:br/>
      </w:r>
      <w:r>
        <w:t xml:space="preserve">таются особенно тесно, переходя около самых почек в сплошной массив </w:t>
      </w:r>
      <w:r>
        <w:br/>
      </w:r>
      <w:r>
        <w:t xml:space="preserve">клеток, заполненных таннином. Массив древесины и всей проводящей </w:t>
      </w:r>
      <w:r>
        <w:br/>
      </w:r>
      <w:r>
        <w:t xml:space="preserve">системы стебля прерывается в местах нахождения почек, за отсутствием </w:t>
      </w:r>
      <w:r>
        <w:br/>
      </w:r>
      <w:r>
        <w:t xml:space="preserve">внедрения в него листового следа неразвившегося листа покоящейся </w:t>
      </w:r>
      <w:r>
        <w:br/>
      </w:r>
      <w:r>
        <w:t xml:space="preserve">почки. В месте этого перерыва образуется свободный подступ и проход </w:t>
      </w:r>
      <w:r>
        <w:br/>
      </w:r>
      <w:r>
        <w:t xml:space="preserve">к почке для специальных, содержащих таннин, клеток. За массивом </w:t>
      </w:r>
      <w:r>
        <w:br/>
      </w:r>
      <w:r>
        <w:t xml:space="preserve">этих клеток следует собственно почка, меристематическая часть которой, </w:t>
      </w:r>
      <w:r>
        <w:br/>
      </w:r>
      <w:r>
        <w:t xml:space="preserve">непосредственно прилегающая к массиву клеток с таннином, совершенно </w:t>
      </w:r>
      <w:r>
        <w:br/>
      </w:r>
      <w:r>
        <w:t xml:space="preserve">_ не содержит таннина. Это обстоятельство не исключает участия таннина </w:t>
      </w:r>
      <w:r>
        <w:br/>
      </w:r>
      <w:r>
        <w:t xml:space="preserve">_ как исходного материала для построения тканей почек при их образова- </w:t>
      </w:r>
      <w:r>
        <w:br/>
      </w:r>
      <w:r>
        <w:t xml:space="preserve">нии и распускании.</w:t>
      </w:r>
    </w:p>
    <w:p>
      <w:pPr>
        <w:pStyle w:val="Normal"/>
      </w:pPr>
      <w:r>
        <w:t xml:space="preserve">При сопоставлении поперечных срезов побега верхней, средней. и </w:t>
      </w:r>
      <w:r>
        <w:br/>
      </w:r>
      <w:r>
        <w:t xml:space="preserve">нижней его части, как при малом увеличении, так и при большом, можно </w:t>
      </w:r>
      <w:r>
        <w:br/>
      </w:r>
      <w:r>
        <w:t xml:space="preserve">видеть, что утолщение стебля осуществляется в основном за счет уве- </w:t>
      </w:r>
      <w:r>
        <w:br/>
      </w:r>
      <w:r>
        <w:t xml:space="preserve">личения мощности древесины с сердцевиной и в меньшей степени за </w:t>
      </w:r>
      <w:r>
        <w:br/>
      </w:r>
      <w:r>
        <w:t xml:space="preserve">‘счет остальных тканей. Размер клеток и их количество заметно увели- </w:t>
      </w:r>
      <w:r>
        <w:br/>
      </w:r>
      <w:r>
        <w:t xml:space="preserve">чивается к основанию стебля. Сеть клеток, содержащих «фустин-таннид», </w:t>
      </w:r>
      <w:r>
        <w:br/>
      </w:r>
      <w:r>
        <w:t xml:space="preserve">приобретает более мощное развитие в более нижних зонах побега</w:t>
      </w:r>
    </w:p>
    <w:p>
      <w:pPr>
        <w:pStyle w:val="Normal"/>
      </w:pPr>
      <w:r>
        <w:t xml:space="preserve">Почка</w:t>
      </w:r>
    </w:p>
    <w:p>
      <w:pPr>
        <w:pStyle w:val="Normal"/>
      </w:pPr>
      <w:r>
        <w:t xml:space="preserve">_Почка состоит из конуса нарастания, клетки которого свободны от </w:t>
      </w:r>
      <w:r>
        <w:br/>
      </w:r>
      <w:r>
        <w:t xml:space="preserve">присутствия таннина. Конусу нарастания сопутствуют его зачаточные </w:t>
      </w:r>
      <w:r>
        <w:br/>
      </w:r>
      <w:r>
        <w:t xml:space="preserve">листочки, эпидермальные клетки которых дают реакцию на присутствие </w:t>
      </w:r>
      <w:r>
        <w:br/>
      </w:r>
      <w:r>
        <w:t xml:space="preserve">таннина.</w:t>
      </w:r>
    </w:p>
    <w:p>
      <w:pPr>
        <w:pStyle w:val="Normal"/>
      </w:pPr>
      <w:r>
        <w:t xml:space="preserve">Резюме</w:t>
      </w:r>
    </w:p>
    <w:p>
      <w:pPr>
        <w:pStyle w:val="Normal"/>
      </w:pPr>
      <w:r>
        <w:t xml:space="preserve">Задачей настоящего исследования являлось анатомо-микрохимиче- </w:t>
      </w:r>
      <w:r>
        <w:br/>
      </w:r>
      <w:r>
        <w:t xml:space="preserve">ское изучение Сойпиз сосрузпа $сор. в разрезе использования указан- </w:t>
      </w:r>
      <w:r>
        <w:br/>
      </w:r>
      <w:r>
        <w:t xml:space="preserve">ного растения как источника сырья для таннинной промышленности.</w:t>
      </w:r>
    </w:p>
    <w:p>
      <w:pPr>
        <w:pStyle w:val="Normal"/>
      </w:pPr>
      <w:r>
        <w:t xml:space="preserve">В результате проведенного нами исследования была разработана </w:t>
      </w:r>
      <w:r>
        <w:br/>
      </w:r>
      <w:r>
        <w:t xml:space="preserve">оригинальная методика обнаружения и дифференцирования пирогалло- </w:t>
      </w:r>
      <w:r>
        <w:br/>
      </w:r>
      <w:r>
        <w:t xml:space="preserve">вого таннина от пирокатехиновых таннидов и желтого пигмента мири- </w:t>
      </w:r>
      <w:r>
        <w:br/>
      </w:r>
      <w:r>
        <w:t xml:space="preserve">цетина. Помимо этого, на модельных реакциях с другими полифенолами </w:t>
      </w:r>
      <w:r>
        <w:br/>
      </w:r>
      <w:r>
        <w:t xml:space="preserve">и фенолокислотами (пирогаллол, пирокатехин, резорцин, гидрохинон, </w:t>
      </w:r>
      <w:r>
        <w:br/>
      </w:r>
      <w:r>
        <w:t xml:space="preserve">галловая и протокатеховая кислоты) были установлены наиболее харак- </w:t>
      </w:r>
      <w:r>
        <w:br/>
      </w:r>
      <w:r>
        <w:t xml:space="preserve">терные их отличия от таннина и мирицетина с избранными нами и при- </w:t>
      </w:r>
      <w:r>
        <w:br/>
      </w:r>
      <w:r>
        <w:t xml:space="preserve">мененными реагентами. В результате нашего исследования:</w:t>
      </w:r>
    </w:p>
    <w:p>
      <w:pPr>
        <w:pStyle w:val="Normal"/>
      </w:pPr>
      <w:r>
        <w:t xml:space="preserve">Г. Разработаны нами и избраны для исследования </w:t>
      </w:r>
      <w:r>
        <w:br/>
      </w:r>
      <w:r>
        <w:t xml:space="preserve">качественные реакции на таннин, катехиновые </w:t>
      </w:r>
      <w:r>
        <w:br/>
      </w:r>
      <w:r>
        <w:t xml:space="preserve">танниды, фенолокислоты и мирицетин:</w:t>
      </w:r>
    </w:p>
    <w:p>
      <w:pPr>
        <w:pStyle w:val="Normal"/>
      </w:pPr>
      <w:r>
        <w:t xml:space="preserve">А. Осаждение алкалоидами — кофеином, сульфатом хинина или </w:t>
      </w:r>
      <w:r>
        <w:br/>
      </w:r>
      <w:r>
        <w:t xml:space="preserve">гипохлоридом хинина в комбинации с ЕеС]. .6Н.О:</w:t>
      </w:r>
    </w:p>
    <w:p>
      <w:pPr>
        <w:pStyle w:val="Normal"/>
      </w:pPr>
      <w:r>
        <w:t xml:space="preserve">а) пирогалловый таннин — синий осадок, </w:t>
      </w:r>
      <w:r>
        <w:br/>
      </w:r>
      <w:r>
        <w:t xml:space="preserve">6) пирокатехиновый таннин — зеленый осадок.</w:t>
      </w:r>
    </w:p>
    <w:p>
      <w:pPr>
        <w:pStyle w:val="Normal"/>
      </w:pPr>
      <w:r>
        <w:t xml:space="preserve">1 Придаточными, пазушными, спящими.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! \ </w:t>
      </w:r>
      <w:r>
        <w:br/>
      </w:r>
      <w:r>
        <w:t xml:space="preserve">610 В. А. ЯБЛОКОВА и П. А. ЯКИМОВ</w:t>
      </w:r>
    </w:p>
    <w:p>
      <w:pPr>
        <w:pStyle w:val="Normal"/>
      </w:pPr>
      <w:r>
        <w:t xml:space="preserve">Б. Осаждение белком в комбинации с ЕеСЁ: . 6НоО: </w:t>
      </w:r>
      <w:r>
        <w:br/>
      </w:r>
      <w:r>
        <w:t xml:space="preserve">а) пирогалловый таннин —- синий осадок, </w:t>
      </w:r>
      <w:r>
        <w:br/>
      </w:r>
      <w:r>
        <w:t xml:space="preserve">б) пирокатехиновый таннин — зеленый осадок.</w:t>
      </w:r>
    </w:p>
    <w:p>
      <w:pPr>
        <w:pStyle w:val="Normal"/>
      </w:pPr>
      <w:r>
        <w:t xml:space="preserve">В. Осаждение рвотным камнем в комбинации с ЕеС]. . 6НзО: </w:t>
      </w:r>
      <w:r>
        <w:br/>
      </w:r>
      <w:r>
        <w:t xml:space="preserve">а) мирицетин — желтый осадок, </w:t>
      </w:r>
      <w:r>
        <w:br/>
      </w:r>
      <w:r>
        <w:t xml:space="preserve">6) галловая кислота — бесцветный осадок, </w:t>
      </w:r>
      <w:r>
        <w:br/>
      </w:r>
      <w:r>
        <w:t xml:space="preserve">в) пирогалловый таннин — мутно-синий осадок, </w:t>
      </w:r>
      <w:r>
        <w:br/>
      </w:r>
      <w:r>
        <w:t xml:space="preserve">г) пирокатехиновый таннин — мутно-зеленый осадок,</w:t>
      </w:r>
    </w:p>
    <w:p>
      <w:pPr>
        <w:pStyle w:val="Normal"/>
      </w:pPr>
      <w:r>
        <w:t xml:space="preserve">Г. Осаждение рвотным камнем в комбинации с родамином: </w:t>
      </w:r>
      <w:r>
        <w:br/>
      </w:r>
      <w:r>
        <w:t xml:space="preserve">а) пирогалловый таннин — интенсивно малиново-розовый осадок, </w:t>
      </w:r>
      <w:r>
        <w:br/>
      </w:r>
      <w:r>
        <w:t xml:space="preserve">6) пирокатехиновый таннин — интенсивно оранжевато-розовый</w:t>
      </w:r>
    </w:p>
    <w:p>
      <w:pPr>
        <w:pStyle w:val="Normal"/>
      </w:pPr>
      <w:r>
        <w:t xml:space="preserve">осадок,</w:t>
      </w:r>
    </w:p>
    <w:p>
      <w:pPr>
        <w:pStyle w:val="Normal"/>
      </w:pPr>
      <w:r>
        <w:t xml:space="preserve">в) галловая кислота — бесцветный осадок, Е </w:t>
      </w:r>
      <w:r>
        <w:br/>
      </w:r>
      <w:r>
        <w:t xml:space="preserve">г) мирицетин’— желтый осадок. |</w:t>
      </w:r>
    </w:p>
    <w:p>
      <w:pPr>
        <w:pStyle w:val="Normal"/>
      </w:pPr>
      <w:r>
        <w:t xml:space="preserve">П. Разработаны реакции для анатомо-микрохими- </w:t>
      </w:r>
      <w:r>
        <w:br/>
      </w:r>
      <w:r>
        <w:t xml:space="preserve">ческого обнаружения таннидов на срезах скумпии </w:t>
      </w:r>
      <w:r>
        <w:br/>
      </w:r>
      <w:r>
        <w:t xml:space="preserve">и бадана:</w:t>
      </w:r>
    </w:p>
    <w:p>
      <w:pPr>
        <w:pStyle w:val="Normal"/>
      </w:pPr>
      <w:r>
        <w:t xml:space="preserve">А. Выработана методика анатомо-микрохимического обнаружения </w:t>
      </w:r>
      <w:r>
        <w:br/>
      </w:r>
      <w:r>
        <w:t xml:space="preserve">таннина и дифференцирования пирогаллового таннина от пирокатехино- </w:t>
      </w:r>
      <w:r>
        <w:br/>
      </w:r>
      <w:r>
        <w:t xml:space="preserve">вого с помощью кофеина или сульфата хинина в комбинации </w:t>
      </w:r>
      <w:r>
        <w:br/>
      </w:r>
      <w:r>
        <w:t xml:space="preserve">&lt; ЕеСз .6Н.О на живом материале (скумпии и бадана), в соответствии </w:t>
      </w:r>
      <w:r>
        <w:br/>
      </w:r>
      <w:r>
        <w:t xml:space="preserve">&lt; реакциями на чистых веществах.</w:t>
      </w:r>
    </w:p>
    <w:p>
      <w:pPr>
        <w:pStyle w:val="Normal"/>
      </w:pPr>
      <w:r>
        <w:t xml:space="preserve">Б. Выработана методика единовременного эффективного обнаруже- </w:t>
      </w:r>
      <w:r>
        <w:br/>
      </w:r>
      <w:r>
        <w:t xml:space="preserve">вия таннина и желтых пигментов (физетин, мирицетин) в клетке с по- </w:t>
      </w:r>
      <w:r>
        <w:br/>
      </w:r>
      <w:r>
        <w:t xml:space="preserve">мощью рвотного камня в комбинации с ЕеСЪз .6Н.О или родамина или </w:t>
      </w:r>
      <w:r>
        <w:br/>
      </w:r>
      <w:r>
        <w:t xml:space="preserve">метиленблау по всем органам скумпии.</w:t>
      </w:r>
    </w:p>
    <w:p>
      <w:pPr>
        <w:pStyle w:val="Normal"/>
      </w:pPr>
      <w:r>
        <w:t xml:space="preserve">В результате применения обеих этих методик установлено, что:</w:t>
      </w:r>
    </w:p>
    <w:p>
      <w:pPr>
        <w:pStyle w:val="Normal"/>
      </w:pPr>
      <w:r>
        <w:t xml:space="preserve">а) Таннин скумпии по всем изучавшимся (наземным) органам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пирогалловой природы. Однако в коре основания стебля обнаружено, _</w:t>
      </w:r>
    </w:p>
    <w:p>
      <w:pPr>
        <w:pStyle w:val="Normal"/>
      </w:pPr>
      <w:r>
        <w:t xml:space="preserve">кроме пирогаллового таннина, небольшое количество пирокатехинового </w:t>
      </w:r>
      <w:r>
        <w:br/>
      </w:r>
      <w:r>
        <w:t xml:space="preserve">таннина.</w:t>
      </w:r>
    </w:p>
    <w:p>
      <w:pPr>
        <w:pStyle w:val="Normal"/>
      </w:pPr>
      <w:r>
        <w:t xml:space="preserve">6) Таннин скумпии локализируется как в одной клетке с пигментом,</w:t>
      </w:r>
    </w:p>
    <w:p>
      <w:pPr>
        <w:pStyle w:val="Normal"/>
      </w:pPr>
      <w:r>
        <w:t xml:space="preserve">так и без него. Пигмент также может находиться в клетке без таннина.</w:t>
      </w:r>
    </w:p>
    <w:p>
      <w:pPr>
        <w:pStyle w:val="Normal"/>
      </w:pPr>
      <w:r>
        <w:t xml:space="preserve">в) Установлено, что перечисленные анатомо-микрохимические по- </w:t>
      </w:r>
      <w:r>
        <w:br/>
      </w:r>
      <w:r>
        <w:t xml:space="preserve">казатели совпадают с показателями модельных реакций на чистых веще- </w:t>
      </w:r>
      <w:r>
        <w:br/>
      </w:r>
      <w:r>
        <w:t xml:space="preserve">ствах, за исключением пирогаллового таннина, осажденного в клетке </w:t>
      </w:r>
      <w:r>
        <w:br/>
      </w:r>
      <w:r>
        <w:t xml:space="preserve">рвотным камнем, окрашивающегося от железа в этих условиях в черный </w:t>
      </w:r>
      <w:r>
        <w:br/>
      </w:r>
      <w:r>
        <w:t xml:space="preserve">двет.</w:t>
      </w:r>
    </w:p>
    <w:p>
      <w:pPr>
        <w:pStyle w:val="Normal"/>
      </w:pPr>
      <w:r>
        <w:t xml:space="preserve">Ш. Изучено анатомическое строение листа, жилок, </w:t>
      </w:r>
      <w:r>
        <w:br/>
      </w:r>
      <w:r>
        <w:t xml:space="preserve">нчерешка, побега и почки скумпии и микрохимиче- </w:t>
      </w:r>
      <w:r>
        <w:br/>
      </w:r>
      <w:r>
        <w:t xml:space="preserve">ское распределение в них таннина и желтого </w:t>
      </w:r>
      <w:r>
        <w:br/>
      </w:r>
      <w:r>
        <w:t xml:space="preserve">пигмента.</w:t>
      </w:r>
    </w:p>
    <w:p>
      <w:pPr>
        <w:pStyle w:val="Normal"/>
      </w:pPr>
      <w:r>
        <w:t xml:space="preserve">[У. Выявлены закономерности локализации тан- </w:t>
      </w:r>
      <w:r>
        <w:br/>
      </w:r>
      <w:r>
        <w:t xml:space="preserve">нидов по органам скумпии. Следует указать на определенную </w:t>
      </w:r>
      <w:r>
        <w:br/>
      </w:r>
      <w:r>
        <w:t xml:space="preserve">закономерность и связь в распределении таннина по отдельным органам </w:t>
      </w:r>
      <w:r>
        <w:br/>
      </w:r>
      <w:r>
        <w:t xml:space="preserve">растения скумпии. Наблюдается совершенно явное единообразие в рас- </w:t>
      </w:r>
      <w:r>
        <w:br/>
      </w:r>
      <w:r>
        <w:t xml:space="preserve">пределении таннина в листе, черешке и стебле, в связи с органической </w:t>
      </w:r>
      <w:r>
        <w:br/>
      </w:r>
      <w:r>
        <w:t xml:space="preserve">общностью их анатомических структур, к которым‘ приурочивается тан- </w:t>
      </w:r>
      <w:r>
        <w:br/>
      </w:r>
      <w:r>
        <w:t xml:space="preserve">нин. Во-первых, таннин локализируется в паренхимных клетках листа, </w:t>
      </w:r>
      <w:r>
        <w:br/>
      </w:r>
      <w:r>
        <w:t xml:space="preserve">коровой паренхимы жилок, черешка и коры побега. Покровные и меха- </w:t>
      </w:r>
      <w:r>
        <w:br/>
      </w:r>
      <w:r>
        <w:t xml:space="preserve">нические ткани всех этих органов также заключают в себе таннин. Это </w:t>
      </w:r>
      <w:r>
        <w:br/>
      </w:r>
      <w:r>
        <w:t xml:space="preserve">относится к эпидермису листа, к колленхиме более крупных жилок, </w:t>
      </w:r>
      <w:r>
        <w:br/>
      </w:r>
      <w:r>
        <w:t xml:space="preserve">черешка и стебля.</w:t>
      </w:r>
    </w:p>
    <w:p>
      <w:pPr>
        <w:pStyle w:val="Normal"/>
      </w:pPr>
      <w:r>
        <w:t xml:space="preserve">Затем таннин локализируется в проводящей системе жилок листа, </w:t>
      </w:r>
      <w:r>
        <w:br/>
      </w:r>
      <w:r>
        <w:t xml:space="preserve">черешка и побега. Здесь таннин обнаруживается в клетках лубяной </w:t>
      </w:r>
      <w:r>
        <w:br/>
      </w:r>
      <w:r>
        <w:t xml:space="preserve">паренхимы, камбиформа, спутников ситовидных трубок — флоэмы, и</w:t>
      </w:r>
    </w:p>
    <w:p>
      <w:pPr>
        <w:pStyle w:val="Normal"/>
      </w:pPr>
      <w:r>
        <w:t xml:space="preserve">нак</w:t>
      </w:r>
    </w:p>
    <w:p>
      <w:pPr>
        <w:pStyle w:val="Normal"/>
      </w:pPr>
      <w:r>
        <w:t xml:space="preserve">АНАТОМИЧЕСКОЕ И МИКРОХИМИЧЕСКОЕ ИССЛЕДОВАНИЕ СКУМПИИ 611</w:t>
      </w:r>
    </w:p>
    <w:p>
      <w:pPr>
        <w:pStyle w:val="Normal"/>
      </w:pPr>
      <w:r>
        <w:t xml:space="preserve">в обкладочных клетках сосудисто-волокнистой системы этих органов. </w:t>
      </w:r>
      <w:r>
        <w:br/>
      </w:r>
      <w:r>
        <w:t xml:space="preserve">Гакже содержат таннин клетки сердцевинных лучей древесины более </w:t>
      </w:r>
      <w:r>
        <w:br/>
      </w:r>
      <w:r>
        <w:t xml:space="preserve">ьрупных жилок листа, черешка и стебля, которые связывают коровую</w:t>
      </w:r>
    </w:p>
    <w:p>
      <w:pPr>
        <w:pStyle w:val="Normal"/>
      </w:pPr>
      <w:r>
        <w:t xml:space="preserve">_ часть с ядром. Сердцевина осевых органов этого растения, т. е. сердце- </w:t>
      </w:r>
      <w:r>
        <w:br/>
      </w:r>
      <w:r>
        <w:t xml:space="preserve">вина более крупных жилок листа, черешка и стебля, также в большей</w:t>
      </w:r>
    </w:p>
    <w:p>
      <w:pPr>
        <w:pStyle w:val="Normal"/>
      </w:pPr>
      <w:r>
        <w:t xml:space="preserve">или меньшей степени заключает в себе таннин. Последний локализи- </w:t>
      </w:r>
      <w:r>
        <w:br/>
      </w:r>
      <w:r>
        <w:t xml:space="preserve">руется в упомянутой ткани этих органов в особых специальных клетках, </w:t>
      </w:r>
      <w:r>
        <w:br/>
      </w:r>
      <w:r>
        <w:t xml:space="preserve">которые наиболее часто расположены по соседству с почками.</w:t>
      </w:r>
    </w:p>
    <w:p>
      <w:pPr>
        <w:pStyle w:val="Normal"/>
      </w:pPr>
      <w:r>
        <w:t xml:space="preserve">Желтый пигмент обнаружен нами в эпидермисе, в мезофилле листа, </w:t>
      </w:r>
      <w:r>
        <w:br/>
      </w:r>
      <w:r>
        <w:t xml:space="preserve">в специальных клетках сердцевины черешка и стебля, а также отчасти </w:t>
      </w:r>
      <w:r>
        <w:br/>
      </w:r>
      <w:r>
        <w:t xml:space="preserve">в древесине последнего.</w:t>
      </w:r>
    </w:p>
    <w:p>
      <w:pPr>
        <w:pStyle w:val="Normal"/>
      </w:pPr>
      <w:r>
        <w:t xml:space="preserve">В сердцевине стебля желтого пигмента содержится гораздо больше, </w:t>
      </w:r>
      <w:r>
        <w:br/>
      </w:r>
      <w:r>
        <w:t xml:space="preserve">чем в сердцевинах остальных органов, в виду большей степени развития </w:t>
      </w:r>
      <w:r>
        <w:br/>
      </w:r>
      <w:r>
        <w:t xml:space="preserve">специальных клеток, содержаших пигмент. Желтый пигмент по всем </w:t>
      </w:r>
      <w:r>
        <w:br/>
      </w:r>
      <w:r>
        <w:t xml:space="preserve">упомянутым органам находится как в одной клетке с таннином, так и </w:t>
      </w:r>
      <w:r>
        <w:br/>
      </w:r>
      <w:r>
        <w:t xml:space="preserve">без него.</w:t>
      </w:r>
    </w:p>
    <w:p>
      <w:pPr>
        <w:pStyle w:val="Normal"/>
      </w:pPr>
      <w:r>
        <w:t xml:space="preserve">Что же касается специфики накопления таннина в изученном расте-</w:t>
      </w:r>
    </w:p>
    <w:p>
      <w:pPr>
        <w:pStyle w:val="Normal"/>
      </w:pPr>
      <w:r>
        <w:t xml:space="preserve">нии, то очевидно, что не исключена возможность диффузного передвиже-</w:t>
      </w:r>
    </w:p>
    <w:p>
      <w:pPr>
        <w:pStyle w:val="Normal"/>
      </w:pPr>
      <w:r>
        <w:t xml:space="preserve">ния его от клетки к клетке, т. е. возникая в мезофилле листа, он может </w:t>
      </w:r>
      <w:r>
        <w:br/>
      </w:r>
      <w:r>
        <w:t xml:space="preserve">таким путем транспортироваться в конечном итоге к конусам нарастания </w:t>
      </w:r>
      <w:r>
        <w:br/>
      </w:r>
      <w:r>
        <w:t xml:space="preserve">почек, для которых он видимо и может служить в качестве защитного и </w:t>
      </w:r>
      <w:r>
        <w:br/>
      </w:r>
      <w:r>
        <w:t xml:space="preserve">резервного питательного субстрата при их развитии.</w:t>
      </w:r>
    </w:p>
    <w:p>
      <w:pPr>
        <w:pStyle w:val="Normal"/>
      </w:pPr>
      <w:r>
        <w:t xml:space="preserve">Не исключается не менее вероятная возможность, что таннин обра- </w:t>
      </w:r>
      <w:r>
        <w:br/>
      </w:r>
      <w:r>
        <w:t xml:space="preserve">зуется по всем клеткам, в которых он обнаружен, на месте его локали- </w:t>
      </w:r>
      <w:r>
        <w:br/>
      </w:r>
      <w:r>
        <w:t xml:space="preserve">зации, из продуктов ассимиляции (сахара), которые уже проникли в эти </w:t>
      </w:r>
      <w:r>
        <w:br/>
      </w:r>
      <w:r>
        <w:t xml:space="preserve">клетки и при соответствующем их избытке в клетках.</w:t>
      </w:r>
    </w:p>
    <w:p>
      <w:pPr>
        <w:pStyle w:val="Normal"/>
      </w:pPr>
      <w:r>
        <w:t xml:space="preserve">Поэтому изучение исследуемого растения в онтогенетическом его раз- </w:t>
      </w:r>
      <w:r>
        <w:br/>
      </w:r>
      <w:r>
        <w:t xml:space="preserve">витии было бы ценным дополнением к настоящему исследованию.</w:t>
      </w:r>
    </w:p>
    <w:p>
      <w:pPr>
        <w:pStyle w:val="Normal"/>
      </w:pPr>
      <w:r>
        <w:t xml:space="preserve">У. Установлено, в результате изложенного реко-</w:t>
      </w:r>
    </w:p>
    <w:p>
      <w:pPr>
        <w:pStyle w:val="Normal"/>
      </w:pPr>
      <w:r>
        <w:t xml:space="preserve">гносцировочного исследования скумпии, что два</w:t>
      </w:r>
    </w:p>
    <w:p>
      <w:pPr>
        <w:pStyle w:val="Normal"/>
      </w:pPr>
      <w:r>
        <w:t xml:space="preserve">признака особенно бросаются в глаза, на которых и не- </w:t>
      </w:r>
      <w:r>
        <w:br/>
      </w:r>
      <w:r>
        <w:t xml:space="preserve">обходимо сосредоточить ссобое внимание в дальнейшем исследовании по </w:t>
      </w:r>
      <w:r>
        <w:br/>
      </w:r>
      <w:r>
        <w:t xml:space="preserve">анатомо-микрохимическому изучению скумпии, а именно:</w:t>
      </w:r>
    </w:p>
    <w:p>
      <w:pPr>
        <w:pStyle w:val="Normal"/>
      </w:pPr>
      <w:r>
        <w:t xml:space="preserve">‚а) степень развития нервации мелких жилок листа, с которой тесно </w:t>
      </w:r>
      <w:r>
        <w:br/>
      </w:r>
      <w:r>
        <w:t xml:space="preserve">связана общая протяженность наполненных таннином обкладок, распо- </w:t>
      </w:r>
      <w:r>
        <w:br/>
      </w:r>
      <w:r>
        <w:t xml:space="preserve">ложенных вокруг этих мелких жилок;</w:t>
      </w:r>
    </w:p>
    <w:p>
      <w:pPr>
        <w:pStyle w:val="Normal"/>
      </w:pPr>
      <w:r>
        <w:t xml:space="preserve">6) мощность развития обкладок этих нерваций в их поперечном раз- </w:t>
      </w:r>
      <w:r>
        <w:br/>
      </w:r>
      <w:r>
        <w:t xml:space="preserve">резе.</w:t>
      </w:r>
    </w:p>
    <w:p>
      <w:pPr>
        <w:pStyle w:val="Normal"/>
      </w:pPr>
      <w:r>
        <w:t xml:space="preserve">УГ Показано также что развитие ‘нервации </w:t>
      </w:r>
      <w:r>
        <w:br/>
      </w:r>
      <w:r>
        <w:t xml:space="preserve">листьев тесно связано с условиями освещения, не </w:t>
      </w:r>
      <w:r>
        <w:br/>
      </w:r>
      <w:r>
        <w:t xml:space="preserve">зависит ни от возраста листа, ни от его размера; </w:t>
      </w:r>
      <w:r>
        <w:br/>
      </w:r>
      <w:r>
        <w:t xml:space="preserve">вследствие этого кусты скумпии при более редком их произрастании и на </w:t>
      </w:r>
      <w:r>
        <w:br/>
      </w:r>
      <w:r>
        <w:t xml:space="preserve">открытых местах, т. е. в условиях максимального освещения, будут иметь </w:t>
      </w:r>
      <w:r>
        <w:br/>
      </w:r>
      <w:r>
        <w:t xml:space="preserve">преимущество для наибольшего накопления таннина, по сравнению с на- </w:t>
      </w:r>
      <w:r>
        <w:br/>
      </w:r>
      <w:r>
        <w:t xml:space="preserve">ходящимися в условиях загушенного и затененного их произрастания.</w:t>
      </w:r>
    </w:p>
    <w:p>
      <w:pPr>
        <w:pStyle w:val="Normal"/>
      </w:pPr>
      <w:r>
        <w:t xml:space="preserve">ЛИТЕРАТУРА </w:t>
      </w:r>
      <w:r>
        <w:br/>
      </w:r>
      <w:r>
        <w:t xml:space="preserve">Александров В. Г. (1924). Об одной из вероятных причин высокой продук”</w:t>
      </w:r>
    </w:p>
    <w:p>
      <w:pPr>
        <w:pStyle w:val="Normal"/>
      </w:pPr>
      <w:r>
        <w:t xml:space="preserve">тивности транспирации у некоторых травянистых растений. Материалы к анализу </w:t>
      </w:r>
      <w:r>
        <w:br/>
      </w:r>
      <w:r>
        <w:t xml:space="preserve">продуктивности транспирации. Научно-агрон. ж. 1. — Александров ВЕ 1937).</w:t>
      </w:r>
    </w:p>
    <w:p>
      <w:pPr>
        <w:pStyle w:val="Normal"/>
      </w:pPr>
      <w:r>
        <w:t xml:space="preserve">Анатомия растений. — Бочек Е. В. (1933). Опыты исследования сумаха и скумпии на</w:t>
      </w:r>
    </w:p>
    <w:p>
      <w:pPr>
        <w:pStyle w:val="Normal"/>
      </w:pPr>
      <w:r>
        <w:t xml:space="preserve">Северном Кавказе. Тр. по прикл. бот., ген. и сел., сер. Б., № 1, — Вехов НИК </w:t>
      </w:r>
      <w:r>
        <w:br/>
      </w:r>
      <w:r>
        <w:t xml:space="preserve">(1934). К вопросу о культуре скумпии и сумаха как дубителей. Соц. растениев. </w:t>
      </w:r>
      <w:r>
        <w:br/>
      </w:r>
      <w:r>
        <w:t xml:space="preserve">№ 12. —Заленский БВ. Р. (1904). Материалы к количественной анатомии различ- </w:t>
      </w:r>
      <w:r>
        <w:br/>
      </w:r>
      <w:r>
        <w:t xml:space="preserve">ных листьев одних и тех же растений. Изв. Киевск. политехн. инст., год ГУ, кн. 1.— </w:t>
      </w:r>
      <w:r>
        <w:br/>
      </w:r>
      <w:r>
        <w:t xml:space="preserve">Круссер О. В. (1934). О повышении эффективности плантации скумпии. Вестн. </w:t>
      </w:r>
      <w:r>
        <w:br/>
      </w:r>
      <w:r>
        <w:t xml:space="preserve">соц, растениев., № 4. — Круссер О. В. (1941). Листья скумпии как источник тан-</w:t>
      </w:r>
    </w:p>
    <w:p>
      <w:pPr>
        <w:pStyle w:val="Normal"/>
      </w:pPr>
      <w:r>
        <w:t xml:space="preserve">612 В. А. ЯБЛОКОВА и П. А. ЯКИМОВ</w:t>
      </w:r>
    </w:p>
    <w:p>
      <w:pPr>
        <w:pStyle w:val="Normal"/>
      </w:pPr>
      <w:r>
        <w:t xml:space="preserve">нина. Лабор. техн. культ. биохим. отд. ВИР. —Курсанов А. Л., Н. Н. Крю- </w:t>
      </w:r>
      <w:r>
        <w:br/>
      </w:r>
      <w:r>
        <w:t xml:space="preserve">кова, А. Н. Нижарадзе (1940). К вопросу об образовании дубильных ве- </w:t>
      </w:r>
      <w:r>
        <w:br/>
      </w:r>
      <w:r>
        <w:t xml:space="preserve">ществ в растении. Тез. докл. сов. по физиол. раст. — Лысенко Т. Д. (1946}. </w:t>
      </w:r>
      <w:r>
        <w:br/>
      </w:r>
      <w:r>
        <w:t xml:space="preserve">Агробиология. Сельхозгиз. —Тимофеев А. С. (1927). Материалы к выяснению</w:t>
      </w:r>
    </w:p>
    <w:p>
      <w:pPr>
        <w:pStyle w:val="Normal"/>
      </w:pPr>
      <w:r>
        <w:t xml:space="preserve">процесса ядрообразования древесины. Ж. Русск. бот. общ. при АН СССР, 12,</w:t>
      </w:r>
    </w:p>
    <w:p>
      <w:pPr>
        <w:pStyle w:val="Normal"/>
      </w:pPr>
      <w:r>
        <w:t xml:space="preserve">№ 1—2. — Шанидзе М. А. иТ. А. Кезели. (1933). Материалы к изучению анато-</w:t>
      </w:r>
    </w:p>
    <w:p>
      <w:pPr>
        <w:pStyle w:val="Normal"/>
      </w:pPr>
      <w:r>
        <w:t xml:space="preserve">мической структуры и режима пластических веществ вегетативных органов чайного</w:t>
      </w:r>
    </w:p>
    <w:p>
      <w:pPr>
        <w:pStyle w:val="Normal"/>
      </w:pPr>
      <w:r>
        <w:t xml:space="preserve">куста Сатейа $тепз5 (1.) О. Кще. Бот. ж. СССР, 18.—Якимов П. А. и </w:t>
      </w:r>
      <w:r>
        <w:br/>
      </w:r>
      <w:r>
        <w:t xml:space="preserve">К. Э. Ульман. (1933). Сумах и скумпия как таннидные растения. Тр. по прикл. </w:t>
      </w:r>
      <w:r>
        <w:br/>
      </w:r>
      <w:r>
        <w:t xml:space="preserve">бот., ген. и сел. Л., Сер. Х, № 1. — Яковлев М. С. (1931). К вопросу о накопле- </w:t>
      </w:r>
      <w:r>
        <w:br/>
      </w:r>
      <w:r>
        <w:t xml:space="preserve">нии веществ в бадане в разное ‘время года. Ж. Русск. бот. общ., т. 16, № 2/3.—@ага1- </w:t>
      </w:r>
      <w:r>
        <w:br/>
      </w:r>
      <w:r>
        <w:t xml:space="preserve">пег ХУ. (1884). Тве деегпипаНоп о? Таппш ш уебеаЫМе сеШз. Тне Рваги. .. а. Тгапз- </w:t>
      </w:r>
      <w:r>
        <w:br/>
      </w:r>
      <w:r>
        <w:t xml:space="preserve">‚асг., $. 588. — Натег!апа* С. (1924). Рузоювсне РЙап2епапаюпие. — \ 1111 ага </w:t>
      </w:r>
      <w:r>
        <w:br/>
      </w:r>
      <w:r>
        <w:t xml:space="preserve">Нацзег. (1935). Хиг Рвузююбу 4ез СефзюНез ш 4ег РНапзепзе!е. Ргоюр1азша, В. </w:t>
      </w:r>
      <w:r>
        <w:br/>
      </w:r>
      <w:r>
        <w:t xml:space="preserve">24. — Меип{ег [., её А. Воппеё. (1925). Зиг [а Ниогезсепсе 4е 1а #зеипе а а 1апиете</w:t>
      </w:r>
    </w:p>
    <w:p>
      <w:pPr>
        <w:pStyle w:val="Normal"/>
      </w:pPr>
      <w:r>
        <w:t xml:space="preserve">Че \оо4$. С. В. Асаа. 5с., 180. — Лашез В. Мс. Мате. (1930). Сит. Тапшш апа тезш `</w:t>
      </w:r>
    </w:p>
    <w:p>
      <w:pPr>
        <w:pStyle w:val="Normal"/>
      </w:pPr>
      <w:r>
        <w:t xml:space="preserve">п теаНоп 40 зресИНу, епупоптеп! ап@ Фшисиоп. Атег. 1. оЁ Во, ХУП, № 37. — </w:t>
      </w:r>
      <w:r>
        <w:br/>
      </w:r>
      <w:r>
        <w:t xml:space="preserve">Тзср1тсЬ А. (1923). НапаБись 4ег’Рвагтакоспоче, В. 3, АБ. 1. —Типшапи— </w:t>
      </w:r>
      <w:r>
        <w:br/>
      </w:r>
      <w:r>
        <w:t xml:space="preserve">О. Козеп{На1ег. (1931). РЙап2еппИКгоспепие. — \М1езпег ... (1927). П!е Вовзюйе </w:t>
      </w:r>
      <w:r>
        <w:br/>
      </w:r>
      <w:r>
        <w:t xml:space="preserve">Чез РНапрепгеспез. 4-41 еа. р</w:t>
      </w:r>
    </w:p>
    <w:p>
      <w:pPr>
        <w:pStyle w:val="Normal"/>
      </w:pPr>
      <w:r>
        <w:t xml:space="preserve">Всесоюзный Институт растениеводства </w:t>
      </w:r>
      <w:r>
        <w:br/>
      </w:r>
      <w:r>
        <w:t xml:space="preserve">Отдел биохимии </w:t>
      </w:r>
      <w:r>
        <w:br/>
      </w:r>
      <w:r>
        <w:t xml:space="preserve">Ленинград</w:t>
      </w:r>
    </w:p>
    <w:p>
      <w:pPr>
        <w:pStyle w:val="Normal"/>
      </w:pPr>
      <w:r>
        <w:t xml:space="preserve">поете Ор арии</w:t>
      </w:r>
    </w:p>
    <w:p>
      <w:pPr>
        <w:pStyle w:val="Normal"/>
      </w:pPr>
      <w:r>
        <w:t xml:space="preserve">якоря</w:t>
      </w:r>
    </w:p>
    <w:p>
      <w:pPr>
        <w:pStyle w:val="Normal"/>
      </w:pPr>
      <w:r>
        <w:t xml:space="preserve">фона</w:t>
      </w:r>
    </w:p>
    <w:p>
      <w:pPr>
        <w:pStyle w:val="Normal"/>
      </w:pPr>
      <w:r>
        <w:t xml:space="preserve">ТОМ 34 ‚БОТАНИЧЕСКИЙ ЖУРНАЛ 1949, № 6 </w:t>
      </w:r>
      <w:r>
        <w:br/>
      </w:r>
      <w:r>
        <w:t xml:space="preserve">о мо</w:t>
      </w:r>
    </w:p>
    <w:p>
      <w:pPr>
        <w:pStyle w:val="Normal"/>
      </w:pPr>
      <w:r>
        <w:t xml:space="preserve">В. Ф. Купревич</w:t>
      </w:r>
    </w:p>
    <w:p>
      <w:pPr>
        <w:pStyle w:val="Normal"/>
      </w:pPr>
      <w:r>
        <w:t xml:space="preserve">ВНЕКЛЕТОЧНЫЕ ФЕРМЕНТЫ ПРОВОДЯЩИХ ТКАНЕЙ </w:t>
      </w:r>
      <w:r>
        <w:br/>
      </w:r>
      <w:r>
        <w:t xml:space="preserve">ДРЕВЕСНЫХ ПОРОД</w:t>
      </w:r>
    </w:p>
    <w:p>
      <w:pPr>
        <w:pStyle w:val="Normal"/>
      </w:pPr>
      <w:r>
        <w:t xml:space="preserve">(Получено 10 [Х 1949)</w:t>
      </w:r>
    </w:p>
    <w:p>
      <w:pPr>
        <w:pStyle w:val="Normal"/>
      </w:pPr>
      <w:r>
        <w:t xml:space="preserve">Ферментный аппарат луба, как, равно, и камбия, должен обладать </w:t>
      </w:r>
      <w:r>
        <w:br/>
      </w:r>
      <w:r>
        <w:t xml:space="preserve">определенными свойствами, чтобы, во-первых, создать условия для бес- </w:t>
      </w:r>
      <w:r>
        <w:br/>
      </w:r>
      <w:r>
        <w:t xml:space="preserve">препятственного прохождения пластических веществ и, во-вторых, ней- </w:t>
      </w:r>
      <w:r>
        <w:br/>
      </w:r>
      <w:r>
        <w:t xml:space="preserve">трализовать продукты обмена, могущие произвести вредное действие на </w:t>
      </w:r>
      <w:r>
        <w:br/>
      </w:r>
      <w:r>
        <w:t xml:space="preserve">живые клетки, с которыми они приходят в контакт. Что касается вне- </w:t>
      </w:r>
      <w:r>
        <w:br/>
      </w:r>
      <w:r>
        <w:t xml:space="preserve">клеточных ферментов древесины, то, при сходных функциях этой ткани, </w:t>
      </w:r>
      <w:r>
        <w:br/>
      </w:r>
      <w:r>
        <w:t xml:space="preserve">они должны быть близкими к набору ферментов луба. Этими соображе- </w:t>
      </w:r>
      <w:r>
        <w:br/>
      </w:r>
      <w:r>
        <w:t xml:space="preserve">ниями обусловлена ближайшая цель исследования — выявление опре- </w:t>
      </w:r>
      <w:r>
        <w:br/>
      </w:r>
      <w:r>
        <w:t xml:space="preserve">деленного набора внеклеточных ферментов камбия и его производных — </w:t>
      </w:r>
      <w:r>
        <w:br/>
      </w:r>
      <w:r>
        <w:t xml:space="preserve">луба и древесины. Выяснение физиологической активности проводящих </w:t>
      </w:r>
      <w:r>
        <w:br/>
      </w:r>
      <w:r>
        <w:t xml:space="preserve">тканей ствола древесных пород оправдывалось также тем, что приписы- </w:t>
      </w:r>
      <w:r>
        <w:br/>
      </w:r>
      <w:r>
        <w:t xml:space="preserve">ваемая этим тканям роль чисто механических проводников пластических </w:t>
      </w:r>
      <w:r>
        <w:br/>
      </w:r>
      <w:r>
        <w:t xml:space="preserve">веществ и пасоки плохо согласуется с известными фактами обмена </w:t>
      </w:r>
      <w:r>
        <w:br/>
      </w:r>
      <w:r>
        <w:t xml:space="preserve">веществ, особенно у листопадных пород.</w:t>
      </w:r>
    </w:p>
    <w:p>
      <w:pPr>
        <w:pStyle w:val="Normal"/>
      </w:pPr>
      <w:r>
        <w:t xml:space="preserve">Определения внеклеточных ферментов камбия и луба производились </w:t>
      </w:r>
      <w:r>
        <w:br/>
      </w:r>
      <w:r>
        <w:t xml:space="preserve">в июне и июле, в период наибольшей активности этих тканей. Ферменты </w:t>
      </w:r>
      <w:r>
        <w:br/>
      </w:r>
      <w:r>
        <w:t xml:space="preserve">наружных слоев древесины определялись в первых числах сентября, </w:t>
      </w:r>
      <w:r>
        <w:br/>
      </w:r>
      <w:r>
        <w:t xml:space="preserve">в период затухания активности камбия. Поздний срок определений </w:t>
      </w:r>
      <w:r>
        <w:br/>
      </w:r>
      <w:r>
        <w:t xml:space="preserve">вызван тем, что в летние месяцы, при наличии очень молодой и рыхлой </w:t>
      </w:r>
      <w:r>
        <w:br/>
      </w:r>
      <w:r>
        <w:t xml:space="preserve">древесины, можно было приписать последней свойства камбия, ибо раз- </w:t>
      </w:r>
      <w:r>
        <w:br/>
      </w:r>
      <w:r>
        <w:t xml:space="preserve">делить эти ткани очень трудно.</w:t>
      </w:r>
    </w:p>
    <w:p>
      <w:pPr>
        <w:pStyle w:val="Normal"/>
      </w:pPr>
      <w:r>
        <w:t xml:space="preserve">Активность ферментов определялась, в основном, методами, описан- </w:t>
      </w:r>
      <w:r>
        <w:br/>
      </w:r>
      <w:r>
        <w:t xml:space="preserve">ными мною ранее (Купревич, 1947). Для опытов срезались 4—6-летние </w:t>
      </w:r>
      <w:r>
        <w:br/>
      </w:r>
      <w:r>
        <w:t xml:space="preserve">ветви древесных пород, преимущественно из парка Ботанического инсти- </w:t>
      </w:r>
      <w:r>
        <w:br/>
      </w:r>
      <w:r>
        <w:t xml:space="preserve">тута в Ленинграде. Из ветвей готовились черенки длиною 4—5 см, кото- </w:t>
      </w:r>
      <w:r>
        <w:br/>
      </w:r>
      <w:r>
        <w:t xml:space="preserve">рые помещались в соответствующие субстраты. Снятый с черенков луб </w:t>
      </w:r>
      <w:r>
        <w:br/>
      </w:r>
      <w:r>
        <w:t xml:space="preserve">освобождался от верхних слоев коры и также помещался в короткие про- </w:t>
      </w:r>
      <w:r>
        <w:br/>
      </w:r>
      <w:r>
        <w:t xml:space="preserve">бирки с субстратом. В опытах с древесиной черенки, заготовленные из </w:t>
      </w:r>
      <w:r>
        <w:br/>
      </w:r>
      <w:r>
        <w:t xml:space="preserve">4—6-летних ветвей, освобождались от коры и камбия, затем из них вы- </w:t>
      </w:r>
      <w:r>
        <w:br/>
      </w:r>
      <w:r>
        <w:t xml:space="preserve">резались короткие пластинки (стружки). Последние в количестве 3—4 по- </w:t>
      </w:r>
      <w:r>
        <w:br/>
      </w:r>
      <w:r>
        <w:t xml:space="preserve">мещались в пробирки с субстратом. Особой стерилизации черенков, луба </w:t>
      </w:r>
      <w:r>
        <w:br/>
      </w:r>
      <w:r>
        <w:t xml:space="preserve">и древесины не требовалось, ибо они сами по себе при надлежащем за- </w:t>
      </w:r>
      <w:r>
        <w:br/>
      </w:r>
      <w:r>
        <w:t xml:space="preserve">тотовлении являются стерильными. Применялись следующие субстраты </w:t>
      </w:r>
      <w:r>
        <w:br/>
      </w:r>
      <w:r>
        <w:t xml:space="preserve">(в количестве 1.5—2 смз): 0.1%-й раствор растворимого крахмала, </w:t>
      </w:r>
      <w:r>
        <w:br/>
      </w:r>
      <w:r>
        <w:t xml:space="preserve">1—2%-е растворы сахарозы, желатины, аспарагина и мочевины, 0.5%-й</w:t>
      </w:r>
    </w:p>
    <w:p>
      <w:pPr>
        <w:pStyle w:val="Normal"/>
      </w:pPr>
      <w:r>
        <w:t xml:space="preserve">‘раствор тирозина, 1%-й раствор фенола, 3% Н.О.. Индикаторы: раствор</w:t>
      </w:r>
    </w:p>
    <w:p>
      <w:pPr>
        <w:pStyle w:val="Normal"/>
      </w:pPr>
      <w:r>
        <w:t xml:space="preserve">иода в иодистом калии, 1%-е растворы нингидрина и розоловой кис- </w:t>
      </w:r>
      <w:r>
        <w:br/>
      </w:r>
      <w:r>
        <w:t xml:space="preserve">лоты, 00.1%-й раствор бромтимелблау — для липазы. Пробирки с суб- </w:t>
      </w:r>
      <w:r>
        <w:br/>
      </w:r>
      <w:r>
        <w:t xml:space="preserve">стратом (-- 2—3 капли толуола) закрывались стерильными пробками и </w:t>
      </w:r>
      <w:r>
        <w:br/>
      </w:r>
      <w:r>
        <w:t xml:space="preserve">помещались в термостат при температуре 28—33° .©:</w:t>
      </w:r>
    </w:p>
    <w:p>
      <w:pPr>
        <w:pStyle w:val="Normal"/>
      </w:pPr>
      <w:r>
        <w:t xml:space="preserve">614 В. Ф.  КУПРЕВИЧ</w:t>
      </w:r>
    </w:p>
    <w:p>
      <w:pPr>
        <w:pStyle w:val="Normal"/>
      </w:pPr>
      <w:r>
        <w:t xml:space="preserve">В таблицах приняты следующие условные обозначения: знак — ука- </w:t>
      </w:r>
      <w:r>
        <w:br/>
      </w:r>
      <w:r>
        <w:t xml:space="preserve">зывает отсутствие действия фермента на субстрат, (--) — следы действия</w:t>
      </w:r>
    </w:p>
    <w:p>
      <w:pPr>
        <w:pStyle w:val="Normal"/>
      </w:pPr>
      <w:r>
        <w:t xml:space="preserve">фермента, | — явное действие фермента, 2 — переработано около '/з суб- .</w:t>
      </w:r>
    </w:p>
    <w:p>
      <w:pPr>
        <w:pStyle w:val="Normal"/>
      </w:pPr>
      <w:r>
        <w:t xml:space="preserve">страта, 3 — переработано около /з субстрата, 4 — высокая активность </w:t>
      </w:r>
      <w:r>
        <w:br/>
      </w:r>
      <w:r>
        <w:t xml:space="preserve">фермента (или переработан весь субстрат), 0 — действие фермента не </w:t>
      </w:r>
      <w:r>
        <w:br/>
      </w:r>
      <w:r>
        <w:t xml:space="preserve">определялось. Буквами а и Зв т «амилаза» обозначается, соответ- </w:t>
      </w:r>
      <w:r>
        <w:br/>
      </w:r>
      <w:r>
        <w:t xml:space="preserve">ственно, а- и 8-амилаза.</w:t>
      </w:r>
    </w:p>
    <w:p>
      <w:pPr>
        <w:pStyle w:val="Normal"/>
      </w:pPr>
      <w:r>
        <w:t xml:space="preserve">Опытный материал — черенки, луб, а также древесина — вносились</w:t>
      </w:r>
    </w:p>
    <w:p>
      <w:pPr>
        <w:pStyle w:val="Normal"/>
      </w:pPr>
      <w:r>
        <w:t xml:space="preserve">в субстрат в естественном состоянии, по возможности без нарушения их </w:t>
      </w:r>
      <w:r>
        <w:br/>
      </w:r>
      <w:r>
        <w:t xml:space="preserve">целостности. Поэтому я считаю возможным отнести найденные ферменты </w:t>
      </w:r>
      <w:r>
        <w:br/>
      </w:r>
      <w:r>
        <w:t xml:space="preserve">к группе внеклеточных, т. е. выделяемых живою клеткою наружу.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Активность внеклеточных ферментов камбия и луба. </w:t>
      </w:r>
      <w:r>
        <w:br/>
      </w:r>
      <w:r>
        <w:t xml:space="preserve">Определения производились 20—28 \УГи 5 УП; экспозиция </w:t>
      </w:r>
      <w:r>
        <w:br/>
      </w:r>
      <w:r>
        <w:t xml:space="preserve">21—24 часа, Е 28—30°С</w:t>
      </w:r>
    </w:p>
    <w:p>
      <w:pPr>
        <w:pStyle w:val="Normal"/>
      </w:pPr>
      <w:r>
        <w:t xml:space="preserve">Ферменты</w:t>
      </w:r>
    </w:p>
    <w:p>
      <w:pPr>
        <w:pStyle w:val="Normal"/>
      </w:pPr>
      <w:r>
        <w:t xml:space="preserve">о 5 </w:t>
      </w:r>
      <w:r>
        <w:br/>
      </w:r>
      <w:r>
        <w:t xml:space="preserve">2] к. ' &gt; © </w:t>
      </w:r>
      <w:r>
        <w:br/>
      </w:r>
      <w:r>
        <w:t xml:space="preserve">Название растения ь = . А 5 т 5 5 </w:t>
      </w:r>
      <w:r>
        <w:br/>
      </w:r>
      <w:r>
        <w:t xml:space="preserve">а - </w:t>
      </w:r>
      <w:r>
        <w:br/>
      </w:r>
      <w:r>
        <w:t xml:space="preserve">© 5 9 9 &lt; з) = 2. я &lt; = 2. </w:t>
      </w:r>
      <w:r>
        <w:br/>
      </w:r>
      <w:r>
        <w:t xml:space="preserve">а Ея == = — я = &lt; = </w:t>
      </w:r>
      <w:r>
        <w:br/>
      </w:r>
      <w:r>
        <w:t xml:space="preserve">Лиственица, Гайх аесаиа ) Ро </w:t>
      </w:r>
      <w:r>
        <w:br/>
      </w:r>
      <w:r>
        <w:t xml:space="preserve">МИ. , черенки с обнаженным </w:t>
      </w:r>
      <w:r>
        <w:br/>
      </w:r>
      <w:r>
        <w:t xml:space="preserve">камбием ... т НС) = 4 0 2 ое </w:t>
      </w:r>
      <w:r>
        <w:br/>
      </w:r>
      <w:r>
        <w:t xml:space="preserve">То же, черенки с обнаженным </w:t>
      </w:r>
      <w:r>
        <w:br/>
      </w:r>
      <w:r>
        <w:t xml:space="preserve">камбием ... 4 (+) | (--) — 4 4 48 — </w:t>
      </w:r>
      <w:r>
        <w:br/>
      </w:r>
      <w:r>
        <w:t xml:space="preserve">То же, луб, примыкающий к </w:t>
      </w:r>
      <w:r>
        <w:br/>
      </w:r>
      <w:r>
        <w:t xml:space="preserve">’камбию ... 4 (+) | (-) — — 4 Да = </w:t>
      </w:r>
      <w:r>
        <w:br/>
      </w:r>
      <w:r>
        <w:t xml:space="preserve">Осина, Рори! ети а в </w:t>
      </w:r>
      <w:r>
        <w:br/>
      </w:r>
      <w:r>
        <w:t xml:space="preserve">черенки с обнаженным = ` </w:t>
      </w:r>
      <w:r>
        <w:br/>
      </w:r>
      <w:r>
        <w:t xml:space="preserve">камбием 4 (--)?| 4 — 4 ИО Е </w:t>
      </w:r>
      <w:r>
        <w:br/>
      </w:r>
      <w:r>
        <w:t xml:space="preserve">Ива, 5айх саргеа и ‚черенки </w:t>
      </w:r>
      <w:r>
        <w:br/>
      </w:r>
      <w:r>
        <w:t xml:space="preserve">с обнаженным камбием о. 4 — А — — 0 И </w:t>
      </w:r>
      <w:r>
        <w:br/>
      </w:r>
      <w:r>
        <w:t xml:space="preserve">Тоже и 0 1 3 = 2 4 48 1 </w:t>
      </w:r>
      <w:r>
        <w:br/>
      </w:r>
      <w:r>
        <w:t xml:space="preserve">То же, луб, примыкающий | к </w:t>
      </w:r>
      <w:r>
        <w:br/>
      </w:r>
      <w:r>
        <w:t xml:space="preserve">камбию ... 4 (СР — (=) 4 45 ] </w:t>
      </w:r>
      <w:r>
        <w:br/>
      </w:r>
      <w:r>
        <w:t xml:space="preserve">Дуб, Оншегси$ реаипсиииа </w:t>
      </w:r>
      <w:r>
        <w:br/>
      </w:r>
      <w:r>
        <w:t xml:space="preserve">ЕБгВ., черенки с обнажен- </w:t>
      </w:r>
      <w:r>
        <w:br/>
      </w:r>
      <w:r>
        <w:t xml:space="preserve">НЫМ камбием . м ый 4 2 3 — 1 0 В </w:t>
      </w:r>
      <w:r>
        <w:br/>
      </w:r>
      <w:r>
        <w:t xml:space="preserve">Ильм, И/тиз в1абга Мш,, че- </w:t>
      </w:r>
      <w:r>
        <w:br/>
      </w:r>
      <w:r>
        <w:t xml:space="preserve">ренки с обнаженным кам- </w:t>
      </w:r>
      <w:r>
        <w:br/>
      </w:r>
      <w:r>
        <w:t xml:space="preserve">О обе 4 1 1 — 4 0 Да ты </w:t>
      </w:r>
      <w:r>
        <w:br/>
      </w:r>
      <w:r>
        <w:t xml:space="preserve">Яблоня лесная, черенки с с обна- </w:t>
      </w:r>
      <w:r>
        <w:br/>
      </w:r>
      <w:r>
        <w:t xml:space="preserve">женным камбием ... 4 2 7 се и. 33 и </w:t>
      </w:r>
      <w:r>
        <w:br/>
      </w:r>
      <w:r>
        <w:t xml:space="preserve">Клен, Асег риапоаез 1. че. | </w:t>
      </w:r>
      <w:r>
        <w:br/>
      </w:r>
      <w:r>
        <w:t xml:space="preserve">ренки с обнаженным кам- </w:t>
      </w:r>
      <w:r>
        <w:br/>
      </w:r>
      <w:r>
        <w:t xml:space="preserve">бием .. в 4 | 1 3 4 4 4а р</w:t>
      </w:r>
    </w:p>
    <w:p>
      <w:pPr>
        <w:pStyle w:val="Normal"/>
      </w:pPr>
      <w:r>
        <w:t xml:space="preserve">Липа, Га согава МИ... че- </w:t>
      </w:r>
      <w:r>
        <w:br/>
      </w:r>
      <w:r>
        <w:t xml:space="preserve">ренки с обнаженным кам-</w:t>
      </w:r>
    </w:p>
    <w:p>
      <w:pPr>
        <w:pStyle w:val="Normal"/>
      </w:pPr>
      <w:r>
        <w:t xml:space="preserve">ее ке 4! 1 — — 4 0 48 </w:t>
      </w:r>
      <w:r>
        <w:br/>
      </w:r>
      <w:r>
        <w:t xml:space="preserve">Тезжец о. О — (--) — 4 4 48 т </w:t>
      </w:r>
      <w:r>
        <w:br/>
      </w:r>
      <w:r>
        <w:t xml:space="preserve">То же, луб, примыкающий. к |</w:t>
      </w:r>
    </w:p>
    <w:p>
      <w:pPr>
        <w:pStyle w:val="Normal"/>
      </w:pPr>
      <w:r>
        <w:t xml:space="preserve">камбию и И — (-) — 2 4 4а —</w:t>
      </w:r>
    </w:p>
    <w:p>
      <w:pPr>
        <w:pStyle w:val="Normal"/>
      </w:pPr>
      <w:r>
        <w:t xml:space="preserve">Результаты определений представлены в табл. 1 и 9. Как можно </w:t>
      </w:r>
      <w:r>
        <w:br/>
      </w:r>
      <w:r>
        <w:t xml:space="preserve">видеть на таблицах, ферменты камбия и луба отличаются высокой актив- </w:t>
      </w:r>
      <w:r>
        <w:br/>
      </w:r>
      <w:r>
        <w:t xml:space="preserve">ностью. Активность ферментов древесины в общем несколько ниже, </w:t>
      </w:r>
      <w:r>
        <w:br/>
      </w:r>
      <w:r>
        <w:t xml:space="preserve">особенно хвойных пород. Камбий почти во всех пробах показал очень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у4 Зо ня 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 УЕ</w:t>
      </w:r>
    </w:p>
    <w:p>
      <w:pPr>
        <w:pStyle w:val="Normal"/>
      </w:pPr>
      <w:r>
        <w:t xml:space="preserve">© </w:t>
      </w:r>
      <w:r>
        <w:br/>
      </w:r>
      <w:r>
        <w:t xml:space="preserve">к</w:t>
      </w:r>
    </w:p>
    <w:p>
      <w:pPr>
        <w:pStyle w:val="Normal"/>
      </w:pPr>
      <w:r>
        <w:t xml:space="preserve">ок ада ини, </w:t>
      </w:r>
      <w:r>
        <w:br/>
      </w:r>
      <w:r>
        <w:t xml:space="preserve">р" ы</w:t>
      </w:r>
    </w:p>
    <w:p>
      <w:pPr>
        <w:pStyle w:val="Normal"/>
      </w:pPr>
      <w:r>
        <w:t xml:space="preserve">ах </w:t>
      </w:r>
      <w:r>
        <w:br/>
      </w:r>
      <w:r>
        <w:t xml:space="preserve">ее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$ и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О о о аи ь о ОБ ОЙ </w:t>
      </w:r>
      <w:r>
        <w:br/>
      </w:r>
      <w:r>
        <w:t xml:space="preserve">“1 т г — у у '</w:t>
      </w:r>
    </w:p>
    <w:p>
      <w:pPr>
        <w:pStyle w:val="Normal"/>
      </w:pPr>
      <w:r>
        <w:t xml:space="preserve">ВНЕКЛЕТОЧНЫЕ ФЕРМЕНТЫ ПРОВОДЯЩИХ ТКАНЕЙ ДРЕВЕСНЫХ ПОРОД 615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| Внеклеточные ферменты древесины. Определения </w:t>
      </w:r>
      <w:r>
        <w:br/>
      </w:r>
      <w:r>
        <w:t xml:space="preserve">производились 5—8 1Х; экспозиция 24 часа, Ю 33—34°С.</w:t>
      </w:r>
    </w:p>
    <w:p>
      <w:pPr>
        <w:pStyle w:val="Normal"/>
      </w:pPr>
      <w:r>
        <w:t xml:space="preserve">в Ферменты </w:t>
      </w:r>
      <w:r>
        <w:br/>
      </w:r>
      <w:r>
        <w:t xml:space="preserve">Название растения з [= ее </w:t>
      </w:r>
      <w:r>
        <w:br/>
      </w:r>
      <w:r>
        <w:t xml:space="preserve">® я &gt;&gt; &gt;) , © 5</w:t>
      </w:r>
    </w:p>
    <w:p>
      <w:pPr>
        <w:pStyle w:val="Normal"/>
      </w:pPr>
      <w:r>
        <w:t xml:space="preserve">8 т 6 [27852] ® &gt; 5 Ф</w:t>
      </w:r>
    </w:p>
    <w:p>
      <w:pPr>
        <w:pStyle w:val="Normal"/>
      </w:pPr>
      <w:r>
        <w:t xml:space="preserve">к. В [&gt; С) [5-5 53) Ф сз в =</w:t>
      </w:r>
    </w:p>
    <w:p>
      <w:pPr>
        <w:pStyle w:val="Normal"/>
      </w:pPr>
      <w:r>
        <w:t xml:space="preserve">р Е -</w:t>
      </w:r>
    </w:p>
    <w:p>
      <w:pPr>
        <w:pStyle w:val="Normal"/>
      </w:pPr>
      <w:r>
        <w:t xml:space="preserve">3 2 Ея | 8= вн &gt; Е 5 Е</w:t>
      </w:r>
    </w:p>
    <w:p>
      <w:pPr>
        <w:pStyle w:val="Normal"/>
      </w:pPr>
      <w:r>
        <w:t xml:space="preserve">Е. Лиственица, Гайх аес4иа</w:t>
      </w:r>
    </w:p>
    <w:p>
      <w:pPr>
        <w:pStyle w:val="Normal"/>
      </w:pPr>
      <w:r>
        <w:t xml:space="preserve">_ _  М., древесина 65-летней</w:t>
      </w:r>
    </w:p>
    <w:p>
      <w:pPr>
        <w:pStyle w:val="Normal"/>
      </w:pPr>
      <w:r>
        <w:t xml:space="preserve">2 В И — — | — 4 -)?| (+ —</w:t>
      </w:r>
    </w:p>
    <w:p>
      <w:pPr>
        <w:pStyle w:val="Normal"/>
      </w:pPr>
      <w:r>
        <w:t xml:space="preserve">] Сосна, Ртиз$ $Иези1$ [.., дре- а:</w:t>
      </w:r>
    </w:p>
    <w:p>
      <w:pPr>
        <w:pStyle w:val="Normal"/>
      </w:pPr>
      <w:r>
        <w:t xml:space="preserve">весина б-летней ветви .. а = —- 3 4 Да? —</w:t>
      </w:r>
    </w:p>
    <w:p>
      <w:pPr>
        <w:pStyle w:val="Normal"/>
      </w:pPr>
      <w:r>
        <w:t xml:space="preserve">3 Туя, Тйи]а оссаешайз Г.,</w:t>
      </w:r>
    </w:p>
    <w:p>
      <w:pPr>
        <w:pStyle w:val="Normal"/>
      </w:pPr>
      <w:r>
        <w:t xml:space="preserve">е-. древесина 6-летней ветви. | (--) | (+)?| — — 4 З — ==</w:t>
      </w:r>
    </w:p>
    <w:p>
      <w:pPr>
        <w:pStyle w:val="Normal"/>
      </w:pPr>
      <w:r>
        <w:t xml:space="preserve">_ Дуб, Оиегси$ реаипсшаа</w:t>
      </w:r>
    </w:p>
    <w:p>
      <w:pPr>
        <w:pStyle w:val="Normal"/>
      </w:pPr>
      <w:r>
        <w:t xml:space="preserve">в Е бт, древесина 5-летней</w:t>
      </w:r>
    </w:p>
    <w:p>
      <w:pPr>
        <w:pStyle w:val="Normal"/>
      </w:pPr>
      <w:r>
        <w:t xml:space="preserve">Е. Ве 1 1 1 — 4 4 48 —</w:t>
      </w:r>
    </w:p>
    <w:p>
      <w:pPr>
        <w:pStyle w:val="Normal"/>
      </w:pPr>
      <w:r>
        <w:t xml:space="preserve">Клен, Асег р/аапо@е$ [..,</w:t>
      </w:r>
    </w:p>
    <w:p>
      <w:pPr>
        <w:pStyle w:val="Normal"/>
      </w:pPr>
      <w:r>
        <w:t xml:space="preserve">: древесина 5-летней ветви. | (-) | (-)?| — -- 1 1 49? — </w:t>
      </w:r>
      <w:r>
        <w:br/>
      </w:r>
      <w:r>
        <w:t xml:space="preserve">Липа, ТШа согава МИ., дре-</w:t>
      </w:r>
    </w:p>
    <w:p>
      <w:pPr>
        <w:pStyle w:val="Normal"/>
      </w:pPr>
      <w:r>
        <w:t xml:space="preserve">весина 4-летней ветви .. 1 (--) 1 — 4 2 48 —</w:t>
      </w:r>
    </w:p>
    <w:p>
      <w:pPr>
        <w:pStyle w:val="Normal"/>
      </w:pPr>
      <w:r>
        <w:t xml:space="preserve">, |</w:t>
      </w:r>
    </w:p>
    <w:p>
      <w:pPr>
        <w:pStyle w:val="Normal"/>
      </w:pPr>
      <w:r>
        <w:t xml:space="preserve">Примечание. Для опытов бралась древесина не старше двух лет.</w:t>
      </w:r>
    </w:p>
    <w:p>
      <w:pPr>
        <w:pStyle w:val="Normal"/>
      </w:pPr>
      <w:r>
        <w:t xml:space="preserve">высокую активность В-амилазы, дающей с иодом слабое синее или фиоле- </w:t>
      </w:r>
      <w:r>
        <w:br/>
      </w:r>
      <w:r>
        <w:t xml:space="preserve">товое окрашивание субстрата, вскоре исчезающее. Пробы на амилазу из </w:t>
      </w:r>
      <w:r>
        <w:br/>
      </w:r>
      <w:r>
        <w:t xml:space="preserve">луба ивы козьей, липы и лиственицы не давали сколько-нибудь заметного</w:t>
      </w:r>
    </w:p>
    <w:p>
      <w:pPr>
        <w:pStyle w:val="Normal"/>
      </w:pPr>
      <w:r>
        <w:t xml:space="preserve">.. окрашивания субстрата, что указывает на присутствие а-амилазы. Инте- </w:t>
      </w:r>
      <w:r>
        <w:br/>
      </w:r>
      <w:r>
        <w:t xml:space="preserve">ресно отметить, что камбий тех же древесных пород содержит поеиму- </w:t>
      </w:r>
      <w:r>
        <w:br/>
      </w:r>
      <w:r>
        <w:t xml:space="preserve">щественно 8-амилазу. Повидимому, для целей транспорта углеводов: </w:t>
      </w:r>
      <w:r>
        <w:br/>
      </w:r>
      <w:r>
        <w:t xml:space="preserve">служит преимущественно а-амилаза, тогда как в местах потребления их </w:t>
      </w:r>
      <w:r>
        <w:br/>
      </w:r>
      <w:r>
        <w:t xml:space="preserve">в качестве строительного материала ‘преобладает В-амилаза. Из амидаз. </w:t>
      </w:r>
      <w:r>
        <w:br/>
      </w:r>
      <w:r>
        <w:t xml:space="preserve">высокой активностью и буквально повсеместным распространением </w:t>
      </w:r>
      <w:r>
        <w:br/>
      </w:r>
      <w:r>
        <w:t xml:space="preserve">отличается уреаза (см. также Ке|Нег и Ме Це, 1949). Аспарагиназа, на- </w:t>
      </w:r>
      <w:r>
        <w:br/>
      </w:r>
      <w:r>
        <w:t xml:space="preserve">против, встречается значительно реже — обнаружена только в камбии: </w:t>
      </w:r>
      <w:r>
        <w:br/>
      </w:r>
      <w:r>
        <w:t xml:space="preserve">клена — и вообще активность ее незначительна. Из оксидаз особенно </w:t>
      </w:r>
      <w:r>
        <w:br/>
      </w:r>
      <w:r>
        <w:t xml:space="preserve">высока активность каталазы камбия и луба; в древесине присутствие ее </w:t>
      </w:r>
      <w:r>
        <w:br/>
      </w:r>
      <w:r>
        <w:t xml:space="preserve">едва уловимо.</w:t>
      </w:r>
    </w:p>
    <w:p>
      <w:pPr>
        <w:pStyle w:val="Normal"/>
      </w:pPr>
      <w:r>
        <w:t xml:space="preserve">Помимо перечисленных в таблицах ферментов, определялась также </w:t>
      </w:r>
      <w:r>
        <w:br/>
      </w:r>
      <w:r>
        <w:t xml:space="preserve">активность целлюлазы (субстрат — медная вискоза) и липаза (суб- </w:t>
      </w:r>
      <w:r>
        <w:br/>
      </w:r>
      <w:r>
        <w:t xml:space="preserve">страт — сливки). Следы действия целлюлазы обнаружены в пробе луба </w:t>
      </w:r>
      <w:r>
        <w:br/>
      </w:r>
      <w:r>
        <w:t xml:space="preserve">и камбия яблони лесной; действие липазы наблюдалось в пробе тех же </w:t>
      </w:r>
      <w:r>
        <w:br/>
      </w:r>
      <w:r>
        <w:t xml:space="preserve">тканей липы.</w:t>
      </w:r>
    </w:p>
    <w:p>
      <w:pPr>
        <w:pStyle w:val="Normal"/>
      </w:pPr>
      <w:r>
        <w:t xml:space="preserve">Весьма активный внеклеточный ферментный аппарат луба и древе- </w:t>
      </w:r>
      <w:r>
        <w:br/>
      </w:r>
      <w:r>
        <w:t xml:space="preserve">сины указывает на глубокое воздействие проводящих тканей на прите- </w:t>
      </w:r>
      <w:r>
        <w:br/>
      </w:r>
      <w:r>
        <w:t xml:space="preserve">кающие к ним ассимиляты и пасоку. Благодаря действию ферментов: </w:t>
      </w:r>
      <w:r>
        <w:br/>
      </w:r>
      <w:r>
        <w:t xml:space="preserve">камбия и луба, поступающие в эти ткани разного рода пластические’ </w:t>
      </w:r>
      <w:r>
        <w:br/>
      </w:r>
      <w:r>
        <w:t xml:space="preserve">вещества поддерживаются в форме, доступной для усвоения живыми </w:t>
      </w:r>
      <w:r>
        <w:br/>
      </w:r>
      <w:r>
        <w:t xml:space="preserve">элементами, с которыми они соприкасаются. Далее, аналитическое дей- </w:t>
      </w:r>
      <w:r>
        <w:br/>
      </w:r>
      <w:r>
        <w:t xml:space="preserve">ствие ферментов способствует беспрепятственному передвижению асси- </w:t>
      </w:r>
      <w:r>
        <w:br/>
      </w:r>
      <w:r>
        <w:t xml:space="preserve">милятов' и поступающего из корней раствора (пасоки). Наличие амилазь» </w:t>
      </w:r>
      <w:r>
        <w:br/>
      </w:r>
      <w:r>
        <w:t xml:space="preserve">в древесине исследованных пород, за исключением туи, указывает на </w:t>
      </w:r>
      <w:r>
        <w:br/>
      </w:r>
      <w:r>
        <w:t xml:space="preserve">приток углеводов из луба и, вероятно, из корней. Действительно, почти</w:t>
      </w:r>
    </w:p>
    <w:p>
      <w:pPr>
        <w:pStyle w:val="Normal"/>
      </w:pPr>
      <w:r>
        <w:t xml:space="preserve">‚ 016 В. Ф. КУПРЕВИЧ</w:t>
      </w:r>
    </w:p>
    <w:p>
      <w:pPr>
        <w:pStyle w:val="Normal"/>
      </w:pPr>
      <w:r>
        <w:t xml:space="preserve">во всех контрольных опытах, в которых древесина помещалась в буфер- </w:t>
      </w:r>
      <w:r>
        <w:br/>
      </w:r>
      <w:r>
        <w:t xml:space="preserve">ную смесь или в воду, в растворе обнаруживалось присутствие моноз </w:t>
      </w:r>
      <w:r>
        <w:br/>
      </w:r>
      <w:r>
        <w:t xml:space="preserve">в количестве, поддающемся обычному учету. Амилаза древесины пре- </w:t>
      </w:r>
      <w:r>
        <w:br/>
      </w:r>
      <w:r>
        <w:t xml:space="preserve">пятствует избыточному отложению крахмала в летние и осенние месяцы, </w:t>
      </w:r>
      <w:r>
        <w:br/>
      </w:r>
      <w:r>
        <w:t xml:space="preserve">а весною все запасы его переводит в растворимое состояние.</w:t>
      </w:r>
    </w:p>
    <w:p>
      <w:pPr>
        <w:pStyle w:val="Normal"/>
      </w:pPr>
      <w:r>
        <w:t xml:space="preserve">Отсутствие амилазы в древесине туи и весьма малая активность ее </w:t>
      </w:r>
      <w:r>
        <w:br/>
      </w:r>
      <w:r>
        <w:t xml:space="preserve">У лиственицы связаны с отсутствием или очень незначительным содер- </w:t>
      </w:r>
      <w:r>
        <w:br/>
      </w:r>
      <w:r>
        <w:t xml:space="preserve">жанием сахаров в древесине этих пород. В контрольных опытах — дре- </w:t>
      </w:r>
      <w:r>
        <w:br/>
      </w:r>
      <w:r>
        <w:t xml:space="preserve">весина -- буфер — удавалось обнаружить лишь следы монов у листве- </w:t>
      </w:r>
      <w:r>
        <w:br/>
      </w:r>
      <w:r>
        <w:t xml:space="preserve">ницы, а у туи монозы вообще отсутствовали.</w:t>
      </w:r>
    </w:p>
    <w:p>
      <w:pPr>
        <w:pStyle w:val="Normal"/>
      </w:pPr>
      <w:r>
        <w:t xml:space="preserve">Весьма высокая активность уреазы свидетельствует о значительной </w:t>
      </w:r>
      <w:r>
        <w:br/>
      </w:r>
      <w:r>
        <w:t xml:space="preserve">интенсивности азотистого обмена в проводящей системе и, вместе с тем, </w:t>
      </w:r>
      <w:r>
        <w:br/>
      </w:r>
      <w:r>
        <w:t xml:space="preserve">з широком распространении мочевины (уреаза действует только на мо- </w:t>
      </w:r>
      <w:r>
        <w:br/>
      </w:r>
      <w:r>
        <w:t xml:space="preserve">чевину). Расщепление мочевины на аммиак и углекислоту способствует </w:t>
      </w:r>
      <w:r>
        <w:br/>
      </w:r>
      <w:r>
        <w:t xml:space="preserve">вовлечению в азотистый обмен конечных продуктов этого последнего. </w:t>
      </w:r>
      <w:r>
        <w:br/>
      </w:r>
      <w:r>
        <w:t xml:space="preserve">Предполагаемое некоторыми авторами образование карбаминовокислога </w:t>
      </w:r>
      <w:r>
        <w:br/>
      </w:r>
      <w:r>
        <w:t xml:space="preserve">аммония в результате действия уреазы экспериментально не доказано и </w:t>
      </w:r>
      <w:r>
        <w:br/>
      </w:r>
      <w:r>
        <w:t xml:space="preserve">едва ли может быть оправдано. Аммиак, образующийся при фермента- </w:t>
      </w:r>
      <w:r>
        <w:br/>
      </w:r>
      <w:r>
        <w:t xml:space="preserve">тивном расщеплении мочевины, повидимому очень скоро связывается не- </w:t>
      </w:r>
      <w:r>
        <w:br/>
      </w:r>
      <w:r>
        <w:t xml:space="preserve">насыщенными кислотами или их эфирами, присутствующими в растворе, </w:t>
      </w:r>
      <w:r>
        <w:br/>
      </w:r>
      <w:r>
        <w:t xml:space="preserve">и, таким образом, используется на построение аминокислот. Что же ка- </w:t>
      </w:r>
      <w:r>
        <w:br/>
      </w:r>
      <w:r>
        <w:t xml:space="preserve">&lt;сается углекислоты, то естественно ожидать передвижение ее с транспи- </w:t>
      </w:r>
      <w:r>
        <w:br/>
      </w:r>
      <w:r>
        <w:t xml:space="preserve">рационным током в листья, где она может быть использована в про- </w:t>
      </w:r>
      <w:r>
        <w:br/>
      </w:r>
      <w:r>
        <w:t xml:space="preserve">цессе фотосинтеза.</w:t>
      </w:r>
    </w:p>
    <w:p>
      <w:pPr>
        <w:pStyle w:val="Normal"/>
      </w:pPr>
      <w:r>
        <w:t xml:space="preserve">Активность тирозиназы и фенолазы (оба фермента практически одно- </w:t>
      </w:r>
      <w:r>
        <w:br/>
      </w:r>
      <w:r>
        <w:t xml:space="preserve">значны) проводящих тканей незначительна, что вообще типично для </w:t>
      </w:r>
      <w:r>
        <w:br/>
      </w:r>
      <w:r>
        <w:t xml:space="preserve">нормально функционирующих клеток. Низкий уровень объясняется </w:t>
      </w:r>
      <w:r>
        <w:br/>
      </w:r>
      <w:r>
        <w:t xml:space="preserve">в данном случае тем, что высокая активность оксидаз этой группы не- </w:t>
      </w:r>
      <w:r>
        <w:br/>
      </w:r>
      <w:r>
        <w:t xml:space="preserve">избежно ведет к разрушению живой ткани. Примеры ненормально высо- </w:t>
      </w:r>
      <w:r>
        <w:br/>
      </w:r>
      <w:r>
        <w:t xml:space="preserve">кой активности оксидаз, вызывающих отмирание клеток луба и задержку </w:t>
      </w:r>
      <w:r>
        <w:br/>
      </w:r>
      <w:r>
        <w:t xml:space="preserve">оттока ассимилятов, известны из физиологии больного растения (вирус- </w:t>
      </w:r>
      <w:r>
        <w:br/>
      </w:r>
      <w:r>
        <w:t xml:space="preserve">ные болезни типа скручивания листьев и некоторые мозаики; почернение </w:t>
      </w:r>
      <w:r>
        <w:br/>
      </w:r>
      <w:r>
        <w:t xml:space="preserve">жлубней картофеля и проч.).</w:t>
      </w:r>
    </w:p>
    <w:p>
      <w:pPr>
        <w:pStyle w:val="Normal"/>
      </w:pPr>
      <w:r>
        <w:t xml:space="preserve">Внеклеточные ферменты древесины и отчасти луба своим происхо- </w:t>
      </w:r>
      <w:r>
        <w:br/>
      </w:r>
      <w:r>
        <w:t xml:space="preserve">ждением в значительной мере обязаны деятельности камбия. Деятель- </w:t>
      </w:r>
      <w:r>
        <w:br/>
      </w:r>
      <w:r>
        <w:t xml:space="preserve">ность камбиальных клеток не ограничивается только отложением эле- </w:t>
      </w:r>
      <w:r>
        <w:br/>
      </w:r>
      <w:r>
        <w:t xml:space="preserve">ментов древесины и луба; одновременно они, повидимому, снабжают </w:t>
      </w:r>
      <w:r>
        <w:br/>
      </w:r>
      <w:r>
        <w:t xml:space="preserve">определенным набором ферментов обе ткани, особенно же древесину. </w:t>
      </w:r>
      <w:r>
        <w:br/>
      </w:r>
      <w:r>
        <w:t xml:space="preserve">Это тем более вероятно, что, например, клетки паренхимы, снабженные </w:t>
      </w:r>
      <w:r>
        <w:br/>
      </w:r>
      <w:r>
        <w:t xml:space="preserve">протоплазмой, не столь активны, чтобы создать сложный комплекс фер- </w:t>
      </w:r>
      <w:r>
        <w:br/>
      </w:r>
      <w:r>
        <w:t xml:space="preserve">ментов древесины. Впрочем, наличие каталазы в древесине (табл. 2) ука- </w:t>
      </w:r>
      <w:r>
        <w:br/>
      </w:r>
      <w:r>
        <w:t xml:space="preserve">зывает на большие возможности живых клеток этой ткани. Можно пред- </w:t>
      </w:r>
      <w:r>
        <w:br/>
      </w:r>
      <w:r>
        <w:t xml:space="preserve">‘полагать, далее, что недавно обнаруженный (Купревич, 1949) высоко </w:t>
      </w:r>
      <w:r>
        <w:br/>
      </w:r>
      <w:r>
        <w:t xml:space="preserve">‚активный внеклеточный ферментный аппарат корневых систем своим </w:t>
      </w:r>
      <w:r>
        <w:br/>
      </w:r>
      <w:r>
        <w:t xml:space="preserve">происхождением в некоторых случаях также обязан деятельности клеток </w:t>
      </w:r>
      <w:r>
        <w:br/>
      </w:r>
      <w:r>
        <w:t xml:space="preserve">камбия. Я не хочу приписать камбию роль единственного поставщика </w:t>
      </w:r>
      <w:r>
        <w:br/>
      </w:r>
      <w:r>
        <w:t xml:space="preserve">‘ферментов. Твердо установлено, что определенный набор ферментов, </w:t>
      </w:r>
      <w:r>
        <w:br/>
      </w:r>
      <w:r>
        <w:t xml:space="preserve">‚действующих внутри протопласта и выделяемых наружу, является обя- </w:t>
      </w:r>
      <w:r>
        <w:br/>
      </w:r>
      <w:r>
        <w:t xml:space="preserve">зательным для каждой живой клетки, если степень специализации ее </w:t>
      </w:r>
      <w:r>
        <w:br/>
      </w:r>
      <w:r>
        <w:t xml:space="preserve">или условия существования (и фаза развития) допускают это. Для иллю- </w:t>
      </w:r>
      <w:r>
        <w:br/>
      </w:r>
      <w:r>
        <w:t xml:space="preserve">страции можно сослаться на мицелий ржавчинников, с одной стороны, и </w:t>
      </w:r>
      <w:r>
        <w:br/>
      </w:r>
      <w:r>
        <w:t xml:space="preserve">мицелий какого-нибудь аспергилла, — с другой. Внеклеточный фермент- </w:t>
      </w:r>
      <w:r>
        <w:br/>
      </w:r>
      <w:r>
        <w:t xml:space="preserve">ный аппарат этих грибов глубоко различен. Можно ожидать также глу- </w:t>
      </w:r>
      <w:r>
        <w:br/>
      </w:r>
      <w:r>
        <w:t xml:space="preserve">боких различий в функциональной активности специализированных кле- </w:t>
      </w:r>
      <w:r>
        <w:br/>
      </w:r>
      <w:r>
        <w:t xml:space="preserve">ток и тканей у высших растений (например, в активности корневых во- </w:t>
      </w:r>
      <w:r>
        <w:br/>
      </w:r>
      <w:r>
        <w:t xml:space="preserve">„лосков и клеток, образующих опушение).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амины ” не как ржа . реке , а -</w:t>
      </w:r>
    </w:p>
    <w:p>
      <w:pPr>
        <w:pStyle w:val="Normal"/>
      </w:pPr>
      <w:r>
        <w:t xml:space="preserve">а НИи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вру</w:t>
      </w:r>
    </w:p>
    <w:p>
      <w:pPr>
        <w:pStyle w:val="Normal"/>
      </w:pPr>
      <w:r>
        <w:t xml:space="preserve">РА </w:t>
      </w:r>
      <w:r>
        <w:br/>
      </w:r>
      <w:r>
        <w:t xml:space="preserve">те</w:t>
      </w:r>
    </w:p>
    <w:p>
      <w:pPr>
        <w:pStyle w:val="Normal"/>
      </w:pPr>
      <w:r>
        <w:t xml:space="preserve">пеар</w:t>
      </w:r>
    </w:p>
    <w:p>
      <w:pPr>
        <w:pStyle w:val="Normal"/>
      </w:pPr>
      <w:r>
        <w:t xml:space="preserve">воры</w:t>
      </w:r>
    </w:p>
    <w:p>
      <w:pPr>
        <w:pStyle w:val="Normal"/>
      </w:pPr>
      <w:r>
        <w:t xml:space="preserve">м. &lt;, </w:t>
      </w:r>
      <w:r>
        <w:br/>
      </w:r>
      <w:r>
        <w:t xml:space="preserve">че</w:t>
      </w:r>
    </w:p>
    <w:p>
      <w:pPr>
        <w:pStyle w:val="Normal"/>
      </w:pPr>
      <w:r>
        <w:t xml:space="preserve">ВНЕКЛЕТОЧНЫЕ ФЕРМЕНТЫ ПРОВОДЯЩИХ ТКАНЕЙ. ДРЕВЕСНЫХ ПОРОД ‚617</w:t>
      </w:r>
    </w:p>
    <w:p>
      <w:pPr>
        <w:pStyle w:val="Normal"/>
      </w:pPr>
      <w:r>
        <w:t xml:space="preserve">Итоги</w:t>
      </w:r>
    </w:p>
    <w:p>
      <w:pPr>
        <w:pStyle w:val="Normal"/>
      </w:pPr>
      <w:r>
        <w:t xml:space="preserve">1. Определялись ферменты камбия, луба и древесины (последняя — </w:t>
      </w:r>
      <w:r>
        <w:br/>
      </w:r>
      <w:r>
        <w:t xml:space="preserve">текущего года или не старше двух лет) путем внесения названных тка- </w:t>
      </w:r>
      <w:r>
        <w:br/>
      </w:r>
      <w:r>
        <w:t xml:space="preserve">ней, без предварительного разрушения их, в определенные субстраты.</w:t>
      </w:r>
    </w:p>
    <w:p>
      <w:pPr>
        <w:pStyle w:val="Normal"/>
      </w:pPr>
      <w:r>
        <w:t xml:space="preserve">ля определений использованы 4—6-летние ветви древесных пород из </w:t>
      </w:r>
      <w:r>
        <w:br/>
      </w:r>
      <w:r>
        <w:t xml:space="preserve">парка Ботанического института в Ленинграде.</w:t>
      </w:r>
    </w:p>
    <w:p>
      <w:pPr>
        <w:pStyle w:val="Normal"/>
      </w:pPr>
      <w:r>
        <w:t xml:space="preserve">2. Камбий и луб исследованных древесных пород в период активной</w:t>
      </w:r>
    </w:p>
    <w:p>
      <w:pPr>
        <w:pStyle w:val="Normal"/>
      </w:pPr>
      <w:r>
        <w:t xml:space="preserve">деятельности камбия, в июне и июле, выделяют ряд ферментов, дей- </w:t>
      </w:r>
      <w:r>
        <w:br/>
      </w:r>
      <w:r>
        <w:t xml:space="preserve">&lt;твующих на окружающую среду. Обнаружены следующие ферменты:</w:t>
      </w:r>
    </w:p>
    <w:p>
      <w:pPr>
        <w:pStyle w:val="Normal"/>
      </w:pPr>
      <w:r>
        <w:t xml:space="preserve">каталаза, тирозиназа, фенолаза, аспарагиназа (в одном случае — в кам- </w:t>
      </w:r>
      <w:r>
        <w:br/>
      </w:r>
      <w:r>
        <w:t xml:space="preserve">бии клена), уреаза, амилаза, инвертаза, целлюлаза (следы действия </w:t>
      </w:r>
      <w:r>
        <w:br/>
      </w:r>
      <w:r>
        <w:t xml:space="preserve">в пробе камбия и луба яблони лесной), протеаза, липаза (в пробе камбия </w:t>
      </w:r>
      <w:r>
        <w:br/>
      </w:r>
      <w:r>
        <w:t xml:space="preserve">и луба липы).. Е:</w:t>
      </w:r>
    </w:p>
    <w:p>
      <w:pPr>
        <w:pStyle w:val="Normal"/>
      </w:pPr>
      <w:r>
        <w:t xml:space="preserve">3. Древесина лиственных пород содержит (в начале сентября) вы- </w:t>
      </w:r>
      <w:r>
        <w:br/>
      </w:r>
      <w:r>
        <w:t xml:space="preserve">сокоактивные амилазу, инвертазу и уреазу. Активность каталазы, тиро- </w:t>
      </w:r>
      <w:r>
        <w:br/>
      </w:r>
      <w:r>
        <w:t xml:space="preserve">зиназы и фенолазы незначительна. Не обнаружены аспарагиназа и про- </w:t>
      </w:r>
      <w:r>
        <w:br/>
      </w:r>
      <w:r>
        <w:t xml:space="preserve">теаза. Активность ферментов древесины хвойных пород значительно </w:t>
      </w:r>
      <w:r>
        <w:br/>
      </w:r>
      <w:r>
        <w:t xml:space="preserve">ниже активности лиственных. Набор выделяемых ферментов указывает, </w:t>
      </w:r>
      <w:r>
        <w:br/>
      </w:r>
      <w:r>
        <w:t xml:space="preserve">что роль древесины не ограничивается механическим проведением пасоки </w:t>
      </w:r>
      <w:r>
        <w:br/>
      </w:r>
      <w:r>
        <w:t xml:space="preserve">или сырого сока, поступающих из корней.</w:t>
      </w:r>
    </w:p>
    <w:p>
      <w:pPr>
        <w:pStyle w:val="Normal"/>
      </w:pPr>
      <w:r>
        <w:t xml:space="preserve">4. Высоко активны и наиболее широко распространены следующие </w:t>
      </w:r>
      <w:r>
        <w:br/>
      </w:r>
      <w:r>
        <w:t xml:space="preserve">ферменты: амилаза, инвертаза, уреаза и каталаза; эти ферменты най- </w:t>
      </w:r>
      <w:r>
        <w:br/>
      </w:r>
      <w:r>
        <w:t xml:space="preserve">дены почти во всех пробах. В камбии и древесине преобладает 8-ами- </w:t>
      </w:r>
      <w:r>
        <w:br/>
      </w:r>
      <w:r>
        <w:t xml:space="preserve">лаза, в лубе а-амилаза.</w:t>
      </w:r>
    </w:p>
    <w:p>
      <w:pPr>
        <w:pStyle w:val="Normal"/>
      </w:pPr>
      <w:r>
        <w:t xml:space="preserve">’ 0. Луб и древесина производят глубокое воздействие на притекаю- </w:t>
      </w:r>
      <w:r>
        <w:br/>
      </w:r>
      <w:r>
        <w:t xml:space="preserve">щие к ним вещества с помощью выделяемых ферментов, и в этом смысле </w:t>
      </w:r>
      <w:r>
        <w:br/>
      </w:r>
      <w:r>
        <w:t xml:space="preserve">поведение обеих тканей сходно с поведением низших </w:t>
      </w:r>
      <w:r>
        <w:br/>
      </w:r>
      <w:r>
        <w:t xml:space="preserve">сапрофитных растений—грибов и бактерий. Актив- </w:t>
      </w:r>
      <w:r>
        <w:br/>
      </w:r>
      <w:r>
        <w:t xml:space="preserve">ность ферментов луба и древесины как бы направлена на поддержание </w:t>
      </w:r>
      <w:r>
        <w:br/>
      </w:r>
      <w:r>
        <w:t xml:space="preserve">пластических и прочих веществ в форме, достулной для усвоения </w:t>
      </w:r>
      <w:r>
        <w:br/>
      </w:r>
      <w:r>
        <w:t xml:space="preserve">живыми тканями, с которыми они соприкасаются; вместе с тем, аналити- </w:t>
      </w:r>
      <w:r>
        <w:br/>
      </w:r>
      <w:r>
        <w:t xml:space="preserve">ческая активность ферментов способствует беспрепятственному продви- </w:t>
      </w:r>
      <w:r>
        <w:br/>
      </w:r>
      <w:r>
        <w:t xml:space="preserve">жению притекающих веществ.</w:t>
      </w:r>
    </w:p>
    <w:p>
      <w:pPr>
        <w:pStyle w:val="Normal"/>
      </w:pPr>
      <w:r>
        <w:t xml:space="preserve">6. Ферментный аппарат луба и древесины допускает участие прово- </w:t>
      </w:r>
      <w:r>
        <w:br/>
      </w:r>
      <w:r>
        <w:t xml:space="preserve">дящих тканей в приспособительных реакциях растения в ответ на дей- </w:t>
      </w:r>
      <w:r>
        <w:br/>
      </w:r>
      <w:r>
        <w:t xml:space="preserve">ствие внешней среды (недостаток влаги, понижение температуры и проч.) </w:t>
      </w:r>
      <w:r>
        <w:br/>
      </w:r>
      <w:r>
        <w:t xml:space="preserve">путем мобилизации осмотических сил одних соединений или перевода </w:t>
      </w:r>
      <w:r>
        <w:br/>
      </w:r>
      <w:r>
        <w:t xml:space="preserve">г неактивное состояние других, изменением скорости или, иногда, на- </w:t>
      </w:r>
      <w:r>
        <w:br/>
      </w:r>
      <w:r>
        <w:t xml:space="preserve">правления потока ассимилятов (Купревич, 1934, стр. 43, 46) и другими </w:t>
      </w:r>
      <w:r>
        <w:br/>
      </w:r>
      <w:r>
        <w:t xml:space="preserve">путями. :</w:t>
      </w:r>
    </w:p>
    <w:p>
      <w:pPr>
        <w:pStyle w:val="Normal"/>
      </w:pPr>
      <w:r>
        <w:t xml:space="preserve">Активность проводящих тканей древесных пород, особенно'листопад- </w:t>
      </w:r>
      <w:r>
        <w:br/>
      </w:r>
      <w:r>
        <w:t xml:space="preserve">ных, имеет первостепенное значение в общем обмене веществ. Так как </w:t>
      </w:r>
      <w:r>
        <w:br/>
      </w:r>
      <w:r>
        <w:t xml:space="preserve">проводящая система древесных пород может быть подвергнута искус- </w:t>
      </w:r>
      <w:r>
        <w:br/>
      </w:r>
      <w:r>
        <w:t xml:space="preserve">ственному воздействию путем, например, инъекции посторонних веществ, </w:t>
      </w:r>
      <w:r>
        <w:br/>
      </w:r>
      <w:r>
        <w:t xml:space="preserve">возможно направленное изменение некоторых физиологических процес- </w:t>
      </w:r>
      <w:r>
        <w:br/>
      </w:r>
      <w:r>
        <w:t xml:space="preserve">сов, в частности, углеводного обмена этих пород.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Иванов Л. А. (1939). Анатомия растений. Гослестехиздат. —Купревич В. Ф. </w:t>
      </w:r>
      <w:r>
        <w:br/>
      </w:r>
      <w:r>
        <w:t xml:space="preserve">(1934). К физиологии больного растения. Изд. АН СССР. —Купревич В. Ф. (1947). </w:t>
      </w:r>
      <w:r>
        <w:br/>
      </w:r>
      <w:r>
        <w:t xml:space="preserve">Физиология больного растения. — Ке1{ег .. ‚апа 3. Ме!у1Ше. (1949). Те зошгсе </w:t>
      </w:r>
      <w:r>
        <w:br/>
      </w:r>
      <w:r>
        <w:t xml:space="preserve">о аттота 1п ‘р!апё 4взие ехмасв. И. Тне 1аЙчепсе оЁ игеа. Лоигп. В!о1. свепизу,</w:t>
      </w:r>
    </w:p>
    <w:p>
      <w:pPr>
        <w:pStyle w:val="Normal"/>
      </w:pPr>
      <w:r>
        <w:t xml:space="preserve">178, 2.</w:t>
      </w:r>
    </w:p>
    <w:p>
      <w:pPr>
        <w:pStyle w:val="Normal"/>
      </w:pPr>
      <w:r>
        <w:t xml:space="preserve">ТОМ 34 БОТАНИЧЕСКИЙ ЖУРНАЛ 1949, №6 </w:t>
      </w:r>
      <w:r>
        <w:br/>
      </w:r>
      <w:r>
        <w:t xml:space="preserve">р ай ‚</w:t>
      </w:r>
    </w:p>
    <w:p>
      <w:pPr>
        <w:pStyle w:val="Normal"/>
      </w:pPr>
      <w:r>
        <w:t xml:space="preserve">Н. А. Наумова Мы</w:t>
      </w:r>
    </w:p>
    <w:p>
      <w:pPr>
        <w:pStyle w:val="Normal"/>
      </w:pPr>
      <w:r>
        <w:t xml:space="preserve">К ВОПРОСУ ЭКОЛОГИЧЕСКОЙ ОЦЕНКИ ПОРАЖАЕМОСТИ </w:t>
      </w:r>
      <w:r>
        <w:br/>
      </w:r>
      <w:r>
        <w:t xml:space="preserve">ПШЕНИЦ БУРОЙ РЖАВЧИНОЙ</w:t>
      </w:r>
    </w:p>
    <w:p>
      <w:pPr>
        <w:pStyle w:val="Normal"/>
      </w:pPr>
      <w:r>
        <w:t xml:space="preserve">С 6 рисунками </w:t>
      </w:r>
      <w:r>
        <w:br/>
      </w:r>
      <w:r>
        <w:t xml:space="preserve">(Получено 1 Х 1948)</w:t>
      </w:r>
    </w:p>
    <w:p>
      <w:pPr>
        <w:pStyle w:val="Normal"/>
      </w:pPr>
      <w:r>
        <w:t xml:space="preserve">Возникновение эпифитотий ржавчины зерновых культур, как и бурой </w:t>
      </w:r>
      <w:r>
        <w:br/>
      </w:r>
      <w:r>
        <w:t xml:space="preserve">ржавчины пшеницы, представляет весьма сложную проблему. Для тео- </w:t>
      </w:r>
      <w:r>
        <w:br/>
      </w:r>
      <w:r>
        <w:t xml:space="preserve">ретического объяснения причин эпифитотий выдвигается по литературным </w:t>
      </w:r>
      <w:r>
        <w:br/>
      </w:r>
      <w:r>
        <w:t xml:space="preserve">данным (монография Н. А. Наумова, 1939) целый ряд последовательных, </w:t>
      </w:r>
      <w:r>
        <w:br/>
      </w:r>
      <w:r>
        <w:t xml:space="preserve">взаимосвязанных положений. Исходным пунктом является наличие пер- </w:t>
      </w:r>
      <w:r>
        <w:br/>
      </w:r>
      <w:r>
        <w:t xml:space="preserve">вичного источника инфекции и пути распространения ее на фоне благо- </w:t>
      </w:r>
      <w:r>
        <w:br/>
      </w:r>
      <w:r>
        <w:t xml:space="preserve">приятных факторов окружающей среды, обеспечивающих появление и </w:t>
      </w:r>
      <w:r>
        <w:br/>
      </w:r>
      <w:r>
        <w:t xml:space="preserve">развитие ржавчины. Растение-хозяин рассматривается в отношении вос- </w:t>
      </w:r>
      <w:r>
        <w:br/>
      </w:r>
      <w:r>
        <w:t xml:space="preserve">приимчивости или‘ устойчивости к отдельным физиологическим расам </w:t>
      </w:r>
      <w:r>
        <w:br/>
      </w:r>
      <w:r>
        <w:t xml:space="preserve">ржавчины в зависимости от реакций сорта и условий внешней среды. Ис- </w:t>
      </w:r>
      <w:r>
        <w:br/>
      </w:r>
      <w:r>
        <w:t xml:space="preserve">ход взаимоотношений гриба-паразита и растения-хозяина, регулируемых </w:t>
      </w:r>
      <w:r>
        <w:br/>
      </w:r>
      <w:r>
        <w:t xml:space="preserve">условиями внешней среды, является моментом, определяющим направлен- </w:t>
      </w:r>
      <w:r>
        <w:br/>
      </w:r>
      <w:r>
        <w:t xml:space="preserve">ность вторичной инфекции.</w:t>
      </w:r>
    </w:p>
    <w:p>
      <w:pPr>
        <w:pStyle w:val="Normal"/>
      </w:pPr>
      <w:r>
        <w:t xml:space="preserve">Однако прогноз взаимоотношений между паразитом и хозяином в по- </w:t>
      </w:r>
      <w:r>
        <w:br/>
      </w:r>
      <w:r>
        <w:t xml:space="preserve">левых условиях, складывающихся в конкретной местной обстановке, пред- </w:t>
      </w:r>
      <w:r>
        <w:br/>
      </w:r>
      <w:r>
        <w:t xml:space="preserve">ставляет большие трудности. Одни и те же факторы одновременно дей- </w:t>
      </w:r>
      <w:r>
        <w:br/>
      </w:r>
      <w:r>
        <w:t xml:space="preserve">ствуют и на гриб, и на растение, и случаи внезапного поражения сорта, </w:t>
      </w:r>
      <w:r>
        <w:br/>
      </w:r>
      <w:r>
        <w:t xml:space="preserve">считавшегося устойчивым, большею частью объясняются появлением но- </w:t>
      </w:r>
      <w:r>
        <w:br/>
      </w:r>
      <w:r>
        <w:t xml:space="preserve">вых вирулентных физиологических рас бурой ржавчины.</w:t>
      </w:r>
    </w:p>
    <w:p>
      <w:pPr>
        <w:pStyle w:val="Normal"/>
      </w:pPr>
      <w:r>
        <w:t xml:space="preserve">Нами была предпринята попытка подойти к этому вопросу в направле- 5 </w:t>
      </w:r>
      <w:r>
        <w:br/>
      </w:r>
      <w:r>
        <w:t xml:space="preserve">нии экологического обоснования поражаемости пшеницы бурой ржавчи- } </w:t>
      </w:r>
      <w:r>
        <w:br/>
      </w:r>
      <w:r>
        <w:t xml:space="preserve">ной. Исходя из теории Лысенко (1935), можно полагать, что случаи вне- </w:t>
      </w:r>
      <w:r>
        <w:br/>
      </w:r>
      <w:r>
        <w:t xml:space="preserve">запного поражения бурой ржавчиной сортов, известных как устойчивые </w:t>
      </w:r>
      <w:r>
        <w:br/>
      </w:r>
      <w:r>
        <w:t xml:space="preserve">или с возрастной устойчивостью, могут обусловливаться особенностями | </w:t>
      </w:r>
      <w:r>
        <w:br/>
      </w:r>
      <w:r>
        <w:t xml:space="preserve">развития растений в зависимости от основных факторов внешней среды. : </w:t>
      </w:r>
      <w:r>
        <w:br/>
      </w:r>
      <w:r>
        <w:t xml:space="preserve">Выделить роль метеорологических факторов, регулирующих развитие + </w:t>
      </w:r>
      <w:r>
        <w:br/>
      </w:r>
      <w:r>
        <w:t xml:space="preserve">гриба-паразита и растения-хозяина, была задача ориентировочных опытов, } </w:t>
      </w:r>
      <w:r>
        <w:br/>
      </w:r>
      <w:r>
        <w:t xml:space="preserve">начатых в 1937 г. Полевые опыты были поставлены на 6. Ворошиловской } </w:t>
      </w:r>
      <w:r>
        <w:br/>
      </w:r>
      <w:r>
        <w:t xml:space="preserve">опытной станции ВИР, Орджоникидзевского края.</w:t>
      </w:r>
    </w:p>
    <w:p>
      <w:pPr>
        <w:pStyle w:val="Normal"/>
      </w:pPr>
      <w:r>
        <w:t xml:space="preserve">При выборе сортов пшеницы наибольший интерес представляли эко- </w:t>
      </w:r>
      <w:r>
        <w:br/>
      </w:r>
      <w:r>
        <w:t xml:space="preserve">лого-географические группы пшениц — экотипы (Пальмова, 1935) как . </w:t>
      </w:r>
      <w:r>
        <w:br/>
      </w:r>
      <w:r>
        <w:t xml:space="preserve">группы с определенной реакцией на метеорологические факторы. Остано- _ </w:t>
      </w:r>
      <w:r>
        <w:br/>
      </w:r>
      <w:r>
        <w:t xml:space="preserve">вились на степном экотипе — характерном для данной зоны. В пределах. </w:t>
      </w:r>
      <w:r>
        <w:br/>
      </w:r>
      <w:r>
        <w:t xml:space="preserve">этого экотипа были взяты сорта с различной амплитудой восприимчивости </w:t>
      </w:r>
      <w:r>
        <w:br/>
      </w:r>
      <w:r>
        <w:t xml:space="preserve">к бурой ржавчине. Сюда вошли из мягких пшениц: Лютесценс 069 — рас- </w:t>
      </w:r>
      <w:r>
        <w:br/>
      </w:r>
      <w:r>
        <w:t xml:space="preserve">пространенный й сильно восприимчивый сорт, Эритроспермум 0341 — ме- 3 </w:t>
      </w:r>
      <w:r>
        <w:br/>
      </w:r>
      <w:r>
        <w:t xml:space="preserve">нее. пластичный, засухоустойчивый и также сильно восприимчивый: Добль- </w:t>
      </w:r>
      <w:r>
        <w:br/>
      </w:r>
      <w:r>
        <w:t xml:space="preserve">Кросс 1664 — сложный гибрид (Маркиз -- Юманите, Маркиз -- Конрад),</w:t>
      </w:r>
    </w:p>
    <w:p>
      <w:pPr>
        <w:pStyle w:val="Normal"/>
      </w:pPr>
      <w:r>
        <w:t xml:space="preserve">3 </w:t>
      </w:r>
      <w:r>
        <w:br/>
      </w:r>
      <w:r>
        <w:t xml:space="preserve">3 </w:t>
      </w:r>
      <w:r>
        <w:br/>
      </w:r>
      <w:r>
        <w:t xml:space="preserve">|</w:t>
      </w:r>
    </w:p>
    <w:p>
      <w:pPr>
        <w:pStyle w:val="Normal"/>
      </w:pPr>
      <w:r>
        <w:t xml:space="preserve">И ЧЕХ</w:t>
      </w:r>
    </w:p>
    <w:p>
      <w:pPr>
        <w:pStyle w:val="Normal"/>
      </w:pPr>
      <w:r>
        <w:t xml:space="preserve">За с ео лей о СЖ "4 Г’ УМ Г </w:t>
      </w:r>
      <w:r>
        <w:br/>
      </w:r>
      <w:r>
        <w:t xml:space="preserve">мы -№ тет я $6 |</w:t>
      </w:r>
    </w:p>
    <w:p>
      <w:pPr>
        <w:pStyle w:val="Normal"/>
      </w:pPr>
      <w:r>
        <w:t xml:space="preserve">р м4 ж Е. й | .</w:t>
      </w:r>
    </w:p>
    <w:p>
      <w:pPr>
        <w:pStyle w:val="Normal"/>
      </w:pPr>
      <w:r>
        <w:t xml:space="preserve">В. г 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ОБ ЭКОЛОГИЧЕСКОЙ ОЦЕНКЕ ПОРАЖАЕМОСТИ ПШЕНИЦ 619</w:t>
      </w:r>
    </w:p>
    <w:p>
      <w:pPr>
        <w:pStyle w:val="Normal"/>
      </w:pPr>
      <w:r>
        <w:t xml:space="preserve">&lt;лабо поражаемый ржавчиной. Из твердых яровых пшениц: Мелано- </w:t>
      </w:r>
      <w:r>
        <w:br/>
      </w:r>
      <w:r>
        <w:t xml:space="preserve">пус 069 — засухоустойчивый и слабо поражаемый, Гордеиформе 027 — не- </w:t>
      </w:r>
      <w:r>
        <w:br/>
      </w:r>
      <w:r>
        <w:t xml:space="preserve">засухоустойчивый позднеспелый сорт, высокоустойчивый к бурой ржав- </w:t>
      </w:r>
      <w:r>
        <w:br/>
      </w:r>
      <w:r>
        <w:t xml:space="preserve">чине. По данным ВИЗР, эти сорта отличаются между собою различными </w:t>
      </w:r>
      <w:r>
        <w:br/>
      </w:r>
      <w:r>
        <w:t xml:space="preserve">типами проявления инфекции: 4, 2 и 0-1. Семена — ворошиловской ре- </w:t>
      </w:r>
      <w:r>
        <w:br/>
      </w:r>
      <w:r>
        <w:t xml:space="preserve">продукции. Для искусственного заражения пшеницы были взяты местные </w:t>
      </w:r>
      <w:r>
        <w:br/>
      </w:r>
      <w:r>
        <w:t xml:space="preserve">расы бурой ржавчины: 20-я и 65-я. Эти формы доминируют на террито- </w:t>
      </w:r>
      <w:r>
        <w:br/>
      </w:r>
      <w:r>
        <w:t xml:space="preserve">рии Ворошиловской станции (Рашевская, 1937). Они широко распро- </w:t>
      </w:r>
      <w:r>
        <w:br/>
      </w:r>
      <w:r>
        <w:t xml:space="preserve">странены в различных географических зонах Союза и выделяются часто- </w:t>
      </w:r>
      <w:r>
        <w:br/>
      </w:r>
      <w:r>
        <w:t xml:space="preserve">той встречаемости (Барменков, 1937). з У</w:t>
      </w:r>
    </w:p>
    <w:p>
      <w:pPr>
        <w:pStyle w:val="Normal"/>
      </w:pPr>
      <w:r>
        <w:t xml:space="preserve">Изменения в метеорологических условиях среды предполагалось со- </w:t>
      </w:r>
      <w:r>
        <w:br/>
      </w:r>
      <w:r>
        <w:t xml:space="preserve">здать варьированием сроков посева.</w:t>
      </w:r>
    </w:p>
    <w:p>
      <w:pPr>
        <w:pStyle w:val="Normal"/>
      </w:pPr>
      <w:r>
        <w:t xml:space="preserve">Методика. Опытный участок находился на ровном плато на </w:t>
      </w:r>
      <w:r>
        <w:br/>
      </w:r>
      <w:r>
        <w:t xml:space="preserve">транице селекционных посевов яровой пшеницы. Почва — мелкий черно- </w:t>
      </w:r>
      <w:r>
        <w:br/>
      </w:r>
      <w:r>
        <w:t xml:space="preserve">зем, удобренный навозом и суперфосфатом. Предшественник — карто- </w:t>
      </w:r>
      <w:r>
        <w:br/>
      </w:r>
      <w:r>
        <w:t xml:space="preserve">фель. По длине участок был разбит на 10 гряд. Гряда шириною в 1 м </w:t>
      </w:r>
      <w:r>
        <w:br/>
      </w:r>
      <w:r>
        <w:t xml:space="preserve">включала 20 двойных делянок. Сорта высевались одновременно через </w:t>
      </w:r>
      <w:r>
        <w:br/>
      </w:r>
      <w:r>
        <w:t xml:space="preserve">пятидневные промежутки. На каждый сорт и расу ржавчины отводились </w:t>
      </w:r>
      <w:r>
        <w:br/>
      </w:r>
      <w:r>
        <w:t xml:space="preserve">две двойных делянки. Одна из четырех делянок высевалась яровизиро- </w:t>
      </w:r>
      <w:r>
        <w:br/>
      </w:r>
      <w:r>
        <w:t xml:space="preserve">ванными семенами. | |</w:t>
      </w:r>
    </w:p>
    <w:p>
      <w:pPr>
        <w:pStyle w:val="Normal"/>
      </w:pPr>
      <w:r>
        <w:t xml:space="preserve">Метеорологическая станция П разряда находилась на том же поле </w:t>
      </w:r>
      <w:r>
        <w:br/>
      </w:r>
      <w:r>
        <w:t xml:space="preserve">среди посевов пшеницы на расстоянии около 200 м. Непосредственно на </w:t>
      </w:r>
      <w:r>
        <w:br/>
      </w:r>
      <w:r>
        <w:t xml:space="preserve">опытном. участке была установлена метеорологическая будка, на высоте </w:t>
      </w:r>
      <w:r>
        <w:br/>
      </w:r>
      <w:r>
        <w:t xml:space="preserve">1 метра. Микроклиматические наблюдения не входили в задачу опыта, </w:t>
      </w:r>
      <w:r>
        <w:br/>
      </w:r>
      <w:r>
        <w:t xml:space="preserve">так как размер делянок и междурядия между ними способствовали силь- </w:t>
      </w:r>
      <w:r>
        <w:br/>
      </w:r>
      <w:r>
        <w:t xml:space="preserve">ной вентиляции воздуха, и нельзя было рассчитывать на резкую специ- </w:t>
      </w:r>
      <w:r>
        <w:br/>
      </w:r>
      <w:r>
        <w:t xml:space="preserve">Ффичность микроклимата.</w:t>
      </w:r>
    </w:p>
    <w:p>
      <w:pPr>
        <w:pStyle w:val="Normal"/>
      </w:pPr>
      <w:r>
        <w:t xml:space="preserve">По каждому сроку посева отдельный сорт искусственно заражался ка- </w:t>
      </w:r>
      <w:r>
        <w:br/>
      </w:r>
      <w:r>
        <w:t xml:space="preserve">ждой расой ржавчины три раза в течение вегетации. Время заражения </w:t>
      </w:r>
      <w:r>
        <w:br/>
      </w:r>
      <w:r>
        <w:t xml:space="preserve">приурочивалось к стадиям развития пшеницы, внешне проявлявшимся </w:t>
      </w:r>
      <w:r>
        <w:br/>
      </w:r>
      <w:r>
        <w:t xml:space="preserve">морфологическими признаками: стадия яровизации; образование вто- </w:t>
      </w:r>
      <w:r>
        <w:br/>
      </w:r>
      <w:r>
        <w:t xml:space="preserve">рого листа — фаза всходов; конец первой световой стадии — образование </w:t>
      </w:r>
      <w:r>
        <w:br/>
      </w:r>
      <w:r>
        <w:t xml:space="preserve">первого узла; фаза выхода в трубку; вторая световая стадия — начало </w:t>
      </w:r>
      <w:r>
        <w:br/>
      </w:r>
      <w:r>
        <w:t xml:space="preserve">колошения. В фазу всходов заражение проводилось над яровизирован- </w:t>
      </w:r>
      <w:r>
        <w:br/>
      </w:r>
      <w:r>
        <w:t xml:space="preserve">ной и неяровизированной пшеницей. В остальные фазы вегетации намеча- </w:t>
      </w:r>
      <w:r>
        <w:br/>
      </w:r>
      <w:r>
        <w:t xml:space="preserve">лись к заражению все листья, но из-за естественной инфекции ржавчины </w:t>
      </w:r>
      <w:r>
        <w:br/>
      </w:r>
      <w:r>
        <w:t xml:space="preserve">я усыхания листьев заражались листья верхних двух ярусов, причем лист </w:t>
      </w:r>
      <w:r>
        <w:br/>
      </w:r>
      <w:r>
        <w:t xml:space="preserve">‘инфицировался у вершины и у основания. Места для инфекции отмеча- </w:t>
      </w:r>
      <w:r>
        <w:br/>
      </w:r>
      <w:r>
        <w:t xml:space="preserve">лись тушью. Мазки из водной взвеси уредоспор наносились кисточкой. </w:t>
      </w:r>
      <w:r>
        <w:br/>
      </w:r>
      <w:r>
        <w:t xml:space="preserve">Число растений в серии 25. Ржавчина культивировалась в оранжерее на </w:t>
      </w:r>
      <w:r>
        <w:br/>
      </w:r>
      <w:r>
        <w:t xml:space="preserve">восприимчивом сорте Украинка. Перед заражением на растения устана- </w:t>
      </w:r>
      <w:r>
        <w:br/>
      </w:r>
      <w:r>
        <w:t xml:space="preserve">вливались влажные камеры, которые снимались ‘на следующее утро '. </w:t>
      </w:r>
      <w:r>
        <w:br/>
      </w:r>
      <w:r>
        <w:t xml:space="preserve">Время заражения приурочивалось к падению дневного максимума темпе- </w:t>
      </w:r>
      <w:r>
        <w:br/>
      </w:r>
      <w:r>
        <w:t xml:space="preserve">ратуры воздуха. В фазе всходов заражение производилось в день одной </w:t>
      </w:r>
      <w:r>
        <w:br/>
      </w:r>
      <w:r>
        <w:t xml:space="preserve">расой ржавчины. Позже, по мере созревания отдельных сортов до </w:t>
      </w:r>
      <w:r>
        <w:br/>
      </w:r>
      <w:r>
        <w:t xml:space="preserve">определенной фазы, заражение производилось одновременно двумя </w:t>
      </w:r>
      <w:r>
        <w:br/>
      </w:r>
      <w:r>
        <w:t xml:space="preserve">расами.</w:t>
      </w:r>
    </w:p>
    <w:p>
      <w:pPr>
        <w:pStyle w:val="Normal"/>
      </w:pPr>
      <w:r>
        <w:t xml:space="preserve">Листья с проявившимися и еще не вскрытыми уредопустулами изоли- </w:t>
      </w:r>
      <w:r>
        <w:br/>
      </w:r>
      <w:r>
        <w:t xml:space="preserve">ровались от окружающих растений стеклянными и пергаментными труб- </w:t>
      </w:r>
      <w:r>
        <w:br/>
      </w:r>
      <w:r>
        <w:t xml:space="preserve">ками, отверстия которых закладывались кусочками ваты. Через четыре </w:t>
      </w:r>
      <w:r>
        <w:br/>
      </w:r>
      <w:r>
        <w:t xml:space="preserve">дня зараженные листья срезались.</w:t>
      </w:r>
    </w:p>
    <w:p>
      <w:pPr>
        <w:pStyle w:val="Normal"/>
      </w:pPr>
      <w:r>
        <w:t xml:space="preserve">1 Влажными камерами служили деревянные ящики без дна с откидной крышкой. </w:t>
      </w:r>
      <w:r>
        <w:br/>
      </w:r>
      <w:r>
        <w:t xml:space="preserve">Внутренние стенки обтягивались бумагой и марлей, обильно увлажненными водои.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620 Н. А. НАУМОВА</w:t>
      </w:r>
    </w:p>
    <w:p>
      <w:pPr>
        <w:pStyle w:val="Normal"/>
      </w:pPr>
      <w:r>
        <w:t xml:space="preserve">1. Поражаемость пшениц по срокам посева и фазам вегетации</w:t>
      </w:r>
    </w:p>
    <w:p>
      <w:pPr>
        <w:pStyle w:val="Normal"/>
      </w:pPr>
      <w:r>
        <w:t xml:space="preserve">‘Тип инфекции ржавчины определялся согласно шкале Мейнса и </w:t>
      </w:r>
      <w:r>
        <w:br/>
      </w:r>
      <w:r>
        <w:t xml:space="preserve">Джексона (Машз ап4 ТасКзоп, 1926), применяемой для качественной </w:t>
      </w:r>
      <w:r>
        <w:br/>
      </w:r>
      <w:r>
        <w:t xml:space="preserve">реакции сорта. Интенсивность заражения отмечалась условно баллами: 0, </w:t>
      </w:r>
      <w:r>
        <w:br/>
      </w:r>
      <w:r>
        <w:t xml:space="preserve">1,2, 3, 4, что соответствовало десятикратно уменьшенному количеству пу- </w:t>
      </w:r>
      <w:r>
        <w:br/>
      </w:r>
      <w:r>
        <w:t xml:space="preserve">стул по глазомерной оценке. Зараженность листьев определялась по яру-</w:t>
      </w:r>
    </w:p>
    <w:p>
      <w:pPr>
        <w:pStyle w:val="Normal"/>
      </w:pPr>
      <w:r>
        <w:t xml:space="preserve">сам в дни проявления симптомов, а процент зараженных растений учиты- </w:t>
      </w:r>
      <w:r>
        <w:br/>
      </w:r>
      <w:r>
        <w:t xml:space="preserve">вался через четыре дня по проявлению уредопустул. Тип инфекции </w:t>
      </w:r>
      <w:r>
        <w:br/>
      </w:r>
      <w:r>
        <w:t xml:space="preserve">в основном обусловливался реакцией сорта: восприимчивые сорта неиз-</w:t>
      </w:r>
    </w:p>
    <w:p>
      <w:pPr>
        <w:pStyle w:val="Normal"/>
      </w:pPr>
      <w:r>
        <w:t xml:space="preserve">менно сохраняли высший тип инфекции 4; сорта с возрастной устойчи-_</w:t>
      </w:r>
    </w:p>
    <w:p>
      <w:pPr>
        <w:pStyle w:val="Normal"/>
      </w:pPr>
      <w:r>
        <w:t xml:space="preserve">востью имели низший тип инфекции, который, однако, изменялся при </w:t>
      </w:r>
      <w:r>
        <w:br/>
      </w:r>
      <w:r>
        <w:t xml:space="preserve">сдвигах реакции сорта, иногда наблюдавшихся. В фазу всходов на этих </w:t>
      </w:r>
      <w:r>
        <w:br/>
      </w:r>
      <w:r>
        <w:t xml:space="preserve">сортах наблюдался постоянный тип: — 2 у Меланопус 069 и 1 у Гордеи-</w:t>
      </w:r>
    </w:p>
    <w:p>
      <w:pPr>
        <w:pStyle w:val="Normal"/>
      </w:pPr>
      <w:r>
        <w:t xml:space="preserve">65 РАСА 20 РАСА</w:t>
      </w:r>
    </w:p>
    <w:p>
      <w:pPr>
        <w:pStyle w:val="Normal"/>
      </w:pPr>
      <w:r>
        <w:t xml:space="preserve">100 „ </w:t>
      </w:r>
      <w:r>
        <w:br/>
      </w:r>
      <w:r>
        <w:t xml:space="preserve">$9 3 90 </w:t>
      </w:r>
      <w:r>
        <w:br/>
      </w:r>
      <w:r>
        <w:t xml:space="preserve">&amp; 80 ъ 80 </w:t>
      </w:r>
      <w:r>
        <w:br/>
      </w:r>
      <w:r>
        <w:t xml:space="preserve">кт 57 </w:t>
      </w:r>
      <w:r>
        <w:br/>
      </w:r>
      <w:r>
        <w:t xml:space="preserve">5 56 </w:t>
      </w:r>
      <w:r>
        <w:br/>
      </w:r>
      <w:r>
        <w:t xml:space="preserve">° 50 50 </w:t>
      </w:r>
      <w:r>
        <w:br/>
      </w:r>
      <w:r>
        <w:t xml:space="preserve">Е З д </w:t>
      </w:r>
      <w:r>
        <w:br/>
      </w:r>
      <w:r>
        <w:t xml:space="preserve">с. ь </w:t>
      </w:r>
      <w:r>
        <w:br/>
      </w:r>
      <w:r>
        <w:t xml:space="preserve">3 30 а </w:t>
      </w:r>
      <w:r>
        <w:br/>
      </w:r>
      <w:r>
        <w:t xml:space="preserve">© 20 2</w:t>
      </w:r>
    </w:p>
    <w:p>
      <w:pPr>
        <w:pStyle w:val="Normal"/>
      </w:pPr>
      <w:r>
        <w:t xml:space="preserve">10 10</w:t>
      </w:r>
    </w:p>
    <w:p>
      <w:pPr>
        <w:pStyle w:val="Normal"/>
      </w:pPr>
      <w:r>
        <w:t xml:space="preserve">Посев:18 23 28 4 9 819 "8 ^ТПосев:18 2328 а 9 ль 19128:9:</w:t>
      </w:r>
    </w:p>
    <w:p>
      <w:pPr>
        <w:pStyle w:val="Normal"/>
      </w:pPr>
      <w:r>
        <w:t xml:space="preserve">Апрель Мац Ию. Апрелоь М а и Июнь </w:t>
      </w:r>
      <w:r>
        <w:br/>
      </w:r>
      <w:r>
        <w:t xml:space="preserve">+= а о сено ее ес</w:t>
      </w:r>
    </w:p>
    <w:p>
      <w:pPr>
        <w:pStyle w:val="Normal"/>
      </w:pPr>
      <w:r>
        <w:t xml:space="preserve">Рис. 1. Зараженность различных сортов пшеницы в фазе всходов в слу- </w:t>
      </w:r>
      <w:r>
        <w:br/>
      </w:r>
      <w:r>
        <w:t xml:space="preserve">чае посева яровизированными семенами, в зависимости от расы ржавчины </w:t>
      </w:r>
      <w:r>
        <w:br/>
      </w:r>
      <w:r>
        <w:t xml:space="preserve">и сроков посева (в проц.).</w:t>
      </w:r>
    </w:p>
    <w:p>
      <w:pPr>
        <w:pStyle w:val="Normal"/>
      </w:pPr>
      <w:r>
        <w:t xml:space="preserve">Процент по пустулам;: /1/—Лютесценс 062; 2— Эритроспермум 0341; 3— Добль- </w:t>
      </w:r>
      <w:r>
        <w:br/>
      </w:r>
      <w:r>
        <w:t xml:space="preserve">Кросс 1664; 4— Меланопус 069; 5 —Гордеиформе 027. </w:t>
      </w:r>
      <w:r>
        <w:br/>
      </w:r>
      <w:r>
        <w:t xml:space="preserve">форме 027. На поздних фазах развития этих сортов, наряду с указанными </w:t>
      </w:r>
      <w:r>
        <w:br/>
      </w:r>
      <w:r>
        <w:t xml:space="preserve">типами, встречался тип, характеризующий устойчивость: 0. Этот тип </w:t>
      </w:r>
      <w:r>
        <w:br/>
      </w:r>
      <w:r>
        <w:t xml:space="preserve">реакции пресбладал в фазу выхода пшеницы в трубку. Сдвиги в реакции. </w:t>
      </w:r>
      <w:r>
        <w:br/>
      </w:r>
      <w:r>
        <w:t xml:space="preserve">сортов при типах поражения 1 и 2 имели место в направлении появления </w:t>
      </w:r>
      <w:r>
        <w:br/>
      </w:r>
      <w:r>
        <w:t xml:space="preserve">смешанного типа (х). Особое положение занимал Добль-Кросс 1664. От- </w:t>
      </w:r>
      <w:r>
        <w:br/>
      </w:r>
      <w:r>
        <w:t xml:space="preserve">носясь к мягким пшеницам, этот сорт на всех фазах вегетации имел тип </w:t>
      </w:r>
      <w:r>
        <w:br/>
      </w:r>
      <w:r>
        <w:t xml:space="preserve">инфекции, характеризующийся баллом 4, но уредопустулы никогда не сли-</w:t>
      </w:r>
    </w:p>
    <w:p>
      <w:pPr>
        <w:pStyle w:val="Normal"/>
      </w:pPr>
      <w:r>
        <w:t xml:space="preserve">вались между собою, в отличие от таковых на восприимчивых сортах; по:</w:t>
      </w:r>
    </w:p>
    <w:p>
      <w:pPr>
        <w:pStyle w:val="Normal"/>
      </w:pPr>
      <w:r>
        <w:t xml:space="preserve">другим признакам этот сорт проявлял устойчивость. Еще следует отме- </w:t>
      </w:r>
      <w:r>
        <w:br/>
      </w:r>
      <w:r>
        <w:t xml:space="preserve">тить сорт Гордеиформе 027, у которого наблюдался особенно нечеткий тип </w:t>
      </w:r>
      <w:r>
        <w:br/>
      </w:r>
      <w:r>
        <w:t xml:space="preserve">инфекции на поздних фазах вегетации, что, возможно, было следствием </w:t>
      </w:r>
      <w:r>
        <w:br/>
      </w:r>
      <w:r>
        <w:t xml:space="preserve">физиологической неоднородности семян.</w:t>
      </w:r>
    </w:p>
    <w:p>
      <w:pPr>
        <w:pStyle w:val="Normal"/>
      </w:pPr>
      <w:r>
        <w:t xml:space="preserve">Интенсивность заражения соответствовала степени восприимчивости </w:t>
      </w:r>
      <w:r>
        <w:br/>
      </w:r>
      <w:r>
        <w:t xml:space="preserve">сорта. На всех фазах вегетации высший балл (4) встречался у восприим- </w:t>
      </w:r>
      <w:r>
        <w:br/>
      </w:r>
      <w:r>
        <w:t xml:space="preserve">чивых сортов, а низший балл (0 или 1) преобладал у практически устой- </w:t>
      </w:r>
      <w:r>
        <w:br/>
      </w:r>
      <w:r>
        <w:t xml:space="preserve">чивых сортов (Гордеиформе 027). $</w:t>
      </w:r>
    </w:p>
    <w:p>
      <w:pPr>
        <w:pStyle w:val="Normal"/>
      </w:pPr>
      <w:r>
        <w:t xml:space="preserve">Зараженность растений характеризует условия инфекции. Этот пока- </w:t>
      </w:r>
      <w:r>
        <w:br/>
      </w:r>
      <w:r>
        <w:t xml:space="preserve">затель тоже координировал до некоторой степени с реакцией сорта на </w:t>
      </w:r>
      <w:r>
        <w:br/>
      </w:r>
      <w:r>
        <w:t xml:space="preserve">ржавчину. В фазу всходов зараженность одного и того же сорта различ-</w:t>
      </w:r>
    </w:p>
    <w:p>
      <w:pPr>
        <w:pStyle w:val="Normal"/>
      </w:pPr>
      <w:r>
        <w:t xml:space="preserve">выми расами сильно варьировала по срокам посева. Возможно, сказалось.</w:t>
      </w:r>
    </w:p>
    <w:p>
      <w:pPr>
        <w:pStyle w:val="Normal"/>
      </w:pPr>
      <w:r>
        <w:t xml:space="preserve">рать</w:t>
      </w:r>
    </w:p>
    <w:p>
      <w:pPr>
        <w:pStyle w:val="Normal"/>
      </w:pPr>
      <w:r>
        <w:t xml:space="preserve">|4 &gt; } 7, и $ я ; &lt; = 7. </w:t>
      </w:r>
      <w:r>
        <w:br/>
      </w:r>
      <w:r>
        <w:t xml:space="preserve">&gt; * &gt; &amp;—— &gt; у == фз зы - и „м4 ы) ‚-.-.- &gt; —.-</w:t>
      </w:r>
    </w:p>
    <w:p>
      <w:pPr>
        <w:pStyle w:val="Normal"/>
      </w:pPr>
      <w:r>
        <w:t xml:space="preserve">Уеичихрит вл а еррие Ч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девы</w:t>
      </w:r>
    </w:p>
    <w:p>
      <w:pPr>
        <w:pStyle w:val="Normal"/>
      </w:pPr>
      <w:r>
        <w:t xml:space="preserve">| </w:t>
      </w:r>
      <w:r>
        <w:br/>
      </w:r>
      <w:r>
        <w:t xml:space="preserve">` </w:t>
      </w:r>
      <w:r>
        <w:br/>
      </w:r>
      <w:r>
        <w:t xml:space="preserve">: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* </w:t>
      </w:r>
      <w:r>
        <w:br/>
      </w:r>
      <w:r>
        <w:t xml:space="preserve">+ </w:t>
      </w:r>
      <w:r>
        <w:br/>
      </w:r>
      <w:r>
        <w:t xml:space="preserve">м,</w:t>
      </w:r>
    </w:p>
    <w:p>
      <w:pPr>
        <w:pStyle w:val="Normal"/>
      </w:pPr>
      <w:r>
        <w:t xml:space="preserve">№” 2 де о р</w:t>
      </w:r>
    </w:p>
    <w:p>
      <w:pPr>
        <w:pStyle w:val="Normal"/>
      </w:pPr>
      <w:r>
        <w:t xml:space="preserve">Он А Иа, ув В Е ИЗ Сет ь ЗАБСУВАС &lt; Г </w:t>
      </w:r>
      <w:r>
        <w:br/>
      </w:r>
      <w:r>
        <w:t xml:space="preserve">у у © Нат ай ы . &lt;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Е. ОБ ЭКОЛОГИЧЕСКОЙ ОЦЕНКЕ ПОРАЖАЕМОСТИ ПШЕНИЦ бт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‚ неблагоприятное влияние на ржавчину относительно низких температур, </w:t>
      </w:r>
      <w:r>
        <w:br/>
      </w:r>
      <w:r>
        <w:t xml:space="preserve">наблюдавшихся во время ранних сроков заражения.</w:t>
      </w:r>
    </w:p>
    <w:p>
      <w:pPr>
        <w:pStyle w:val="Normal"/>
      </w:pPr>
      <w:r>
        <w:t xml:space="preserve">| В фазу выхода пшеницы в трубку (рис. 1,2) уже выделяются две</w:t>
      </w:r>
    </w:p>
    <w:p>
      <w:pPr>
        <w:pStyle w:val="Normal"/>
      </w:pPr>
      <w:r>
        <w:t xml:space="preserve">_ группы сортов по качественным и количественным показателям: [ — Лю-</w:t>
      </w:r>
    </w:p>
    <w:p>
      <w:pPr>
        <w:pStyle w:val="Normal"/>
      </w:pPr>
      <w:r>
        <w:t xml:space="preserve">65 РАСА 20 РАСА </w:t>
      </w:r>
      <w:r>
        <w:br/>
      </w:r>
      <w:r>
        <w:t xml:space="preserve">100</w:t>
      </w:r>
    </w:p>
    <w:p>
      <w:pPr>
        <w:pStyle w:val="Normal"/>
      </w:pPr>
      <w:r>
        <w:t xml:space="preserve">&gt; </w:t>
      </w:r>
      <w:r>
        <w:br/>
      </w:r>
      <w:r>
        <w:t xml:space="preserve">5) </w:t>
      </w:r>
      <w:r>
        <w:br/>
      </w:r>
      <w:r>
        <w:t xml:space="preserve">о</w:t>
      </w:r>
    </w:p>
    <w:p>
      <w:pPr>
        <w:pStyle w:val="Normal"/>
      </w:pPr>
      <w:r>
        <w:t xml:space="preserve">и т 90 </w:t>
      </w:r>
      <w:r>
        <w:br/>
      </w:r>
      <w:r>
        <w:t xml:space="preserve">58 &lt; 80 </w:t>
      </w:r>
      <w:r>
        <w:br/>
      </w:r>
      <w:r>
        <w:t xml:space="preserve">х7 а 70 </w:t>
      </w:r>
      <w:r>
        <w:br/>
      </w:r>
      <w:r>
        <w:t xml:space="preserve">&amp; 60 а </w:t>
      </w:r>
      <w:r>
        <w:br/>
      </w:r>
      <w:r>
        <w:t xml:space="preserve">3 50 8 50 </w:t>
      </w:r>
      <w:r>
        <w:br/>
      </w:r>
      <w:r>
        <w:t xml:space="preserve">&amp; 40 Е 20 </w:t>
      </w:r>
      <w:r>
        <w:br/>
      </w:r>
      <w:r>
        <w:t xml:space="preserve">$ 30 5 30 </w:t>
      </w:r>
      <w:r>
        <w:br/>
      </w:r>
      <w:r>
        <w:t xml:space="preserve">8 20 820 </w:t>
      </w:r>
      <w:r>
        <w:br/>
      </w:r>
      <w:r>
        <w:t xml:space="preserve">с. 5 </w:t>
      </w:r>
      <w:r>
        <w:br/>
      </w:r>
      <w:r>
        <w:t xml:space="preserve">= 0 &lt; 10 </w:t>
      </w:r>
      <w:r>
        <w:br/>
      </w:r>
      <w:r>
        <w:t xml:space="preserve">П0се8:8 23 298 4 9 Ш 193 1П0се88 23 28 4 9 1 19 293. </w:t>
      </w:r>
      <w:r>
        <w:br/>
      </w:r>
      <w:r>
        <w:t xml:space="preserve">Апрель М а (И Июнь Апрель М а и Июнь </w:t>
      </w:r>
      <w:r>
        <w:br/>
      </w:r>
      <w:r>
        <w:t xml:space="preserve">ея И 5 зщ 5 |</w:t>
      </w:r>
    </w:p>
    <w:p>
      <w:pPr>
        <w:pStyle w:val="Normal"/>
      </w:pPr>
      <w:r>
        <w:t xml:space="preserve">Рис. 2. То же, что на рис. 1, но в случае посева не яровизи- </w:t>
      </w:r>
      <w:r>
        <w:br/>
      </w:r>
      <w:r>
        <w:t xml:space="preserve">рованными семенами. </w:t>
      </w:r>
      <w:r>
        <w:br/>
      </w:r>
      <w:r>
        <w:t xml:space="preserve">Условные обозначения те же, что на рис. 1.</w:t>
      </w:r>
    </w:p>
    <w:p>
      <w:pPr>
        <w:pStyle w:val="Normal"/>
      </w:pPr>
      <w:r>
        <w:t xml:space="preserve">65 РАСА 20 РАСА</w:t>
      </w:r>
    </w:p>
    <w:p>
      <w:pPr>
        <w:pStyle w:val="Normal"/>
      </w:pPr>
      <w:r>
        <w:t xml:space="preserve">Ка </w:t>
      </w:r>
      <w:r>
        <w:br/>
      </w:r>
      <w:r>
        <w:t xml:space="preserve">9 11 1910628189 23 28 4 9 № </w:t>
      </w:r>
      <w:r>
        <w:br/>
      </w:r>
      <w:r>
        <w:t xml:space="preserve">аи = Апрель маи </w:t>
      </w:r>
      <w:r>
        <w:br/>
      </w:r>
      <w:r>
        <w:t xml:space="preserve">| д -----5 -----6</w:t>
      </w:r>
    </w:p>
    <w:p>
      <w:pPr>
        <w:pStyle w:val="Normal"/>
      </w:pPr>
      <w:r>
        <w:t xml:space="preserve">Рис. 3. Зараженность сортовых посевов пшеницы в фазе трубкования </w:t>
      </w:r>
      <w:r>
        <w:br/>
      </w:r>
      <w:r>
        <w:t xml:space="preserve">в зависимости от расы ржавчины и сроков посева (В проц. ). </w:t>
      </w:r>
      <w:r>
        <w:br/>
      </w:r>
      <w:r>
        <w:t xml:space="preserve">&amp; </w:t>
      </w:r>
      <w:r>
        <w:br/>
      </w:r>
      <w:r>
        <w:t xml:space="preserve">роцент по пятнам: 7—Добль-Кросс 1664; 2— Меланопус 069; 3— Гордеи-</w:t>
      </w:r>
    </w:p>
    <w:p>
      <w:pPr>
        <w:pStyle w:val="Normal"/>
      </w:pPr>
      <w:r>
        <w:t xml:space="preserve">п </w:t>
      </w:r>
      <w:r>
        <w:br/>
      </w:r>
      <w:r>
        <w:t xml:space="preserve">форме 027. Процентпо пустулам: 4— Лютесценс 062; 5—Эратроспермум 0341; </w:t>
      </w:r>
      <w:r>
        <w:br/>
      </w:r>
      <w:r>
        <w:t xml:space="preserve">б— Добль-Кросс 1664; 7— Меланопус 069; 8— Гордеиформе 027.</w:t>
      </w:r>
    </w:p>
    <w:p>
      <w:pPr>
        <w:pStyle w:val="Normal"/>
      </w:pPr>
      <w:r>
        <w:t xml:space="preserve">тесценс 062 и Эритроспермум 0341 с высоким процентом зараженных </w:t>
      </w:r>
      <w:r>
        <w:br/>
      </w:r>
      <w:r>
        <w:t xml:space="preserve">листьев исключительно по уредопустулам и П— Добль-Кросс 1664, Ме- </w:t>
      </w:r>
      <w:r>
        <w:br/>
      </w:r>
      <w:r>
        <w:t xml:space="preserve">ланопус 069 и Гордеиформе 027 с преобладанием зараженных листьев: </w:t>
      </w:r>
      <w:r>
        <w:br/>
      </w:r>
      <w:r>
        <w:t xml:space="preserve">с симптомами некроза (вегетативной грибницы). Следующие различия </w:t>
      </w:r>
      <w:r>
        <w:br/>
      </w:r>
      <w:r>
        <w:t xml:space="preserve">наблюдаются между физиологическими расами ржавчины: отсутствие за- </w:t>
      </w:r>
      <w:r>
        <w:br/>
      </w:r>
      <w:r>
        <w:t xml:space="preserve">раженных листьев, по симптомам некроза, на Меланопус 062 (раса 65) </w:t>
      </w:r>
      <w:r>
        <w:br/>
      </w:r>
      <w:r>
        <w:t xml:space="preserve">от заражения 10 июня и меныций процент зараженных растений от </w:t>
      </w:r>
      <w:r>
        <w:br/>
      </w:r>
      <w:r>
        <w:t xml:space="preserve">расы 20. Но этих данных недостаточно для оценки различий по вирулент- </w:t>
      </w:r>
      <w:r>
        <w:br/>
      </w:r>
      <w:r>
        <w:t xml:space="preserve">ности отдельных физиологических рас ржавчины.</w:t>
      </w:r>
    </w:p>
    <w:p>
      <w:pPr>
        <w:pStyle w:val="Normal"/>
      </w:pPr>
      <w:r>
        <w:t xml:space="preserve">$922 Н. А. НАУМОВА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 фазу колошения меньше (рис. 3) зараженных растений УП группы — </w:t>
      </w:r>
      <w:r>
        <w:br/>
      </w:r>
      <w:r>
        <w:t xml:space="preserve">‹ортов, причем Гордеиформе 027 стоит на последнем месте. По срокам — </w:t>
      </w:r>
      <w:r>
        <w:br/>
      </w:r>
      <w:r>
        <w:t xml:space="preserve">посева наблюдается следующая тенденция: на одних и тех же сортах на —</w:t>
      </w:r>
    </w:p>
    <w:p>
      <w:pPr>
        <w:pStyle w:val="Normal"/>
      </w:pPr>
      <w:r>
        <w:t xml:space="preserve">поздних сроках сокращается количество зараженных листьев с симпто-</w:t>
      </w:r>
    </w:p>
    <w:p>
      <w:pPr>
        <w:pStyle w:val="Normal"/>
      </w:pPr>
      <w:r>
        <w:t xml:space="preserve">мами некроза по сравнению с ранними сроками посева, а преобладают = </w:t>
      </w:r>
      <w:r>
        <w:br/>
      </w:r>
      <w:r>
        <w:t xml:space="preserve">уредопустулы на зараженных листьях. Этот факт указывает на изменение —</w:t>
      </w:r>
    </w:p>
    <w:p>
      <w:pPr>
        <w:pStyle w:val="Normal"/>
      </w:pPr>
      <w:r>
        <w:t xml:space="preserve">феакции этих сортов в сторону повышения восприимчивости. На графи- </w:t>
      </w:r>
      <w:r>
        <w:br/>
      </w:r>
      <w:r>
        <w:t xml:space="preserve">ках 1—4 выведены кривые зараженности по каждому сорту. Из них сле- </w:t>
      </w:r>
      <w:r>
        <w:br/>
      </w:r>
      <w:r>
        <w:t xml:space="preserve">дует, что: /_</w:t>
      </w:r>
    </w:p>
    <w:p>
      <w:pPr>
        <w:pStyle w:val="Normal"/>
      </w:pPr>
      <w:r>
        <w:t xml:space="preserve">1. Предпосевная яровизация семян испытываемых сортов не отрази- </w:t>
      </w:r>
      <w:r>
        <w:br/>
      </w:r>
      <w:r>
        <w:t xml:space="preserve">лась на поражаемости отдельных сортов в фазу всходов (рис. 4).</w:t>
      </w:r>
    </w:p>
    <w:p>
      <w:pPr>
        <w:pStyle w:val="Normal"/>
      </w:pPr>
      <w:r>
        <w:t xml:space="preserve">55 РАСА 20 РАСА </w:t>
      </w:r>
      <w:r>
        <w:br/>
      </w:r>
      <w:r>
        <w:t xml:space="preserve">100 о 100 </w:t>
      </w:r>
      <w:r>
        <w:br/>
      </w:r>
      <w:r>
        <w:t xml:space="preserve">&amp; 90 ‚ 20 </w:t>
      </w:r>
      <w:r>
        <w:br/>
      </w:r>
      <w:r>
        <w:t xml:space="preserve">% 80 - 80 </w:t>
      </w:r>
      <w:r>
        <w:br/>
      </w:r>
      <w:r>
        <w:t xml:space="preserve">к 70 97 </w:t>
      </w:r>
      <w:r>
        <w:br/>
      </w:r>
      <w:r>
        <w:t xml:space="preserve">&amp; 50 5 50 </w:t>
      </w:r>
      <w:r>
        <w:br/>
      </w:r>
      <w:r>
        <w:t xml:space="preserve">&lt; © </w:t>
      </w:r>
      <w:r>
        <w:br/>
      </w:r>
      <w:r>
        <w:t xml:space="preserve">50 50 </w:t>
      </w:r>
      <w:r>
        <w:br/>
      </w:r>
      <w:r>
        <w:t xml:space="preserve">д Е 40 </w:t>
      </w:r>
      <w:r>
        <w:br/>
      </w:r>
      <w:r>
        <w:t xml:space="preserve">330 59 </w:t>
      </w:r>
      <w:r>
        <w:br/>
      </w:r>
      <w:r>
        <w:t xml:space="preserve">820 с 20 </w:t>
      </w:r>
      <w:r>
        <w:br/>
      </w:r>
      <w:r>
        <w:t xml:space="preserve">10 10 </w:t>
      </w:r>
      <w:r>
        <w:br/>
      </w:r>
      <w:r>
        <w:t xml:space="preserve">П0се8:18 23 28 4 9 № Посев 291 4 9 </w:t>
      </w:r>
      <w:r>
        <w:br/>
      </w:r>
      <w:r>
        <w:t xml:space="preserve">Апрель М а, ( Апрель Май </w:t>
      </w:r>
      <w:r>
        <w:br/>
      </w:r>
      <w:r>
        <w:t xml:space="preserve">----- | --А ----5 об 7</w:t>
      </w:r>
    </w:p>
    <w:p>
      <w:pPr>
        <w:pStyle w:val="Normal"/>
      </w:pPr>
      <w:r>
        <w:t xml:space="preserve">Рис. 4. Зараженность сортовых посевов пшеницы в фазе колошения </w:t>
      </w:r>
      <w:r>
        <w:br/>
      </w:r>
      <w:r>
        <w:t xml:space="preserve">в зависимости от расы ржавчины и сроков посева (в проц.). </w:t>
      </w:r>
      <w:r>
        <w:br/>
      </w:r>
      <w:r>
        <w:t xml:space="preserve">Процент по пятнам: 17—Добль-Кросе 1664; 2— Меланопус 069; 8—Гордеи-</w:t>
      </w:r>
    </w:p>
    <w:p>
      <w:pPr>
        <w:pStyle w:val="Normal"/>
      </w:pPr>
      <w:r>
        <w:t xml:space="preserve">форме 027. Процент по пустулам: 4—Эритроспермум 0341; 5—Добль-Кросс 1664; </w:t>
      </w:r>
      <w:r>
        <w:br/>
      </w:r>
      <w:r>
        <w:t xml:space="preserve">6—Меланопус 069; 7—Гордеиформе 027.</w:t>
      </w:r>
    </w:p>
    <w:p>
      <w:pPr>
        <w:pStyle w:val="Normal"/>
      </w:pPr>
      <w:r>
        <w:t xml:space="preserve">2. У сортов пшеницы с возрастной устойчивостью зараженность </w:t>
      </w:r>
      <w:r>
        <w:br/>
      </w:r>
      <w:r>
        <w:t xml:space="preserve">я интенсивность поражения бурой ржавчиной падают последовательно </w:t>
      </w:r>
      <w:r>
        <w:br/>
      </w:r>
      <w:r>
        <w:t xml:space="preserve">&lt; прохождением фаз развития.</w:t>
      </w:r>
    </w:p>
    <w:p>
      <w:pPr>
        <w:pStyle w:val="Normal"/>
      </w:pPr>
      <w:r>
        <w:t xml:space="preserve">3. По степени поражения, характеризующейся процентом заражения, </w:t>
      </w:r>
      <w:r>
        <w:br/>
      </w:r>
      <w:r>
        <w:t xml:space="preserve">интенсивностью поражения и типом инфекции, практически устойчивые </w:t>
      </w:r>
      <w:r>
        <w:br/>
      </w:r>
      <w:r>
        <w:t xml:space="preserve">сорта можно расположить в такой убывающей последовательности: </w:t>
      </w:r>
      <w:r>
        <w:br/>
      </w:r>
      <w:r>
        <w:t xml:space="preserve">Добль-Кросс 1664, Меланопус 069 и Гордеиформе 027.</w:t>
      </w:r>
    </w:p>
    <w:p>
      <w:pPr>
        <w:pStyle w:val="Normal"/>
      </w:pPr>
      <w:r>
        <w:t xml:space="preserve">4. На поздних сроках посева наблюдается некоторое повышение вос- </w:t>
      </w:r>
      <w:r>
        <w:br/>
      </w:r>
      <w:r>
        <w:t xml:space="preserve">приимчивости к ржавчине у этих сортов, ‘так как поражаемость их уси- </w:t>
      </w:r>
      <w:r>
        <w:br/>
      </w:r>
      <w:r>
        <w:t xml:space="preserve">ливается.</w:t>
      </w:r>
    </w:p>
    <w:p>
      <w:pPr>
        <w:pStyle w:val="Normal"/>
      </w:pPr>
      <w:r>
        <w:t xml:space="preserve">2. Продолжительность инкубационного периода бурой ржавчины </w:t>
      </w:r>
      <w:r>
        <w:br/>
      </w:r>
      <w:r>
        <w:t xml:space="preserve">по срокам посева и фазам вегетации</w:t>
      </w:r>
    </w:p>
    <w:p>
      <w:pPr>
        <w:pStyle w:val="Normal"/>
      </w:pPr>
      <w:r>
        <w:t xml:space="preserve">Не ограничиваясь балловой оценкой типа инфекции, был применен </w:t>
      </w:r>
      <w:r>
        <w:br/>
      </w:r>
      <w:r>
        <w:t xml:space="preserve">новый экологический признак оценки поражаемости сорта, а именно — </w:t>
      </w:r>
      <w:r>
        <w:br/>
      </w:r>
      <w:r>
        <w:t xml:space="preserve">продолжительность инкубационного периода ржавчины. Соображения по </w:t>
      </w:r>
      <w:r>
        <w:br/>
      </w:r>
      <w:r>
        <w:t xml:space="preserve">этому поводу основывались на наших предыдущих работах. Зависимость</w:t>
      </w:r>
    </w:p>
    <w:p>
      <w:pPr>
        <w:pStyle w:val="Normal"/>
      </w:pPr>
      <w:r>
        <w:t xml:space="preserve">между продолжительностью инкубационных периодов паразитных грибов.</w:t>
      </w:r>
    </w:p>
    <w:p>
      <w:pPr>
        <w:pStyle w:val="Normal"/>
      </w:pPr>
      <w:r>
        <w:t xml:space="preserve">и естественным суточным напряжением температуры воздуха была уста- </w:t>
      </w:r>
      <w:r>
        <w:br/>
      </w:r>
      <w:r>
        <w:t xml:space="preserve">новлена нами для бурой и желтой ржавчин пшеницы. Эта корреляция вы- </w:t>
      </w:r>
      <w:r>
        <w:br/>
      </w:r>
      <w:r>
        <w:t xml:space="preserve">ражена в номограммах (Наумова, 1935, 1937). Аналогичного типа зави- </w:t>
      </w:r>
      <w:r>
        <w:br/>
      </w:r>
      <w:r>
        <w:t xml:space="preserve">&lt;имость установлена и для корончатой ржавчины овса (Марланд, 1937),</w:t>
      </w:r>
    </w:p>
    <w:p>
      <w:pPr>
        <w:pStyle w:val="Normal"/>
      </w:pPr>
      <w:r>
        <w:t xml:space="preserve">т </w:t>
      </w:r>
      <w:r>
        <w:br/>
      </w:r>
      <w:r>
        <w:t xml:space="preserve">1 </w:t>
      </w:r>
      <w:r>
        <w:br/>
      </w:r>
      <w:r>
        <w:t xml:space="preserve">. </w:t>
      </w:r>
      <w:r>
        <w:br/>
      </w:r>
      <w:r>
        <w:t xml:space="preserve">$</w:t>
      </w:r>
    </w:p>
    <w:p>
      <w:pPr>
        <w:pStyle w:val="Normal"/>
      </w:pPr>
      <w:r>
        <w:t xml:space="preserve">орел</w:t>
      </w:r>
    </w:p>
    <w:p>
      <w:pPr>
        <w:pStyle w:val="Normal"/>
      </w:pPr>
      <w:r>
        <w:t xml:space="preserve">отеки</w:t>
      </w:r>
    </w:p>
    <w:p>
      <w:pPr>
        <w:pStyle w:val="Normal"/>
      </w:pPr>
      <w:r>
        <w:t xml:space="preserve">. -- #5 =</w:t>
      </w:r>
    </w:p>
    <w:p>
      <w:pPr>
        <w:pStyle w:val="Normal"/>
      </w:pPr>
      <w:r>
        <w:t xml:space="preserve">му,</w:t>
      </w:r>
    </w:p>
    <w:p>
      <w:pPr>
        <w:pStyle w:val="Normal"/>
      </w:pPr>
      <w:r>
        <w:t xml:space="preserve">ОБ ЭКОЛОГИЧЕСКОЙ ОЦЕНКЕ ПОРАЖАЕМОСТИ ПШЕНИЦ 623</w:t>
      </w:r>
    </w:p>
    <w:p>
      <w:pPr>
        <w:pStyle w:val="Normal"/>
      </w:pPr>
      <w:r>
        <w:t xml:space="preserve">что доказывает общую закономерность явления. Но следует иметь </w:t>
      </w:r>
      <w:r>
        <w:br/>
      </w:r>
      <w:r>
        <w:t xml:space="preserve">в виду, что эта закономерность устанавливалась на сортах, восприимчивых </w:t>
      </w:r>
      <w:r>
        <w:br/>
      </w:r>
      <w:r>
        <w:t xml:space="preserve">к ржавчине. Естественно, возникает вопрос — имеется ли та же зависи- </w:t>
      </w:r>
      <w:r>
        <w:br/>
      </w:r>
      <w:r>
        <w:t xml:space="preserve">мость между температурой воздуха и продолжительностью инкубацион- </w:t>
      </w:r>
      <w:r>
        <w:br/>
      </w:r>
      <w:r>
        <w:t xml:space="preserve">ного периода ржавчины на сортах, менее восприимчивых.</w:t>
      </w:r>
    </w:p>
    <w:p>
      <w:pPr>
        <w:pStyle w:val="Normal"/>
      </w:pPr>
      <w:r>
        <w:t xml:space="preserve">По существу, восприимчивый сорт представляет благоприятную среду </w:t>
      </w:r>
      <w:r>
        <w:br/>
      </w:r>
      <w:r>
        <w:t xml:space="preserve">для питания гриба, тогда как более устойчивый сорт является менее бла- </w:t>
      </w:r>
      <w:r>
        <w:br/>
      </w:r>
      <w:r>
        <w:t xml:space="preserve">гоприятным субстратом. Влияние температуры на продолжительность ин- </w:t>
      </w:r>
      <w:r>
        <w:br/>
      </w:r>
      <w:r>
        <w:t xml:space="preserve">кубационного периода паразита несомненно является следствием не только </w:t>
      </w:r>
      <w:r>
        <w:br/>
      </w:r>
      <w:r>
        <w:t xml:space="preserve">непосредственного действия температуры на жизнедеятельность грибницы </w:t>
      </w:r>
      <w:r>
        <w:br/>
      </w:r>
      <w:r>
        <w:t xml:space="preserve">паразита, но и на растение-хозяина и в основном на обмен веществ, про-. </w:t>
      </w:r>
      <w:r>
        <w:br/>
      </w:r>
      <w:r>
        <w:t xml:space="preserve">текающих в листьях. С этой точки зрения и были включены наблюдения </w:t>
      </w:r>
      <w:r>
        <w:br/>
      </w:r>
      <w:r>
        <w:t xml:space="preserve">по продолжительности инкубационных периодов бурой ржавчины на всех </w:t>
      </w:r>
      <w:r>
        <w:br/>
      </w:r>
      <w:r>
        <w:t xml:space="preserve">опытных сортах. По каждому случаю в отдельности по температуре воз- </w:t>
      </w:r>
      <w:r>
        <w:br/>
      </w:r>
      <w:r>
        <w:t xml:space="preserve">духа за продолжительность инкубации ржавчины вычислялся по номо- </w:t>
      </w:r>
      <w:r>
        <w:br/>
      </w:r>
      <w:r>
        <w:t xml:space="preserve">грамме теоретический инкубационный период. Совпадения между факти- </w:t>
      </w:r>
      <w:r>
        <w:br/>
      </w:r>
      <w:r>
        <w:t xml:space="preserve">ческим и теоретическим инкубационным периодами указывали на завиби-</w:t>
      </w:r>
    </w:p>
    <w:p>
      <w:pPr>
        <w:pStyle w:val="Normal"/>
      </w:pPr>
      <w:r>
        <w:t xml:space="preserve">мость от суточного напряжения температуры воздуха.</w:t>
      </w:r>
    </w:p>
    <w:p>
      <w:pPr>
        <w:pStyle w:val="Normal"/>
      </w:pPr>
      <w:r>
        <w:t xml:space="preserve">При заражении пшеницы в фазу всходов длительность инкубационных </w:t>
      </w:r>
      <w:r>
        <w:br/>
      </w:r>
      <w:r>
        <w:t xml:space="preserve">периодов бурой ржавчины колебалась незначительно в пределах сор- </w:t>
      </w:r>
      <w:r>
        <w:br/>
      </w:r>
      <w:r>
        <w:t xml:space="preserve">тов и физиологических рас бурой ржавчины, несмотря на растянутость</w:t>
      </w:r>
    </w:p>
    <w:p>
      <w:pPr>
        <w:pStyle w:val="Normal"/>
      </w:pPr>
      <w:r>
        <w:t xml:space="preserve">_ сроков посева (18 апреля — 29 мая) и дней искусственного заражения</w:t>
      </w:r>
    </w:p>
    <w:p>
      <w:pPr>
        <w:pStyle w:val="Normal"/>
      </w:pPr>
      <w:r>
        <w:t xml:space="preserve">(5 мая — 19 июня). За периоды инкубации ржавчины среднесуточное </w:t>
      </w:r>
      <w:r>
        <w:br/>
      </w:r>
      <w:r>
        <w:t xml:space="preserve">напряжение температуры в мае и в июне более или менее совпадало. </w:t>
      </w:r>
      <w:r>
        <w:br/>
      </w:r>
      <w:r>
        <w:t xml:space="preserve">Расхождение между крайними границами минимальных и средних темпе- </w:t>
      </w:r>
      <w:r>
        <w:br/>
      </w:r>
      <w:r>
        <w:t xml:space="preserve">ратур выразилось в 4°, а для максимальных температур в 5°. Сокращение </w:t>
      </w:r>
      <w:r>
        <w:br/>
      </w:r>
      <w:r>
        <w:t xml:space="preserve">и удлинение инкубационных периодов ржавчины на всех сортах в фазу </w:t>
      </w:r>
      <w:r>
        <w:br/>
      </w:r>
      <w:r>
        <w:t xml:space="preserve">всходов можно объяснить повышением или понижением температуры </w:t>
      </w:r>
      <w:r>
        <w:br/>
      </w:r>
      <w:r>
        <w:t xml:space="preserve">воздуха, что и подтвердилось вычислением теоретических инкубационных </w:t>
      </w:r>
      <w:r>
        <w:br/>
      </w:r>
      <w:r>
        <w:t xml:space="preserve">периодов по номограмме, которые совпали с фактическими инкубацион-</w:t>
      </w:r>
    </w:p>
    <w:p>
      <w:pPr>
        <w:pStyle w:val="Normal"/>
      </w:pPr>
      <w:r>
        <w:t xml:space="preserve">ными периодами. На яровизированных всходах Меланопус 069, Эритро-</w:t>
      </w:r>
    </w:p>
    <w:p>
      <w:pPr>
        <w:pStyle w:val="Normal"/>
      </w:pPr>
      <w:r>
        <w:t xml:space="preserve">спермум 034, Гордеиформе 027 и Лютесценс 062 наблюдалось некоторое </w:t>
      </w:r>
      <w:r>
        <w:br/>
      </w:r>
      <w:r>
        <w:t xml:space="preserve">уменьшение продолжительности инкубационных периодов ржавчины, не- </w:t>
      </w:r>
      <w:r>
        <w:br/>
      </w:r>
      <w:r>
        <w:t xml:space="preserve">зависимо от температуры воздуха.</w:t>
      </w:r>
    </w:p>
    <w:p>
      <w:pPr>
        <w:pStyle w:val="Normal"/>
      </w:pPr>
      <w:r>
        <w:t xml:space="preserve">Фазы выхода в трубку пшеница достигла в июне на всех сроках по- </w:t>
      </w:r>
      <w:r>
        <w:br/>
      </w:r>
      <w:r>
        <w:t xml:space="preserve">сева; на трех последних сроках всходы погибли из-за отсутствия осадков. </w:t>
      </w:r>
      <w:r>
        <w:br/>
      </w:r>
      <w:r>
        <w:t xml:space="preserve">Вообще, растения развивались недружно, затем распространилась инфек- </w:t>
      </w:r>
      <w:r>
        <w:br/>
      </w:r>
      <w:r>
        <w:t xml:space="preserve">ция бурой ржавчины с соседних полей и в результате сократилось число </w:t>
      </w:r>
      <w:r>
        <w:br/>
      </w:r>
      <w:r>
        <w:t xml:space="preserve">серий с искусственным заражением. В конце первой световой стадии по </w:t>
      </w:r>
      <w:r>
        <w:br/>
      </w:r>
      <w:r>
        <w:t xml:space="preserve">продолжительности инкубации ржавчины зараженные сорта уже диф- </w:t>
      </w:r>
      <w:r>
        <w:br/>
      </w:r>
      <w:r>
        <w:t xml:space="preserve">ференцируются на две группы. Чрезвычайно показателен тот факт, что </w:t>
      </w:r>
      <w:r>
        <w:br/>
      </w:r>
      <w:r>
        <w:t xml:space="preserve">группировка пшениц по продолжительности инкубационного ‚периода </w:t>
      </w:r>
      <w:r>
        <w:br/>
      </w:r>
      <w:r>
        <w:t xml:space="preserve">совпадает с признаками восприимчивости и возрастной устойчивости </w:t>
      </w:r>
      <w:r>
        <w:br/>
      </w:r>
      <w:r>
        <w:t xml:space="preserve">сортов. ^</w:t>
      </w:r>
    </w:p>
    <w:p>
      <w:pPr>
        <w:pStyle w:val="Normal"/>
      </w:pPr>
      <w:r>
        <w:t xml:space="preserve">Зависимость продолжительности инкубационного периода бурой ржав- </w:t>
      </w:r>
      <w:r>
        <w:br/>
      </w:r>
      <w:r>
        <w:t xml:space="preserve">чины от температуры четко выражена на восприимчивых сортах Лютес- </w:t>
      </w:r>
      <w:r>
        <w:br/>
      </w:r>
      <w:r>
        <w:t xml:space="preserve">пенс 062, Эритроспермум 0341. Инкубационный период по симптомам пу- </w:t>
      </w:r>
      <w:r>
        <w:br/>
      </w:r>
      <w:r>
        <w:t xml:space="preserve">стул был от 6—12 дней, а по симптомам пятен на 1—2 дня короче. Не </w:t>
      </w:r>
      <w:r>
        <w:br/>
      </w:r>
      <w:r>
        <w:t xml:space="preserve">обнаруживается подобной зависимости на сортах с возрастной устойчи- </w:t>
      </w:r>
      <w:r>
        <w:br/>
      </w:r>
      <w:r>
        <w:t xml:space="preserve">востью — Добль-Кросс 1664, Меланопус 069 и Гордеиформе 027. Во-пер- </w:t>
      </w:r>
      <w:r>
        <w:br/>
      </w:r>
      <w:r>
        <w:t xml:space="preserve">вых, затягивается период проявления симптомов — некротических пятен, </w:t>
      </w:r>
      <w:r>
        <w:br/>
      </w:r>
      <w:r>
        <w:t xml:space="preserve">от 4 до 13—18 дней (исключение от 10 июня). Во-вторых, задерживается </w:t>
      </w:r>
      <w:r>
        <w:br/>
      </w:r>
      <w:r>
        <w:t xml:space="preserve">сильно проявление уредопустул от 10 до 22—24 дней. Промежуток между </w:t>
      </w:r>
      <w:r>
        <w:br/>
      </w:r>
      <w:r>
        <w:t xml:space="preserve">временем проявления пятен и уредопустул достигал в общем до 10 дней. </w:t>
      </w:r>
      <w:r>
        <w:br/>
      </w:r>
      <w:r>
        <w:t xml:space="preserve">Из этой группы выделяется один случай с Гордеиформе 027, когда не про-</w:t>
      </w:r>
    </w:p>
    <w:p>
      <w:pPr>
        <w:pStyle w:val="Normal"/>
      </w:pPr>
      <w:r>
        <w:t xml:space="preserve">° явилась уредостадия от заражения 14 июня расой 20. Наиболее продол-</w:t>
      </w:r>
    </w:p>
    <w:p>
      <w:pPr>
        <w:pStyle w:val="Normal"/>
      </w:pPr>
      <w:r>
        <w:t xml:space="preserve">5 Зак. 5350. Ботанический журнал, № 6, 1949.</w:t>
      </w:r>
    </w:p>
    <w:p>
      <w:pPr>
        <w:pStyle w:val="Normal"/>
      </w:pPr>
      <w:r>
        <w:t xml:space="preserve">624 | Н. А. НАУМОВА</w:t>
      </w:r>
    </w:p>
    <w:p>
      <w:pPr>
        <w:pStyle w:val="Normal"/>
      </w:pPr>
      <w:r>
        <w:t xml:space="preserve">жительная задержка в образовании уредостадии наблюдалась во всех. </w:t>
      </w:r>
      <w:r>
        <w:br/>
      </w:r>
      <w:r>
        <w:t xml:space="preserve">случаях только на сортах первых трех сроков посева. к</w:t>
      </w:r>
    </w:p>
    <w:p>
      <w:pPr>
        <w:pStyle w:val="Normal"/>
      </w:pPr>
      <w:r>
        <w:t xml:space="preserve">Для сравнения специфики физиологических рас по инкубационному пе- — </w:t>
      </w:r>
      <w:r>
        <w:br/>
      </w:r>
      <w:r>
        <w:t xml:space="preserve">риоду соответствующие данные были расположены по следующей схеме: </w:t>
      </w:r>
      <w:r>
        <w:br/>
      </w:r>
      <w:r>
        <w:t xml:space="preserve">1) за все сроки заражения и 2) по температурному режиму за инкуба-. </w:t>
      </w:r>
      <w:r>
        <w:br/>
      </w:r>
      <w:r>
        <w:t xml:space="preserve">ционные периоды. Амплитуды минимальных температур `воздуха вырази- </w:t>
      </w:r>
      <w:r>
        <w:br/>
      </w:r>
      <w:r>
        <w:t xml:space="preserve">лись в пределах 9°—15°, средних — 12°—21° и максимальных — 16°—27°.. </w:t>
      </w:r>
      <w:r>
        <w:br/>
      </w:r>
      <w:r>
        <w:t xml:space="preserve">Эти температуры обеспечивали развитие отдельных рас бурой ржавчины. _ </w:t>
      </w:r>
      <w:r>
        <w:br/>
      </w:r>
      <w:r>
        <w:t xml:space="preserve">В экологическом отношении между взятыми двумя расами не выявлено» </w:t>
      </w:r>
      <w:r>
        <w:br/>
      </w:r>
      <w:r>
        <w:t xml:space="preserve">различий, что подтверждает данные Горячевой (1937).</w:t>
      </w:r>
    </w:p>
    <w:p>
      <w:pPr>
        <w:pStyle w:val="Normal"/>
      </w:pPr>
      <w:r>
        <w:t xml:space="preserve">В фазу колошения сорта также разбиваются на две группы по особен- </w:t>
      </w:r>
      <w:r>
        <w:br/>
      </w:r>
      <w:r>
        <w:t xml:space="preserve">ностям инкубационного периода ржавчины. Первая группа представлена. </w:t>
      </w:r>
      <w:r>
        <w:br/>
      </w:r>
      <w:r>
        <w:t xml:space="preserve">только одним восприимчивым сортом — Эритроспермум 0341, так как. </w:t>
      </w:r>
      <w:r>
        <w:br/>
      </w:r>
      <w:r>
        <w:t xml:space="preserve">Лютесценс 062 к этому времени выпал из опыта вследствие сильного есте- _ </w:t>
      </w:r>
      <w:r>
        <w:br/>
      </w:r>
      <w:r>
        <w:t xml:space="preserve">ственного поражения ржавчиной. По этой же причине сократилось число» </w:t>
      </w:r>
      <w:r>
        <w:br/>
      </w:r>
      <w:r>
        <w:t xml:space="preserve">сроков искусственного заражения, но, тем не менее, отмечается явная тен- </w:t>
      </w:r>
      <w:r>
        <w:br/>
      </w:r>
      <w:r>
        <w:t xml:space="preserve">денция в зависимости инкубационного периода ржавчины от температуры. </w:t>
      </w:r>
      <w:r>
        <w:br/>
      </w:r>
      <w:r>
        <w:t xml:space="preserve">воздуха. Инкубационный период уредостадии ржавчины на второй группе </w:t>
      </w:r>
      <w:r>
        <w:br/>
      </w:r>
      <w:r>
        <w:t xml:space="preserve">сортов намного продолжительнее. Инкубационные же периоды по симпто- </w:t>
      </w:r>
      <w:r>
        <w:br/>
      </w:r>
      <w:r>
        <w:t xml:space="preserve">мам пятен совпадают. Только при заражении 20-й расой сорта Гордеи- </w:t>
      </w:r>
      <w:r>
        <w:br/>
      </w:r>
      <w:r>
        <w:t xml:space="preserve">форме 027 нельзя было отметить дату проявления некротических пятен: </w:t>
      </w:r>
      <w:r>
        <w:br/>
      </w:r>
      <w:r>
        <w:t xml:space="preserve">ввиду неясных симптомов. Инкубационный период ржавчины совпадает </w:t>
      </w:r>
      <w:r>
        <w:br/>
      </w:r>
      <w:r>
        <w:t xml:space="preserve">на сортах Меланопус 069 и Гордеиформе 027. На первых трех сроках по-_ </w:t>
      </w:r>
      <w:r>
        <w:br/>
      </w:r>
      <w:r>
        <w:t xml:space="preserve">сева сортов Добль-Кросс 1664 и Меланопус 069 инкубационный период </w:t>
      </w:r>
      <w:r>
        <w:br/>
      </w:r>
      <w:r>
        <w:t xml:space="preserve">обеих физиологических рас ржавчины продолжительнее по сравнению _ </w:t>
      </w:r>
      <w:r>
        <w:br/>
      </w:r>
      <w:r>
        <w:t xml:space="preserve">с поздними сроками посева. Инкубационный период уредостадии, между </w:t>
      </w:r>
      <w:r>
        <w:br/>
      </w:r>
      <w:r>
        <w:t xml:space="preserve">тем, незначительно превышает инкубационный период ржавчины на вос- </w:t>
      </w:r>
      <w:r>
        <w:br/>
      </w:r>
      <w:r>
        <w:t xml:space="preserve">приимчивом сорте (опыт заражения расой 65 от 3, 5 и 14 июня).</w:t>
      </w:r>
    </w:p>
    <w:p>
      <w:pPr>
        <w:pStyle w:val="Normal"/>
      </w:pPr>
      <w:r>
        <w:t xml:space="preserve">Температура воздуха за периоды инкубации держалась на уровне </w:t>
      </w:r>
      <w:r>
        <w:br/>
      </w:r>
      <w:r>
        <w:t xml:space="preserve">олтимума развития ржавчины: минимум 16°, максимум 28°, средняя 22°. </w:t>
      </w:r>
      <w:r>
        <w:br/>
      </w:r>
      <w:r>
        <w:t xml:space="preserve">Отклонения в продолжительности инкубационного периода ржавчины на </w:t>
      </w:r>
      <w:r>
        <w:br/>
      </w:r>
      <w:r>
        <w:t xml:space="preserve">отдельных сортах указывают на изменчивость реакции их. Расхождения </w:t>
      </w:r>
      <w:r>
        <w:br/>
      </w:r>
      <w:r>
        <w:t xml:space="preserve">в инкубационных периодах физиологических рас ржавчины отмечаются </w:t>
      </w:r>
      <w:r>
        <w:br/>
      </w:r>
      <w:r>
        <w:t xml:space="preserve">лишь на Меланопус 069 от заражения 8 июля и на Добль-Кросс 1664 от </w:t>
      </w:r>
      <w:r>
        <w:br/>
      </w:r>
      <w:r>
        <w:t xml:space="preserve">заражения 3 июня.</w:t>
      </w:r>
    </w:p>
    <w:p>
      <w:pPr>
        <w:pStyle w:val="Normal"/>
      </w:pPr>
      <w:r>
        <w:t xml:space="preserve">На примере поражения пшеницы бурой ржавчиной можно видеть, что» </w:t>
      </w:r>
      <w:r>
        <w:br/>
      </w:r>
      <w:r>
        <w:t xml:space="preserve">лист не всегда является равноценным субстратом на всем своем протяже- </w:t>
      </w:r>
      <w:r>
        <w:br/>
      </w:r>
      <w:r>
        <w:t xml:space="preserve">нии. В различии длительности инкубационного периода ржавчины на мо- = </w:t>
      </w:r>
      <w:r>
        <w:br/>
      </w:r>
      <w:r>
        <w:t xml:space="preserve">лодых и стареющих тканях листа замечается некоторая аналогия между — </w:t>
      </w:r>
      <w:r>
        <w:br/>
      </w:r>
      <w:r>
        <w:t xml:space="preserve">продолжительностью инкубационного периода ржавчины на сортах вос- | </w:t>
      </w:r>
      <w:r>
        <w:br/>
      </w:r>
      <w:r>
        <w:t xml:space="preserve">приимчивых и практически устойчивых. Так, наблюдается одинаковая | </w:t>
      </w:r>
      <w:r>
        <w:br/>
      </w:r>
      <w:r>
        <w:t xml:space="preserve">продолжительность инкубационных периодов физиологических рас </w:t>
      </w:r>
      <w:r>
        <w:br/>
      </w:r>
      <w:r>
        <w:t xml:space="preserve">бурой ржавчины на вершине и у основания листьев восприимчивых сортов. </w:t>
      </w:r>
      <w:r>
        <w:br/>
      </w:r>
      <w:r>
        <w:t xml:space="preserve">Эритроспермум 0341, Лютесценс 062 во все фазы их вегетации. На сортах. </w:t>
      </w:r>
      <w:r>
        <w:br/>
      </w:r>
      <w:r>
        <w:t xml:space="preserve">с ` возрастной устойчивостью замечается иное. На сортах Добль- </w:t>
      </w:r>
      <w:r>
        <w:br/>
      </w:r>
      <w:r>
        <w:t xml:space="preserve">Кросс 1664, Меланопус 069 и Гордеиформе 027 в фазе всходов одинакова: </w:t>
      </w:r>
      <w:r>
        <w:br/>
      </w:r>
      <w:r>
        <w:t xml:space="preserve">продолжительность инкубационного периода ржавчины у основания и, </w:t>
      </w:r>
      <w:r>
        <w:br/>
      </w:r>
      <w:r>
        <w:t xml:space="preserve">и вершины листьев. В фазах выхода пшеницы в трубку и колошения на- </w:t>
      </w:r>
      <w:r>
        <w:br/>
      </w:r>
      <w:r>
        <w:t xml:space="preserve">мечаются расхождения. Но особенно четко они проявляются на сорте Ме- </w:t>
      </w:r>
      <w:r>
        <w:br/>
      </w:r>
      <w:r>
        <w:t xml:space="preserve">ланопус 069. У основания листьев уредопустулы расы 65-ой и расы 20-й </w:t>
      </w:r>
      <w:r>
        <w:br/>
      </w:r>
      <w:r>
        <w:t xml:space="preserve">выступили на четыре дня позже, чем на вершине (искусственное зараже- </w:t>
      </w:r>
      <w:r>
        <w:br/>
      </w:r>
      <w:r>
        <w:t xml:space="preserve">ние от 10 июля). При заражении, произведенном 8 июля, пустулы у осно- </w:t>
      </w:r>
      <w:r>
        <w:br/>
      </w:r>
      <w:r>
        <w:t xml:space="preserve">вания листа совсем не проявились. Эта деталь не лишена значения, по- </w:t>
      </w:r>
      <w:r>
        <w:br/>
      </w:r>
      <w:r>
        <w:t xml:space="preserve">скольку повышение устойчивости сорта внешне ассоциируется с отсут- </w:t>
      </w:r>
      <w:r>
        <w:br/>
      </w:r>
      <w:r>
        <w:t xml:space="preserve">ствием проявления уредопустул ржавчины. В этом случае паразит служит </w:t>
      </w:r>
      <w:r>
        <w:br/>
      </w:r>
      <w:r>
        <w:t xml:space="preserve">тонким индикатором, и дифференцированное изучение молодых и старею-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 </w:t>
      </w:r>
      <w:r>
        <w:br/>
      </w:r>
      <w:r>
        <w:t xml:space="preserve">и </w:t>
      </w:r>
      <w:r>
        <w:br/>
      </w:r>
      <w:r>
        <w:t xml:space="preserve">С Тй</w:t>
      </w:r>
    </w:p>
    <w:p>
      <w:pPr>
        <w:pStyle w:val="Normal"/>
      </w:pPr>
      <w:r>
        <w:t xml:space="preserve">пиаоамеивиь </w:t>
      </w:r>
      <w:r>
        <w:br/>
      </w:r>
      <w:r>
        <w:t xml:space="preserve">ая</w:t>
      </w:r>
    </w:p>
    <w:p>
      <w:pPr>
        <w:pStyle w:val="Normal"/>
      </w:pPr>
      <w:r>
        <w:t xml:space="preserve">ржьик кой ЗЕЕ </w:t>
      </w:r>
      <w:r>
        <w:br/>
      </w:r>
      <w:r>
        <w:t xml:space="preserve">оф рамы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КБ</w:t>
      </w:r>
    </w:p>
    <w:p>
      <w:pPr>
        <w:pStyle w:val="Normal"/>
      </w:pPr>
      <w:r>
        <w:t xml:space="preserve">:т.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$ </w:t>
      </w:r>
      <w:r>
        <w:br/>
      </w:r>
      <w:r>
        <w:t xml:space="preserve">$ </w:t>
      </w:r>
      <w:r>
        <w:br/>
      </w:r>
      <w:r>
        <w:t xml:space="preserve">]</w:t>
      </w:r>
    </w:p>
    <w:p>
      <w:pPr>
        <w:pStyle w:val="Normal"/>
      </w:pPr>
      <w:r>
        <w:t xml:space="preserve">о на</w:t>
      </w:r>
    </w:p>
    <w:p>
      <w:pPr>
        <w:pStyle w:val="Normal"/>
      </w:pPr>
      <w:r>
        <w:t xml:space="preserve">пурра</w:t>
      </w:r>
    </w:p>
    <w:p>
      <w:pPr>
        <w:pStyle w:val="Normal"/>
      </w:pPr>
      <w:r>
        <w:t xml:space="preserve">нА </w:t>
      </w:r>
      <w:r>
        <w:br/>
      </w:r>
      <w:r>
        <w:t xml:space="preserve">мере</w:t>
      </w:r>
    </w:p>
    <w:p>
      <w:pPr>
        <w:pStyle w:val="Normal"/>
      </w:pPr>
      <w:r>
        <w:t xml:space="preserve">ПР УНИИИИ -вь</w:t>
      </w:r>
    </w:p>
    <w:p>
      <w:pPr>
        <w:pStyle w:val="Normal"/>
      </w:pPr>
      <w:r>
        <w:t xml:space="preserve">ми 25</w:t>
      </w:r>
    </w:p>
    <w:p>
      <w:pPr>
        <w:pStyle w:val="Normal"/>
      </w:pPr>
      <w:r>
        <w:t xml:space="preserve">о = Фа 'винояодивияойк винряоЧивияойв о 5 </w:t>
      </w:r>
      <w:r>
        <w:br/>
      </w:r>
      <w:r>
        <w:t xml:space="preserve">\ о Е с = и ЧАлеэциэть хиниэдо 10 изоолиэиярЕ я мниваьжд и 9А:2дэциэт хинтэ4э то игромидияв8 я аНиваежа 3 &gt; </w:t>
      </w:r>
      <w:r>
        <w:br/>
      </w:r>
      <w:r>
        <w:t xml:space="preserve">= Я 1974 и-06 вЖои4эи олонноинеокКяни чгоонакэтии ‘9 ‘эй чо и-о9 рхои@эн олонноимеоКяни чтоонакэтикИ ‘в эиа </w:t>
      </w:r>
      <w:r>
        <w:br/>
      </w:r>
      <w:r>
        <w:t xml:space="preserve">во 2. Н-05 9 а и-69 ; е </w:t>
      </w:r>
      <w:r>
        <w:br/>
      </w:r>
      <w:r>
        <w:t xml:space="preserve">1 о | ох </w:t>
      </w:r>
      <w:r>
        <w:br/>
      </w:r>
      <w:r>
        <w:t xml:space="preserve">а Ара? го </w:t>
      </w:r>
      <w:r>
        <w:br/>
      </w:r>
      <w:r>
        <w:t xml:space="preserve">я Е = а т с розами ОВ майироВимаи/ атиб20 Е </w:t>
      </w:r>
      <w:r>
        <w:br/>
      </w:r>
      <w:r>
        <w:t xml:space="preserve">Е ы а ИрИбшови ой моншни би фопбэи рюнноптоовуни крибшови ои моншиви ви ропбзи таниоптвоймни сы </w:t>
      </w:r>
      <w:r>
        <w:br/>
      </w:r>
      <w:r>
        <w:t xml:space="preserve">ео пы под! зави пом чыавиу пви виэбиу” помо ЗиЗбИ гори зивиу по чизафу пом сизбиу пом чадиу Е Е </w:t>
      </w:r>
      <w:r>
        <w:br/>
      </w:r>
      <w:r>
        <w:t xml:space="preserve">ы воаа 6782620) и б7бОвав ОБИ 6 9262 баб УВЗЕФЯ! 99200 2167828291 61 6 УВЕЗ боб 9828267 боб 6 78226 :9920/ Я в </w:t>
      </w:r>
      <w:r>
        <w:br/>
      </w:r>
      <w:r>
        <w:t xml:space="preserve">65 а = г |&lt;) я х я </w:t>
      </w:r>
      <w:r>
        <w:br/>
      </w:r>
      <w:r>
        <w:t xml:space="preserve">из | | | Е &lt; . © </w:t>
      </w:r>
      <w:r>
        <w:br/>
      </w:r>
      <w:r>
        <w:t xml:space="preserve">- Е о 5 а Е Ё а м &gt; А --\ 0 ы </w:t>
      </w:r>
      <w:r>
        <w:br/>
      </w:r>
      <w:r>
        <w:t xml:space="preserve">Е Е = = 0/ АХ И „ [91 = = </w:t>
      </w:r>
      <w:r>
        <w:br/>
      </w:r>
      <w:r>
        <w:t xml:space="preserve">&lt; прое | 51 о. а 02 — Е </w:t>
      </w:r>
      <w:r>
        <w:br/>
      </w:r>
      <w:r>
        <w:t xml:space="preserve">р а Е 064... о о - Е </w:t>
      </w:r>
      <w:r>
        <w:br/>
      </w:r>
      <w:r>
        <w:t xml:space="preserve">= Е Е © = &gt; х х хо &lt; </w:t>
      </w:r>
      <w:r>
        <w:br/>
      </w:r>
      <w:r>
        <w:t xml:space="preserve">ма очю т &lt; ых </w:t>
      </w:r>
      <w:r>
        <w:br/>
      </w:r>
      <w:r>
        <w:t xml:space="preserve">к Зем=з 5 а </w:t>
      </w:r>
      <w:r>
        <w:br/>
      </w:r>
      <w:r>
        <w:t xml:space="preserve">ы ы о а т &lt; © </w:t>
      </w:r>
      <w:r>
        <w:br/>
      </w:r>
      <w:r>
        <w:t xml:space="preserve">[®) на за Ин ре &lt; = = </w:t>
      </w:r>
      <w:r>
        <w:br/>
      </w:r>
      <w:r>
        <w:t xml:space="preserve">|= = а ® 5 С 5 г. : Е Е Е </w:t>
      </w:r>
      <w:r>
        <w:br/>
      </w:r>
      <w:r>
        <w:t xml:space="preserve">[9 — </w:t>
      </w:r>
      <w:r>
        <w:br/>
      </w:r>
      <w:r>
        <w:t xml:space="preserve">ее | Ки = | А Е </w:t>
      </w:r>
      <w:r>
        <w:br/>
      </w:r>
      <w:r>
        <w:t xml:space="preserve">ы ав о Ай бя. &lt; со </w:t>
      </w:r>
      <w:r>
        <w:br/>
      </w:r>
      <w:r>
        <w:t xml:space="preserve">= Е О СЫ 02 р ь я ($) </w:t>
      </w:r>
      <w:r>
        <w:br/>
      </w:r>
      <w:r>
        <w:t xml:space="preserve">5 ным м \ 5] ны а ° о </w:t>
      </w:r>
      <w:r>
        <w:br/>
      </w:r>
      <w:r>
        <w:t xml:space="preserve">= @ЕВАЗ | 02 "799 году. оо В ео </w:t>
      </w:r>
      <w:r>
        <w:br/>
      </w:r>
      <w:r>
        <w:t xml:space="preserve">2 ю] К®) ОЙ з 0 Е —— бе о ре = </w:t>
      </w:r>
      <w:r>
        <w:br/>
      </w:r>
      <w:r>
        <w:t xml:space="preserve">о она | и ен нЕ \ 10/3 о Е </w:t>
      </w:r>
      <w:r>
        <w:br/>
      </w:r>
      <w:r>
        <w:t xml:space="preserve">ее аа &gt; ср ® 5 = о </w:t>
      </w:r>
      <w:r>
        <w:br/>
      </w:r>
      <w:r>
        <w:t xml:space="preserve">5 нояе 0! ой г Е | </w:t>
      </w:r>
      <w:r>
        <w:br/>
      </w:r>
      <w:r>
        <w:t xml:space="preserve">я яя ЕЕ а 02 — а, = </w:t>
      </w:r>
      <w:r>
        <w:br/>
      </w:r>
      <w:r>
        <w:t xml:space="preserve">г. ы пак 51 : о = м </w:t>
      </w:r>
      <w:r>
        <w:br/>
      </w:r>
      <w:r>
        <w:t xml:space="preserve">ж- Е Е 02 9) и | 5 = си </w:t>
      </w:r>
      <w:r>
        <w:br/>
      </w:r>
      <w:r>
        <w:t xml:space="preserve">о а № : РЕ — </w:t>
      </w:r>
      <w:r>
        <w:br/>
      </w:r>
      <w:r>
        <w:t xml:space="preserve">| ЗЕ а |9 —_ Е. Е </w:t>
      </w:r>
      <w:r>
        <w:br/>
      </w:r>
      <w:r>
        <w:t xml:space="preserve">и неым= 0 ее „191 Е </w:t>
      </w:r>
      <w:r>
        <w:br/>
      </w:r>
      <w:r>
        <w:t xml:space="preserve">. о ЗЕЯ 6 : Е 2 о </w:t>
      </w:r>
      <w:r>
        <w:br/>
      </w:r>
      <w:r>
        <w:t xml:space="preserve">С 5 = ь Е 02 290 те: ЫЕ </w:t>
      </w:r>
      <w:r>
        <w:br/>
      </w:r>
      <w:r>
        <w:t xml:space="preserve">5 Е: Я ь 3 33 ЯООТЕПРОЙВЗИ ИООбПЕРЯООВ = е </w:t>
      </w:r>
      <w:r>
        <w:br/>
      </w:r>
      <w:r>
        <w:t xml:space="preserve">$ х .. </w:t>
      </w:r>
      <w:r>
        <w:br/>
      </w:r>
      <w:r>
        <w:t xml:space="preserve">+ я—=Е ы Ре: </w:t>
      </w:r>
      <w:r>
        <w:br/>
      </w:r>
      <w:r>
        <w:t xml:space="preserve">: И: ть птомьы оли 970 8 ВЕ </w:t>
      </w:r>
      <w:r>
        <w:br/>
      </w:r>
      <w:r>
        <w:t xml:space="preserve">: ож = . ЗЕЕ о * </w:t>
      </w:r>
      <w:r>
        <w:br/>
      </w:r>
      <w:r>
        <w:t xml:space="preserve">: е Е д я Иа 02 0. Е а а 58 въ </w:t>
      </w:r>
      <w:r>
        <w:br/>
      </w:r>
      <w:r>
        <w:t xml:space="preserve">Е. Вы ии 59 вой ”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026 Н. А. НАУМОВА</w:t>
      </w:r>
    </w:p>
    <w:p>
      <w:pPr>
        <w:pStyle w:val="Normal"/>
      </w:pPr>
      <w:r>
        <w:t xml:space="preserve">1) Между физиологическими расами бурой ржавчины: (65-й и 20-й) не.</w:t>
      </w:r>
    </w:p>
    <w:p>
      <w:pPr>
        <w:pStyle w:val="Normal"/>
      </w:pPr>
      <w:r>
        <w:t xml:space="preserve">обнаруживаются различия по длительности инкубационного периода; </w:t>
      </w:r>
      <w:r>
        <w:br/>
      </w:r>
      <w:r>
        <w:t xml:space="preserve">2) предпосевная яровизация семян в некоторых случаях влияет на разви- </w:t>
      </w:r>
      <w:r>
        <w:br/>
      </w:r>
      <w:r>
        <w:t xml:space="preserve">тие ржавчины на всходах, что отражается на сокращении продолжитель- </w:t>
      </w:r>
      <w:r>
        <w:br/>
      </w:r>
      <w:r>
        <w:t xml:space="preserve">ности инкубационного периода ржавчины; 3) на всех сортах в фазу всхо- </w:t>
      </w:r>
      <w:r>
        <w:br/>
      </w:r>
      <w:r>
        <w:t xml:space="preserve">дов продолжительность инкубационного периода ржавчины более или </w:t>
      </w:r>
      <w:r>
        <w:br/>
      </w:r>
      <w:r>
        <w:t xml:space="preserve">менее совпадает, регулируясь суточным напряжением температуры воз- </w:t>
      </w:r>
      <w:r>
        <w:br/>
      </w:r>
      <w:r>
        <w:t xml:space="preserve">духа; 4) в более поздние фазы вегетации на сортах с возрастной устой- </w:t>
      </w:r>
      <w:r>
        <w:br/>
      </w:r>
      <w:r>
        <w:t xml:space="preserve">чивостью нарушается связь между температурой воздуха и продолжи- </w:t>
      </w:r>
      <w:r>
        <w:br/>
      </w:r>
      <w:r>
        <w:t xml:space="preserve">тельностью инкубационного периода ржавчины: а) в конце первой свето- </w:t>
      </w:r>
      <w:r>
        <w:br/>
      </w:r>
      <w:r>
        <w:t xml:space="preserve">вой стадии инкубационный период по симптомам некроза и уредопустул </w:t>
      </w:r>
      <w:r>
        <w:br/>
      </w:r>
      <w:r>
        <w:t xml:space="preserve">. сильно затягивается; 6) в фазу колошения также нет зависимости инкуба- </w:t>
      </w:r>
      <w:r>
        <w:br/>
      </w:r>
      <w:r>
        <w:t xml:space="preserve">ционного периода от температуры, хотя продолжительность инкубацион- </w:t>
      </w:r>
      <w:r>
        <w:br/>
      </w:r>
      <w:r>
        <w:t xml:space="preserve">ного периода укорачивается по сравнению с предыдущей фазой.</w:t>
      </w:r>
    </w:p>
    <w:p>
      <w:pPr>
        <w:pStyle w:val="Normal"/>
      </w:pPr>
      <w:r>
        <w:t xml:space="preserve">3. Метеорологические условия развития пшеницы</w:t>
      </w:r>
    </w:p>
    <w:p>
      <w:pPr>
        <w:pStyle w:val="Normal"/>
      </w:pPr>
      <w:r>
        <w:t xml:space="preserve">Расположение Ворошиловска на высоте 640 м над у. м. и географиче- </w:t>
      </w:r>
      <w:r>
        <w:br/>
      </w:r>
      <w:r>
        <w:t xml:space="preserve">ская. широта в 45.2° определяют особенности местного. климата. |</w:t>
      </w:r>
    </w:p>
    <w:p>
      <w:pPr>
        <w:pStyle w:val="Normal"/>
      </w:pPr>
      <w:r>
        <w:t xml:space="preserve">Температура воздуха на высоте одного метра незначительно отлича- </w:t>
      </w:r>
      <w:r>
        <w:br/>
      </w:r>
      <w:r>
        <w:t xml:space="preserve">‚лась от температуры на высоте двух метров. Максимальная температура </w:t>
      </w:r>
      <w:r>
        <w:br/>
      </w:r>
      <w:r>
        <w:t xml:space="preserve">мая была ниже на 0.5—1°, за исключением 27 мая, когда разница со- </w:t>
      </w:r>
      <w:r>
        <w:br/>
      </w:r>
      <w:r>
        <w:t xml:space="preserve">ставила 5°. В июне температура была выше на 1°, за небольшим исклю- </w:t>
      </w:r>
      <w:r>
        <w:br/>
      </w:r>
      <w:r>
        <w:t xml:space="preserve">чением двух дней; в июле температура превышала на 2°. Максимальные </w:t>
      </w:r>
      <w:r>
        <w:br/>
      </w:r>
      <w:r>
        <w:t xml:space="preserve">температуры мая и июня на 1—2? были ниже, в июле эти температуры со- </w:t>
      </w:r>
      <w:r>
        <w:br/>
      </w:r>
      <w:r>
        <w:t xml:space="preserve">впадали по высотам. Практически оказалось возможным использовать </w:t>
      </w:r>
      <w:r>
        <w:br/>
      </w:r>
      <w:r>
        <w:t xml:space="preserve">измерения на высоте 2 м вместо высоты 1 м.</w:t>
      </w:r>
    </w:p>
    <w:p>
      <w:pPr>
        <w:pStyle w:val="Normal"/>
      </w:pPr>
      <w:r>
        <w:t xml:space="preserve">Пшеница первых сроков посева (18 апреля и 4 мая) медленно раз-</w:t>
      </w:r>
    </w:p>
    <w:p>
      <w:pPr>
        <w:pStyle w:val="Normal"/>
      </w:pPr>
      <w:r>
        <w:t xml:space="preserve">вивалась из-за низкой температуры, несмотря на частое выпадение осад- </w:t>
      </w:r>
      <w:r>
        <w:br/>
      </w:r>
      <w:r>
        <w:t xml:space="preserve">ков. Минимум температуры на поверхности почвы держался около 3—4°, </w:t>
      </w:r>
      <w:r>
        <w:br/>
      </w:r>
      <w:r>
        <w:t xml:space="preserve">иногда спускаясь даже ниже 0? (20 апреля). С наступившим затем по- </w:t>
      </w:r>
      <w:r>
        <w:br/>
      </w:r>
      <w:r>
        <w:t xml:space="preserve">теплением воздуха (лишь 8 мая было опять нохолодание) ускорилось раз- </w:t>
      </w:r>
      <w:r>
        <w:br/>
      </w:r>
      <w:r>
        <w:t xml:space="preserve">витие растений и пшеница на первых трех сроках посева одновременно </w:t>
      </w:r>
      <w:r>
        <w:br/>
      </w:r>
      <w:r>
        <w:t xml:space="preserve">достигла фазы выхода в трубку и далее — фазы колошения. Пшеница по- </w:t>
      </w:r>
      <w:r>
        <w:br/>
      </w:r>
      <w:r>
        <w:t xml:space="preserve">следующих двух сроков посева развивалась в условиях нормальной тем-. </w:t>
      </w:r>
      <w:r>
        <w:br/>
      </w:r>
      <w:r>
        <w:t xml:space="preserve">пературы — минимальная температура воздуха была 5—6°, а температура </w:t>
      </w:r>
      <w:r>
        <w:br/>
      </w:r>
      <w:r>
        <w:t xml:space="preserve">почвы несколько ниже. Причем твердые пшеницы, как и гибрид мягкой </w:t>
      </w:r>
      <w:r>
        <w:br/>
      </w:r>
      <w:r>
        <w:t xml:space="preserve">пшеницы — Добль-Кросс 1664, отставали в развитии от мягких пшениц. </w:t>
      </w:r>
      <w:r>
        <w:br/>
      </w:r>
      <w:r>
        <w:t xml:space="preserve">Всходы следующих сроков посева погибли из-за засушливой погоды. Рас- </w:t>
      </w:r>
      <w:r>
        <w:br/>
      </w:r>
      <w:r>
        <w:t xml:space="preserve">сматривая температурные условия вегетации пшеницы, можно заметить </w:t>
      </w:r>
      <w:r>
        <w:br/>
      </w:r>
      <w:r>
        <w:t xml:space="preserve">влияние, какое оказывают сроки посева на ход вегетации пшеницы (табл.).</w:t>
      </w:r>
    </w:p>
    <w:p>
      <w:pPr>
        <w:pStyle w:val="Normal"/>
      </w:pPr>
      <w:r>
        <w:t xml:space="preserve">На поздних сроках посева укорачивается. продолжительность </w:t>
      </w:r>
      <w:r>
        <w:br/>
      </w:r>
      <w:r>
        <w:t xml:space="preserve">вегетации пшеницы в фазы всходы — трубкование (от 14 мая), трубко- </w:t>
      </w:r>
      <w:r>
        <w:br/>
      </w:r>
      <w:r>
        <w:t xml:space="preserve">вание — колошение и т. д. Сокращение вегетационного периода было </w:t>
      </w:r>
      <w:r>
        <w:br/>
      </w:r>
      <w:r>
        <w:t xml:space="preserve">около 10 дней.</w:t>
      </w:r>
    </w:p>
    <w:p>
      <w:pPr>
        <w:pStyle w:val="Normal"/>
      </w:pPr>
      <w:r>
        <w:t xml:space="preserve">В таблице приводится средняя суточная температура, приходящаяся на </w:t>
      </w:r>
      <w:r>
        <w:br/>
      </w:r>
      <w:r>
        <w:t xml:space="preserve">отрезок вегетации. Эти температуры совпадают на ранних и поздних сро- </w:t>
      </w:r>
      <w:r>
        <w:br/>
      </w:r>
      <w:r>
        <w:t xml:space="preserve">ках посева пшеницы в раннюю фазу и не совпадают в период трубкова- </w:t>
      </w:r>
      <w:r>
        <w:br/>
      </w:r>
      <w:r>
        <w:t xml:space="preserve">ние—колошение. Эти периоды пшеница поздних сроков посева проходила </w:t>
      </w:r>
      <w:r>
        <w:br/>
      </w:r>
      <w:r>
        <w:t xml:space="preserve">при более повышенной температуре.</w:t>
      </w:r>
    </w:p>
    <w:p>
      <w:pPr>
        <w:pStyle w:val="Normal"/>
      </w:pPr>
      <w:r>
        <w:t xml:space="preserve">Многолетние наблюдения Стефановского (1937) по испытанию на </w:t>
      </w:r>
      <w:r>
        <w:br/>
      </w:r>
      <w:r>
        <w:t xml:space="preserve">устойчивость коллекции пшениц ВИР к бурой ржавчине в условиях За- </w:t>
      </w:r>
      <w:r>
        <w:br/>
      </w:r>
      <w:r>
        <w:t xml:space="preserve">волжья также выявляют влияние сроков посева. При запоздании сроков </w:t>
      </w:r>
      <w:r>
        <w:br/>
      </w:r>
      <w:r>
        <w:t xml:space="preserve">посева устойчивость отдельных сортов резко снижается по сравнению </w:t>
      </w:r>
      <w:r>
        <w:br/>
      </w:r>
      <w:r>
        <w:t xml:space="preserve">&lt; ранними сроками посева. Автор объясняет это явление более быстрым </w:t>
      </w:r>
      <w:r>
        <w:br/>
      </w:r>
      <w:r>
        <w:t xml:space="preserve">прохождением стадий развития пшеницы.</w:t>
      </w:r>
    </w:p>
    <w:p>
      <w:pPr>
        <w:pStyle w:val="Normal"/>
      </w:pPr>
      <w:r>
        <w:t xml:space="preserve">ум И</w:t>
      </w:r>
    </w:p>
    <w:p>
      <w:pPr>
        <w:pStyle w:val="Normal"/>
      </w:pPr>
      <w:r>
        <w:t xml:space="preserve">ы оч </w:t>
      </w:r>
      <w:r>
        <w:br/>
      </w:r>
      <w:r>
        <w:t xml:space="preserve">ть.</w:t>
      </w:r>
    </w:p>
    <w:p>
      <w:pPr>
        <w:pStyle w:val="Normal"/>
      </w:pPr>
      <w:r>
        <w:t xml:space="preserve">И% мае) =</w:t>
      </w:r>
    </w:p>
    <w:p>
      <w:pPr>
        <w:pStyle w:val="Normal"/>
      </w:pPr>
      <w:r>
        <w:t xml:space="preserve">чье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ати.</w:t>
      </w:r>
    </w:p>
    <w:p>
      <w:pPr>
        <w:pStyle w:val="Normal"/>
      </w:pPr>
      <w:r>
        <w:t xml:space="preserve">РИН </w:t>
      </w:r>
      <w:r>
        <w:br/>
      </w:r>
      <w:r>
        <w:t xml:space="preserve">уни</w:t>
      </w:r>
    </w:p>
    <w:p>
      <w:pPr>
        <w:pStyle w:val="Normal"/>
      </w:pPr>
      <w:r>
        <w:t xml:space="preserve">миздуа</w:t>
      </w:r>
    </w:p>
    <w:p>
      <w:pPr>
        <w:pStyle w:val="Normal"/>
      </w:pPr>
      <w:r>
        <w:t xml:space="preserve">дель Ву уфы ие:</w:t>
      </w:r>
    </w:p>
    <w:p>
      <w:pPr>
        <w:pStyle w:val="Normal"/>
      </w:pPr>
      <w:r>
        <w:t xml:space="preserve">ы я. . </w:t>
      </w:r>
      <w:r>
        <w:br/>
      </w:r>
      <w:r>
        <w:t xml:space="preserve">^. а а НЕВЫ м2</w:t>
      </w:r>
    </w:p>
    <w:p>
      <w:pPr>
        <w:pStyle w:val="Normal"/>
      </w:pPr>
      <w:r>
        <w:t xml:space="preserve">ОБ ЭКОЛОГИЧЕСКОЙ ОЦЕНКЕ ПОРАЖАЕМОСТИ ПШЕНИЦ — 627</w:t>
      </w:r>
    </w:p>
    <w:p>
      <w:pPr>
        <w:pStyle w:val="Normal"/>
      </w:pPr>
      <w:r>
        <w:t xml:space="preserve">Продолжительность фаз вегетации пшеницы по срокам посева </w:t>
      </w:r>
      <w:r>
        <w:br/>
      </w:r>
      <w:r>
        <w:t xml:space="preserve">| |</w:t>
      </w:r>
    </w:p>
    <w:p>
      <w:pPr>
        <w:pStyle w:val="Normal"/>
      </w:pPr>
      <w:r>
        <w:t xml:space="preserve">Число дней вегетации</w:t>
      </w:r>
    </w:p>
    <w:p>
      <w:pPr>
        <w:pStyle w:val="Normal"/>
      </w:pPr>
      <w:r>
        <w:t xml:space="preserve">Е Температура (в °Ц)</w:t>
      </w:r>
    </w:p>
    <w:p>
      <w:pPr>
        <w:pStyle w:val="Normal"/>
      </w:pPr>
      <w:r>
        <w:t xml:space="preserve">ИОВА АЕ ке </w:t>
      </w:r>
      <w:r>
        <w:br/>
      </w:r>
      <w:r>
        <w:t xml:space="preserve">всх.-трубк. | трубк.-колош. | всх.-колош.</w:t>
      </w:r>
    </w:p>
    <w:p>
      <w:pPr>
        <w:pStyle w:val="Normal"/>
      </w:pPr>
      <w:r>
        <w:t xml:space="preserve">Всх.-трубк. | трубк--кол.</w:t>
      </w:r>
    </w:p>
    <w:p>
      <w:pPr>
        <w:pStyle w:val="Normal"/>
      </w:pPr>
      <w:r>
        <w:t xml:space="preserve">18 апреля. ^. \.. | 36 22 58 14 16 </w:t>
      </w:r>
      <w:r>
        <w:br/>
      </w:r>
      <w:r>
        <w:t xml:space="preserve">23 ИЕ 36 19 55 15 117 </w:t>
      </w:r>
      <w:r>
        <w:br/>
      </w:r>
      <w:r>
        <w:t xml:space="preserve">28 ах. 34 ° 23 57 15 7 </w:t>
      </w:r>
      <w:r>
        <w:br/>
      </w:r>
      <w:r>
        <w:t xml:space="preserve">4 мая со 32 Г. Ти 231 49 и 561 15 21 </w:t>
      </w:r>
      <w:r>
        <w:br/>
      </w:r>
      <w:r>
        <w:t xml:space="preserve">А ааа 32 14 46 14 21 </w:t>
      </w:r>
      <w:r>
        <w:br/>
      </w:r>
      <w:r>
        <w:t xml:space="preserve">Ук ен 21 | 7 | 38 14 21</w:t>
      </w:r>
    </w:p>
    <w:p>
      <w:pPr>
        <w:pStyle w:val="Normal"/>
      </w:pPr>
      <w:r>
        <w:t xml:space="preserve">Для развития сельскохозяйственных культур наиболее важными метео- </w:t>
      </w:r>
      <w:r>
        <w:br/>
      </w:r>
      <w:r>
        <w:t xml:space="preserve">рологическими элементами признаются сумма температур и отношение </w:t>
      </w:r>
      <w:r>
        <w:br/>
      </w:r>
      <w:r>
        <w:t xml:space="preserve">осадков к испарению, т. е. обеспеченность осадками. Среди них темпера- </w:t>
      </w:r>
      <w:r>
        <w:br/>
      </w:r>
      <w:r>
        <w:t xml:space="preserve">тура имеет подавляющее значение, и скорость развития растений практи- </w:t>
      </w:r>
      <w:r>
        <w:br/>
      </w:r>
      <w:r>
        <w:t xml:space="preserve">чески считается пропорциональной средней суточной температуре в пре- </w:t>
      </w:r>
      <w:r>
        <w:br/>
      </w:r>
      <w:r>
        <w:t xml:space="preserve">делах от 10° до 30? для большинства растений. Кроме температуры, имеет </w:t>
      </w:r>
      <w:r>
        <w:br/>
      </w:r>
      <w:r>
        <w:t xml:space="preserve">значение продолжительность дня, если различие широт или времени по- </w:t>
      </w:r>
      <w:r>
        <w:br/>
      </w:r>
      <w:r>
        <w:t xml:space="preserve">сева велико (Селянинов, 1930). Температура является основным факто- </w:t>
      </w:r>
      <w:r>
        <w:br/>
      </w:r>
      <w:r>
        <w:t xml:space="preserve">ром, оказывающим влияние на длину вегетационного периода растений, </w:t>
      </w:r>
      <w:r>
        <w:br/>
      </w:r>
      <w:r>
        <w:t xml:space="preserve">и пшеницы в частности (Лысенко, 1928). Результаты опытов в преломле- </w:t>
      </w:r>
      <w:r>
        <w:br/>
      </w:r>
      <w:r>
        <w:t xml:space="preserve">нии к этим положениям получают иное освещение.</w:t>
      </w:r>
    </w:p>
    <w:p>
      <w:pPr>
        <w:pStyle w:val="Normal"/>
      </w:pPr>
      <w:r>
        <w:t xml:space="preserve">`Сопоставляя температурные условия развития пшеницы и ее влияние </w:t>
      </w:r>
      <w:r>
        <w:br/>
      </w:r>
      <w:r>
        <w:t xml:space="preserve">на продслжительность вегетации, с одной стороны, и изменения в пора- </w:t>
      </w:r>
      <w:r>
        <w:br/>
      </w:r>
      <w:r>
        <w:t xml:space="preserve">жаемости одних и тех же сортов бурой ржавчиной по срокам посева, при- </w:t>
      </w:r>
      <w:r>
        <w:br/>
      </w:r>
      <w:r>
        <w:t xml:space="preserve">ходим к определенному заключению. Усиление поражаемости пшеницы </w:t>
      </w:r>
      <w:r>
        <w:br/>
      </w:r>
      <w:r>
        <w:t xml:space="preserve">ржавчиной в связи со скороспелостью сорта приобретает другую значи- </w:t>
      </w:r>
      <w:r>
        <w:br/>
      </w:r>
      <w:r>
        <w:t xml:space="preserve">мость. Сорт становится более: поражаемым не потому, что он достиг более </w:t>
      </w:r>
      <w:r>
        <w:br/>
      </w:r>
      <w:r>
        <w:t xml:space="preserve">восприимчивой стадии развития, а потому, что температурные условия, </w:t>
      </w:r>
      <w:r>
        <w:br/>
      </w:r>
      <w:r>
        <w:t xml:space="preserve">ускорившие его развитие, вместе с тем изменили реакцию сорта в сторону </w:t>
      </w:r>
      <w:r>
        <w:br/>
      </w:r>
      <w:r>
        <w:t xml:space="preserve">большей восприимчивости. Предпосылка о сдвигах в реакции на ржав- </w:t>
      </w:r>
      <w:r>
        <w:br/>
      </w:r>
      <w:r>
        <w:t xml:space="preserve">чину у сортов с возрастной устойчивостью в связи с условиями существо- </w:t>
      </w:r>
      <w:r>
        <w:br/>
      </w:r>
      <w:r>
        <w:t xml:space="preserve">вания, в данном случае температурным фактором, представляет теорети- </w:t>
      </w:r>
      <w:r>
        <w:br/>
      </w:r>
      <w:r>
        <w:t xml:space="preserve">ческий и практический интерес. Затронутый вопрос требует дальнейшей </w:t>
      </w:r>
      <w:r>
        <w:br/>
      </w:r>
      <w:r>
        <w:t xml:space="preserve">разработки. 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‚ Т. Не обнаружено различий между 20-й и 65-й расами бурой ржавчины </w:t>
      </w:r>
      <w:r>
        <w:br/>
      </w:r>
      <w:r>
        <w:t xml:space="preserve">в отношении вирулентности, типа инфекции и длины инкубационного пе- </w:t>
      </w:r>
      <w:r>
        <w:br/>
      </w:r>
      <w:r>
        <w:t xml:space="preserve">риода.</w:t>
      </w:r>
    </w:p>
    <w:p>
      <w:pPr>
        <w:pStyle w:val="Normal"/>
      </w:pPr>
      <w:r>
        <w:t xml:space="preserve">2. Влияние температуры на продолжительность инкубационного пе- </w:t>
      </w:r>
      <w:r>
        <w:br/>
      </w:r>
      <w:r>
        <w:t xml:space="preserve">риода уредостадии ржавчины ясно выражено на мягких пшеницах (Лютес- </w:t>
      </w:r>
      <w:r>
        <w:br/>
      </w:r>
      <w:r>
        <w:t xml:space="preserve">ценс, Эритроспермум) во все фазы вегетации.</w:t>
      </w:r>
    </w:p>
    <w:p>
      <w:pPr>
        <w:pStyle w:val="Normal"/>
      </w:pPr>
      <w:r>
        <w:t xml:space="preserve">3. Зависимость инкубационного периода уредостадии ржавчины от </w:t>
      </w:r>
      <w:r>
        <w:br/>
      </w:r>
      <w:r>
        <w:t xml:space="preserve">температуры на сортах с возрастной устойчивостью (Меланопус, Гордеи- </w:t>
      </w:r>
      <w:r>
        <w:br/>
      </w:r>
      <w:r>
        <w:t xml:space="preserve">форме, Добль-Кросс) сохраняется лишь в фазе всходов. В фазах выхода </w:t>
      </w:r>
      <w:r>
        <w:br/>
      </w:r>
      <w:r>
        <w:t xml:space="preserve">пшеницы в трубку и колошения инкубационный период уредостадии затя- </w:t>
      </w:r>
      <w:r>
        <w:br/>
      </w:r>
      <w:r>
        <w:t xml:space="preserve">гивается и может варьировать в связи с изменением реакции сорта.</w:t>
      </w:r>
    </w:p>
    <w:p>
      <w:pPr>
        <w:pStyle w:val="Normal"/>
      </w:pPr>
      <w:r>
        <w:t xml:space="preserve">° 4. Отмеченные явления дают основание считать, что продолжитель- </w:t>
      </w:r>
      <w:r>
        <w:br/>
      </w:r>
      <w:r>
        <w:t xml:space="preserve">ность инкубационного периода ржавчины может быть выдвинута как </w:t>
      </w:r>
      <w:r>
        <w:br/>
      </w:r>
      <w:r>
        <w:t xml:space="preserve">экологический метод оценки пшеницы на устойчивость к ржавчине</w:t>
      </w:r>
    </w:p>
    <w:p>
      <w:pPr>
        <w:pStyle w:val="Normal"/>
      </w:pPr>
      <w:r>
        <w:t xml:space="preserve">наравне с общепринятыми показателями — баллом и типом поражения.</w:t>
      </w:r>
    </w:p>
    <w:p>
      <w:pPr>
        <w:pStyle w:val="Normal"/>
      </w:pPr>
      <w:r>
        <w:t xml:space="preserve">1 Для твердых пшениц.</w:t>
      </w:r>
    </w:p>
    <w:p>
      <w:pPr>
        <w:pStyle w:val="Normal"/>
      </w:pPr>
      <w:r>
        <w:t xml:space="preserve">хи оо. ГО А асе Мм | </w:t>
      </w:r>
      <w:r>
        <w:br/>
      </w:r>
      <w:r>
        <w:t xml:space="preserve">о ИУС в ОР</w:t>
      </w:r>
    </w:p>
    <w:p>
      <w:pPr>
        <w:pStyle w:val="Normal"/>
      </w:pPr>
      <w:r>
        <w:t xml:space="preserve">68 _ а `_Н. А. НАУМОВА Же |.</w:t>
      </w:r>
    </w:p>
    <w:p>
      <w:pPr>
        <w:pStyle w:val="Normal"/>
      </w:pPr>
      <w:r>
        <w:t xml:space="preserve">5. Затронутый вопрос об изменении устойчивости пшеницы к пораже- </w:t>
      </w:r>
      <w:r>
        <w:br/>
      </w:r>
      <w:r>
        <w:t xml:space="preserve">нию бурой ржавчиной в связи с температурными условиями выращивания </w:t>
      </w:r>
      <w:r>
        <w:br/>
      </w:r>
      <w:r>
        <w:t xml:space="preserve">требует дальнейших исследований с точки зрения роли экологических </w:t>
      </w:r>
      <w:r>
        <w:br/>
      </w:r>
      <w:r>
        <w:t xml:space="preserve">факторов на разных стадиях развития пшеницы.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Барменков А. С. (1937). Географическое распространение рас Риссииа (иШета </w:t>
      </w:r>
      <w:r>
        <w:br/>
      </w:r>
      <w:r>
        <w:t xml:space="preserve">Епкз$. {. ШС по Союзу ССР. Итоги н.-иссл. работ ВИЗР’ за 1936 г., ч. 1. —Горя- </w:t>
      </w:r>
      <w:r>
        <w:br/>
      </w:r>
      <w:r>
        <w:t xml:space="preserve">чева Е. П. (1937). Экологические особенности физиологических рас Риссийа [айета </w:t>
      </w:r>
      <w:r>
        <w:br/>
      </w:r>
      <w:r>
        <w:t xml:space="preserve">Еикзз. различного географического происхождения. Итоги н.-иссл. работ ВИЗР’ за </w:t>
      </w:r>
      <w:r>
        <w:br/>
      </w:r>
      <w:r>
        <w:t xml:space="preserve">1936 г., ч. 1. — Лысенко Т. Д. (1928). Влияние термического фактора на продолжи- </w:t>
      </w:r>
      <w:r>
        <w:br/>
      </w:r>
      <w:r>
        <w:t xml:space="preserve">тельность фаз развития растений. Тр. Азербайдж. центр. оп.-селекц. станции. Вып. 5. — </w:t>
      </w:r>
      <w:r>
        <w:br/>
      </w:r>
      <w:r>
        <w:t xml:space="preserve">Лысенко Т.Д. И. И. Презент. (1935). Селекция и теория стадийного развития </w:t>
      </w:r>
      <w:r>
        <w:br/>
      </w:r>
      <w:r>
        <w:t xml:space="preserve">растения. — Марланд А. Г. (1937). Закономерности развития корончатой ржавчины </w:t>
      </w:r>
      <w:r>
        <w:br/>
      </w:r>
      <w:r>
        <w:t xml:space="preserve">овса в зависимости от метеорологических факторов. Итоги н.-иссл. работ ВИЗР за </w:t>
      </w:r>
      <w:r>
        <w:br/>
      </w:r>
      <w:r>
        <w:t xml:space="preserve">1946 г., ч. 1. — Наумов Н, А. (1939). Ржавчина хлебных злаков в СССР. — Нау- </w:t>
      </w:r>
      <w:r>
        <w:br/>
      </w:r>
      <w:r>
        <w:t xml:space="preserve">мова Н. А. (1935). Влияние температуры и влажности воздуха на инкубационный </w:t>
      </w:r>
      <w:r>
        <w:br/>
      </w:r>
      <w:r>
        <w:t xml:space="preserve">период Риссийа ста ЕйК$$. Защ. раст., № 5. —Наумова Н. А. (1937). Есте- </w:t>
      </w:r>
      <w:r>
        <w:br/>
      </w:r>
      <w:r>
        <w:t xml:space="preserve">ственные колебания температуры и продолжительность инкубационного периода Рис- </w:t>
      </w:r>
      <w:r>
        <w:br/>
      </w:r>
      <w:r>
        <w:t xml:space="preserve">сийа оштагит 1. аист (Ег. ее Непп.). Защ. раст., № 12. — Пальмова Е. Ф. (1935). </w:t>
      </w:r>
      <w:r>
        <w:br/>
      </w:r>
      <w:r>
        <w:t xml:space="preserve">Введение в экологию пшениц. —Рашевская В. Ф. (1937). Физиологическая спе- </w:t>
      </w:r>
      <w:r>
        <w:br/>
      </w:r>
      <w:r>
        <w:t xml:space="preserve">циализация рас Рисста {писииа ЕпКзз. и Р. @5регза (Ег. её Непп.). Итоги н.-иссл, </w:t>
      </w:r>
      <w:r>
        <w:br/>
      </w:r>
      <w:r>
        <w:t xml:space="preserve">работ ВИЗР за 1986 г. — Селянинов Г. Т. (1930). К методике сельскохозяйствен- </w:t>
      </w:r>
      <w:r>
        <w:br/>
      </w:r>
      <w:r>
        <w:t xml:space="preserve">ной климатографии. Тр. по сельскохозяйств. метеорол., вып. ХХИ, № 2. — Стефа- </w:t>
      </w:r>
      <w:r>
        <w:br/>
      </w:r>
      <w:r>
        <w:t xml:space="preserve">новский И. А. (1937). Устойчивость пшениц к бурой ржавчине в условиях Заволжья. </w:t>
      </w:r>
      <w:r>
        <w:br/>
      </w:r>
      <w:r>
        <w:t xml:space="preserve">Соц. растениеводство., сер. А, № 21. — Ма1пз Е. В. апа Н. $. Лакзоп (19726). Рвуз1ю- </w:t>
      </w:r>
      <w:r>
        <w:br/>
      </w:r>
      <w:r>
        <w:t xml:space="preserve">{081с зресаПтайоп 11 Пе [еаЁ гиз{ оЁ \Неа( Риссйиа ста Ег. Рвуюрао|., 16, № 2.</w:t>
      </w:r>
    </w:p>
    <w:p>
      <w:pPr>
        <w:pStyle w:val="Normal"/>
      </w:pPr>
      <w:r>
        <w:t xml:space="preserve">Всесоюзный Институт</w:t>
      </w:r>
    </w:p>
    <w:p>
      <w:pPr>
        <w:pStyle w:val="Normal"/>
      </w:pPr>
      <w:r>
        <w:t xml:space="preserve">Защиты Растений (Получено 1/Х 1948) </w:t>
      </w:r>
      <w:r>
        <w:br/>
      </w:r>
      <w:r>
        <w:t xml:space="preserve">Левинград</w:t>
      </w:r>
    </w:p>
    <w:p>
      <w:pPr>
        <w:pStyle w:val="Normal"/>
      </w:pPr>
      <w:r>
        <w:t xml:space="preserve">7: + + к: у </w:t>
      </w:r>
      <w:r>
        <w:br/>
      </w:r>
      <w:r>
        <w:t xml:space="preserve">НР: И ЕН Е ео ВРУ:</w:t>
      </w:r>
    </w:p>
    <w:p>
      <w:pPr>
        <w:pStyle w:val="Normal"/>
      </w:pPr>
      <w:r>
        <w:t xml:space="preserve">И </w:t>
      </w:r>
      <w:r>
        <w:br/>
      </w:r>
      <w:r>
        <w:t xml:space="preserve">5 / а ыа </w:t>
      </w:r>
      <w:r>
        <w:br/>
      </w:r>
      <w:r>
        <w:t xml:space="preserve"># Е = г - Е </w:t>
      </w:r>
      <w:r>
        <w:br/>
      </w:r>
      <w:r>
        <w:t xml:space="preserve">а и оо 7 </w:t>
      </w:r>
      <w:r>
        <w:br/>
      </w:r>
      <w:r>
        <w:t xml:space="preserve">АИ ЗЕЯ И а о ни</w:t>
      </w:r>
    </w:p>
    <w:p>
      <w:pPr>
        <w:pStyle w:val="Normal"/>
      </w:pPr>
      <w:r>
        <w:t xml:space="preserve">Е ИН</w:t>
      </w:r>
    </w:p>
    <w:p>
      <w:pPr>
        <w:pStyle w:val="Normal"/>
      </w:pPr>
      <w:r>
        <w:t xml:space="preserve">А О Е ИО АЕ ЕО</w:t>
      </w:r>
    </w:p>
    <w:p>
      <w:pPr>
        <w:pStyle w:val="Normal"/>
      </w:pPr>
      <w:r>
        <w:t xml:space="preserve">БОТАНИЧЕСКИЙ ЖУРНАЛ 1949</w:t>
      </w:r>
    </w:p>
    <w:p>
      <w:pPr>
        <w:pStyle w:val="Normal"/>
      </w:pPr>
      <w:r>
        <w:t xml:space="preserve">КРАТКИЕ СООБЩЕНИЯ</w:t>
      </w:r>
    </w:p>
    <w:p>
      <w:pPr>
        <w:pStyle w:val="Normal"/>
      </w:pPr>
      <w:r>
        <w:t xml:space="preserve">А. Криштофович</w:t>
      </w:r>
    </w:p>
    <w:p>
      <w:pPr>
        <w:pStyle w:val="Normal"/>
      </w:pPr>
      <w:r>
        <w:t xml:space="preserve">и НЕСКОЛЬКО ПЕРМСКИХ РАСТЕНИЙ ИЗ АКТЮБИНСКОЙ ОБЛАСТИ</w:t>
      </w:r>
    </w:p>
    <w:p>
      <w:pPr>
        <w:pStyle w:val="Normal"/>
      </w:pPr>
      <w:r>
        <w:t xml:space="preserve">; С 1 таблицей</w:t>
      </w:r>
    </w:p>
    <w:p>
      <w:pPr>
        <w:pStyle w:val="Normal"/>
      </w:pPr>
      <w:r>
        <w:t xml:space="preserve">я Глубоко интересная пермская флора Приуралья, несмотря на ряд работ и изображе- </w:t>
      </w:r>
      <w:r>
        <w:br/>
      </w:r>
      <w:r>
        <w:t xml:space="preserve">’° ний, опубликованных М. Д. Залесским, далеко еще не изучена полностью, и, главное, </w:t>
      </w:r>
      <w:r>
        <w:br/>
      </w:r>
      <w:r>
        <w:t xml:space="preserve">° имеющиеся данные не обобщены. </w:t>
      </w:r>
      <w:r>
        <w:br/>
      </w:r>
      <w:r>
        <w:t xml:space="preserve">°— Поэтому даже тот небольшой материал, который был мне доставлен Л; Б. Паасикиви </w:t>
      </w:r>
      <w:r>
        <w:br/>
      </w:r>
      <w:r>
        <w:t xml:space="preserve">° из Актюбинской области, представляет большой интерес. Остатки происходят из Ленин- </w:t>
      </w:r>
      <w:r>
        <w:br/>
      </w:r>
      <w:r>
        <w:t xml:space="preserve">° ского района (обнажения. 6, 8 и 9), Сынтаса (обн. 29 и обр. 427), Кучук-бая (обн. 115) </w:t>
      </w:r>
      <w:r>
        <w:br/>
      </w:r>
      <w:r>
        <w:t xml:space="preserve">‚и Асселя (обн. 75). Все отпечатки, кроме Рагасщатйез Кшогеае @ет., Оогусог4айе$ </w:t>
      </w:r>
      <w:r>
        <w:br/>
      </w:r>
      <w:r>
        <w:t xml:space="preserve">апсйоПиз Зет. зр. п. и Ого !еса еп. п. зр. п. происходят из верхней Перми, послед- </w:t>
      </w:r>
      <w:r>
        <w:br/>
      </w:r>
      <w:r>
        <w:t xml:space="preserve">ние же отнесены к Кунгурскому ярусу нижней. </w:t>
      </w:r>
      <w:r>
        <w:br/>
      </w:r>
      <w:r>
        <w:t xml:space="preserve">Всего из коллекции Паасикиви определены: </w:t>
      </w:r>
      <w:r>
        <w:br/>
      </w:r>
      <w:r>
        <w:t xml:space="preserve">о ЗИоор{ег!5 сопзрсиа 7а|.? (или СаШрет$ зр., остаток очень плохо сохранен) — </w:t>
      </w:r>
      <w:r>
        <w:br/>
      </w:r>
      <w:r>
        <w:t xml:space="preserve">обн. 8. </w:t>
      </w:r>
      <w:r>
        <w:br/>
      </w:r>
      <w:r>
        <w:t xml:space="preserve">„РагасЧатйе$ аесогйиз (Е1св\у.) 2а|. — обн. 115, обн. 1. </w:t>
      </w:r>
      <w:r>
        <w:br/>
      </w:r>
      <w:r>
        <w:t xml:space="preserve">Р. Киюгбае дет. — обр. 427 (Сынтаб). </w:t>
      </w:r>
      <w:r>
        <w:br/>
      </w:r>
      <w:r>
        <w:t xml:space="preserve">Рагасщатйез зр. — обн. 8 и 115. </w:t>
      </w:r>
      <w:r>
        <w:br/>
      </w:r>
      <w:r>
        <w:t xml:space="preserve">РзувторйуЦит ехрапзит. Вг. — обн. 29, 115. </w:t>
      </w:r>
      <w:r>
        <w:br/>
      </w:r>
      <w:r>
        <w:t xml:space="preserve">РзусторйуЦит зр. — обн. 9. </w:t>
      </w:r>
      <w:r>
        <w:br/>
      </w:r>
      <w:r>
        <w:t xml:space="preserve">Саизяа взр. — обн. 8. </w:t>
      </w:r>
      <w:r>
        <w:br/>
      </w:r>
      <w:r>
        <w:t xml:space="preserve">_ Ого йеса игщеп$15 зр. п. — обн. 75 (Ассель). </w:t>
      </w:r>
      <w:r>
        <w:br/>
      </w:r>
      <w:r>
        <w:t xml:space="preserve">‚. Тзейегпошща зр.? </w:t>
      </w:r>
      <w:r>
        <w:br/>
      </w:r>
      <w:r>
        <w:t xml:space="preserve">Догусотаайез (апс{ойиз$ (Зсвт.) Га|. — обр. ‘427. </w:t>
      </w:r>
      <w:r>
        <w:br/>
      </w:r>
      <w:r>
        <w:t xml:space="preserve">ОусгапорйуЦит зр.? — обн. 6 и 2. </w:t>
      </w:r>
      <w:r>
        <w:br/>
      </w:r>
      <w:r>
        <w:t xml:space="preserve">д Зрйепобщета А щеззКуЕ зр. п. — обн. 8 и 9. </w:t>
      </w:r>
      <w:r>
        <w:br/>
      </w:r>
      <w:r>
        <w:t xml:space="preserve">д Из этих образцов лишь РзусторйуЙит ехрапзит, Ито еса игщеп$$, Богусог- </w:t>
      </w:r>
      <w:r>
        <w:br/>
      </w:r>
      <w:r>
        <w:t xml:space="preserve">‚ 4айез 1апсеодройи$ и Зрйепобщега Гщез5ЕУ: сохранились более или менее хорошо, </w:t>
      </w:r>
      <w:r>
        <w:br/>
      </w:r>
      <w:r>
        <w:t xml:space="preserve">° остальные же остатки очень фрагментарны. Здесь поэтому описываются только формы, </w:t>
      </w:r>
      <w:r>
        <w:br/>
      </w:r>
      <w:r>
        <w:t xml:space="preserve">представляющие особенный интерес; Рогусогаайез вполне сходен с изображением, дан- </w:t>
      </w:r>
      <w:r>
        <w:br/>
      </w:r>
      <w:r>
        <w:t xml:space="preserve">ным Залесским (1927, табл. ХХХУП, фиг. 6).</w:t>
      </w:r>
    </w:p>
    <w:p>
      <w:pPr>
        <w:pStyle w:val="Normal"/>
      </w:pPr>
      <w:r>
        <w:t xml:space="preserve">И Описание. материала</w:t>
      </w:r>
    </w:p>
    <w:p>
      <w:pPr>
        <w:pStyle w:val="Normal"/>
      </w:pPr>
      <w:r>
        <w:t xml:space="preserve">1. сЁ. Тзспегпоу!а $р.</w:t>
      </w:r>
    </w:p>
    <w:p>
      <w:pPr>
        <w:pStyle w:val="Normal"/>
      </w:pPr>
      <w:r>
        <w:t xml:space="preserve">Таблица, фиг. 1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Отпечаток представляет звездообразную розетку, на розетке можно различить раз- </w:t>
      </w:r>
      <w:r>
        <w:br/>
      </w:r>
      <w:r>
        <w:t xml:space="preserve">рез оси, к которой прикреплено б маленьких эллипсоидных плоских или сплющенных </w:t>
      </w:r>
      <w:r>
        <w:br/>
      </w:r>
      <w:r>
        <w:t xml:space="preserve">телец, около. 2 мм длины, последние можно рассматривать как несущие доли спорофилла </w:t>
      </w:r>
      <w:r>
        <w:br/>
      </w:r>
      <w:r>
        <w:t xml:space="preserve">или скорее как микроспорангии. В то время как Нейбург говорит, что остатки Тзсйег- </w:t>
      </w:r>
      <w:r>
        <w:br/>
      </w:r>
      <w:r>
        <w:t xml:space="preserve">пода лишены всякого жилкования, у нашего отпечатка ясно выделяется продольная </w:t>
      </w:r>
      <w:r>
        <w:br/>
      </w:r>
      <w:r>
        <w:t xml:space="preserve">полосатость и даже намечается одна более резкая бороздка. Эти образования кажутся </w:t>
      </w:r>
      <w:r>
        <w:br/>
      </w:r>
      <w:r>
        <w:t xml:space="preserve">несколько изогнутыми. По способу прикрепления образований их можно сравнить со </w:t>
      </w:r>
      <w:r>
        <w:br/>
      </w:r>
      <w:r>
        <w:t xml:space="preserve">Зрйепорет5 гапиощез Р. Вейг., (ЕтБегоег, 1944, стр. 297, фиг. 311). Сами по себе </w:t>
      </w:r>
      <w:r>
        <w:br/>
      </w:r>
      <w:r>
        <w:t xml:space="preserve">мешочки напоминают спорангии Агсйаеорет5, имеющие такую же продольную </w:t>
      </w:r>
      <w:r>
        <w:br/>
      </w:r>
      <w:r>
        <w:t xml:space="preserve">° ‘полосатость, но наши отличаются более острым концом. </w:t>
      </w:r>
      <w:r>
        <w:br/>
      </w:r>
      <w:r>
        <w:t xml:space="preserve">у Сближение с Тзсйегпоша является совершенно условным, но едва ли можно сомне- </w:t>
      </w:r>
      <w:r>
        <w:br/>
      </w:r>
      <w:r>
        <w:t xml:space="preserve">° ваться, что здесь мы имеем микроспорофилл птеридосперма.</w:t>
      </w:r>
    </w:p>
    <w:p>
      <w:pPr>
        <w:pStyle w:val="Normal"/>
      </w:pPr>
      <w:r>
        <w:t xml:space="preserve">630 КРАТКИЕ СООБЩЕНИЯ</w:t>
      </w:r>
    </w:p>
    <w:p>
      <w:pPr>
        <w:pStyle w:val="Normal"/>
      </w:pPr>
      <w:r>
        <w:t xml:space="preserve">9. Ога!о{Неса ига!еп$1$ пи!</w:t>
      </w:r>
    </w:p>
    <w:p>
      <w:pPr>
        <w:pStyle w:val="Normal"/>
      </w:pPr>
      <w:r>
        <w:t xml:space="preserve">Таблица, фиг. 2 и 2а</w:t>
      </w:r>
    </w:p>
    <w:p>
      <w:pPr>
        <w:pStyle w:val="Normal"/>
      </w:pPr>
      <w:r>
        <w:t xml:space="preserve">Местонахождение: Ассель, обр. 75.</w:t>
      </w:r>
    </w:p>
    <w:p>
      <w:pPr>
        <w:pStyle w:val="Normal"/>
      </w:pPr>
      <w:r>
        <w:t xml:space="preserve">Диагноз. Перо вайи, трижды дихотомически разделенное на доли всего 20 мм длины </w:t>
      </w:r>
      <w:r>
        <w:br/>
      </w:r>
      <w:r>
        <w:t xml:space="preserve">и 22 мм ширины; конечные плоские закругленные и повидимому немного расширенные </w:t>
      </w:r>
      <w:r>
        <w:br/>
      </w:r>
      <w:r>
        <w:t xml:space="preserve">на концах доли несут выпуклое продолговатое образование, которое может быть сорусом </w:t>
      </w:r>
      <w:r>
        <w:br/>
      </w:r>
      <w:r>
        <w:t xml:space="preserve">или спорангием. у</w:t>
      </w:r>
    </w:p>
    <w:p>
      <w:pPr>
        <w:pStyle w:val="Normal"/>
      </w:pPr>
      <w:r>
        <w:t xml:space="preserve">Так как других отпечатков ваий, к которым может относиться это образование, не </w:t>
      </w:r>
      <w:r>
        <w:br/>
      </w:r>
      <w:r>
        <w:t xml:space="preserve">представлено, то его можно сравнить только с изображенной Нейбург (1939) бопа-. </w:t>
      </w:r>
      <w:r>
        <w:br/>
      </w:r>
      <w:r>
        <w:t xml:space="preserve">шапотеса я иса Мец. (табл. ХХХУШ, фиг. 6 и 6), которую можно считать плодущей </w:t>
      </w:r>
      <w:r>
        <w:br/>
      </w:r>
      <w:r>
        <w:t xml:space="preserve">частью Сопашамйит з@тсит. Актюбинские отпечатки отличаются большей вели- </w:t>
      </w:r>
      <w:r>
        <w:br/>
      </w:r>
      <w:r>
        <w:t xml:space="preserve">чиной и более частой дихотомией, но найдены совершенно изолированно и ни с какими </w:t>
      </w:r>
      <w:r>
        <w:br/>
      </w:r>
      <w:r>
        <w:t xml:space="preserve">другими растениями района связи не обнаруживают, тем более представляя единствен- </w:t>
      </w:r>
      <w:r>
        <w:br/>
      </w:r>
      <w:r>
        <w:t xml:space="preserve">ный отпечаток из Асселя.</w:t>
      </w:r>
    </w:p>
    <w:p>
      <w:pPr>
        <w:pStyle w:val="Normal"/>
      </w:pPr>
      <w:r>
        <w:t xml:space="preserve">Невозможность различить ‘детали продолговатых образований заставляет воздер- </w:t>
      </w:r>
      <w:r>
        <w:br/>
      </w:r>
      <w:r>
        <w:t xml:space="preserve">жаться пока от дальнейших выводов.</w:t>
      </w:r>
    </w:p>
    <w:p>
      <w:pPr>
        <w:pStyle w:val="Normal"/>
      </w:pPr>
      <w:r>
        <w:t xml:space="preserve">3. Сбаи$$та $р.</w:t>
      </w:r>
    </w:p>
    <w:p>
      <w:pPr>
        <w:pStyle w:val="Normal"/>
      </w:pPr>
      <w:r>
        <w:t xml:space="preserve">Таблица, фиг. 3</w:t>
      </w:r>
    </w:p>
    <w:p>
      <w:pPr>
        <w:pStyle w:val="Normal"/>
      </w:pPr>
      <w:r>
        <w:t xml:space="preserve">рт Ч мы Феи, брт рам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Местонахождение: Ленинский район, обн. 8, № 104.</w:t>
      </w:r>
    </w:p>
    <w:p>
      <w:pPr>
        <w:pStyle w:val="Normal"/>
      </w:pPr>
      <w:r>
        <w:t xml:space="preserve">Отпечаток представляет часть диска, состоящего из `радиально расположенных </w:t>
      </w:r>
      <w:r>
        <w:br/>
      </w:r>
      <w:r>
        <w:t xml:space="preserve">спорофиллов и сходного с изображаемым Нейбург (1939) С. зсшеЦаа Мец. из Кузнец- </w:t>
      </w:r>
      <w:r>
        <w:br/>
      </w:r>
      <w:r>
        <w:t xml:space="preserve">кого бассейна (табл. ГХХТ, ф. 1—6) ис р. Тунгуски. Однако в то время как у оригинала _ </w:t>
      </w:r>
      <w:r>
        <w:br/>
      </w:r>
      <w:r>
        <w:t xml:space="preserve">Нейбург видно расположение на диске спорангиев, сидящих на концах спорофиллов . </w:t>
      </w:r>
      <w:r>
        <w:br/>
      </w:r>
      <w:r>
        <w:t xml:space="preserve">в несколько рядов, у нашего отпечатка заметен только один ряд. подобных образова- </w:t>
      </w:r>
      <w:r>
        <w:br/>
      </w:r>
      <w:r>
        <w:t xml:space="preserve">ний, которые могут представлять или спорангии, или рубцы от их прикрепления. Ме- </w:t>
      </w:r>
      <w:r>
        <w:br/>
      </w:r>
      <w:r>
        <w:t xml:space="preserve">стами на этих образованиях заметны продольные желобки.</w:t>
      </w:r>
    </w:p>
    <w:p>
      <w:pPr>
        <w:pStyle w:val="Normal"/>
      </w:pPr>
      <w:r>
        <w:t xml:space="preserve">Бена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4. Зрнепоба!ега Ха1ез$КУЕ р. п. ‚</w:t>
      </w:r>
    </w:p>
    <w:p>
      <w:pPr>
        <w:pStyle w:val="Normal"/>
      </w:pPr>
      <w:r>
        <w:t xml:space="preserve">Таблица, фиг. 4 и 5</w:t>
      </w:r>
    </w:p>
    <w:p>
      <w:pPr>
        <w:pStyle w:val="Normal"/>
      </w:pPr>
      <w:r>
        <w:t xml:space="preserve">1927. РзубторйуЦит сипефойит Кай. Залесский (1927), табл. ХХХУП, фиг. 6.</w:t>
      </w:r>
    </w:p>
    <w:p>
      <w:pPr>
        <w:pStyle w:val="Normal"/>
      </w:pPr>
      <w:r>
        <w:t xml:space="preserve">`Местонахождение: Ленинский район, обн. 100, 104 и 144.</w:t>
      </w:r>
    </w:p>
    <w:p>
      <w:pPr>
        <w:pStyle w:val="Normal"/>
      </w:pPr>
      <w:r>
        <w:t xml:space="preserve">рат</w:t>
      </w:r>
    </w:p>
    <w:p>
      <w:pPr>
        <w:pStyle w:val="Normal"/>
      </w:pPr>
      <w:r>
        <w:t xml:space="preserve">Диагноз. Листья сидячие, клиновидные, крупные, 20 ‘или более см. длины, до 10см. </w:t>
      </w:r>
      <w:r>
        <w:br/>
      </w:r>
      <w:r>
        <w:t xml:space="preserve">ширины в самой верхней части. Лист до 2/3 своей длины разделен на две доли, до 3 см </w:t>
      </w:r>
      <w:r>
        <w:br/>
      </w:r>
      <w:r>
        <w:t xml:space="preserve">ширины, из которых каждая вновь дихотомирует и образует две лентовидные лопасти </w:t>
      </w:r>
      <w:r>
        <w:br/>
      </w:r>
      <w:r>
        <w:t xml:space="preserve">1.5—2.0 см ширины, едва заметно расширяющиеся кверху. Жилки редкие, сильные, </w:t>
      </w:r>
      <w:r>
        <w:br/>
      </w:r>
      <w:r>
        <w:t xml:space="preserve">в конечных долях по 7; из них средняя выделяется мощностью; доли несколько про- </w:t>
      </w:r>
      <w:r>
        <w:br/>
      </w:r>
      <w:r>
        <w:t xml:space="preserve">дольно плойчаты.</w:t>
      </w:r>
    </w:p>
    <w:p>
      <w:pPr>
        <w:pStyle w:val="Normal"/>
      </w:pPr>
      <w:r>
        <w:t xml:space="preserve">Этот вид представлен отпечатком верхней части листа (№ 1100), с 4 долями, и кли- </w:t>
      </w:r>
      <w:r>
        <w:br/>
      </w:r>
      <w:r>
        <w:t xml:space="preserve">новидным основанием листа (№ 1/4), с такими же резкими жилками. Самого основания </w:t>
      </w:r>
      <w:r>
        <w:br/>
      </w:r>
      <w:r>
        <w:t xml:space="preserve">листа и верхушек ` конечных долей не сохранилось. Образец № 104 не дает никаких </w:t>
      </w:r>
      <w:r>
        <w:br/>
      </w:r>
      <w:r>
        <w:t xml:space="preserve">дополнительных деталей. На нем представлены части 4 или 5 листьев, с долями также </w:t>
      </w:r>
      <w:r>
        <w:br/>
      </w:r>
      <w:r>
        <w:t xml:space="preserve">складчатыми, с редким жилкованием. :</w:t>
      </w:r>
    </w:p>
    <w:p>
      <w:pPr>
        <w:pStyle w:val="Normal"/>
      </w:pPr>
      <w:r>
        <w:t xml:space="preserve">Поверхностно наш отпечаток напоминает Зрйепобщега (Ваега) [опефойа Рош </w:t>
      </w:r>
      <w:r>
        <w:br/>
      </w:r>
      <w:r>
        <w:t xml:space="preserve">из юрских отложений Сибири (Неег, 1876, табл. УП, фиг. 2, Зи сл.), но он гораздо &gt; </w:t>
      </w:r>
      <w:r>
        <w:br/>
      </w:r>
      <w:r>
        <w:t xml:space="preserve">крупнее, доли его шире, и грубые жилки расположены более резко. Кроме того, доли. = </w:t>
      </w:r>
      <w:r>
        <w:br/>
      </w:r>
      <w:r>
        <w:t xml:space="preserve">листа 5. [опа{оЙа совершенно плоски, тогда как у нового вида они образуют продоль- </w:t>
      </w:r>
      <w:r>
        <w:br/>
      </w:r>
      <w:r>
        <w:t xml:space="preserve">ные складки. |</w:t>
      </w:r>
    </w:p>
    <w:p>
      <w:pPr>
        <w:pStyle w:val="Normal"/>
      </w:pPr>
      <w:r>
        <w:t xml:space="preserve">Едва ли можно сомневаться, что Залесский (1927) изобразил как РвусторйуЦит &lt; </w:t>
      </w:r>
      <w:r>
        <w:br/>
      </w:r>
      <w:r>
        <w:t xml:space="preserve">сипейойит Кий. именно это растение с р. Мельчак в Башкирии. Весьма возможно, что </w:t>
      </w:r>
      <w:r>
        <w:br/>
      </w:r>
      <w:r>
        <w:t xml:space="preserve">к нашему же виду относится и ЗрйепорйуЦит зищит 22]. (Залесский, 1939, стр. 372, </w:t>
      </w:r>
      <w:r>
        <w:br/>
      </w:r>
      <w:r>
        <w:t xml:space="preserve">фиг. 54), описанный им из Бардинской свиты, который, по моему мнению, представляет | </w:t>
      </w:r>
      <w:r>
        <w:br/>
      </w:r>
      <w:r>
        <w:t xml:space="preserve">лишь нижнюю часть листа Зрйепобщега и характеризуется такими же резкими и ред- </w:t>
      </w:r>
      <w:r>
        <w:br/>
      </w:r>
      <w:r>
        <w:t xml:space="preserve">кими жилками. Описываемые Залесским (1939) Регтобщега (стр. 961, фиг. 40) и Ига/о- </w:t>
      </w:r>
      <w:r>
        <w:br/>
      </w:r>
      <w:r>
        <w:t xml:space="preserve">Бедега (фиг. 41) отличаются, насколько можно судить по рисунку, особенно в отношении </w:t>
      </w:r>
      <w:r>
        <w:br/>
      </w:r>
      <w:r>
        <w:t xml:space="preserve">Итофсиета, большей тонкостью и многочисленностью жилок.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1— Тёсйегпо{а зр. — розетка микроспоракгиев (или микроспорофиллов?), увел. </w:t>
      </w:r>
      <w:r>
        <w:br/>
      </w:r>
      <w:r>
        <w:t xml:space="preserve">3 раза; 2 — Огаотеса ига{епз:5 Ктуз!\. зр. п., перо микроспорофилла; 2— в натур. </w:t>
      </w:r>
      <w:r>
        <w:br/>
      </w:r>
      <w:r>
        <w:t xml:space="preserve">вел., 2а— увел. в 2 раза. №. 75; 3 — Саиза $р. — розетка микроспорофиллов, </w:t>
      </w:r>
      <w:r>
        <w:br/>
      </w:r>
      <w:r>
        <w:t xml:space="preserve">увел. в 2 раза. №. 104; 4 — Зрйепобега Райез5к у! Ктузм. зр. п., верхняя часть </w:t>
      </w:r>
      <w:r>
        <w:br/>
      </w:r>
      <w:r>
        <w:t xml:space="preserve">листа, в натур. вел. №. 100; 5 — Зрйеповаега В ез5Куй КгузРи. зр. п., нижняя часть </w:t>
      </w:r>
      <w:r>
        <w:br/>
      </w:r>
      <w:r>
        <w:t xml:space="preserve">листа. №. 144.</w:t>
      </w:r>
    </w:p>
    <w:p>
      <w:pPr>
        <w:pStyle w:val="Normal"/>
      </w:pPr>
      <w:r>
        <w:t xml:space="preserve">Зак. 5350. Ботанический журнал, № 6, 1949.</w:t>
      </w:r>
    </w:p>
    <w:p>
      <w:pPr>
        <w:pStyle w:val="Normal"/>
      </w:pPr>
      <w:r>
        <w:t xml:space="preserve">КРАТКИЕ СООБЩЕНИЯ 63Т м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Залесский М. (1927). Пермская флора уральских пределов Ангариды..</w:t>
      </w:r>
    </w:p>
    <w:p>
      <w:pPr>
        <w:pStyle w:val="Normal"/>
      </w:pPr>
      <w:r>
        <w:t xml:space="preserve">Тр. Геол. ком., н. с., вып. 176. — Залесский М. (1939). Пермские растения бар-</w:t>
      </w:r>
    </w:p>
    <w:p>
      <w:pPr>
        <w:pStyle w:val="Normal"/>
      </w:pPr>
      <w:r>
        <w:t xml:space="preserve">_ динского яруса Урала. Проблемы палеонтологии, т.,У.—Нейбург М. (1939).</w:t>
      </w:r>
    </w:p>
    <w:p>
      <w:pPr>
        <w:pStyle w:val="Normal"/>
      </w:pPr>
      <w:r>
        <w:t xml:space="preserve">Верхнепалеозойская флора Кузнецкого бассейна. Палеонтология СССР, т. ХИ, ч. 3,</w:t>
      </w:r>
    </w:p>
    <w:p>
      <w:pPr>
        <w:pStyle w:val="Normal"/>
      </w:pPr>
      <w:r>
        <w:t xml:space="preserve">Г вып. 2. —ЕшБегрег Г.. (1944). [ез ратез {1035ИЙез Чапз 1еиг гарроп8 ауес 1ез уёое-</w:t>
      </w:r>
    </w:p>
    <w:p>
      <w:pPr>
        <w:pStyle w:val="Normal"/>
      </w:pPr>
      <w:r>
        <w:t xml:space="preserve">2% 1аих \у1уащ$. Раш. —Неег О. (1876). Вейгаре хиг Лига-Е1ота Оз&amp;Инепз ипа. дез. </w:t>
      </w:r>
      <w:r>
        <w:br/>
      </w:r>
      <w:r>
        <w:t xml:space="preserve">- АтиПапаез. Мёт. Аса4. $с1. 4е $1.-РыегзЬ., УШ зёг., +. ХХИ, №. 12.</w:t>
      </w:r>
    </w:p>
    <w:p>
      <w:pPr>
        <w:pStyle w:val="Normal"/>
      </w:pPr>
      <w:r>
        <w:t xml:space="preserve">Ботанический Институт ь </w:t>
      </w:r>
      <w:r>
        <w:br/>
      </w:r>
      <w:r>
        <w:t xml:space="preserve">им. В. Л. Комарова . (Получено 4 УПГ 1949)</w:t>
      </w:r>
    </w:p>
    <w:p>
      <w:pPr>
        <w:pStyle w:val="Normal"/>
      </w:pPr>
      <w:r>
        <w:t xml:space="preserve">Академии Наук СССР </w:t>
      </w:r>
      <w:r>
        <w:br/>
      </w:r>
      <w:r>
        <w:t xml:space="preserve">Ленинград , _</w:t>
      </w:r>
    </w:p>
    <w:p>
      <w:pPr>
        <w:pStyle w:val="Normal"/>
      </w:pPr>
      <w:r>
        <w:t xml:space="preserve">А. А. Плотников</w:t>
      </w:r>
    </w:p>
    <w:p>
      <w:pPr>
        <w:pStyle w:val="Normal"/>
      </w:pPr>
      <w:r>
        <w:t xml:space="preserve">- К ВОПРОСУ О ВЗАИМООТНОШЕНИЯХ РАСТЕНИЙ В ПОСЕВАХ</w:t>
      </w:r>
    </w:p>
    <w:p>
      <w:pPr>
        <w:pStyle w:val="Normal"/>
      </w:pPr>
      <w:r>
        <w:t xml:space="preserve">те «&lt;... в теоретическую основу агрономии включается:</w:t>
      </w:r>
    </w:p>
    <w:p>
      <w:pPr>
        <w:pStyle w:val="Normal"/>
      </w:pPr>
      <w:r>
        <w:t xml:space="preserve">Я знание биологических закономерностей. Чем глуб-</w:t>
      </w:r>
    </w:p>
    <w:p>
      <w:pPr>
        <w:pStyle w:val="Normal"/>
      </w:pPr>
      <w:r>
        <w:t xml:space="preserve">5 же биологическая наука вскрывает закономерности </w:t>
      </w:r>
      <w:r>
        <w:br/>
      </w:r>
      <w:r>
        <w:t xml:space="preserve">жизни и развития живых тел, тем действеннее </w:t>
      </w:r>
      <w:r>
        <w:br/>
      </w:r>
      <w:r>
        <w:t xml:space="preserve">агрономическая наука»</w:t>
      </w:r>
    </w:p>
    <w:p>
      <w:pPr>
        <w:pStyle w:val="Normal"/>
      </w:pPr>
      <w:r>
        <w:t xml:space="preserve">(Акад. Т. Д. ЛЫСЕНКО)</w:t>
      </w:r>
    </w:p>
    <w:p>
      <w:pPr>
        <w:pStyle w:val="Normal"/>
      </w:pPr>
      <w:r>
        <w:t xml:space="preserve">№. Практические успехи колхозов и совхозов в области повышения урожайности </w:t>
      </w:r>
      <w:r>
        <w:br/>
      </w:r>
      <w:r>
        <w:t xml:space="preserve">сельскохозяйственных культур требуют от науки дальнейшего развития и углубления:</w:t>
      </w:r>
    </w:p>
    <w:p>
      <w:pPr>
        <w:pStyle w:val="Normal"/>
      </w:pPr>
      <w:r>
        <w:t xml:space="preserve">вопросов теоретического порядка. В свою очередь, разрешение теоретических проблем, </w:t>
      </w:r>
      <w:r>
        <w:br/>
      </w:r>
      <w:r>
        <w:t xml:space="preserve">вытекающих из требований практики, позволяет по-новому подходить к решению практи-</w:t>
      </w:r>
    </w:p>
    <w:p>
      <w:pPr>
        <w:pStyle w:val="Normal"/>
      </w:pPr>
      <w:r>
        <w:t xml:space="preserve">‘ческих задач. я </w:t>
      </w:r>
      <w:r>
        <w:br/>
      </w:r>
      <w:r>
        <w:t xml:space="preserve">м онечной целью растениеводства является создание условий для получения с еди- </w:t>
      </w:r>
      <w:r>
        <w:br/>
      </w:r>
      <w:r>
        <w:t xml:space="preserve">. ницы площади, занимаемой культурой, максимального количества продукции, обладаю- </w:t>
      </w:r>
      <w:r>
        <w:br/>
      </w:r>
      <w:r>
        <w:t xml:space="preserve">р щей необходимым качеством. В общей системе мероприятий, направленных на решение</w:t>
      </w:r>
    </w:p>
    <w:p>
      <w:pPr>
        <w:pStyle w:val="Normal"/>
      </w:pPr>
      <w:r>
        <w:t xml:space="preserve">этой задачи, одно из ведущих мест принадлежит технике посева. В определенных: </w:t>
      </w:r>
      <w:r>
        <w:br/>
      </w:r>
      <w:r>
        <w:t xml:space="preserve">условиях культуры величина и качество урожая определяются количеством растений, </w:t>
      </w:r>
      <w:r>
        <w:br/>
      </w:r>
      <w:r>
        <w:t xml:space="preserve">выращенных на единице площади, и их продуктивностью.</w:t>
      </w:r>
    </w:p>
    <w:p>
      <w:pPr>
        <w:pStyle w:val="Normal"/>
      </w:pPr>
      <w:r>
        <w:t xml:space="preserve">Теоретические основы посева сельскохозяйственных растений покоятся на знании </w:t>
      </w:r>
      <w:r>
        <w:br/>
      </w:r>
      <w:r>
        <w:t xml:space="preserve">закономерностей их роста и развития в сообществах различной густоты и при различном: </w:t>
      </w:r>
      <w:r>
        <w:br/>
      </w:r>
      <w:r>
        <w:t xml:space="preserve">размещении по площади. Однако до настоящего времени взаимные отношения культур- о </w:t>
      </w:r>
      <w:r>
        <w:br/>
      </w:r>
      <w:r>
        <w:t xml:space="preserve">ных растений в поле исследованы мало. Лишь в последнее время появились работы, </w:t>
      </w:r>
      <w:r>
        <w:br/>
      </w:r>
      <w:r>
        <w:t xml:space="preserve">направленные на выяснение характера и форм этих взаимоотношений (Любименко В. Н. </w:t>
      </w:r>
      <w:r>
        <w:br/>
      </w:r>
      <w:r>
        <w:t xml:space="preserve">и др., 1925; Марков М. В., 1942; Ермолов Г. Б., 1946; Лысенко Т. Д., 1946; Нейман Г. Б., </w:t>
      </w:r>
      <w:r>
        <w:br/>
      </w:r>
      <w:r>
        <w:t xml:space="preserve">1947; Плотников А. А., 1947; Пряхин И. П., 1947).</w:t>
      </w:r>
    </w:p>
    <w:p>
      <w:pPr>
        <w:pStyle w:val="Normal"/>
      </w:pPr>
      <w:r>
        <w:t xml:space="preserve">До появления в свет работы акад. Т. Д. Лысенко «Естественный отбор и внутриви- </w:t>
      </w:r>
      <w:r>
        <w:br/>
      </w:r>
      <w:r>
        <w:t xml:space="preserve">довая конкуренция» (1946) подавляющее большинство биологов, агрономов и лесо- </w:t>
      </w:r>
      <w:r>
        <w:br/>
      </w:r>
      <w:r>
        <w:t xml:space="preserve">водов считало, что в посевах культурных растений, так же как и в естественных фито- </w:t>
      </w:r>
      <w:r>
        <w:br/>
      </w:r>
      <w:r>
        <w:t xml:space="preserve">ценозах, отношения между компонентами ценоза складываются на основе борьбы за </w:t>
      </w:r>
      <w:r>
        <w:br/>
      </w:r>
      <w:r>
        <w:t xml:space="preserve">существование, имеющей, якобы, особенно ожесточенный характер между особями </w:t>
      </w:r>
      <w:r>
        <w:br/>
      </w:r>
      <w:r>
        <w:t xml:space="preserve">одного вида (внутривидовая конкуренция).</w:t>
      </w:r>
    </w:p>
    <w:p>
      <w:pPr>
        <w:pStyle w:val="Normal"/>
      </w:pPr>
      <w:r>
        <w:t xml:space="preserve">Акад. Т. Д. Лысенко впервые выдвинул положение о том, что как в природе вообще, </w:t>
      </w:r>
      <w:r>
        <w:br/>
      </w:r>
      <w:r>
        <w:t xml:space="preserve">так, в частности, и в условиях сельскохозяйственной практики не существует пере- </w:t>
      </w:r>
      <w:r>
        <w:br/>
      </w:r>
      <w:r>
        <w:t xml:space="preserve">населенности и вытекающей из нее внутривидовой борьбы.</w:t>
      </w:r>
    </w:p>
    <w:p>
      <w:pPr>
        <w:pStyle w:val="Normal"/>
      </w:pPr>
      <w:r>
        <w:t xml:space="preserve">На конкретных примерах акад. Лысенко показал, что &lt;... в практике всегда имеется; </w:t>
      </w:r>
      <w:r>
        <w:br/>
      </w:r>
      <w:r>
        <w:t xml:space="preserve">в виду не внутривидовая конкуренция растений, а междувидовая, всегда имеется в виду </w:t>
      </w:r>
      <w:r>
        <w:br/>
      </w:r>
      <w:r>
        <w:t xml:space="preserve">конкуренция за условия жизни не между особями одного и того же вида, а между </w:t>
      </w:r>
      <w:r>
        <w:br/>
      </w:r>
      <w:r>
        <w:t xml:space="preserve">особями разных видов, пользующихся одними и теми же условиями окружающей </w:t>
      </w:r>
      <w:r>
        <w:br/>
      </w:r>
      <w:r>
        <w:t xml:space="preserve">среды» (Лысенко, 1946).</w:t>
      </w:r>
    </w:p>
    <w:p>
      <w:pPr>
        <w:pStyle w:val="Normal"/>
      </w:pPr>
      <w:r>
        <w:t xml:space="preserve">Акад. Лысенко указал одновременно, что законы жизни вида еще почти совершенно </w:t>
      </w:r>
      <w:r>
        <w:br/>
      </w:r>
      <w:r>
        <w:t xml:space="preserve">не исследованы и ‘поставил задачу дальнейшего продолжения работ в этом направле- </w:t>
      </w:r>
      <w:r>
        <w:br/>
      </w:r>
      <w:r>
        <w:t xml:space="preserve">вии под ‘углом зрения отсутствия внутривидовой кенкуренции.</w:t>
      </w:r>
    </w:p>
    <w:p>
      <w:pPr>
        <w:pStyle w:val="Normal"/>
      </w:pPr>
      <w:r>
        <w:t xml:space="preserve">Выяснение характера взаимоотношений растений в посевах имеет большое практи- </w:t>
      </w:r>
      <w:r>
        <w:br/>
      </w:r>
      <w:r>
        <w:t xml:space="preserve">ческое значение. В самом деле, если эти взаимоотношения складываются на основе </w:t>
      </w:r>
      <w:r>
        <w:br/>
      </w:r>
      <w:r>
        <w:t xml:space="preserve">внутривидовой конкуренции, т. е. угнетении относительно слабых особей более кон- </w:t>
      </w:r>
      <w:r>
        <w:br/>
      </w:r>
      <w:r>
        <w:t xml:space="preserve">курентномощными, то мероприятия, имеющие целью повышение продуктивности расте- </w:t>
      </w:r>
      <w:r>
        <w:br/>
      </w:r>
      <w:r>
        <w:t xml:space="preserve">ний в посеве, должны быть направлены, в основном, на ограничение числа их на единице"</w:t>
      </w:r>
    </w:p>
    <w:p>
      <w:pPr>
        <w:pStyle w:val="Normal"/>
      </w:pPr>
      <w:r>
        <w:t xml:space="preserve">РА 7 к ИИ Ди ИИА"</w:t>
      </w:r>
    </w:p>
    <w:p>
      <w:pPr>
        <w:pStyle w:val="Normal"/>
      </w:pPr>
      <w:r>
        <w:t xml:space="preserve">Аи ИЕ)</w:t>
      </w:r>
    </w:p>
    <w:p>
      <w:pPr>
        <w:pStyle w:val="Normal"/>
      </w:pPr>
      <w:r>
        <w:t xml:space="preserve">"639 КРАТКИЕ СООБЩЕНИЯ —</w:t>
      </w:r>
    </w:p>
    <w:p>
      <w:pPr>
        <w:pStyle w:val="Normal"/>
      </w:pPr>
      <w:r>
        <w:t xml:space="preserve">площади и на такое размещение их по поверхности поля, которое в возможно большей _</w:t>
      </w:r>
    </w:p>
    <w:p>
      <w:pPr>
        <w:pStyle w:val="Normal"/>
      </w:pPr>
      <w:r>
        <w:t xml:space="preserve">мере исключало бы отрицательное влияние растений друг на друга.</w:t>
      </w:r>
    </w:p>
    <w:p>
      <w:pPr>
        <w:pStyle w:val="Normal"/>
      </w:pPr>
      <w:r>
        <w:t xml:space="preserve">- Если же внутривидовой конкуренции нет и отношения между растениями в поле</w:t>
      </w:r>
    </w:p>
    <w:p>
      <w:pPr>
        <w:pStyle w:val="Normal"/>
      </w:pPr>
      <w:r>
        <w:t xml:space="preserve">складываются на основе межвидовой борьбы за существование, то создаются возмож- </w:t>
      </w:r>
      <w:r>
        <w:br/>
      </w:r>
      <w:r>
        <w:t xml:space="preserve">ности эффективного загущения посева (до практически возможных пределов), приобре- </w:t>
      </w:r>
      <w:r>
        <w:br/>
      </w:r>
      <w:r>
        <w:t xml:space="preserve">тают большой практический интерес гнездовые посевы.</w:t>
      </w:r>
    </w:p>
    <w:p>
      <w:pPr>
        <w:pStyle w:val="Normal"/>
      </w:pPr>
      <w:r>
        <w:t xml:space="preserve">В настоящем кратком сообщении приводятся некоторые. данные о взаимоотношениях _ </w:t>
      </w:r>
      <w:r>
        <w:br/>
      </w:r>
      <w:r>
        <w:t xml:space="preserve">‚культурных растений, полученные автором при изучении влияния площади питания ‘на </w:t>
      </w:r>
      <w:r>
        <w:br/>
      </w:r>
      <w:r>
        <w:t xml:space="preserve">‘рост и развитие вики и овса в чистом и омешанном посевах и в чистых посевах льна-_</w:t>
      </w:r>
    </w:p>
    <w:p>
      <w:pPr>
        <w:pStyle w:val="Normal"/>
      </w:pPr>
      <w:r>
        <w:t xml:space="preserve">долгунца. |</w:t>
      </w:r>
    </w:p>
    <w:p>
      <w:pPr>
        <w:pStyle w:val="Normal"/>
      </w:pPr>
      <w:r>
        <w:t xml:space="preserve">При загущении посева, т. е. при увеличении количества растений на единице пло- </w:t>
      </w:r>
      <w:r>
        <w:br/>
      </w:r>
      <w:r>
        <w:t xml:space="preserve">ущади, общие условия роста и развития растений ухудшаются — в густой стеблестой про- </w:t>
      </w:r>
      <w:r>
        <w:br/>
      </w:r>
      <w:r>
        <w:t xml:space="preserve">никает меньше света, каждое отдельное растение оказывается в относительно худших </w:t>
      </w:r>
      <w:r>
        <w:br/>
      </w:r>
      <w:r>
        <w:t xml:space="preserve">условиях обеспеченности влагой и элементами минеральной пищи. Продуктивность </w:t>
      </w:r>
      <w:r>
        <w:br/>
      </w:r>
      <w:r>
        <w:t xml:space="preserve">растений в результате этого снижается.</w:t>
      </w:r>
    </w:p>
    <w:p>
      <w:pPr>
        <w:pStyle w:val="Normal"/>
      </w:pPr>
      <w:r>
        <w:t xml:space="preserve">Если признать’ наличие внутривидовой конкуренции, то вполне логично предпо- </w:t>
      </w:r>
      <w:r>
        <w:br/>
      </w:r>
      <w:r>
        <w:t xml:space="preserve">ложить, что в создающихся при загушении посева условиях роста и развития растений </w:t>
      </w:r>
      <w:r>
        <w:br/>
      </w:r>
      <w:r>
        <w:t xml:space="preserve">в полной мере должна проявиться борьба индивидов за наиболее полное использование </w:t>
      </w:r>
      <w:r>
        <w:br/>
      </w:r>
      <w:r>
        <w:t xml:space="preserve">‘условий среды. Результатом этой борьбы должно бы быть преимущественное развитие </w:t>
      </w:r>
      <w:r>
        <w:br/>
      </w:r>
      <w:r>
        <w:t xml:space="preserve">одних и подавление других, менее конкурентноспособных особей. Конкретно это про- </w:t>
      </w:r>
      <w:r>
        <w:br/>
      </w:r>
      <w:r>
        <w:t xml:space="preserve">явилось бы в дифференциации растений по мощности развития (по весу и высоте).</w:t>
      </w:r>
    </w:p>
    <w:p>
      <w:pPr>
        <w:pStyle w:val="Normal"/>
      </w:pPr>
      <w:r>
        <w:t xml:space="preserve">Что же наблюдается в действительности? В лабораторно-полевом опыте (площадь </w:t>
      </w:r>
      <w:r>
        <w:br/>
      </w:r>
      <w:r>
        <w:t xml:space="preserve">делянок 2 м?), проведенном в 1947 г. на опытном поле Ивановского сельскохозяйствен- </w:t>
      </w:r>
      <w:r>
        <w:br/>
      </w:r>
      <w:r>
        <w:t xml:space="preserve">ного института, выращивались растения вики и овса в чистом и смешанном посевах. </w:t>
      </w:r>
      <w:r>
        <w:br/>
      </w:r>
      <w:r>
        <w:t xml:space="preserve">Площадь питания варьировала от 40 до 10 см? на одно растение (на ! м? размещалось, </w:t>
      </w:r>
      <w:r>
        <w:br/>
      </w:r>
      <w:r>
        <w:t xml:space="preserve">следовательно, от 250 до 1000 растений). В табл. 1 приведены результаты взвешивания. </w:t>
      </w:r>
      <w:r>
        <w:br/>
      </w:r>
      <w:r>
        <w:t xml:space="preserve">отдельных растений. Взвешивалось по 50 растений с каждого варианта опыта. В таблице, </w:t>
      </w:r>
      <w:r>
        <w:br/>
      </w:r>
      <w:r>
        <w:t xml:space="preserve">кроме средних величин, указан вес наибольших и наименьших растений. На основе этих </w:t>
      </w:r>
      <w:r>
        <w:br/>
      </w:r>
      <w:r>
        <w:t xml:space="preserve">данных высчитаны колебания в весе.</w:t>
      </w:r>
    </w:p>
    <w:p>
      <w:pPr>
        <w:pStyle w:val="Normal"/>
      </w:pPr>
      <w:r>
        <w:t xml:space="preserve">ТАБЛИЦА 1 Е .</w:t>
      </w:r>
    </w:p>
    <w:p>
      <w:pPr>
        <w:pStyle w:val="Normal"/>
      </w:pPr>
      <w:r>
        <w:t xml:space="preserve">Вес растений овса и вики в зависимости от изменения </w:t>
      </w:r>
      <w:r>
        <w:br/>
      </w:r>
      <w:r>
        <w:t xml:space="preserve">площади питания</w:t>
      </w:r>
    </w:p>
    <w:p>
      <w:pPr>
        <w:pStyle w:val="Normal"/>
      </w:pPr>
      <w:r>
        <w:t xml:space="preserve">Площадь Вес растений (в граммах) й </w:t>
      </w:r>
      <w:r>
        <w:br/>
      </w:r>
      <w:r>
        <w:t xml:space="preserve">питания ' т Размах колебания </w:t>
      </w:r>
      <w:r>
        <w:br/>
      </w:r>
      <w:r>
        <w:t xml:space="preserve">(в см?) | среднее наибольшее наименьшее</w:t>
      </w:r>
    </w:p>
    <w:p>
      <w:pPr>
        <w:pStyle w:val="Normal"/>
      </w:pPr>
      <w:r>
        <w:t xml:space="preserve">Вика в чистом посеве</w:t>
      </w:r>
    </w:p>
    <w:p>
      <w:pPr>
        <w:pStyle w:val="Normal"/>
      </w:pPr>
      <w:r>
        <w:t xml:space="preserve">40 1.35 | 4.6 0.5 4.1 </w:t>
      </w:r>
      <w:r>
        <w:br/>
      </w:r>
      <w:r>
        <w:t xml:space="preserve">20 0.71 0.2 2.4 2.2 </w:t>
      </w:r>
      <w:r>
        <w:br/>
      </w:r>
      <w:r>
        <w:t xml:space="preserve">10 050 | 0.1 1.1 1.0 </w:t>
      </w:r>
      <w:r>
        <w:br/>
      </w:r>
      <w:r>
        <w:t xml:space="preserve">Вика в смешанном посевес овсом (1 : 1) </w:t>
      </w:r>
      <w:r>
        <w:br/>
      </w:r>
      <w:r>
        <w:t xml:space="preserve">40 1.00 3.0 0.2 2.8 </w:t>
      </w:r>
      <w:r>
        <w:br/>
      </w:r>
      <w:r>
        <w:t xml:space="preserve">20 0.58 1.6 0.1 1.5 </w:t>
      </w:r>
      <w:r>
        <w:br/>
      </w:r>
      <w:r>
        <w:t xml:space="preserve">10 | 0.31 0.9 0.1 0.8 </w:t>
      </w:r>
      <w:r>
        <w:br/>
      </w:r>
      <w:r>
        <w:t xml:space="preserve">Овес в смешанном посеве с викой (1: 1) </w:t>
      </w:r>
      <w:r>
        <w:br/>
      </w:r>
      <w:r>
        <w:t xml:space="preserve">-40 6.25 16.6 | 1.0 15.6 </w:t>
      </w:r>
      <w:r>
        <w:br/>
      </w:r>
      <w:r>
        <w:t xml:space="preserve">20 2.90 6.6 0.3 6.3 </w:t>
      </w:r>
      <w:r>
        <w:br/>
      </w:r>
      <w:r>
        <w:t xml:space="preserve">10 1.70 6.8 0.1 6.7 </w:t>
      </w:r>
      <w:r>
        <w:br/>
      </w:r>
      <w:r>
        <w:t xml:space="preserve">Овес в чистом посеве </w:t>
      </w:r>
      <w:r>
        <w:br/>
      </w:r>
      <w:r>
        <w:t xml:space="preserve">40 5.52 ‚ 15.8 1.4 14.4 </w:t>
      </w:r>
      <w:r>
        <w:br/>
      </w:r>
      <w:r>
        <w:t xml:space="preserve">20 2.71 6.8 0.4 6.4 _ </w:t>
      </w:r>
      <w:r>
        <w:br/>
      </w:r>
      <w:r>
        <w:t xml:space="preserve">10 1.85 5.3 0.2 5.1</w:t>
      </w:r>
    </w:p>
    <w:p>
      <w:pPr>
        <w:pStyle w:val="Normal"/>
      </w:pPr>
      <w:r>
        <w:t xml:space="preserve">Из приведенной таблицы видно, что как у вики, таки у овса, выросших в чистом </w:t>
      </w:r>
      <w:r>
        <w:br/>
      </w:r>
      <w:r>
        <w:t xml:space="preserve">посеве и в смеси (1:1); по мере сокращения площади питания (т. е. при увеличении </w:t>
      </w:r>
      <w:r>
        <w:br/>
      </w:r>
      <w:r>
        <w:t xml:space="preserve">количества растений на единице площади) средний вес растений неуклонно уменьшается. </w:t>
      </w:r>
      <w:r>
        <w:br/>
      </w:r>
      <w:r>
        <w:t xml:space="preserve">При этом уменьшается и вес самых мелких и самых крупных, т. е, относительно более</w:t>
      </w:r>
    </w:p>
    <w:p>
      <w:pPr>
        <w:pStyle w:val="Normal"/>
      </w:pPr>
      <w:r>
        <w:t xml:space="preserve">Е. </w:t>
      </w:r>
      <w:r>
        <w:br/>
      </w:r>
      <w:r>
        <w:t xml:space="preserve">2 </w:t>
      </w:r>
      <w:r>
        <w:br/>
      </w:r>
      <w:r>
        <w:t xml:space="preserve">'</w:t>
      </w:r>
    </w:p>
    <w:p>
      <w:pPr>
        <w:pStyle w:val="Normal"/>
      </w:pPr>
      <w:r>
        <w:t xml:space="preserve">Я =</w:t>
      </w:r>
    </w:p>
    <w:p>
      <w:pPr>
        <w:pStyle w:val="Normal"/>
      </w:pPr>
      <w:r>
        <w:t xml:space="preserve">ый </w:t>
      </w:r>
      <w:r>
        <w:br/>
      </w:r>
      <w:r>
        <w:t xml:space="preserve">Е ОА, м АК ИА</w:t>
      </w:r>
    </w:p>
    <w:p>
      <w:pPr>
        <w:pStyle w:val="Normal"/>
      </w:pPr>
      <w:r>
        <w:t xml:space="preserve">° КРАТКИЕ СООБЩЕНИЯ | и 633</w:t>
      </w:r>
    </w:p>
    <w:p>
      <w:pPr>
        <w:pStyle w:val="Normal"/>
      </w:pPr>
      <w:r>
        <w:t xml:space="preserve">‘мощно развитых растений. Налицо, следовательно, общее страдание растений от ухуд- </w:t>
      </w:r>
      <w:r>
        <w:br/>
      </w:r>
      <w:r>
        <w:t xml:space="preserve">‚шения условий жизни при загущении стеблестоя. _ </w:t>
      </w:r>
      <w:r>
        <w:br/>
      </w:r>
      <w:r>
        <w:t xml:space="preserve">| Проявляется ли в данном случае внутривидовая конкуренция особей, т. е. подавле- </w:t>
      </w:r>
      <w:r>
        <w:br/>
      </w:r>
      <w:r>
        <w:t xml:space="preserve">° ние наиболее слабых индивидов за счет преимущественного развития более сильных? </w:t>
      </w:r>
      <w:r>
        <w:br/>
      </w:r>
      <w:r>
        <w:t xml:space="preserve">ы. Обратив внимание на степень дифференциации растений по мощности развития, характе- </w:t>
      </w:r>
      <w:r>
        <w:br/>
      </w:r>
      <w:r>
        <w:t xml:space="preserve"> ризующуюся амплитудой колебания веса растений при изменении площади питания, </w:t>
      </w:r>
      <w:r>
        <w:br/>
      </w:r>
      <w:r>
        <w:t xml:space="preserve">› нетрудно видеть, что чем гуще стеблестой, тем меньше различия в весе самых крупных </w:t>
      </w:r>
      <w:r>
        <w:br/>
      </w:r>
      <w:r>
        <w:t xml:space="preserve">_иИ самых мелких растений. Наибольшая же дифференциация стеблестоя наблюдается </w:t>
      </w:r>
      <w:r>
        <w:br/>
      </w:r>
      <w:r>
        <w:t xml:space="preserve">_в случае более редких посевов. </w:t>
      </w:r>
      <w:r>
        <w:br/>
      </w:r>
      <w:r>
        <w:t xml:space="preserve">ее. К аналогичным результатам приводит и анализ данных измерения высоты растений. </w:t>
      </w:r>
      <w:r>
        <w:br/>
      </w:r>
      <w:r>
        <w:t xml:space="preserve">3 В 1940 г. стебли льна, выращенного при различной площади питания, были измерены. </w:t>
      </w:r>
      <w:r>
        <w:br/>
      </w:r>
      <w:r>
        <w:t xml:space="preserve">_ Для измерения бралось по 100 стеблей каждого варианта опыта. Результаты измерения </w:t>
      </w:r>
      <w:r>
        <w:br/>
      </w:r>
      <w:r>
        <w:t xml:space="preserve">° были подвергнуты математической обработке. Вычислялись: среднее арифметическое </w:t>
      </w:r>
      <w:r>
        <w:br/>
      </w:r>
      <w:r>
        <w:t xml:space="preserve">‘вариационного ряда (м), основное отклонение (6) и вариационный коэффициент</w:t>
      </w:r>
    </w:p>
    <w:p>
      <w:pPr>
        <w:pStyle w:val="Normal"/>
      </w:pPr>
      <w:r>
        <w:t xml:space="preserve">в. 6.1 </w:t>
      </w:r>
      <w:r>
        <w:br/>
      </w:r>
      <w:r>
        <w:t xml:space="preserve">и. (с — ил показывающий сте- ТАБЛИЦА 2</w:t>
      </w:r>
    </w:p>
    <w:p>
      <w:pPr>
        <w:pStyle w:val="Normal"/>
      </w:pPr>
      <w:r>
        <w:t xml:space="preserve">‚х</w:t>
      </w:r>
    </w:p>
    <w:p>
      <w:pPr>
        <w:pStyle w:val="Normal"/>
      </w:pPr>
      <w:r>
        <w:t xml:space="preserve">оо (варьирование Изменчивость высоты растений </w:t>
      </w:r>
      <w:r>
        <w:br/>
      </w:r>
      <w:r>
        <w:t xml:space="preserve">Ай а и льна-долгунца в связи с изменением </w:t>
      </w:r>
      <w:r>
        <w:br/>
      </w:r>
      <w:r>
        <w:t xml:space="preserve">.. Е г ПрИВЕнЕНЫ В площади питания </w:t>
      </w:r>
      <w:r>
        <w:br/>
      </w:r>
      <w:r>
        <w:t xml:space="preserve">°— ИЗ приведенных данных вид- </w:t>
      </w:r>
      <w:r>
        <w:br/>
      </w:r>
      <w:r>
        <w:t xml:space="preserve">°— Но, что при загущении стеблестоя Площадь Средняя высота </w:t>
      </w:r>
      <w:r>
        <w:br/>
      </w:r>
      <w:r>
        <w:t xml:space="preserve">® сверх 1000 стеблей на м? (площадь х растений с % </w:t>
      </w:r>
      <w:r>
        <w:br/>
      </w:r>
      <w:r>
        <w:t xml:space="preserve">° питания меньше 10 см?) средняя  ПИТания в см (М- м) </w:t>
      </w:r>
      <w:r>
        <w:br/>
      </w:r>
      <w:r>
        <w:t xml:space="preserve">° длина растений льна ‘умень- Е </w:t>
      </w:r>
      <w:r>
        <w:br/>
      </w:r>
      <w:r>
        <w:t xml:space="preserve">’  шШается. з </w:t>
      </w:r>
      <w:r>
        <w:br/>
      </w:r>
      <w:r>
        <w:t xml:space="preserve">® Дифференциация стеблей по. 50 95.0-=2.05 10.8 </w:t>
      </w:r>
      <w:r>
        <w:br/>
      </w:r>
      <w:r>
        <w:t xml:space="preserve">высоте с сокращением площади 95 91.41.92 95 </w:t>
      </w:r>
      <w:r>
        <w:br/>
      </w:r>
      <w:r>
        <w:t xml:space="preserve">питания также уменьшается, т. е. 10 988133 0.5 </w:t>
      </w:r>
      <w:r>
        <w:br/>
      </w:r>
      <w:r>
        <w:t xml:space="preserve">° растения становятся более вырав- 5 92.31.08 82 </w:t>
      </w:r>
      <w:r>
        <w:br/>
      </w:r>
      <w:r>
        <w:t xml:space="preserve">‘ненными по этому признаку. 25 8810 83 67</w:t>
      </w:r>
    </w:p>
    <w:p>
      <w:pPr>
        <w:pStyle w:val="Normal"/>
      </w:pPr>
      <w:r>
        <w:t xml:space="preserve">Следовательно, в чистых посе- </w:t>
      </w:r>
      <w:r>
        <w:br/>
      </w:r>
      <w:r>
        <w:t xml:space="preserve">° вах сельскохозяйственных куль- </w:t>
      </w:r>
      <w:r>
        <w:br/>
      </w:r>
      <w:r>
        <w:t xml:space="preserve">° Тур (одновидовых ценозах) при . </w:t>
      </w:r>
      <w:r>
        <w:br/>
      </w:r>
      <w:r>
        <w:t xml:space="preserve">° загущении стеблестоя продуктивность растений, вследствие ухудшения общих условий </w:t>
      </w:r>
      <w:r>
        <w:br/>
      </w:r>
      <w:r>
        <w:t xml:space="preserve">жизни, снижается. При этом, однако, не наблюдается так называемой` внутривидовой </w:t>
      </w:r>
      <w:r>
        <w:br/>
      </w:r>
      <w:r>
        <w:t xml:space="preserve">конкуренции, результатом которой должно было бы быть преимущественное развитие </w:t>
      </w:r>
      <w:r>
        <w:br/>
      </w:r>
      <w:r>
        <w:t xml:space="preserve">одних, более сильных особей за счет подавления других, менее жизнеспособных. Наобо- </w:t>
      </w:r>
      <w:r>
        <w:br/>
      </w:r>
      <w:r>
        <w:t xml:space="preserve">® рот, наибольшая дифференциация растений по мощности развития наблюдается в относи- </w:t>
      </w:r>
      <w:r>
        <w:br/>
      </w:r>
      <w:r>
        <w:t xml:space="preserve">° „тельно более редких посевах. Последнее, вероятно, является следствием различной </w:t>
      </w:r>
      <w:r>
        <w:br/>
      </w:r>
      <w:r>
        <w:t xml:space="preserve">‘реализации внутренних возможностей отдельных растений в использовании благоприят- </w:t>
      </w:r>
      <w:r>
        <w:br/>
      </w:r>
      <w:r>
        <w:t xml:space="preserve">ных условий среды, создающихся при редком посеве.</w:t>
      </w:r>
    </w:p>
    <w:p>
      <w:pPr>
        <w:pStyle w:val="Normal"/>
      </w:pPr>
      <w:r>
        <w:t xml:space="preserve">При сравнении мощности развития растений вики и овса в чистом и смешанном </w:t>
      </w:r>
      <w:r>
        <w:br/>
      </w:r>
      <w:r>
        <w:t xml:space="preserve">посевах (табл. 1) достаточно четко выявляются последствия межвидовой конкуренции </w:t>
      </w:r>
      <w:r>
        <w:br/>
      </w:r>
      <w:r>
        <w:t xml:space="preserve">’растений. Растения вики в смешанном посеве с овсом имеют значительно меньший вес, </w:t>
      </w:r>
      <w:r>
        <w:br/>
      </w:r>
      <w:r>
        <w:t xml:space="preserve">чем в чистом. Растения же овса, наоборот, в смешанном посеве с викой оказываются </w:t>
      </w:r>
      <w:r>
        <w:br/>
      </w:r>
      <w:r>
        <w:t xml:space="preserve">° более мощными. Иными словами, растения более конкурентноспособного вида (овса) </w:t>
      </w:r>
      <w:r>
        <w:br/>
      </w:r>
      <w:r>
        <w:t xml:space="preserve">° получают преимущественное развитие за счет подавления, угнетения роста менее кон- </w:t>
      </w:r>
      <w:r>
        <w:br/>
      </w:r>
      <w:r>
        <w:t xml:space="preserve">курентномощного вида (вики).</w:t>
      </w:r>
    </w:p>
    <w:p>
      <w:pPr>
        <w:pStyle w:val="Normal"/>
      </w:pPr>
      <w:r>
        <w:t xml:space="preserve">В течение вегетации овса и вики через каждые десять дней с делянок брались </w:t>
      </w:r>
      <w:r>
        <w:br/>
      </w:r>
      <w:r>
        <w:t xml:space="preserve">. пробы растений с целью определения приростов органического вещества. Одновременно </w:t>
      </w:r>
      <w:r>
        <w:br/>
      </w:r>
      <w:r>
        <w:t xml:space="preserve">° определялась площадь листовой поверхности растений. Определения площади листьев, </w:t>
      </w:r>
      <w:r>
        <w:br/>
      </w:r>
      <w:r>
        <w:t xml:space="preserve">| производимые в момент отбора проб для учета накопления массы растений, позволили </w:t>
      </w:r>
      <w:r>
        <w:br/>
      </w:r>
      <w:r>
        <w:t xml:space="preserve">определить продуктивность фотосинтеза (количество абс. сух. вещества в граммах на </w:t>
      </w:r>
      <w:r>
        <w:br/>
      </w:r>
      <w:r>
        <w:t xml:space="preserve">1 см площади листьев) по периодам роста (табл. 3).</w:t>
      </w:r>
    </w:p>
    <w:p>
      <w:pPr>
        <w:pStyle w:val="Normal"/>
      </w:pPr>
      <w:r>
        <w:t xml:space="preserve">Приведенные данные прежде всего представляют интерес с точки зрения познания </w:t>
      </w:r>
      <w:r>
        <w:br/>
      </w:r>
      <w:r>
        <w:t xml:space="preserve">° биологических особенностей растений. Как видно, в одних и тех же условиях культуры </w:t>
      </w:r>
      <w:r>
        <w:br/>
      </w:r>
      <w:r>
        <w:t xml:space="preserve">° › продуктивность работы овсяного растения значительно выше, чем вики. Овес в течение</w:t>
      </w:r>
    </w:p>
    <w:p>
      <w:pPr>
        <w:pStyle w:val="Normal"/>
      </w:pPr>
      <w:r>
        <w:t xml:space="preserve">® всего периода вегетации накапливает большую массу органического вещества на еди- </w:t>
      </w:r>
      <w:r>
        <w:br/>
      </w:r>
      <w:r>
        <w:t xml:space="preserve">°®  ницу рабочей листовой поверхности. В смешанном посеве с овсом продуктивность фото- </w:t>
      </w:r>
      <w:r>
        <w:br/>
      </w:r>
      <w:r>
        <w:t xml:space="preserve">® синтеза у вики в период максимальных приростов еще более снижается. У овса же, </w:t>
      </w:r>
      <w:r>
        <w:br/>
      </w:r>
      <w:r>
        <w:t xml:space="preserve">° наоборот, в течение этого периода продуктивность работы листа в смешанном посеве </w:t>
      </w:r>
      <w:r>
        <w:br/>
      </w:r>
      <w:r>
        <w:t xml:space="preserve">повышается и в результате растения получают более мощное развитие. Эта особен- </w:t>
      </w:r>
      <w:r>
        <w:br/>
      </w:r>
      <w:r>
        <w:t xml:space="preserve">ность овса и обеспечивает ему в значительной мере преимущество в смешанном посеве</w:t>
      </w:r>
    </w:p>
    <w:p>
      <w:pPr>
        <w:pStyle w:val="Normal"/>
      </w:pPr>
      <w:r>
        <w:t xml:space="preserve">| с викой. й</w:t>
      </w:r>
    </w:p>
    <w:p>
      <w:pPr>
        <w:pStyle w:val="Normal"/>
      </w:pPr>
      <w:r>
        <w:t xml:space="preserve">Таким образом, относительно худшие условия в обеспечении растений необходимыми </w:t>
      </w:r>
      <w:r>
        <w:br/>
      </w:r>
      <w:r>
        <w:t xml:space="preserve">`факторами роста, которые создаются при загущении стеблестоя, приводят к общему </w:t>
      </w:r>
      <w:r>
        <w:br/>
      </w:r>
      <w:r>
        <w:t xml:space="preserve">°  страданию растений: от недостатка условий жизни и, как следствие, к снижению их </w:t>
      </w:r>
      <w:r>
        <w:br/>
      </w:r>
      <w:r>
        <w:t xml:space="preserve">Е продуктивности. При этом, однако, не наблюдается усиления дифференциации стебле- </w:t>
      </w:r>
      <w:r>
        <w:br/>
      </w:r>
      <w:r>
        <w:t xml:space="preserve">°— стоя по мощности развития и преимущественного развития одних растений за счет</w:t>
      </w:r>
    </w:p>
    <w:p>
      <w:pPr>
        <w:pStyle w:val="Normal"/>
      </w:pPr>
      <w:r>
        <w:t xml:space="preserve">634 КРАТКИЕ СООБЩЕНИЯ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Продуктивность фотосинтеза овса и вики в Нисто </w:t>
      </w:r>
      <w:r>
        <w:br/>
      </w:r>
      <w:r>
        <w:t xml:space="preserve">и смешанном посевах (при площади питания 10 см?) </w:t>
      </w:r>
      <w:r>
        <w:br/>
      </w:r>
      <w:r>
        <w:t xml:space="preserve">ДД </w:t>
      </w:r>
      <w:r>
        <w:br/>
      </w:r>
      <w:r>
        <w:t xml:space="preserve">[ Периоды роста</w:t>
      </w:r>
    </w:p>
    <w:p>
      <w:pPr>
        <w:pStyle w:val="Normal"/>
      </w:pPr>
      <w:r>
        <w:t xml:space="preserve">20—30 УГ. 130 У1--10 УЦ] 10—20 УП |20 УП—10 УШ</w:t>
      </w:r>
    </w:p>
    <w:p>
      <w:pPr>
        <w:pStyle w:val="Normal"/>
      </w:pPr>
      <w:r>
        <w:t xml:space="preserve">_ Культура 10—20 1 | </w:t>
      </w:r>
      <w:r>
        <w:br/>
      </w:r>
      <w:r>
        <w:t xml:space="preserve">период наиб. прироста | цветение созревание </w:t>
      </w:r>
      <w:r>
        <w:br/>
      </w:r>
      <w:r>
        <w:t xml:space="preserve">= р - : </w:t>
      </w:r>
      <w:r>
        <w:br/>
      </w:r>
      <w:r>
        <w:t xml:space="preserve">Вика в чист. посеве 6.61 2.91 2.37 2.50 12.25 й </w:t>
      </w:r>
      <w:r>
        <w:br/>
      </w:r>
      <w:r>
        <w:t xml:space="preserve">Вика в смеш. посеве | 3% </w:t>
      </w:r>
      <w:r>
        <w:br/>
      </w:r>
      <w:r>
        <w:t xml:space="preserve">овом Ав 8.55 2.75 2.25 1.98 6.12 8. </w:t>
      </w:r>
      <w:r>
        <w:br/>
      </w:r>
      <w:r>
        <w:t xml:space="preserve">Овес в смеш. посеве » </w:t>
      </w:r>
      <w:r>
        <w:br/>
      </w:r>
      <w:r>
        <w:t xml:space="preserve">с викой.. =, . |. 10.00 10.52 5.51 6.43 7.92 т </w:t>
      </w:r>
      <w:r>
        <w:br/>
      </w:r>
      <w:r>
        <w:t xml:space="preserve">Овес в чист. посеве 7.94 9.40 3.04 4.78 16.19 ЕТ </w:t>
      </w:r>
      <w:r>
        <w:br/>
      </w:r>
      <w:r>
        <w:t xml:space="preserve">| р.</w:t>
      </w:r>
    </w:p>
    <w:p>
      <w:pPr>
        <w:pStyle w:val="Normal"/>
      </w:pPr>
      <w:r>
        <w:t xml:space="preserve">подавления других. Иными словами, так ‘называемая внутривидовая конкуренция = </w:t>
      </w:r>
      <w:r>
        <w:br/>
      </w:r>
      <w:r>
        <w:t xml:space="preserve">в чистых посевах (одновидовых ценозах) вики, овса и льна-долгунца отсутствует. Это з </w:t>
      </w:r>
      <w:r>
        <w:br/>
      </w:r>
      <w:r>
        <w:t xml:space="preserve">не значит, конечно, что в течение жизни сообщества не происходит выпадения, гибели . </w:t>
      </w:r>
      <w:r>
        <w:br/>
      </w:r>
      <w:r>
        <w:t xml:space="preserve">н которой части индивидов. Гибель слабых, нежизнеспособных растений в течение их :: </w:t>
      </w:r>
      <w:r>
        <w:br/>
      </w:r>
      <w:r>
        <w:t xml:space="preserve">жизни неизбежна. Этим в природных условиях обеспечивается сохранение и укренление </w:t>
      </w:r>
      <w:r>
        <w:br/>
      </w:r>
      <w:r>
        <w:t xml:space="preserve">вида путем естественного отбора и развития полезных для него признаков.</w:t>
      </w:r>
    </w:p>
    <w:p>
      <w:pPr>
        <w:pStyle w:val="Normal"/>
      </w:pPr>
      <w:r>
        <w:t xml:space="preserve">В смешанных посевах вики с овсом (двухвидовом ценозе) резко проявляется кон- </w:t>
      </w:r>
      <w:r>
        <w:br/>
      </w:r>
      <w:r>
        <w:t xml:space="preserve">куренция между особями разных видов.</w:t>
      </w:r>
    </w:p>
    <w:p>
      <w:pPr>
        <w:pStyle w:val="Normal"/>
      </w:pPr>
      <w:r>
        <w:t xml:space="preserve">Полученные автором данные указывают на исключительный интерес, который пред- </w:t>
      </w:r>
      <w:r>
        <w:br/>
      </w:r>
      <w:r>
        <w:t xml:space="preserve">ставляют дальнейшие глубокие и разносторонние исследования, направленные на изуче- </w:t>
      </w:r>
      <w:r>
        <w:br/>
      </w:r>
      <w:r>
        <w:t xml:space="preserve">вие законов жизни культурных растений в сообществах различной густоты и различного. </w:t>
      </w:r>
      <w:r>
        <w:br/>
      </w:r>
      <w:r>
        <w:t xml:space="preserve">видового состава,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4 </w:t>
      </w:r>
      <w:r>
        <w:br/>
      </w:r>
      <w:r>
        <w:t xml:space="preserve">В ре етом.</w:t>
      </w:r>
    </w:p>
    <w:p>
      <w:pPr>
        <w:pStyle w:val="Normal"/>
      </w:pPr>
      <w:r>
        <w:t xml:space="preserve">{ </w:t>
      </w:r>
      <w:r>
        <w:br/>
      </w:r>
      <w:r>
        <w:t xml:space="preserve">и</w:t>
      </w:r>
    </w:p>
    <w:p>
      <w:pPr>
        <w:pStyle w:val="Normal"/>
      </w:pPr>
      <w:r>
        <w:t xml:space="preserve">Ермолов Г. Б. (1946). О взаимоотношениях растений в посеве. Тр. Новосиб. </w:t>
      </w:r>
      <w:r>
        <w:br/>
      </w:r>
      <w:r>
        <w:t xml:space="preserve">с.-х. инст., вып. 6. — Лысенко Т. Д. (1946). Естественный отбор и внутривидовая </w:t>
      </w:r>
      <w:r>
        <w:br/>
      </w:r>
      <w:r>
        <w:t xml:space="preserve">конкуренция. Агробиология, СХГ. — Любименко В. Н., О. А. Щеглова, </w:t>
      </w:r>
      <w:r>
        <w:br/>
      </w:r>
      <w:r>
        <w:t xml:space="preserve">3. П. Булгакова. (1925). Опыты над соревнованием за место у растений. Журн. </w:t>
      </w:r>
      <w:r>
        <w:br/>
      </w:r>
      <w:r>
        <w:t xml:space="preserve">русск. бот. общ., т. Х, № 3—4. — Марков М. В. (1942). Борьба за существование </w:t>
      </w:r>
      <w:r>
        <w:br/>
      </w:r>
      <w:r>
        <w:t xml:space="preserve">между растениями и урожай. Уч. зап. Каз. Гос. унив., т. 102. — Нейман Г. Б. </w:t>
      </w:r>
      <w:r>
        <w:br/>
      </w:r>
      <w:r>
        <w:t xml:space="preserve">(1947). Влияние количества растений в гнезде на крупность корней кок-сагыза. </w:t>
      </w:r>
      <w:r>
        <w:br/>
      </w:r>
      <w:r>
        <w:t xml:space="preserve">Докл. ВАСХНИЛ, вып. 10. —Плотников А. А. (1947). О некоторых физиологиче- </w:t>
      </w:r>
      <w:r>
        <w:br/>
      </w:r>
      <w:r>
        <w:t xml:space="preserve">ских закономерностях роста и развития льна-долгунца в связи с изменением площади: </w:t>
      </w:r>
      <w:r>
        <w:br/>
      </w:r>
      <w:r>
        <w:t xml:space="preserve">питания. Сб. научн. работ Ивановского с.-х. инст. — Пряхин И. П. (1947). К вопросу - </w:t>
      </w:r>
      <w:r>
        <w:br/>
      </w:r>
      <w:r>
        <w:t xml:space="preserve">о естественном отборе и внутривидовой конкуренции в лесу. Агробиология, № 1. — </w:t>
      </w:r>
      <w:r>
        <w:br/>
      </w:r>
      <w:r>
        <w:t xml:space="preserve">Серпухова В. И. (1947). К познанию интенсивно-культурных фитоценозов. Бот. журн. </w:t>
      </w:r>
      <w:r>
        <w:br/>
      </w:r>
      <w:r>
        <w:t xml:space="preserve">ССеР; т. 32%</w:t>
      </w:r>
    </w:p>
    <w:p>
      <w:pPr>
        <w:pStyle w:val="Normal"/>
      </w:pPr>
      <w:r>
        <w:t xml:space="preserve">Ивановский</w:t>
      </w:r>
    </w:p>
    <w:p>
      <w:pPr>
        <w:pStyle w:val="Normal"/>
      </w:pPr>
      <w:r>
        <w:t xml:space="preserve">сельскохозяйственный (Получено 13 УПТ 1949) </w:t>
      </w:r>
      <w:r>
        <w:br/>
      </w:r>
      <w:r>
        <w:t xml:space="preserve">институт ;</w:t>
      </w:r>
    </w:p>
    <w:p>
      <w:pPr>
        <w:pStyle w:val="Normal"/>
      </w:pPr>
      <w:r>
        <w:t xml:space="preserve">оао ОНО</w:t>
      </w:r>
    </w:p>
    <w:p>
      <w:pPr>
        <w:pStyle w:val="Normal"/>
      </w:pPr>
      <w:r>
        <w:t xml:space="preserve">урав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енко</w:t>
      </w:r>
    </w:p>
    <w:p>
      <w:pPr>
        <w:pStyle w:val="Normal"/>
      </w:pPr>
      <w:r>
        <w:t xml:space="preserve">БОТАНИЧЕСКИЙ ЖУРНАЛ 1949, №6</w:t>
      </w:r>
    </w:p>
    <w:p>
      <w:pPr>
        <w:pStyle w:val="Normal"/>
      </w:pPr>
      <w:r>
        <w:t xml:space="preserve">ИСТОРИЯ НАУКИ </w:t>
      </w:r>
      <w:r>
        <w:br/>
      </w:r>
      <w:r>
        <w:t xml:space="preserve">И. С. Мелехов</w:t>
      </w:r>
    </w:p>
    <w:p>
      <w:pPr>
        <w:pStyle w:val="Normal"/>
      </w:pPr>
      <w:r>
        <w:t xml:space="preserve">М. В. ЛОМОНОСОВ И БОТАНИКА </w:t>
      </w:r>
      <w:r>
        <w:br/>
      </w:r>
      <w:r>
        <w:t xml:space="preserve">(Получено 10 П 1948)</w:t>
      </w:r>
    </w:p>
    <w:p>
      <w:pPr>
        <w:pStyle w:val="Normal"/>
      </w:pPr>
      <w:r>
        <w:t xml:space="preserve">Мое</w:t>
      </w:r>
    </w:p>
    <w:p>
      <w:pPr>
        <w:pStyle w:val="Normal"/>
      </w:pPr>
      <w:r>
        <w:t xml:space="preserve">й Имя М. В. Ломоносова обычно не связывают с ботанической наукой. </w:t>
      </w:r>
      <w:r>
        <w:br/>
      </w:r>
      <w:r>
        <w:t xml:space="preserve">_ Но гений Ломоносова коснулся и этой области, оставив в ней хотя и </w:t>
      </w:r>
      <w:r>
        <w:br/>
      </w:r>
      <w:r>
        <w:t xml:space="preserve">менее яркий след, чем в других отраслях научного знания, но этот след </w:t>
      </w:r>
      <w:r>
        <w:br/>
      </w:r>
      <w:r>
        <w:t xml:space="preserve">незаслуженно не отмечен ботаникой. Ломоносов интересовался расти- </w:t>
      </w:r>
      <w:r>
        <w:br/>
      </w:r>
      <w:r>
        <w:t xml:space="preserve">тельностью. и </w:t>
      </w:r>
      <w:r>
        <w:br/>
      </w:r>
      <w:r>
        <w:t xml:space="preserve">В сочинении Ломоносова «О слоях земных», среди объектов его науч- </w:t>
      </w:r>
      <w:r>
        <w:br/>
      </w:r>
      <w:r>
        <w:t xml:space="preserve">‘ного интереса, фигурируют тундры, болота, степи, леса. Интересуясь </w:t>
      </w:r>
      <w:r>
        <w:br/>
      </w:r>
      <w:r>
        <w:t xml:space="preserve">распространением чернозема на земной поверхности, М. В. Ломоносов </w:t>
      </w:r>
      <w:r>
        <w:br/>
      </w:r>
      <w:r>
        <w:t xml:space="preserve">одновременно отмечает: «К. сему причесть должно великие чистые болота </w:t>
      </w:r>
      <w:r>
        <w:br/>
      </w:r>
      <w:r>
        <w:t xml:space="preserve">° И тундры, простирающиеся иногда на несколько сот верст, также и не- </w:t>
      </w:r>
      <w:r>
        <w:br/>
      </w:r>
      <w:r>
        <w:t xml:space="preserve">| которые степи, где трава растет на черноземе».'! Кстати, в последних </w:t>
      </w:r>
      <w:r>
        <w:br/>
      </w:r>
      <w:r>
        <w:t xml:space="preserve">у. </w:t>
      </w:r>
      <w:r>
        <w:br/>
      </w:r>
      <w:r>
        <w:t xml:space="preserve">Е </w:t>
      </w:r>
      <w:r>
        <w:br/>
      </w:r>
      <w:r>
        <w:t xml:space="preserve">5</w:t>
      </w:r>
    </w:p>
    <w:p>
      <w:pPr>
        <w:pStyle w:val="Normal"/>
      </w:pPr>
      <w:r>
        <w:t xml:space="preserve">\х</w:t>
      </w:r>
    </w:p>
    <w:p>
      <w:pPr>
        <w:pStyle w:val="Normal"/>
      </w:pPr>
      <w:r>
        <w:t xml:space="preserve">} словах дано самое сжатое определение степи; оно поражает своей про- </w:t>
      </w:r>
      <w:r>
        <w:br/>
      </w:r>
      <w:r>
        <w:t xml:space="preserve">—  СТОТОЙ и ясностью даже теперь, 200 лет спустя после того как было </w:t>
      </w:r>
      <w:r>
        <w:br/>
      </w:r>
      <w:r>
        <w:t xml:space="preserve">_„у написано. </w:t>
      </w:r>
      <w:r>
        <w:br/>
      </w:r>
      <w:r>
        <w:t xml:space="preserve">М. В. Ломоносовым дано также первое определение тундры, выра- </w:t>
      </w:r>
      <w:r>
        <w:br/>
      </w:r>
      <w:r>
        <w:t xml:space="preserve">| женное им следующими словами: </w:t>
      </w:r>
      <w:r>
        <w:br/>
      </w:r>
      <w:r>
        <w:t xml:space="preserve">Е «Тундрами называются места мхами зарослые, кроме болот и лесу, </w:t>
      </w:r>
      <w:r>
        <w:br/>
      </w:r>
      <w:r>
        <w:t xml:space="preserve">р. каковыми заняты по большей части берега Северного Океана».? Эти </w:t>
      </w:r>
      <w:r>
        <w:br/>
      </w:r>
      <w:r>
        <w:t xml:space="preserve">факты представляют огромный интерес для ботанической науки, осо- </w:t>
      </w:r>
      <w:r>
        <w:br/>
      </w:r>
      <w:r>
        <w:t xml:space="preserve">бенно для молодой ее ветви — геоботаники. При всей краткости опреде- </w:t>
      </w:r>
      <w:r>
        <w:br/>
      </w:r>
      <w:r>
        <w:t xml:space="preserve">} ‚ления тундры, с точки зрения современной науки о растительности, оно </w:t>
      </w:r>
      <w:r>
        <w:br/>
      </w:r>
      <w:r>
        <w:t xml:space="preserve">четко отделяет, например, тундру от болота, хотя смешение этих двух </w:t>
      </w:r>
      <w:r>
        <w:br/>
      </w:r>
      <w:r>
        <w:t xml:space="preserve">понятий в практике довольно широко распространено еще и теперь. </w:t>
      </w:r>
      <w:r>
        <w:br/>
      </w:r>
      <w:r>
        <w:t xml:space="preserve">Между тем, в литературе о тундре, в том числе в классических рабо- </w:t>
      </w:r>
      <w:r>
        <w:br/>
      </w:r>
      <w:r>
        <w:t xml:space="preserve">тах наших крупнейших ботаников (Бекетова, Танфильева, Кузнецова </w:t>
      </w:r>
      <w:r>
        <w:br/>
      </w:r>
      <w:r>
        <w:t xml:space="preserve">- и др.), нет упоминания о Ломоносове, зато много указаний на сочинения </w:t>
      </w:r>
      <w:r>
        <w:br/>
      </w:r>
      <w:r>
        <w:t xml:space="preserve">Шренка, Гофмана, Кильмана на немецком языке, самое раннее из кото- </w:t>
      </w:r>
      <w:r>
        <w:br/>
      </w:r>
      <w:r>
        <w:t xml:space="preserve">рых появилось почти на 80 лет позднее сочинения Ломоносова «О слоях </w:t>
      </w:r>
      <w:r>
        <w:br/>
      </w:r>
      <w:r>
        <w:t xml:space="preserve">земных», в котором дано вышеприведенное определение. </w:t>
      </w:r>
      <w:r>
        <w:br/>
      </w:r>
      <w:r>
        <w:t xml:space="preserve">Знакомясь с торфоразработками в Голландии, Ломоносов не огра- </w:t>
      </w:r>
      <w:r>
        <w:br/>
      </w:r>
      <w:r>
        <w:t xml:space="preserve">ничился их описанием и описанием качества торфа, но и подошел </w:t>
      </w:r>
      <w:r>
        <w:br/>
      </w:r>
      <w:r>
        <w:t xml:space="preserve">к пониманию различий в строении болот и значения этих различий для </w:t>
      </w:r>
      <w:r>
        <w:br/>
      </w:r>
      <w:r>
        <w:t xml:space="preserve">получения торфа: </w:t>
      </w:r>
      <w:r>
        <w:br/>
      </w:r>
      <w:r>
        <w:t xml:space="preserve">«От разных примешений и обстоятельств и от разного сложения </w:t>
      </w:r>
      <w:r>
        <w:br/>
      </w:r>
      <w:r>
        <w:t xml:space="preserve">самого болота, разнятся между собою турфы весьма много, так что иные </w:t>
      </w:r>
      <w:r>
        <w:br/>
      </w:r>
      <w:r>
        <w:t xml:space="preserve">носят только имя турфа, а делом совсем другая материя». 3</w:t>
      </w:r>
    </w:p>
    <w:p>
      <w:pPr>
        <w:pStyle w:val="Normal"/>
      </w:pPr>
      <w:r>
        <w:t xml:space="preserve">1 Сочинения Ломоносова, т. И, изд. Смирдина, СИб., 1847, стр. 462—463. </w:t>
      </w:r>
      <w:r>
        <w:br/>
      </w:r>
      <w:r>
        <w:t xml:space="preserve">2 Сочинения Ломоносова, т. П, изд. Смирдина, СПб., 1847, стр. 463. </w:t>
      </w:r>
      <w:r>
        <w:br/>
      </w:r>
      <w:r>
        <w:t xml:space="preserve">. з Сочинения Ломоносова, т. П, изд. Смирдина, СПб., 1847, стр. 476.</w:t>
      </w:r>
    </w:p>
    <w:p>
      <w:pPr>
        <w:pStyle w:val="Normal"/>
      </w:pPr>
      <w:r>
        <w:t xml:space="preserve">636 1 ИСТОРИЯ НАУКИ</w:t>
      </w:r>
    </w:p>
    <w:p>
      <w:pPr>
        <w:pStyle w:val="Normal"/>
      </w:pPr>
      <w:r>
        <w:t xml:space="preserve">Более того, Ломоносов интересовался как наземным растительным </w:t>
      </w:r>
      <w:r>
        <w:br/>
      </w:r>
      <w:r>
        <w:t xml:space="preserve">покровом, так и растительными остатками, находящимися в торфе и </w:t>
      </w:r>
      <w:r>
        <w:br/>
      </w:r>
      <w:r>
        <w:t xml:space="preserve">под торфяным слоем, что видно из следующих строк: й аа</w:t>
      </w:r>
    </w:p>
    <w:p>
      <w:pPr>
        <w:pStyle w:val="Normal"/>
      </w:pPr>
      <w:r>
        <w:t xml:space="preserve">«Как турф часто покрывают прекрасные и добрые луга; так напротив. </w:t>
      </w:r>
      <w:r>
        <w:br/>
      </w:r>
      <w:r>
        <w:t xml:space="preserve">того под ним лежит всякая гниль и болотина, с разными остатками и _ </w:t>
      </w:r>
      <w:r>
        <w:br/>
      </w:r>
      <w:r>
        <w:t xml:space="preserve">признаками древней земной поверхности. Около некоторых деревень = </w:t>
      </w:r>
      <w:r>
        <w:br/>
      </w:r>
      <w:r>
        <w:t xml:space="preserve">находят под турфом в Голландии и во Фландрии великие дубы, с листами = </w:t>
      </w:r>
      <w:r>
        <w:br/>
      </w:r>
      <w:r>
        <w:t xml:space="preserve">и с жолудьми; деревья с грецкими, кустарники с простыми орехами; = </w:t>
      </w:r>
      <w:r>
        <w:br/>
      </w:r>
      <w:r>
        <w:t xml:space="preserve">и камышник и осоку; все лежачее». ! Эти строки свидетельствуют также = </w:t>
      </w:r>
      <w:r>
        <w:br/>
      </w:r>
      <w:r>
        <w:t xml:space="preserve">о палеоботаническом подходе Ломоносова к изучению растительности, | </w:t>
      </w:r>
      <w:r>
        <w:br/>
      </w:r>
      <w:r>
        <w:t xml:space="preserve">хотя, разумеется, здесь можно говорить о палеоботанике условно, лишь. | </w:t>
      </w:r>
      <w:r>
        <w:br/>
      </w:r>
      <w:r>
        <w:t xml:space="preserve">в зародышевом смысле. Но это не умаляет значения Ломоносова, а на- | </w:t>
      </w:r>
      <w:r>
        <w:br/>
      </w:r>
      <w:r>
        <w:t xml:space="preserve">оборот, если учесть, что палеоботаника возникла и развилась значительно. | </w:t>
      </w:r>
      <w:r>
        <w:br/>
      </w:r>
      <w:r>
        <w:t xml:space="preserve">позднее, еще более возвышает его. | ‘</w:t>
      </w:r>
    </w:p>
    <w:p>
      <w:pPr>
        <w:pStyle w:val="Normal"/>
      </w:pPr>
      <w:r>
        <w:t xml:space="preserve">Ломоносов поднимал вопрос об использовании торфа в России. = </w:t>
      </w:r>
      <w:r>
        <w:br/>
      </w:r>
      <w:r>
        <w:t xml:space="preserve">Он писал: «Что турф есть в России, о том сомневаться не должно.... | </w:t>
      </w:r>
      <w:r>
        <w:br/>
      </w:r>
      <w:r>
        <w:t xml:space="preserve">есть у нас не хуже Голландских луга, болота, топи, валежники, оброслые || </w:t>
      </w:r>
      <w:r>
        <w:br/>
      </w:r>
      <w:r>
        <w:t xml:space="preserve">мхами. .. но о сем пространнее должно изъясниться в нарочном рассу- — </w:t>
      </w:r>
      <w:r>
        <w:br/>
      </w:r>
      <w:r>
        <w:t xml:space="preserve">ждении о збережении лесов, вместо коих служат на многих местах гор-. </w:t>
      </w:r>
      <w:r>
        <w:br/>
      </w:r>
      <w:r>
        <w:t xml:space="preserve">вые уголья. ..»?. Как видим, Ломоносова интересовала и тема сбереже- </w:t>
      </w:r>
      <w:r>
        <w:br/>
      </w:r>
      <w:r>
        <w:t xml:space="preserve">ния лесов, причем в свете их рационального использования. т</w:t>
      </w:r>
    </w:p>
    <w:p>
      <w:pPr>
        <w:pStyle w:val="Normal"/>
      </w:pPr>
      <w:r>
        <w:t xml:space="preserve">Беря сосну в качестве одного из объектов для рассуждения о проис- _ </w:t>
      </w:r>
      <w:r>
        <w:br/>
      </w:r>
      <w:r>
        <w:t xml:space="preserve">хождении чернозема, М. В. Ломоносов затрагивает вместе с тем вопрос. </w:t>
      </w:r>
      <w:r>
        <w:br/>
      </w:r>
      <w:r>
        <w:t xml:space="preserve">в воздушном питании растений, что явствует из следующих строк: = _</w:t>
      </w:r>
    </w:p>
    <w:p>
      <w:pPr>
        <w:pStyle w:val="Normal"/>
      </w:pPr>
      <w:r>
        <w:t xml:space="preserve">«Откудуж новый сок сосны собирается и умножает их возраст; о том. </w:t>
      </w:r>
      <w:r>
        <w:br/>
      </w:r>
      <w:r>
        <w:t xml:space="preserve">не будет спрашивать, кто знает, что многочисленные иглы нечувстви- </w:t>
      </w:r>
      <w:r>
        <w:br/>
      </w:r>
      <w:r>
        <w:t xml:space="preserve">тельными скважинками почерпают в себя с воздуха жирную влагу, кото-. </w:t>
      </w:r>
      <w:r>
        <w:br/>
      </w:r>
      <w:r>
        <w:t xml:space="preserve">рая тончайшими жилками по всему растению расходится и разделяется, = </w:t>
      </w:r>
      <w:r>
        <w:br/>
      </w:r>
      <w:r>
        <w:t xml:space="preserve">обращаясь в его пищу и тело».3 Ломоносов не сомневается в существо- - </w:t>
      </w:r>
      <w:r>
        <w:br/>
      </w:r>
      <w:r>
        <w:t xml:space="preserve">вании воздушного питания, т. е. процесса, раскрытого наукой позднее </w:t>
      </w:r>
      <w:r>
        <w:br/>
      </w:r>
      <w:r>
        <w:t xml:space="preserve">в виде фотосинтеза, Известно, что в дальнейшем в учении о фотосинтезе </w:t>
      </w:r>
      <w:r>
        <w:br/>
      </w:r>
      <w:r>
        <w:t xml:space="preserve">особенно большое значение имели работы Тимирязева. Таким образом _ </w:t>
      </w:r>
      <w:r>
        <w:br/>
      </w:r>
      <w:r>
        <w:t xml:space="preserve">наука, прежде всего физиология растений, должна признать огромную. | </w:t>
      </w:r>
      <w:r>
        <w:br/>
      </w:r>
      <w:r>
        <w:t xml:space="preserve">историческую роль в этой области в первую очередь двух русских уче- </w:t>
      </w:r>
      <w:r>
        <w:br/>
      </w:r>
      <w:r>
        <w:t xml:space="preserve">ных — Ломоносова, предвосхитившего учение о фотосинтезе еще до от-_ </w:t>
      </w:r>
      <w:r>
        <w:br/>
      </w:r>
      <w:r>
        <w:t xml:space="preserve">крытия кислорода и. углекислоты, и Тимирязева, посвятившего значи- ^ </w:t>
      </w:r>
      <w:r>
        <w:br/>
      </w:r>
      <w:r>
        <w:t xml:space="preserve">тельную часть своей жизни фотосинтезу, продвинувшего раскрытие его _ </w:t>
      </w:r>
      <w:r>
        <w:br/>
      </w:r>
      <w:r>
        <w:t xml:space="preserve">природы экспериментальным путем и считавшего фотосинтез одной из. </w:t>
      </w:r>
      <w:r>
        <w:br/>
      </w:r>
      <w:r>
        <w:t xml:space="preserve">важнейших научных проблем современного естествознания.</w:t>
      </w:r>
    </w:p>
    <w:p>
      <w:pPr>
        <w:pStyle w:val="Normal"/>
      </w:pPr>
      <w:r>
        <w:t xml:space="preserve">М. В. Ломоносов особенно интересовался лесом, лесными пробле- </w:t>
      </w:r>
      <w:r>
        <w:br/>
      </w:r>
      <w:r>
        <w:t xml:space="preserve">мами, но в связи с преждевременной смертью он, к сожалению, не успел </w:t>
      </w:r>
      <w:r>
        <w:br/>
      </w:r>
      <w:r>
        <w:t xml:space="preserve">полностью их разрешить. “4</w:t>
      </w:r>
    </w:p>
    <w:p>
      <w:pPr>
        <w:pStyle w:val="Normal"/>
      </w:pPr>
      <w:r>
        <w:t xml:space="preserve">Огромный интерес для лесоведения представляют рассуждения’ </w:t>
      </w:r>
      <w:r>
        <w:br/>
      </w:r>
      <w:r>
        <w:t xml:space="preserve">Ломоносова о влиянии леса на почву. Так, он пишет: «В лесах, кои стоят. </w:t>
      </w:r>
      <w:r>
        <w:br/>
      </w:r>
      <w:r>
        <w:t xml:space="preserve">всегда зелены, и на зиму листа не роняют (т. е. хвойных. — И. М.),. </w:t>
      </w:r>
      <w:r>
        <w:br/>
      </w:r>
      <w:r>
        <w:t xml:space="preserve">обыкновенно бывает земля песчаная; каковы в наших краях сосняки и </w:t>
      </w:r>
      <w:r>
        <w:br/>
      </w:r>
      <w:r>
        <w:t xml:space="preserve">ельники. Напротив того в березниках и в других лесах, кои лист </w:t>
      </w:r>
      <w:r>
        <w:br/>
      </w:r>
      <w:r>
        <w:t xml:space="preserve">в осень’ теряют, больше преимуществует чернозем. </w:t>
      </w:r>
      <w:r>
        <w:br/>
      </w:r>
      <w:r>
        <w:t xml:space="preserve">А как известно, что лист на земли согнивает и в навоз перетлевает; то </w:t>
      </w:r>
      <w:r>
        <w:br/>
      </w:r>
      <w:r>
        <w:t xml:space="preserve">не дивно, что через них пески, глины и другие подошвы черною землею — </w:t>
      </w:r>
      <w:r>
        <w:br/>
      </w:r>
      <w:r>
        <w:t xml:space="preserve">покрываются... сосновые, еловые и других подобных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ый цис:</w:t>
      </w:r>
    </w:p>
    <w:p>
      <w:pPr>
        <w:pStyle w:val="Normal"/>
      </w:pPr>
      <w:r>
        <w:t xml:space="preserve">1 Там же, стр. 475—476.</w:t>
      </w:r>
    </w:p>
    <w:p>
      <w:pPr>
        <w:pStyle w:val="Normal"/>
      </w:pPr>
      <w:r>
        <w:t xml:space="preserve">аа М. В. Ломоносова, том УП, под редакцией Б. Н. Меншуткина, 1934 г., | </w:t>
      </w:r>
      <w:r>
        <w:br/>
      </w:r>
      <w:r>
        <w:t xml:space="preserve">«тр. Е</w:t>
      </w:r>
    </w:p>
    <w:p>
      <w:pPr>
        <w:pStyle w:val="Normal"/>
      </w:pPr>
      <w:r>
        <w:t xml:space="preserve">3 Сочинения Ломоносова, т. П, 1847, стр. 530. </w:t>
      </w:r>
      <w:r>
        <w:br/>
      </w:r>
      <w:r>
        <w:t xml:space="preserve">* И. С. Мелехов. Ломоносов и лесная наука. Архангельск, 1947.</w:t>
      </w:r>
    </w:p>
    <w:p>
      <w:pPr>
        <w:pStyle w:val="Normal"/>
      </w:pPr>
      <w:r>
        <w:t xml:space="preserve">ИСТОРИЯ НАУКИ г 637</w:t>
      </w:r>
    </w:p>
    <w:p>
      <w:pPr>
        <w:pStyle w:val="Normal"/>
      </w:pPr>
      <w:r>
        <w:t xml:space="preserve">дерев иглы спадают в малом количестве, и для того. </w:t>
      </w:r>
      <w:r>
        <w:br/>
      </w:r>
      <w:r>
        <w:t xml:space="preserve">не могут с листами сравниться». !</w:t>
      </w:r>
    </w:p>
    <w:p>
      <w:pPr>
        <w:pStyle w:val="Normal"/>
      </w:pPr>
      <w:r>
        <w:t xml:space="preserve">Известно, что песчаные почвы не типичны для еловых лесов. Лесо-</w:t>
      </w:r>
    </w:p>
    <w:p>
      <w:pPr>
        <w:pStyle w:val="Normal"/>
      </w:pPr>
      <w:r>
        <w:t xml:space="preserve">водственная Литература до недавнего времени вообще исключала воз-</w:t>
      </w:r>
    </w:p>
    <w:p>
      <w:pPr>
        <w:pStyle w:val="Normal"/>
      </w:pPr>
      <w:r>
        <w:t xml:space="preserve">можность существования еловых лесов на песчаных почвах. Возможно, . </w:t>
      </w:r>
      <w:r>
        <w:br/>
      </w:r>
      <w:r>
        <w:t xml:space="preserve">конечно, что Ломоносов понимал песчаные почвы в широком смысле, т. е. </w:t>
      </w:r>
      <w:r>
        <w:br/>
      </w:r>
      <w:r>
        <w:t xml:space="preserve">имел в виду не только чисто песчаные почвы, но и почвы, называемые: </w:t>
      </w:r>
      <w:r>
        <w:br/>
      </w:r>
      <w:r>
        <w:t xml:space="preserve">теперь супесчаными. Однако надо отметить и то, что у нас на Севере. </w:t>
      </w:r>
      <w:r>
        <w:br/>
      </w:r>
      <w:r>
        <w:t xml:space="preserve">ельники нередко произрастают не только на легких супесчаных, но даже </w:t>
      </w:r>
      <w:r>
        <w:br/>
      </w:r>
      <w:r>
        <w:t xml:space="preserve">и на песчаных почвах. Это мы наблюдали многократно, например, прих </w:t>
      </w:r>
      <w:r>
        <w:br/>
      </w:r>
      <w:r>
        <w:t xml:space="preserve">наших исследованиях в бассейне реки Северной Двины, особенно при.</w:t>
      </w:r>
    </w:p>
    <w:p>
      <w:pPr>
        <w:pStyle w:val="Normal"/>
      </w:pPr>
      <w:r>
        <w:t xml:space="preserve">_ исследованиях в лесах 6. Холмогорского уезда, т. е. на родине Ломо- </w:t>
      </w:r>
      <w:r>
        <w:br/>
      </w:r>
      <w:r>
        <w:t xml:space="preserve">` носова. Следует отметить в дополнение, что местные жители 6. Архан-</w:t>
      </w:r>
    </w:p>
    <w:p>
      <w:pPr>
        <w:pStyle w:val="Normal"/>
      </w:pPr>
      <w:r>
        <w:t xml:space="preserve">гельского и Холмогорского уездов обычно называют бором не сосновый</w:t>
      </w:r>
    </w:p>
    <w:p>
      <w:pPr>
        <w:pStyle w:val="Normal"/>
      </w:pPr>
      <w:r>
        <w:t xml:space="preserve">‘лес, как принято это в более южных районах и в литературе, а вообще</w:t>
      </w:r>
    </w:p>
    <w:p>
      <w:pPr>
        <w:pStyle w:val="Normal"/>
      </w:pPr>
      <w:r>
        <w:t xml:space="preserve">повышенное более или менее сухое место, которое может быть занято» </w:t>
      </w:r>
      <w:r>
        <w:br/>
      </w:r>
      <w:r>
        <w:t xml:space="preserve">не только сосною, но и елью; никогда северный крестьянин не называет </w:t>
      </w:r>
      <w:r>
        <w:br/>
      </w:r>
      <w:r>
        <w:t xml:space="preserve">Сором сосняк на мокрых почвах, тем более сосну по болоту.</w:t>
      </w:r>
    </w:p>
    <w:p>
      <w:pPr>
        <w:pStyle w:val="Normal"/>
      </w:pPr>
      <w:r>
        <w:t xml:space="preserve">Таким образом указания М. В. Ломоносова о произрастании «в на-- </w:t>
      </w:r>
      <w:r>
        <w:br/>
      </w:r>
      <w:r>
        <w:t xml:space="preserve">ших краях» на песчаных почвах не только сосны, но и ели, являются не’ </w:t>
      </w:r>
      <w:r>
        <w:br/>
      </w:r>
      <w:r>
        <w:t xml:space="preserve">случайными, а действительно отражают довольно характерные случаи. </w:t>
      </w:r>
      <w:r>
        <w:br/>
      </w:r>
      <w:r>
        <w:t xml:space="preserve">° В приведенной выше цитате под названием «чернозем» надо пони- </w:t>
      </w:r>
      <w:r>
        <w:br/>
      </w:r>
      <w:r>
        <w:t xml:space="preserve">мать — гумус. Противопоставление Ломоносовым песчаных почв хвой- </w:t>
      </w:r>
      <w:r>
        <w:br/>
      </w:r>
      <w:r>
        <w:t xml:space="preserve">ных лесов «чернозему» березняков, можно рассматривать и как сопо- </w:t>
      </w:r>
      <w:r>
        <w:br/>
      </w:r>
      <w:r>
        <w:t xml:space="preserve">ставление изменений в соотношении минеральной и органической частей: </w:t>
      </w:r>
      <w:r>
        <w:br/>
      </w:r>
      <w:r>
        <w:t xml:space="preserve">почвы в связи с различиями в составе леса (насаждения).</w:t>
      </w:r>
    </w:p>
    <w:p>
      <w:pPr>
        <w:pStyle w:val="Normal"/>
      </w:pPr>
      <w:r>
        <w:t xml:space="preserve">Главный интерес для лесоведения представляют воззрения М. В. Ло- </w:t>
      </w:r>
      <w:r>
        <w:br/>
      </w:r>
      <w:r>
        <w:t xml:space="preserve">моносова по вопросу влияния различных древесных пород на образова- </w:t>
      </w:r>
      <w:r>
        <w:br/>
      </w:r>
      <w:r>
        <w:t xml:space="preserve">ние органического вещества почвы, гумуса, не утратившие значения и до </w:t>
      </w:r>
      <w:r>
        <w:br/>
      </w:r>
      <w:r>
        <w:t xml:space="preserve">настоящего времени.</w:t>
      </w:r>
    </w:p>
    <w:p>
      <w:pPr>
        <w:pStyle w:val="Normal"/>
      </w:pPr>
      <w:r>
        <w:t xml:space="preserve">«Когда ж где и есть чернозем в ельнике, то конечно от бли- </w:t>
      </w:r>
      <w:r>
        <w:br/>
      </w:r>
      <w:r>
        <w:t xml:space="preserve">зости и соседства других (лиственных. — И. М.) ‘дерев» — </w:t>
      </w:r>
      <w:r>
        <w:br/>
      </w:r>
      <w:r>
        <w:t xml:space="preserve">пишет М. В. Ломоносов. ?</w:t>
      </w:r>
    </w:p>
    <w:p>
      <w:pPr>
        <w:pStyle w:val="Normal"/>
      </w:pPr>
      <w:r>
        <w:t xml:space="preserve">О положительном влиянии примеси лиственных пород (прежде всего, </w:t>
      </w:r>
      <w:r>
        <w:br/>
      </w:r>
      <w:r>
        <w:t xml:space="preserve">березы) к хвойным (и именно к ели) научная мысль начала догадываться </w:t>
      </w:r>
      <w:r>
        <w:br/>
      </w:r>
      <w:r>
        <w:t xml:space="preserve">в ХХ в., а раскрыла природу этого явления только в ХХ столетии после </w:t>
      </w:r>
      <w:r>
        <w:br/>
      </w:r>
      <w:r>
        <w:t xml:space="preserve">экспериментального изучения свойств различных подстилок. Теперь </w:t>
      </w:r>
      <w:r>
        <w:br/>
      </w:r>
      <w:r>
        <w:t xml:space="preserve">береза — общепризнанная почвоулучшающая порода, но этот вывод </w:t>
      </w:r>
      <w:r>
        <w:br/>
      </w:r>
      <w:r>
        <w:t xml:space="preserve">мог бы быть сделан наукой значительно раньше.</w:t>
      </w:r>
    </w:p>
    <w:p>
      <w:pPr>
        <w:pStyle w:val="Normal"/>
      </w:pPr>
      <w:r>
        <w:t xml:space="preserve">К сожалению, мысли и рассуждения М. В. Ломоносова, касающиеся </w:t>
      </w:r>
      <w:r>
        <w:br/>
      </w:r>
      <w:r>
        <w:t xml:space="preserve">растительности, в том числе и леса, прошли незамеченными ботаниче- </w:t>
      </w:r>
      <w:r>
        <w:br/>
      </w:r>
      <w:r>
        <w:t xml:space="preserve">ской и лесной наукой.</w:t>
      </w:r>
    </w:p>
    <w:p>
      <w:pPr>
        <w:pStyle w:val="Normal"/>
      </w:pPr>
      <w:r>
        <w:t xml:space="preserve">Несколько больше повезло рассуждениям Ломоносова в почво- </w:t>
      </w:r>
      <w:r>
        <w:br/>
      </w:r>
      <w:r>
        <w:t xml:space="preserve">ведении, где его заслуги были признаны (но тоже только через полтора </w:t>
      </w:r>
      <w:r>
        <w:br/>
      </w:r>
      <w:r>
        <w:t xml:space="preserve">столетия!) благодаря А. П. Павлову, 3 А. А. Ярилову, “* несколько ранее </w:t>
      </w:r>
      <w:r>
        <w:br/>
      </w:r>
      <w:r>
        <w:t xml:space="preserve">П. В. Отоцкому $ и В. И. Вернадскому. °</w:t>
      </w:r>
    </w:p>
    <w:p>
      <w:pPr>
        <w:pStyle w:val="Normal"/>
      </w:pPr>
      <w:r>
        <w:t xml:space="preserve">1 Сочинения Ломоносова, т. П, стр. 529—530 (разрядка всюду наша. — И. М.). </w:t>
      </w:r>
      <w:r>
        <w:br/>
      </w:r>
      <w:r>
        <w:t xml:space="preserve">2 Сочинения Ломоносова, т. П, 1847, стр. 530 (Разрядка наша. — И. М.). </w:t>
      </w:r>
      <w:r>
        <w:br/>
      </w:r>
      <w:r>
        <w:t xml:space="preserve">ЗА П Павлов. Значение М. В. Ломоносова в истории почвоведения. Почво-</w:t>
      </w:r>
    </w:p>
    <w:p>
      <w:pPr>
        <w:pStyle w:val="Normal"/>
      </w:pPr>
      <w:r>
        <w:t xml:space="preserve">- ведение, 1911, № 4.</w:t>
      </w:r>
    </w:p>
    <w:p>
      <w:pPr>
        <w:pStyle w:val="Normal"/>
      </w:pPr>
      <w:r>
        <w:t xml:space="preserve">4 А. А. Ярилов. «Чернозем» Ломоносова. Журн. оп. агр. 1912; А. А. Ярилов. </w:t>
      </w:r>
      <w:r>
        <w:br/>
      </w:r>
      <w:r>
        <w:t xml:space="preserve">Что дал науке о почве Ломоносов. Уч. зап. Моск. Гос. унив., юбил. сер., вып. 6. Гео- </w:t>
      </w:r>
      <w:r>
        <w:br/>
      </w:r>
      <w:r>
        <w:t xml:space="preserve">логия, почвоведение, грунтоведение. М., 1940.</w:t>
      </w:r>
    </w:p>
    <w:p>
      <w:pPr>
        <w:pStyle w:val="Normal"/>
      </w:pPr>
      <w:r>
        <w:t xml:space="preserve">5 П. В. Отоцкий. Первая научная теория происхождения чернозема. Почвоведе- </w:t>
      </w:r>
      <w:r>
        <w:br/>
      </w:r>
      <w:r>
        <w:t xml:space="preserve">ние, 1900, № 4. )</w:t>
      </w:r>
    </w:p>
    <w:p>
      <w:pPr>
        <w:pStyle w:val="Normal"/>
      </w:pPr>
      <w:r>
        <w:t xml:space="preserve">в В. И. Вернадский. О значении трудов М. В. Ломоносова в минералогии и гео- </w:t>
      </w:r>
      <w:r>
        <w:br/>
      </w:r>
      <w:r>
        <w:t xml:space="preserve">логии. Ломоносовский сборник. Мат. для ист. разв. химии в России. М., 1901.</w:t>
      </w:r>
    </w:p>
    <w:p>
      <w:pPr>
        <w:pStyle w:val="Normal"/>
      </w:pPr>
      <w:r>
        <w:t xml:space="preserve">638 | ИСТОРИЯ` НАУКИ</w:t>
      </w:r>
    </w:p>
    <w:p>
      <w:pPr>
        <w:pStyle w:val="Normal"/>
      </w:pPr>
      <w:r>
        <w:t xml:space="preserve">Природная наблюдательность Ломоносова, впечатления детства, про-. : </w:t>
      </w:r>
      <w:r>
        <w:br/>
      </w:r>
      <w:r>
        <w:t xml:space="preserve">-веденного на Севере среди рек, лугов, лесов, а также совершенные</w:t>
      </w:r>
    </w:p>
    <w:p>
      <w:pPr>
        <w:pStyle w:val="Normal"/>
      </w:pPr>
      <w:r>
        <w:t xml:space="preserve">в это же время дальние поездки в море, знание северного народа, его </w:t>
      </w:r>
      <w:r>
        <w:br/>
      </w:r>
      <w:r>
        <w:t xml:space="preserve">вековой мудрости, позволили Ломоносову впоследствии дать в своих_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‚сочинениях, хотя и попутно, ряд четких определений, характеристик и _</w:t>
      </w:r>
    </w:p>
    <w:p>
      <w:pPr>
        <w:pStyle w:val="Normal"/>
      </w:pPr>
      <w:r>
        <w:t xml:space="preserve">‚описаний, касающихся северной растительности.</w:t>
      </w:r>
    </w:p>
    <w:p>
      <w:pPr>
        <w:pStyle w:val="Normal"/>
      </w:pPr>
      <w:r>
        <w:t xml:space="preserve">Ломоносову были известны противоцынготные свойства некоторых </w:t>
      </w:r>
      <w:r>
        <w:br/>
      </w:r>
      <w:r>
        <w:t xml:space="preserve">‘северных. растений, например морошки и даже сосны. Использование </w:t>
      </w:r>
      <w:r>
        <w:br/>
      </w:r>
      <w:r>
        <w:t xml:space="preserve">и. он рекомендовал в виде изготовляемой из нее «сосновой </w:t>
      </w:r>
      <w:r>
        <w:br/>
      </w:r>
      <w:r>
        <w:t xml:space="preserve">водки»; ! упоминает он также о противоцынготных свойствах сосновых </w:t>
      </w:r>
      <w:r>
        <w:br/>
      </w:r>
      <w:r>
        <w:t xml:space="preserve">шишек, ? которые рекомендует употреблять во ви вынужденной </w:t>
      </w:r>
      <w:r>
        <w:br/>
      </w:r>
      <w:r>
        <w:t xml:space="preserve">‚зимовки на севере.</w:t>
      </w:r>
    </w:p>
    <w:p>
      <w:pPr>
        <w:pStyle w:val="Normal"/>
      </w:pPr>
      <w:r>
        <w:t xml:space="preserve">М. В. Ломоносов, много сделавший для развития экспедиционных </w:t>
      </w:r>
      <w:r>
        <w:br/>
      </w:r>
      <w:r>
        <w:t xml:space="preserve">‚исследований на Севере России, тем самым поедопределил дальнейшее </w:t>
      </w:r>
      <w:r>
        <w:br/>
      </w:r>
      <w:r>
        <w:t xml:space="preserve">‘изучение и растительности нашего Севера.</w:t>
      </w:r>
    </w:p>
    <w:p>
      <w:pPr>
        <w:pStyle w:val="Normal"/>
      </w:pPr>
      <w:r>
        <w:t xml:space="preserve">Таким образом почти два столетия назад Ломоносовым был проявлен</w:t>
      </w:r>
    </w:p>
    <w:p>
      <w:pPr>
        <w:pStyle w:val="Normal"/>
      </w:pPr>
      <w:r>
        <w:t xml:space="preserve">интерес к изучению растительности, высказаны ценные для ботанической _ </w:t>
      </w:r>
      <w:r>
        <w:br/>
      </w:r>
      <w:r>
        <w:t xml:space="preserve">науки мысли. Этот интерес нашел отражение и в его поэтическом твор- </w:t>
      </w:r>
      <w:r>
        <w:br/>
      </w:r>
      <w:r>
        <w:t xml:space="preserve">‘честве. Так, обращаясь к «щастливым наукам», Ломоносов Пр</w:t>
      </w:r>
    </w:p>
    <w:p>
      <w:pPr>
        <w:pStyle w:val="Normal"/>
      </w:pPr>
      <w:r>
        <w:t xml:space="preserve">«Пройдите землю и пучину </w:t>
      </w:r>
      <w:r>
        <w:br/>
      </w:r>
      <w:r>
        <w:t xml:space="preserve">И степи и глубокий лес».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 Сочинения Ломоносова, том УП, 1934, стр. 361. </w:t>
      </w:r>
      <w:r>
        <w:br/>
      </w:r>
      <w:r>
        <w:t xml:space="preserve">? Там же, стр. 361, 398.</w:t>
      </w:r>
    </w:p>
    <w:p>
      <w:pPr>
        <w:pStyle w:val="Normal"/>
      </w:pPr>
      <w:r>
        <w:t xml:space="preserve">о и 1949, № 6</w:t>
      </w:r>
    </w:p>
    <w:p>
      <w:pPr>
        <w:pStyle w:val="Normal"/>
      </w:pPr>
      <w:r>
        <w:t xml:space="preserve">а ——</w:t>
      </w:r>
    </w:p>
    <w:p>
      <w:pPr>
        <w:pStyle w:val="Normal"/>
      </w:pPr>
      <w:r>
        <w:t xml:space="preserve">‚ БОТАНИЧЕСКИЙ ЖУРНАЛ</w:t>
      </w:r>
    </w:p>
    <w:p>
      <w:pPr>
        <w:pStyle w:val="Normal"/>
      </w:pPr>
      <w:r>
        <w:t xml:space="preserve">‚ КРИТИКА И БИБЛИОГРАФИЯ </w:t>
      </w:r>
      <w:r>
        <w:br/>
      </w:r>
      <w:r>
        <w:t xml:space="preserve">Д. В. Лебедев</w:t>
      </w:r>
    </w:p>
    <w:p>
      <w:pPr>
        <w:pStyle w:val="Normal"/>
      </w:pPr>
      <w:r>
        <w:t xml:space="preserve">а СОВЕТСКАЯ БОТАНИЧЕСКАЯ ЛИТЕРАТУРА</w:t>
      </w:r>
    </w:p>
    <w:p>
      <w:pPr>
        <w:pStyle w:val="Normal"/>
      </w:pPr>
      <w:r>
        <w:t xml:space="preserve">(Книги, вышедшие в первой половине 1949 г.)</w:t>
      </w:r>
    </w:p>
    <w:p>
      <w:pPr>
        <w:pStyle w:val="Normal"/>
      </w:pPr>
      <w:r>
        <w:t xml:space="preserve">— Начиная с этого номера, на страницах «Ботанического журнала» будет регулярно </w:t>
      </w:r>
      <w:r>
        <w:br/>
      </w:r>
      <w:r>
        <w:t xml:space="preserve">°  Печататься библиографическая информация о новых советских книгах по ботанике </w:t>
      </w:r>
      <w:r>
        <w:br/>
      </w:r>
      <w:r>
        <w:t xml:space="preserve">® в широком смысле слова (включая растениеводство). :</w:t>
      </w:r>
    </w:p>
    <w:p>
      <w:pPr>
        <w:pStyle w:val="Normal"/>
      </w:pPr>
      <w:r>
        <w:t xml:space="preserve">° Целью печатаемого первого библиографического указателя не является исчерпываю- </w:t>
      </w:r>
      <w:r>
        <w:br/>
      </w:r>
      <w:r>
        <w:t xml:space="preserve">щая регистрация всего обширного материала, публикуемого в пределах СССР на всех </w:t>
      </w:r>
      <w:r>
        <w:br/>
      </w:r>
      <w:r>
        <w:t xml:space="preserve">_ языках. Указатель не дублирует «Книжную летопись». Он носит выборочный рекомен- </w:t>
      </w:r>
      <w:r>
        <w:br/>
      </w:r>
      <w:r>
        <w:t xml:space="preserve">_ дательный характер, включая в себя наиболее важные работы, преимущественно ориги- </w:t>
      </w:r>
      <w:r>
        <w:br/>
      </w:r>
      <w:r>
        <w:t xml:space="preserve">‘нальные, знакомство с которыми обязательно для специалиста в соответствующей </w:t>
      </w:r>
      <w:r>
        <w:br/>
      </w:r>
      <w:r>
        <w:t xml:space="preserve">области науки. Степень полноты указателя неравномерна, она колеблется в зависи- </w:t>
      </w:r>
      <w:r>
        <w:br/>
      </w:r>
      <w:r>
        <w:t xml:space="preserve">_ мости от актуальности каждого раздела, от его значимости в настоящее время. В целях </w:t>
      </w:r>
      <w:r>
        <w:br/>
      </w:r>
      <w:r>
        <w:t xml:space="preserve">° сокращения объема указателя, не включаются переводы русских книг на другие</w:t>
      </w:r>
    </w:p>
    <w:p>
      <w:pPr>
        <w:pStyle w:val="Normal"/>
      </w:pPr>
      <w:r>
        <w:t xml:space="preserve">языки. Однако переводы на русский язык указателем учитываются. </w:t>
      </w:r>
      <w:r>
        <w:br/>
      </w:r>
      <w:r>
        <w:t xml:space="preserve">__ Систематизация материала проводится по возможности с наибольшей дробностью.</w:t>
      </w:r>
    </w:p>
    <w:p>
      <w:pPr>
        <w:pStyle w:val="Normal"/>
      </w:pPr>
      <w:r>
        <w:t xml:space="preserve">При этом неизбежна некоторая искусственность размещения отдельных работ, что </w:t>
      </w:r>
      <w:r>
        <w:br/>
      </w:r>
      <w:r>
        <w:t xml:space="preserve">‘ясно сознается составителем. \</w:t>
      </w:r>
    </w:p>
    <w:p>
      <w:pPr>
        <w:pStyle w:val="Normal"/>
      </w:pPr>
      <w:r>
        <w:t xml:space="preserve">Победа мичуринской биологии</w:t>
      </w:r>
    </w:p>
    <w:p>
      <w:pPr>
        <w:pStyle w:val="Normal"/>
      </w:pPr>
      <w:r>
        <w:t xml:space="preserve">_ Бугаев Н. Ф. Итоги августовской сессии Академии сельскохозяйственных наук </w:t>
      </w:r>
      <w:r>
        <w:br/>
      </w:r>
      <w:r>
        <w:t xml:space="preserve">им. В. И. Ленина о положении в биологической науке. Чкалов, Чкал. изд., 97 с. </w:t>
      </w:r>
      <w:r>
        <w:br/>
      </w:r>
      <w:r>
        <w:t xml:space="preserve">10000 экз. Ц. 55 к.</w:t>
      </w:r>
    </w:p>
    <w:p>
      <w:pPr>
        <w:pStyle w:val="Normal"/>
      </w:pPr>
      <w:r>
        <w:t xml:space="preserve">Гулканян В. А. Успехи агробиологической науки в Армянской ССР. Стено- </w:t>
      </w:r>
      <w:r>
        <w:br/>
      </w:r>
      <w:r>
        <w:t xml:space="preserve">грамма прочит. в Ереване публичной лекции. Ереван, изд. Акад. наук Арм. ССР, 20 с. </w:t>
      </w:r>
      <w:r>
        <w:br/>
      </w:r>
      <w:r>
        <w:t xml:space="preserve">(Общ. по распр. полит. и научн. знаний Арм. ССР). 3200 экз. Ц. 1 р.</w:t>
      </w:r>
    </w:p>
    <w:p>
      <w:pPr>
        <w:pStyle w:val="Normal"/>
      </w:pPr>
      <w:r>
        <w:t xml:space="preserve">Краевое совещание по итогам четвертой сессии Всесоюзной Академии сельско- </w:t>
      </w:r>
      <w:r>
        <w:br/>
      </w:r>
      <w:r>
        <w:t xml:space="preserve">хозяйственных наук им. В. И. Ленина. (Материалы). Барнаул, изд. газ. «Алтайская </w:t>
      </w:r>
      <w:r>
        <w:br/>
      </w:r>
      <w:r>
        <w:t xml:space="preserve">правда», 1948 (вып. дан: 1949). 193 с., портр. 6000 экз. Ц. 5 р.</w:t>
      </w:r>
    </w:p>
    <w:p>
      <w:pPr>
        <w:pStyle w:val="Normal"/>
      </w:pPr>
      <w:r>
        <w:t xml:space="preserve">Лысенко Т. Д. Естественный отбор и внутривидовая конкуренция. Лекция, </w:t>
      </w:r>
      <w:r>
        <w:br/>
      </w:r>
      <w:r>
        <w:t xml:space="preserve">прочит. 5 ХГ 1945 на курсах повышения квалификации работников госселекцстанций </w:t>
      </w:r>
      <w:r>
        <w:br/>
      </w:r>
      <w:r>
        <w:t xml:space="preserve">Наркомзема СССР. М., Сельхозгиз, 50 000 экз. Ц. 70 к.</w:t>
      </w:r>
    </w:p>
    <w:p>
      <w:pPr>
        <w:pStyle w:val="Normal"/>
      </w:pPr>
      <w:r>
        <w:t xml:space="preserve">Лысенко Т. Д. Организм и’ среда. Стенограмма лекции, прочит. в Политехн. </w:t>
      </w:r>
      <w:r>
        <w:br/>
      </w:r>
      <w:r>
        <w:t xml:space="preserve">музее 11 1 1941. М., Сельхозгиз, 24 с. 10000 экз. Ц. 35 к.</w:t>
      </w:r>
    </w:p>
    <w:p>
      <w:pPr>
        <w:pStyle w:val="Normal"/>
      </w:pPr>
      <w:r>
        <w:t xml:space="preserve">Митин М. Б. За материалистическую биологическую вауку. (Сборник статей). </w:t>
      </w:r>
      <w:r>
        <w:br/>
      </w:r>
      <w:r>
        <w:t xml:space="preserve">М. —Л., изд. Акад. Наук СССР, 100 с. 25000 экз. Ц. Зр. 50 ж.</w:t>
      </w:r>
    </w:p>
    <w:p>
      <w:pPr>
        <w:pStyle w:val="Normal"/>
      </w:pPr>
      <w:r>
        <w:t xml:space="preserve">Мынбаев К. М. За всемерное развитие мичуринской науки в Казахстане. Об </w:t>
      </w:r>
      <w:r>
        <w:br/>
      </w:r>
      <w:r>
        <w:t xml:space="preserve">итогах авг. сессии ВАСХНИЛ и о задачах развития мичуринской биологической науки </w:t>
      </w:r>
      <w:r>
        <w:br/>
      </w:r>
      <w:r>
        <w:t xml:space="preserve">в Казахстане. Алма-ата, КазОГИЗ, 48 с. 13000 экз. Ц. 85 к.</w:t>
      </w:r>
    </w:p>
    <w:p>
      <w:pPr>
        <w:pStyle w:val="Normal"/>
      </w:pPr>
      <w:r>
        <w:t xml:space="preserve">Сергеев Л., В. Зайцеви Н. Гликман (составители). Торжество мичуринской </w:t>
      </w:r>
      <w:r>
        <w:br/>
      </w:r>
      <w:r>
        <w:t xml:space="preserve">науки. (Сборник материалов). Симферополь, Крымиздат, 168 с. с илл., 1 л. портр., </w:t>
      </w:r>
      <w:r>
        <w:br/>
      </w:r>
      <w:r>
        <w:t xml:space="preserve">5000 экз. Ц. 7 р. в пер.</w:t>
      </w:r>
    </w:p>
    <w:p>
      <w:pPr>
        <w:pStyle w:val="Normal"/>
      </w:pPr>
      <w:r>
        <w:t xml:space="preserve">Сессия Академии Наук Литовской ССР, совместно с Министерством высшего об- </w:t>
      </w:r>
      <w:r>
        <w:br/>
      </w:r>
      <w:r>
        <w:t xml:space="preserve">° разования СССР, посвященная обсуждению положения в биологической науке в Литве, </w:t>
      </w:r>
      <w:r>
        <w:br/>
      </w:r>
      <w:r>
        <w:t xml:space="preserve">’ (Сборник материалов). Каунас, Гос. Изд. энциклопедий, словарей и научн. лит., 300 с., </w:t>
      </w:r>
      <w:r>
        <w:br/>
      </w:r>
      <w:r>
        <w:t xml:space="preserve">® 1 л. портр. (Вестник Акад. наук Литовск. ССР, ТУ—У.). 1600 экз. Ц. 20 р. (На литовск. </w:t>
      </w:r>
      <w:r>
        <w:br/>
      </w:r>
      <w:r>
        <w:t xml:space="preserve">® и русск. яз.).</w:t>
      </w:r>
    </w:p>
    <w:p>
      <w:pPr>
        <w:pStyle w:val="Normal"/>
      </w:pPr>
      <w:r>
        <w:t xml:space="preserve">Столетов В. Н. Начальные основы мичуринской биологии. Якутск., Якгиз, 58 с. </w:t>
      </w:r>
      <w:r>
        <w:br/>
      </w:r>
      <w:r>
        <w:t xml:space="preserve">3000 экз. Ц. Гр. 75 к.</w:t>
      </w:r>
    </w:p>
    <w:p>
      <w:pPr>
        <w:pStyle w:val="Normal"/>
      </w:pPr>
      <w:r>
        <w:t xml:space="preserve">Столетов В. Н. Начальные основы мичуринской биологии. 2-е изд., М., изд. </w:t>
      </w:r>
      <w:r>
        <w:br/>
      </w:r>
      <w:r>
        <w:t xml:space="preserve">«Моск. рабочий», 56 с. 50000 экз. Ц. Гр. 75 к,</w:t>
      </w:r>
    </w:p>
    <w:p>
      <w:pPr>
        <w:pStyle w:val="Normal"/>
      </w:pPr>
      <w:r>
        <w:t xml:space="preserve">6 Зак. 5360. Ботанический журиал, № 6, 1940,</w:t>
      </w:r>
    </w:p>
    <w:p>
      <w:pPr>
        <w:pStyle w:val="Normal"/>
      </w:pPr>
      <w:r>
        <w:t xml:space="preserve">.э</w:t>
      </w:r>
    </w:p>
    <w:p>
      <w:pPr>
        <w:pStyle w:val="Normal"/>
      </w:pPr>
      <w:r>
        <w:t xml:space="preserve">640 т _ КРИТИКА И БИБЛИОГРАФИЯ</w:t>
      </w:r>
    </w:p>
    <w:p>
      <w:pPr>
        <w:pStyle w:val="Normal"/>
      </w:pPr>
      <w:r>
        <w:t xml:space="preserve">|5 \ # А ыы У а, </w:t>
      </w:r>
      <w:r>
        <w:br/>
      </w:r>
      <w:r>
        <w:t xml:space="preserve">Студитский А. Н. Мичуринское учение о развитии организмов. Стеногра </w:t>
      </w:r>
      <w:r>
        <w:br/>
      </w:r>
      <w:r>
        <w:t xml:space="preserve">ятубличной лекции, прочит. в Центр. лектории общ. в Москве. М., «Правда», 32 с. (Всес </w:t>
      </w:r>
      <w:r>
        <w:br/>
      </w:r>
      <w:r>
        <w:t xml:space="preserve">Общ. по распространению полит. и научн. знаний). 65 000 экз. Ц. 60 к. Е </w:t>
      </w:r>
      <w:r>
        <w:br/>
      </w:r>
      <w:r>
        <w:t xml:space="preserve">Филатов Ф. И. Победа материализма в борьбе с идеализмом в биологии, (Итог </w:t>
      </w:r>
      <w:r>
        <w:br/>
      </w:r>
      <w:r>
        <w:t xml:space="preserve">августовской сессии Всес. Акад. с.-х. наук им. В. И. Ленина). Лекция. .. Саратов, ти </w:t>
      </w:r>
      <w:r>
        <w:br/>
      </w:r>
      <w:r>
        <w:t xml:space="preserve">газ. «Коммунист», 28 с. (Сарат. обл. лекц. бюро при`Обл. отд. культ.-просв. работы), </w:t>
      </w:r>
      <w:r>
        <w:br/>
      </w:r>
      <w:r>
        <w:t xml:space="preserve">800 экз. Бесплатно. х р. ай </w:t>
      </w:r>
      <w:r>
        <w:br/>
      </w:r>
      <w:r>
        <w:t xml:space="preserve">Щербиновский Н. С. Об итогах` августовской сессии Всес. Академии сель </w:t>
      </w:r>
      <w:r>
        <w:br/>
      </w:r>
      <w:r>
        <w:t xml:space="preserve">скохозяйственных наук им. В. И. Ленина и задачах специалистов сельского хозяйства </w:t>
      </w:r>
      <w:r>
        <w:br/>
      </w:r>
      <w:r>
        <w:t xml:space="preserve">в деле внедрения достижений мичуринской агробиологической науки в сельское хозяй </w:t>
      </w:r>
      <w:r>
        <w:br/>
      </w:r>
      <w:r>
        <w:t xml:space="preserve">ство. (Стенограмма доклада на Обл. съезде специалистов сельского хозяйства Чит. обл. </w:t>
      </w:r>
      <w:r>
        <w:br/>
      </w:r>
      <w:r>
        <w:t xml:space="preserve">7 февр. 1949). Чита, Чит. обл. гос. изд., 32 с. (Обл. упр. сельск. хоз.). 2000 экз. Без цены.</w:t>
      </w:r>
    </w:p>
    <w:p>
      <w:pPr>
        <w:pStyle w:val="Normal"/>
      </w:pPr>
      <w:r>
        <w:t xml:space="preserve">ДЫК и</w:t>
      </w:r>
    </w:p>
    <w:p>
      <w:pPr>
        <w:pStyle w:val="Normal"/>
      </w:pPr>
      <w:r>
        <w:t xml:space="preserve">и нц</w:t>
      </w:r>
    </w:p>
    <w:p>
      <w:pPr>
        <w:pStyle w:val="Normal"/>
      </w:pPr>
      <w:r>
        <w:t xml:space="preserve">у # </w:t>
      </w:r>
      <w:r>
        <w:br/>
      </w:r>
      <w:r>
        <w:t xml:space="preserve">История ботаники. Персоналия . ох Х -. </w:t>
      </w:r>
      <w:r>
        <w:br/>
      </w:r>
      <w:r>
        <w:t xml:space="preserve">: &lt;</w:t>
      </w:r>
    </w:p>
    <w:p>
      <w:pPr>
        <w:pStyle w:val="Normal"/>
      </w:pPr>
      <w:r>
        <w:t xml:space="preserve">рязев,</w:t>
      </w:r>
    </w:p>
    <w:p>
      <w:pPr>
        <w:pStyle w:val="Normal"/>
      </w:pPr>
      <w:r>
        <w:t xml:space="preserve">Александров Б. А. Творцы передовой биологической науки: К. А. Тим ев, _ </w:t>
      </w:r>
      <w:r>
        <w:br/>
      </w:r>
      <w:r>
        <w:t xml:space="preserve">И. В. Мичурин, В. Р. Вильямс, Т. Д. Лысенко. М., изд. Моск. общ. исп. прир., 186, (6) с. </w:t>
      </w:r>
      <w:r>
        <w:br/>
      </w:r>
      <w:r>
        <w:t xml:space="preserve">с илл. (Ист. серия, № 39). 10 000 экз. Ц. 9 р. | а — </w:t>
      </w:r>
      <w:r>
        <w:br/>
      </w:r>
      <w:r>
        <w:t xml:space="preserve">Баранов В. И. Учение Мичурина — новый этап в развитии дарвинизма. </w:t>
      </w:r>
      <w:r>
        <w:br/>
      </w:r>
      <w:r>
        <w:t xml:space="preserve">Казань, Татгосиздат, 24 с. 5000 экз. Ц. 1 р. | га т </w:t>
      </w:r>
      <w:r>
        <w:br/>
      </w:r>
      <w:r>
        <w:t xml:space="preserve">Блукет Н. А. Великие преобразователи природы. (К. А. Тимирязев, И. В. Мичу- </w:t>
      </w:r>
      <w:r>
        <w:br/>
      </w:r>
      <w:r>
        <w:t xml:space="preserve">рин; Т. Д. Лысенко). Чкалов, Чкал. изд., 36 с., с портр. 10000 экз. Ц. 65 к. В </w:t>
      </w:r>
      <w:r>
        <w:br/>
      </w:r>
      <w:r>
        <w:t xml:space="preserve">Вавилов И. Ф. Иван Владимирович Мичурин и его учение. Симферополь, Крым». </w:t>
      </w:r>
      <w:r>
        <w:br/>
      </w:r>
      <w:r>
        <w:t xml:space="preserve">издат, 47 с. с илл. 5000 экз. Ц. р. и М </w:t>
      </w:r>
      <w:r>
        <w:br/>
      </w:r>
      <w:r>
        <w:t xml:space="preserve">Воробьев Н. Трофим Денисович Лысенко. Очерк. Воронеж, Воронежск. об </w:t>
      </w:r>
      <w:r>
        <w:br/>
      </w:r>
      <w:r>
        <w:t xml:space="preserve">книгоизд., 32 с., с портр. 15000 экз. Ц. 80 к. у: и = ^- </w:t>
      </w:r>
      <w:r>
        <w:br/>
      </w:r>
      <w:r>
        <w:t xml:space="preserve">Миленушкин Д. И. Осуществленная мечта. О жизни и творчестве Ивана В </w:t>
      </w:r>
      <w:r>
        <w:br/>
      </w:r>
      <w:r>
        <w:t xml:space="preserve">димировича Мичурина. 2-е изд., М., Профиздат, 143 с. с илл. 20000 экз. Ц. 1 р. 8 </w:t>
      </w:r>
      <w:r>
        <w:br/>
      </w:r>
      <w:r>
        <w:t xml:space="preserve">Солодовников Ф. С.`И; В. Мичурин — великий преобразователь природы </w:t>
      </w:r>
      <w:r>
        <w:br/>
      </w:r>
      <w:r>
        <w:t xml:space="preserve">Стенограмма публичной лекции. Алма-ата, КазОГИЗ, 24 с. (Общ. по’ раепр. полит. и </w:t>
      </w:r>
      <w:r>
        <w:br/>
      </w:r>
      <w:r>
        <w:t xml:space="preserve">научн. знаний Казахск. ССР). 10 500. экз. Ц. 85 к. аа ее - — </w:t>
      </w:r>
      <w:r>
        <w:br/>
      </w:r>
      <w:r>
        <w:t xml:space="preserve">Федорова В. Н. Борьба К. А: Тимирязева с вейсманизмом-менделизмом. Казань, </w:t>
      </w:r>
      <w:r>
        <w:br/>
      </w:r>
      <w:r>
        <w:t xml:space="preserve">Татгосизд., 64 с. 5000 экз. Ц. 2 р. — т м </w:t>
      </w:r>
      <w:r>
        <w:br/>
      </w:r>
      <w:r>
        <w:t xml:space="preserve">Фиш Г. Очерки наших дней. Л., Лениздат, 248 с. 12'000 экз. Ц. 6 р. вт. </w:t>
      </w:r>
      <w:r>
        <w:br/>
      </w:r>
      <w:r>
        <w:t xml:space="preserve">Фортунатов И. К. Великий преобразователь природы Иван Владимирович Ми </w:t>
      </w:r>
      <w:r>
        <w:br/>
      </w:r>
      <w:r>
        <w:t xml:space="preserve">чурин. Алма-ата, изд. Акад. наук Казахск. ССР, 80 с., с портр. Ц. 2 р. т, </w:t>
      </w:r>
      <w:r>
        <w:br/>
      </w:r>
      <w:r>
        <w:t xml:space="preserve">Хохлов С. С. Русские ученые-эволюционисты додарвиновского времени. Стено- </w:t>
      </w:r>
      <w:r>
        <w:br/>
      </w:r>
      <w:r>
        <w:t xml:space="preserve">грамма публичной лекции, прочит. в 1948 г. в лектории общ. в Саратове, Саратов, </w:t>
      </w:r>
      <w:r>
        <w:br/>
      </w:r>
      <w:r>
        <w:t xml:space="preserve">тип. № 2 упр. изд. и полигр., 34 с. (Всесоюзн. Общ. по распр. полит. и научн. знаний. </w:t>
      </w:r>
      <w:r>
        <w:br/>
      </w:r>
      <w:r>
        <w:t xml:space="preserve">Сарат. отд.). 6000 экз. Ц. Тр. рт К. </w:t>
      </w:r>
      <w:r>
        <w:br/>
      </w:r>
      <w:r>
        <w:t xml:space="preserve">Яковлев П. Н. И. В. Мичурин — великий преобразователь природы. Стенограмма </w:t>
      </w:r>
      <w:r>
        <w:br/>
      </w:r>
      <w:r>
        <w:t xml:space="preserve">публичной лекции, прочит. в Центр. лект. общ. в Москве. М., «Правда». 20 с. (Всес.. </w:t>
      </w:r>
      <w:r>
        <w:br/>
      </w:r>
      <w:r>
        <w:t xml:space="preserve">Общ: по распр. полит. и научн. знаний). 150000’экз. Ц. 60 к. я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{ </w:t>
      </w:r>
      <w:r>
        <w:br/>
      </w:r>
      <w:r>
        <w:t xml:space="preserve">Ботанические словари</w:t>
      </w:r>
    </w:p>
    <w:p>
      <w:pPr>
        <w:pStyle w:val="Normal"/>
      </w:pPr>
      <w:r>
        <w:t xml:space="preserve">Макашвили. А. К. Ботанический словарь. Названия растений. Ред. И. Ломо в. </w:t>
      </w:r>
      <w:r>
        <w:br/>
      </w:r>
      <w:r>
        <w:t xml:space="preserve">` Тбилиси, изд. Акад. наук Груз. ССР, ХИ, 210 с. (Акад. наук Груз. ССР. И . ме | </w:t>
      </w:r>
      <w:r>
        <w:br/>
      </w:r>
      <w:r>
        <w:t xml:space="preserve">2000 экз. Ц. 15 р. в перепл. (На груз. русск. и лат. яз.). а п</w:t>
      </w:r>
    </w:p>
    <w:p>
      <w:pPr>
        <w:pStyle w:val="Normal"/>
      </w:pPr>
      <w:r>
        <w:t xml:space="preserve">Ботанические учреждения </w:t>
      </w:r>
      <w:r>
        <w:br/>
      </w:r>
      <w:r>
        <w:t xml:space="preserve">Векслер А. И. Ботанические сады СССР. (Справочник). Под ред. чл.-корр. Акад. 9</w:t>
      </w:r>
    </w:p>
    <w:p>
      <w:pPr>
        <w:pStyle w:val="Normal"/>
      </w:pPr>
      <w:r>
        <w:t xml:space="preserve">наук СССР П. А. Баранова. М., Сельхозгиз, 197 с. с карт.: 48 , ИИ </w:t>
      </w:r>
      <w:r>
        <w:br/>
      </w:r>
      <w:r>
        <w:t xml:space="preserve">Акад. Наук СССР). 8000 экз. Ц. 6 р. 70 к. в перепл. _. : о —</w:t>
      </w:r>
    </w:p>
    <w:p>
      <w:pPr>
        <w:pStyle w:val="Normal"/>
      </w:pPr>
      <w:r>
        <w:t xml:space="preserve">пт т ет</w:t>
      </w:r>
    </w:p>
    <w:p>
      <w:pPr>
        <w:pStyle w:val="Normal"/>
      </w:pPr>
      <w:r>
        <w:t xml:space="preserve">Низшие споровые растения, Микробиология</w:t>
      </w:r>
    </w:p>
    <w:p>
      <w:pPr>
        <w:pStyle w:val="Normal"/>
      </w:pPr>
      <w:r>
        <w:t xml:space="preserve">Головин П. Н. Микофлора Средней Азии: Т. 1. Мучнисто:росяные г бы С &lt;</w:t>
      </w:r>
    </w:p>
    <w:p>
      <w:pPr>
        <w:pStyle w:val="Normal"/>
      </w:pPr>
      <w:r>
        <w:t xml:space="preserve">ней Азии, вып. 1. Ташкент, изд. Акад. наук Узбекск. СС] Г В </w:t>
      </w:r>
      <w:r>
        <w:br/>
      </w:r>
      <w:r>
        <w:t xml:space="preserve">Е ССР. Инст. бот. и зоол.). 750 ка. Ц. 9 р о в -</w:t>
      </w:r>
    </w:p>
    <w:p>
      <w:pPr>
        <w:pStyle w:val="Normal"/>
      </w:pPr>
      <w:r>
        <w:t xml:space="preserve">изнь пресных вод. Под ред. проф. В. И. Жадина. Т. 9. МЛ г. </w:t>
      </w:r>
      <w:r>
        <w:br/>
      </w:r>
      <w:r>
        <w:t xml:space="preserve">СССР, 540 с. с илл. (Акад. Наук СССР.» Зоол. инст.). 3000 экз. Ц. т. ы т </w:t>
      </w:r>
      <w:r>
        <w:br/>
      </w:r>
      <w:r>
        <w:t xml:space="preserve">я г т ы уе ре Я. Вр нового устойчивого штамма ацетонобутиловых бактерий. у</w:t>
      </w:r>
    </w:p>
    <w:p>
      <w:pPr>
        <w:pStyle w:val="Normal"/>
      </w:pPr>
      <w:r>
        <w:t xml:space="preserve">о в учн. лит.», 28 с. (Учен. зап. Тартуск. Гос. унив. Биол. науки, 5). 2420 экз. .. </w:t>
      </w:r>
      <w:r>
        <w:br/>
      </w:r>
      <w:r>
        <w:t xml:space="preserve">Купревич В. Ф. Проблема вида у гетеротрофных и автотрофных растений. М 3% </w:t>
      </w:r>
      <w:r>
        <w:br/>
      </w:r>
      <w:r>
        <w:t xml:space="preserve">МЛ. ь</w:t>
      </w:r>
    </w:p>
    <w:p>
      <w:pPr>
        <w:pStyle w:val="Normal"/>
      </w:pPr>
      <w:r>
        <w:t xml:space="preserve">изд. Акад. Наук СССР, 48 с: со’схем. (Акад. Н | т РЖ - о!</w:t>
      </w:r>
    </w:p>
    <w:p>
      <w:pPr>
        <w:pStyle w:val="Normal"/>
      </w:pPr>
      <w:r>
        <w:t xml:space="preserve">рова. Комаровские чтения. 1). 2000 _ о, и Бот. Инет чих В. и. т </w:t>
      </w:r>
      <w:r>
        <w:br/>
      </w:r>
      <w:r>
        <w:t xml:space="preserve">7</w:t>
      </w:r>
    </w:p>
    <w:p>
      <w:pPr>
        <w:pStyle w:val="Normal"/>
      </w:pPr>
      <w:r>
        <w:t xml:space="preserve">оао а И НЫ </w:t>
      </w:r>
      <w:r>
        <w:br/>
      </w:r>
      <w:r>
        <w:t xml:space="preserve">ен р \ КВт. яв </w:t>
      </w:r>
      <w:r>
        <w:br/>
      </w:r>
      <w:r>
        <w:t xml:space="preserve">ря</w:t>
      </w:r>
    </w:p>
    <w:p>
      <w:pPr>
        <w:pStyle w:val="Normal"/>
      </w:pPr>
      <w:r>
        <w:t xml:space="preserve">у а </w:t>
      </w:r>
      <w:r>
        <w:br/>
      </w:r>
      <w:r>
        <w:t xml:space="preserve">КРИТИКА И БИБЛИОГРАФИЯ</w:t>
      </w:r>
    </w:p>
    <w:p>
      <w:pPr>
        <w:pStyle w:val="Normal"/>
      </w:pPr>
      <w:r>
        <w:t xml:space="preserve">Ве: 2% х.. &lt; Высшие растения. Флора</w:t>
      </w:r>
    </w:p>
    <w:p>
      <w:pPr>
        <w:pStyle w:val="Normal"/>
      </w:pPr>
      <w:r>
        <w:t xml:space="preserve">° Деревья и кустарники СССР. Дикорастущие, культивируемые и перспективные для </w:t>
      </w:r>
      <w:r>
        <w:br/>
      </w:r>
      <w:r>
        <w:t xml:space="preserve">интродукции. (Ред.: д-р биол. наук проф. С. Я. Соколов, чл.-корр. Акад. Наук СССР </w:t>
      </w:r>
      <w:r>
        <w:br/>
      </w:r>
      <w:r>
        <w:t xml:space="preserve">_Б. К. Шишкин). Т. 1. Голосеменные. М. —Л.‚ изд. Акад. Наук СССР, 464 с. с илл. </w:t>
      </w:r>
      <w:r>
        <w:br/>
      </w:r>
      <w:r>
        <w:t xml:space="preserve">- и карт. (Бот. инст. им. В. Л. Комарова Акад, Наук СССР). 3000 экз. Ц. 38 р. в переия. </w:t>
      </w:r>
      <w:r>
        <w:br/>
      </w:r>
      <w:r>
        <w:t xml:space="preserve">— Русанов Ф. Н. Среднеазиатские тамариксы. Опыт комплексного ботанического </w:t>
      </w:r>
      <w:r>
        <w:br/>
      </w:r>
      <w:r>
        <w:t xml:space="preserve">изучения среднеазиатских представителей р. Татайх. Ташкент, изд. Акад. наук Узбекск. </w:t>
      </w:r>
      <w:r>
        <w:br/>
      </w:r>
      <w:r>
        <w:t xml:space="preserve">° ССР, 160 с. с илл.: Ш л. илл. и карт. (Акад. наук Узбекск. ССР. Бот. сад). 750’ экз. ^ </w:t>
      </w:r>
      <w:r>
        <w:br/>
      </w:r>
      <w:r>
        <w:t xml:space="preserve">В 1 р, бк ‹, . с .</w:t>
      </w:r>
    </w:p>
    <w:p>
      <w:pPr>
        <w:pStyle w:val="Normal"/>
      </w:pPr>
      <w:r>
        <w:t xml:space="preserve">_ Тихомиров Б. А. Кедровый ‘стланик, его биология и использование. М., изд. </w:t>
      </w:r>
      <w:r>
        <w:br/>
      </w:r>
      <w:r>
        <w:t xml:space="preserve">°— _ Моск. общ. исп. прир., 106 е. с илл. и карт. (Материалы к познанию фауны и флоры </w:t>
      </w:r>
      <w:r>
        <w:br/>
      </w:r>
      <w:r>
        <w:t xml:space="preserve">°— СССР, издаваемые Моск. общ. исп. прир. Нов. сер. Отд. бот., вып. 6 (14). 3000 экз. </w:t>
      </w:r>
      <w:r>
        <w:br/>
      </w:r>
      <w:r>
        <w:t xml:space="preserve">гц ар... а я а </w:t>
      </w:r>
      <w:r>
        <w:br/>
      </w:r>
      <w:r>
        <w:t xml:space="preserve">°— Флора БССР. (Главн. ред. проф. Б. К. Шишкин). Т. 1. (Ред. проф. Н: А. Дорожкин). , </w:t>
      </w:r>
      <w:r>
        <w:br/>
      </w:r>
      <w:r>
        <w:t xml:space="preserve">° М. Л., Сельхозгиз; 482 с. с илл. (Акад. наук БССР: Бот. сад). 2000 экз. Ц. 12 р. 40 к. </w:t>
      </w:r>
      <w:r>
        <w:br/>
      </w:r>
      <w:r>
        <w:t xml:space="preserve">^^ в перепл. </w:t>
      </w:r>
      <w:r>
        <w:br/>
      </w:r>
      <w:r>
        <w:t xml:space="preserve">Е Забайкалья. Под ред. чл.-корр. Акад. Наук СССР Б. К. Шишкина. Выц. 5, </w:t>
      </w:r>
      <w:r>
        <w:br/>
      </w:r>
      <w:r>
        <w:t xml:space="preserve">° Покрытосемянные-двудольные. (Крестоцветные-розоцветные). Л., 2-я тин.` Гидрометео- </w:t>
      </w:r>
      <w:r>
        <w:br/>
      </w:r>
      <w:r>
        <w:t xml:space="preserve">° издата, 417—540 с. с илл. (Кяхт. респ. краевед. музей им. акад. В. А. Обручева). </w:t>
      </w:r>
      <w:r>
        <w:br/>
      </w:r>
      <w:r>
        <w:t xml:space="preserve">_ 1000 экз. Ц. 12 р.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° Флора СССР. Под глав ред. акад. В; Л. Комарова. Т. 14. Ред. тома Б. К. Шишкин </w:t>
      </w:r>
      <w:r>
        <w:br/>
      </w:r>
      <w:r>
        <w:t xml:space="preserve">- и Е. Г. Бобров. М.—Л., изд. Акад. Наук СССР, ХХТУ, 790 с. с илл. (Бот. инст. им. акад. </w:t>
      </w:r>
      <w:r>
        <w:br/>
      </w:r>
      <w:r>
        <w:t xml:space="preserve">_ В. Л. Комарова Акад. Наук СССР). ‹ : |</w:t>
      </w:r>
    </w:p>
    <w:p>
      <w:pPr>
        <w:pStyle w:val="Normal"/>
      </w:pPr>
      <w:r>
        <w:t xml:space="preserve">х. ”</w:t>
      </w:r>
    </w:p>
    <w:p>
      <w:pPr>
        <w:pStyle w:val="Normal"/>
      </w:pPr>
      <w:r>
        <w:t xml:space="preserve">= $ | Растительность</w:t>
      </w:r>
    </w:p>
    <w:p>
      <w:pPr>
        <w:pStyle w:val="Normal"/>
      </w:pPr>
      <w:r>
        <w:t xml:space="preserve">а Камышев Н. С. Растительность Воронежской области. Под ред. проф. Б. М. Козо- </w:t>
      </w:r>
      <w:r>
        <w:br/>
      </w:r>
      <w:r>
        <w:t xml:space="preserve">р Полянского. Воронеж, тип. «Коммуна», 1948 (вып. дан: 1949), 68 с.; 2 л. схем и карт </w:t>
      </w:r>
      <w:r>
        <w:br/>
      </w:r>
      <w:r>
        <w:t xml:space="preserve">°  (Воронежск. Гос. унив.). 1500. экз. И. 3 р. 2 |</w:t>
      </w:r>
    </w:p>
    <w:p>
      <w:pPr>
        <w:pStyle w:val="Normal"/>
      </w:pPr>
      <w:r>
        <w:t xml:space="preserve">_ _ Овеснов А. М. Горные луга’ Вишерского Урала. Молотов, тип. изд. «Звезда», </w:t>
      </w:r>
      <w:r>
        <w:br/>
      </w:r>
      <w:r>
        <w:t xml:space="preserve">_ 1948 (вып. дан: 1949), 86 с. с черт. и карт. (Тр. Ест.-научн. (6. биол.) инст. при </w:t>
      </w:r>
      <w:r>
        <w:br/>
      </w:r>
      <w:r>
        <w:t xml:space="preserve">9 `Молотовск. Гос. унив. им. А. М. Горького. Т. 10, вып. 1). 1000 экз. 1. б-р.</w:t>
      </w:r>
    </w:p>
    <w:p>
      <w:pPr>
        <w:pStyle w:val="Normal"/>
      </w:pPr>
      <w:r>
        <w:t xml:space="preserve">Генетика. Цитология </w:t>
      </w:r>
      <w:r>
        <w:br/>
      </w:r>
      <w:r>
        <w:t xml:space="preserve">1 </w:t>
      </w:r>
      <w:r>
        <w:br/>
      </w:r>
      <w:r>
        <w:t xml:space="preserve">_ Лавров К. А. Критика морфологических основ хромосомной теории наследствен- </w:t>
      </w:r>
      <w:r>
        <w:br/>
      </w:r>
      <w:r>
        <w:t xml:space="preserve">‚ ности. Лекция. Ростов н./Д., тип. им. Калинина, 23 с. (Всес. Общ. по распр. полит, </w:t>
      </w:r>
      <w:r>
        <w:br/>
      </w:r>
      <w:r>
        <w:t xml:space="preserve">и научн. знаний. Ростовск. н./Д. отд.). 2000 экз. Ц. Ёр. </w:t>
      </w:r>
      <w:r>
        <w:br/>
      </w:r>
      <w:r>
        <w:t xml:space="preserve">Лысенко Т. Д. Новые достижения в управлении природой растений. Докл., </w:t>
      </w:r>
      <w:r>
        <w:br/>
      </w:r>
      <w:r>
        <w:t xml:space="preserve">_ прочит. 6 УТ 1940 на Всес. Совещании руководителей кафедр марксизма-ленинизма. М., </w:t>
      </w:r>
      <w:r>
        <w:br/>
      </w:r>
      <w:r>
        <w:t xml:space="preserve">Сельхозгиз. 30 с. 200000 экз. Ц. 50 к. </w:t>
      </w:r>
      <w:r>
        <w:br/>
      </w:r>
      <w:r>
        <w:t xml:space="preserve">_ Лысенко Т. Д. О путях управления растительными организмами. Читано на </w:t>
      </w:r>
      <w:r>
        <w:br/>
      </w:r>
      <w:r>
        <w:t xml:space="preserve">- первом ежегодном Тимирязевском чтении 28 ТУ 1940. М., Сельхозгиз, 32 с. 100000 экз. </w:t>
      </w:r>
      <w:r>
        <w:br/>
      </w:r>
      <w:r>
        <w:t xml:space="preserve">— Макаров П. В. Несостоятельность цитологических основ вейсманизма-морганизма. </w:t>
      </w:r>
      <w:r>
        <w:br/>
      </w:r>
      <w:r>
        <w:t xml:space="preserve">Стеногр. публичной лекции, прочит. в 1949 г. в Ленинграде. Л., тип. им. Володарского, </w:t>
      </w:r>
      <w:r>
        <w:br/>
      </w:r>
      <w:r>
        <w:t xml:space="preserve">44 с. с илл. (Всес. Общ. по распр. полит. и научн. знаний. Ленингр. отд.). 17 000 экз. Ц. 1 р. </w:t>
      </w:r>
      <w:r>
        <w:br/>
      </w:r>
      <w:r>
        <w:t xml:space="preserve">Мичурин И. В. Итоги шестидесятилетних работ. Ред. и прим. Г. Г. Фетисова. </w:t>
      </w:r>
      <w:r>
        <w:br/>
      </w:r>
      <w:r>
        <w:t xml:space="preserve">Вступ. статьи: акад. Т. Д. Лысенко. «Гениальный генетик и селекционер» с. 1Х—ХУГ; </w:t>
      </w:r>
      <w:r>
        <w:br/>
      </w:r>
      <w:r>
        <w:t xml:space="preserve">А.Н. Бахарев. «Замечательная жизнь и работа И. В. Мичурина», с. 1—66. Изд. 5-е. М., </w:t>
      </w:r>
      <w:r>
        <w:br/>
      </w:r>
      <w:r>
        <w:t xml:space="preserve">Сельхозгиз, ХУТ, 672 с. с илл.; 48 л. илл. Ц. 17 р. в перепл. </w:t>
      </w:r>
      <w:r>
        <w:br/>
      </w:r>
      <w:r>
        <w:t xml:space="preserve">Ржавитин В. Н. Вегетативная гибридизация растений. Теория и практика. </w:t>
      </w:r>
      <w:r>
        <w:br/>
      </w:r>
      <w:r>
        <w:t xml:space="preserve">2-е изд., испр. и доп. М. Сельхозгиз, 190 с. с илл.; 4 л. илл. 15000 экз. Ц. 1 р. 90 к,</w:t>
      </w:r>
    </w:p>
    <w:p>
      <w:pPr>
        <w:pStyle w:val="Normal"/>
      </w:pPr>
      <w:r>
        <w:t xml:space="preserve">Биохимия. Физиология</w:t>
      </w:r>
    </w:p>
    <w:p>
      <w:pPr>
        <w:pStyle w:val="Normal"/>
      </w:pPr>
      <w:r>
        <w:t xml:space="preserve">Булл Г. Б. Физическая биохимия. Пер. с ‘англ. Г. А. Деборина, под ред. проф. </w:t>
      </w:r>
      <w:r>
        <w:br/>
      </w:r>
      <w:r>
        <w:t xml:space="preserve">А. Г. Пасынского. М., Изд. иностр. лит., 419 с. с илл. Ц. 21 р. в перепл.</w:t>
      </w:r>
    </w:p>
    <w:p>
      <w:pPr>
        <w:pStyle w:val="Normal"/>
      </w:pPr>
      <w:r>
        <w:t xml:space="preserve">Инструкция по яровизации и замачиванию семян сахарной свеклы. (Утв. 92 И 1949). </w:t>
      </w:r>
      <w:r>
        <w:br/>
      </w:r>
      <w:r>
        <w:t xml:space="preserve">Киев — Харьков. Гос. Изд. с.-х. лит. УССР, 14 с. (Минист. сельск. хоз. УССР). 40000 экз. </w:t>
      </w:r>
      <w:r>
        <w:br/>
      </w:r>
      <w:r>
        <w:t xml:space="preserve">Без цены. (На укр. яз.) |</w:t>
      </w:r>
    </w:p>
    <w:p>
      <w:pPr>
        <w:pStyle w:val="Normal"/>
      </w:pPr>
      <w:r>
        <w:t xml:space="preserve">Исследования по агротехнике и физиологии сахарной свеклы. (Сборник статей). </w:t>
      </w:r>
      <w:r>
        <w:br/>
      </w:r>
      <w:r>
        <w:t xml:space="preserve">М., Сельхозгиз. 200 с. (Всес, Научн.-иссл. инст, свекл, полеводства, Труды, вып, 2). </w:t>
      </w:r>
      <w:r>
        <w:br/>
      </w:r>
      <w:r>
        <w:t xml:space="preserve">2000 экз. Ц. 5 р. 60 к.</w:t>
      </w:r>
    </w:p>
    <w:p>
      <w:pPr>
        <w:pStyle w:val="Normal"/>
      </w:pPr>
      <w:r>
        <w:t xml:space="preserve">6+</w:t>
      </w:r>
    </w:p>
    <w:p>
      <w:pPr>
        <w:pStyle w:val="Normal"/>
      </w:pPr>
      <w:r>
        <w:t xml:space="preserve">642 КРИТИКА И БИБЛИОГРАФИЯ</w:t>
      </w:r>
    </w:p>
    <w:p>
      <w:pPr>
        <w:pStyle w:val="Normal"/>
      </w:pPr>
      <w:r>
        <w:t xml:space="preserve">Красовская И. В. Солнце и растение в учении Тимирязева. Лекция. | Саратов, </w:t>
      </w:r>
      <w:r>
        <w:br/>
      </w:r>
      <w:r>
        <w:t xml:space="preserve">тип. газ. «Коммунист», 98 с. (Сарат. обл. ком. ВЛКСМ. Сарат. обл. леки. бюро при обл, </w:t>
      </w:r>
      <w:r>
        <w:br/>
      </w:r>
      <w:r>
        <w:t xml:space="preserve">отд. культ.-просв. работы). 200 экз. Бесплатно. </w:t>
      </w:r>
      <w:r>
        <w:br/>
      </w:r>
      <w:r>
        <w:t xml:space="preserve">Лысенко Т. Д. Яровизация яровой пшеницы, ячменя, овса и проса. М., Сельхозгиз, </w:t>
      </w:r>
      <w:r>
        <w:br/>
      </w:r>
      <w:r>
        <w:t xml:space="preserve">24 с. 150000 экз. Ц. 40 к.. а т у </w:t>
      </w:r>
      <w:r>
        <w:br/>
      </w:r>
      <w:r>
        <w:t xml:space="preserve">Лысенко Т. Д. Яровизация яровой пшеницы, ячменя и ‘овса. Минск. Гос. Изд. </w:t>
      </w:r>
      <w:r>
        <w:br/>
      </w:r>
      <w:r>
        <w:t xml:space="preserve">БССР, 20 с. 20000 экз. Ц. 80 к. НО </w:t>
      </w:r>
      <w:r>
        <w:br/>
      </w:r>
      <w:r>
        <w:t xml:space="preserve">Опарин А. И. Происхождение жизни. Научн.-попул. лекция. М., «Правда», 20 и </w:t>
      </w:r>
      <w:r>
        <w:br/>
      </w:r>
      <w:r>
        <w:t xml:space="preserve">(Всес. Общ. по распр. полит. и научн. знаний. Колхозн. серия). 40 000 экз. Ц. 50 к, </w:t>
      </w:r>
      <w:r>
        <w:br/>
      </w:r>
      <w:r>
        <w:t xml:space="preserve">Ракитин Ю. В. Краткая инструкция по применению 2,4-дихлорфеноксимасляной й </w:t>
      </w:r>
      <w:r>
        <w:br/>
      </w:r>
      <w:r>
        <w:t xml:space="preserve">кислоты для повышения продуктивности томатов. Под ред. акад. Н. А. Макси = </w:t>
      </w:r>
      <w:r>
        <w:br/>
      </w:r>
      <w:r>
        <w:t xml:space="preserve">мова. М., 1-я тип. Профиздата, 11 с. (Акад. Наук СССР. Инст. физиол. им. К. А. Ти- </w:t>
      </w:r>
      <w:r>
        <w:br/>
      </w:r>
      <w:r>
        <w:t xml:space="preserve">мирязева. Всес. Хим. общ. им. Д. И. Менделеева. Моск. отд., хим. лабор.). 5000 экз, </w:t>
      </w:r>
      <w:r>
        <w:br/>
      </w:r>
      <w:r>
        <w:t xml:space="preserve">„Бесплатно. ре &lt; </w:t>
      </w:r>
      <w:r>
        <w:br/>
      </w:r>
      <w:r>
        <w:t xml:space="preserve">Ракитин Ю. В. Краткая инструкция по применению альфанафтилуксусной кис-_ </w:t>
      </w:r>
      <w:r>
        <w:br/>
      </w:r>
      <w:r>
        <w:t xml:space="preserve">лоты. для борьбы с предуборочным опадением плодов у яблонь и груш. Под ред.. </w:t>
      </w:r>
      <w:r>
        <w:br/>
      </w:r>
      <w:r>
        <w:t xml:space="preserve">акад. Н. А. Максимова. М., 1-я тип. Профиздата, 12 с. (Акад. Наук СССР. Инст. физиол. </w:t>
      </w:r>
      <w:r>
        <w:br/>
      </w:r>
      <w:r>
        <w:t xml:space="preserve">им. К. А. Тимирязева. Всес. Хим. общ. им. Д. И. Менделеева. Моск. отд. хим. лабор.). </w:t>
      </w:r>
      <w:r>
        <w:br/>
      </w:r>
      <w:r>
        <w:t xml:space="preserve">5000 экз. Бесплатно. ие </w:t>
      </w:r>
      <w:r>
        <w:br/>
      </w:r>
      <w:r>
        <w:t xml:space="preserve">Сверкунов В. К. Яровизация и обогревание семян. Иркутск, Иркутск. обл. </w:t>
      </w:r>
      <w:r>
        <w:br/>
      </w:r>
      <w:r>
        <w:t xml:space="preserve">гос. изд, 51 с. 4000 экз. Ц. 90 к. | </w:t>
      </w:r>
      <w:r>
        <w:br/>
      </w:r>
      <w:r>
        <w:t xml:space="preserve">Стайлс В. Микроэлементы в жизни растений и животных. Пер. с англ. проф. — </w:t>
      </w:r>
      <w:r>
        <w:br/>
      </w:r>
      <w:r>
        <w:t xml:space="preserve">Д. А. Сабинина. Пред. акад. Н. А. Максимова, М., Изд. иностр. лит., 188 с.; 4 л. илл. — </w:t>
      </w:r>
      <w:r>
        <w:br/>
      </w:r>
      <w:r>
        <w:t xml:space="preserve">Ц. 14 р. 50 к. в перепл. | </w:t>
      </w:r>
      <w:r>
        <w:br/>
      </w:r>
      <w:r>
        <w:t xml:space="preserve">Турецкая Р. Х. Приемы ускоренного размножения растений путем черенкова- </w:t>
      </w:r>
      <w:r>
        <w:br/>
      </w:r>
      <w:r>
        <w:t xml:space="preserve">ния. С пред. акад. Н. А. Максимова. М.—Л., изд. Акад. Наук СССР, 168 с. с илл. </w:t>
      </w:r>
      <w:r>
        <w:br/>
      </w:r>
      <w:r>
        <w:t xml:space="preserve">(Акад. Наук СССР. Инст. физиол. раст. им. К. А. Тимирязева). 7000 экз. Ц. 8 р. 50 к.</w:t>
      </w:r>
    </w:p>
    <w:p>
      <w:pPr>
        <w:pStyle w:val="Normal"/>
      </w:pPr>
      <w:r>
        <w:t xml:space="preserve">Анатомия. Морфология</w:t>
      </w:r>
    </w:p>
    <w:p>
      <w:pPr>
        <w:pStyle w:val="Normal"/>
      </w:pPr>
      <w:r>
        <w:t xml:space="preserve">Бельская Т. Н. Мегодика изучения возрастных изменений у растений по м </w:t>
      </w:r>
      <w:r>
        <w:br/>
      </w:r>
      <w:r>
        <w:t xml:space="preserve">логическим признакам. М. — Л., изд. Акад. Наук СССР, 120 с. с илл, (Акад. Наук </w:t>
      </w:r>
      <w:r>
        <w:br/>
      </w:r>
      <w:r>
        <w:t xml:space="preserve">СССР. Главн. бот. сад). 2000 экз. Ц, 6 р. _</w:t>
      </w:r>
    </w:p>
    <w:p>
      <w:pPr>
        <w:pStyle w:val="Normal"/>
      </w:pPr>
      <w:r>
        <w:t xml:space="preserve">Растениеводство общее</w:t>
      </w:r>
    </w:p>
    <w:p>
      <w:pPr>
        <w:pStyle w:val="Normal"/>
      </w:pPr>
      <w:r>
        <w:t xml:space="preserve">'Абрамов А. Сорт, семена и подготовка их к посеву. Чкалов, Чкал. изд., 39 с. </w:t>
      </w:r>
      <w:r>
        <w:br/>
      </w:r>
      <w:r>
        <w:t xml:space="preserve">10 000 экз. Ц. 65 к.</w:t>
      </w:r>
    </w:p>
    <w:p>
      <w:pPr>
        <w:pStyle w:val="Normal"/>
      </w:pPr>
      <w:r>
        <w:t xml:space="preserve">Вильямс В. Р. Травопольная система земледелия. Сб. статей. 2-е изд., Воронеж. </w:t>
      </w:r>
      <w:r>
        <w:br/>
      </w:r>
      <w:r>
        <w:t xml:space="preserve">Воронежск. обл. изд., 240 с.; 1 л. 10000 экз. Ц. 6 р., перепл. 1 р. 50 к. . ь</w:t>
      </w:r>
    </w:p>
    <w:p>
      <w:pPr>
        <w:pStyle w:val="Normal"/>
      </w:pPr>
      <w:r>
        <w:t xml:space="preserve">Вопросы агротехники в нечерноземной полосе. (Сб. статей. Предисл. С. А. Беле- — </w:t>
      </w:r>
      <w:r>
        <w:br/>
      </w:r>
      <w:r>
        <w:t xml:space="preserve">вольского). М., Сельхозгиз, 112 с. (Тр. Научн.-иссл. инст. зерн. хоз. нечерноз. полосы — </w:t>
      </w:r>
      <w:r>
        <w:br/>
      </w:r>
      <w:r>
        <w:t xml:space="preserve">СССР, вып. 14). 2000 экз. Ц. 4р. ры</w:t>
      </w:r>
    </w:p>
    <w:p>
      <w:pPr>
        <w:pStyle w:val="Normal"/>
      </w:pPr>
      <w:r>
        <w:t xml:space="preserve">Исаев С. И. Мичуринские методы продвижения южных растений на север. ит </w:t>
      </w:r>
      <w:r>
        <w:br/>
      </w:r>
      <w:r>
        <w:t xml:space="preserve">Стенограмма публичной лекции, прочит. в Центр. лектории Общ. в Москве. М., «Правда» </w:t>
      </w:r>
      <w:r>
        <w:br/>
      </w:r>
      <w:r>
        <w:t xml:space="preserve">28 с. (Всес. Общ. по распр. полит. и научн. знаний). 50000 экз. Ц. 60 к. ]</w:t>
      </w:r>
    </w:p>
    <w:p>
      <w:pPr>
        <w:pStyle w:val="Normal"/>
      </w:pPr>
      <w:r>
        <w:t xml:space="preserve">Лебедев И. И. Торфяные залежи Горьковской юобласти и их использование </w:t>
      </w:r>
      <w:r>
        <w:br/>
      </w:r>
      <w:r>
        <w:t xml:space="preserve">в сельском хозяйстве. Предисл. канд. с.-х. наук Н. С. Розанова. Горький, Горьк. обл. </w:t>
      </w:r>
      <w:r>
        <w:br/>
      </w:r>
      <w:r>
        <w:t xml:space="preserve">изд., 96 с. с илл. 4000 экз. Ц. 1 р. 75 к.</w:t>
      </w:r>
    </w:p>
    <w:p>
      <w:pPr>
        <w:pStyle w:val="Normal"/>
      </w:pPr>
      <w:r>
        <w:t xml:space="preserve">Лысенко Т. Д. Колхозные хаты-лаборатории и агрономическая наука. М., </w:t>
      </w:r>
      <w:r>
        <w:br/>
      </w:r>
      <w:r>
        <w:t xml:space="preserve">Сельхозгиз, 32 с. с илл. 900000 экз. Ц. 50 к.</w:t>
      </w:r>
    </w:p>
    <w:p>
      <w:pPr>
        <w:pStyle w:val="Normal"/>
      </w:pPr>
      <w:r>
        <w:t xml:space="preserve">Малышев Л. А. Достижения агробиологической науки — в колхозную практику, </w:t>
      </w:r>
      <w:r>
        <w:br/>
      </w:r>
      <w:r>
        <w:t xml:space="preserve">(Стенограмма лекции). Вологда, изд. «Кр. Север», 32 с. 3000 экз. Ц. 8 р.</w:t>
      </w:r>
    </w:p>
    <w:p>
      <w:pPr>
        <w:pStyle w:val="Normal"/>
      </w:pPr>
      <w:r>
        <w:t xml:space="preserve">Лупинович И. С. Травопольная система земледелия и пути ее внедрения в кол- </w:t>
      </w:r>
      <w:r>
        <w:br/>
      </w:r>
      <w:r>
        <w:t xml:space="preserve">хозах и совхозах БССР. Минск, изд. Акад. наук БССР, 24 с. 7000 экз. Ц. 1 р.</w:t>
      </w:r>
    </w:p>
    <w:p>
      <w:pPr>
        <w:pStyle w:val="Normal"/>
      </w:pPr>
      <w:r>
        <w:t xml:space="preserve">Сборник работ Курской областной комплексной сельскохозяйственной станции. </w:t>
      </w:r>
      <w:r>
        <w:br/>
      </w:r>
      <w:r>
        <w:t xml:space="preserve">Курск, изд. «Курская Правда», 136 с. с илл. (Инст. земледелия центр.-черноз. полосы </w:t>
      </w:r>
      <w:r>
        <w:br/>
      </w:r>
      <w:r>
        <w:t xml:space="preserve">им. проф. В. В. Докучаева). 6262 экз. Ц. 5 р.</w:t>
      </w:r>
    </w:p>
    <w:p>
      <w:pPr>
        <w:pStyle w:val="Normal"/>
      </w:pPr>
      <w:r>
        <w:t xml:space="preserve">Сборник работ по вопросам кормодобывания и защиты растений. Петрозаводск, </w:t>
      </w:r>
      <w:r>
        <w:br/>
      </w:r>
      <w:r>
        <w:t xml:space="preserve">Гос. Изд. Карело-финск. ССР, 136 с. (Карело-финск. с.-х. оп. ст., вып. 3). 9000, экз. </w:t>
      </w:r>
      <w:r>
        <w:br/>
      </w:r>
      <w:r>
        <w:t xml:space="preserve">Без цены.</w:t>
      </w:r>
    </w:p>
    <w:p>
      <w:pPr>
        <w:pStyle w:val="Normal"/>
      </w:pPr>
      <w:r>
        <w:t xml:space="preserve">Сметанко П. 3. Агротехника сельскохозяйственных культур в Приморском </w:t>
      </w:r>
      <w:r>
        <w:br/>
      </w:r>
      <w:r>
        <w:t xml:space="preserve">крае. Владивосток, тип. Примиздата, 272 с.с илл. (Приморск. краев упр. сельск. хоз.). </w:t>
      </w:r>
      <w:r>
        <w:br/>
      </w:r>
      <w:r>
        <w:t xml:space="preserve">3000! экз. Ц. 17 р. в пер.</w:t>
      </w:r>
    </w:p>
    <w:p>
      <w:pPr>
        <w:pStyle w:val="Normal"/>
      </w:pPr>
      <w:r>
        <w:t xml:space="preserve">Болезни растений</w:t>
      </w:r>
    </w:p>
    <w:p>
      <w:pPr>
        <w:pStyle w:val="Normal"/>
      </w:pPr>
      <w:r>
        <w:t xml:space="preserve">Алимбекова М. Г., Е. П. Куклина иТ. Ф. Никитина. Главнейшие вреди- </w:t>
      </w:r>
      <w:r>
        <w:br/>
      </w:r>
      <w:r>
        <w:t xml:space="preserve">тели, болезни и сорняки сельскохозяйственных культур Горьковской области и меры </w:t>
      </w:r>
      <w:r>
        <w:br/>
      </w:r>
      <w:r>
        <w:t xml:space="preserve">борьбы с ними. Горький, Горьк. обл. изд,, 204 с. с илл. 3000 экз. 1. Зр. 80 к.</w:t>
      </w:r>
    </w:p>
    <w:p>
      <w:pPr>
        <w:pStyle w:val="Normal"/>
      </w:pPr>
      <w:r>
        <w:t xml:space="preserve">к Хх па, НЯ МЕ. а уЗИТАРН ИЛА МИ Ее а ыы ОА ; » АА, </w:t>
      </w:r>
      <w:r>
        <w:br/>
      </w:r>
      <w:r>
        <w:t xml:space="preserve">: я КРИТИКА И БИБЛИОГРАФИЯ . 643 </w:t>
      </w:r>
      <w:r>
        <w:br/>
      </w:r>
      <w:r>
        <w:t xml:space="preserve">Е О О рН</w:t>
      </w:r>
    </w:p>
    <w:p>
      <w:pPr>
        <w:pStyle w:val="Normal"/>
      </w:pPr>
      <w:r>
        <w:t xml:space="preserve">Каареп Э. Ржавчины хлебных злаков и борьба с ними. Тарту, изд. «Научн. лит.»,</w:t>
      </w:r>
    </w:p>
    <w:p>
      <w:pPr>
        <w:pStyle w:val="Normal"/>
      </w:pPr>
      <w:r>
        <w:t xml:space="preserve">_— 36 с. с илл., 6000 экз. Пра лок,. (Назет.: 33.).</w:t>
      </w:r>
    </w:p>
    <w:p>
      <w:pPr>
        <w:pStyle w:val="Normal"/>
      </w:pPr>
      <w:r>
        <w:t xml:space="preserve">Каарен Э., А. Лухакоодер и А. Ратт. Болезни и вредители растений </w:t>
      </w:r>
      <w:r>
        <w:br/>
      </w:r>
      <w:r>
        <w:t xml:space="preserve">и борьба с ними. Тарту, изд. «Научн. лит.» 393 с. с илл. 4 л. илл. (Минист. сельск. </w:t>
      </w:r>
      <w:r>
        <w:br/>
      </w:r>
      <w:r>
        <w:t xml:space="preserve">хоз гЭст. СЕР). 2500 экз. Ц. 15 р. в перепл. (На эст. яз.).</w:t>
      </w:r>
    </w:p>
    <w:p>
      <w:pPr>
        <w:pStyle w:val="Normal"/>
      </w:pPr>
      <w:r>
        <w:t xml:space="preserve">Княжецкий Б. В. Главнейшие болезни и вредители плодов и семян и меры </w:t>
      </w:r>
      <w:r>
        <w:br/>
      </w:r>
      <w:r>
        <w:t xml:space="preserve">борьбы с ними. М.—Л. Гослесбумиздат, 52 с. с илл. (ВНИТОЛес. Общ. инст. лесн.</w:t>
      </w:r>
    </w:p>
    <w:p>
      <w:pPr>
        <w:pStyle w:val="Normal"/>
      </w:pPr>
      <w:r>
        <w:t xml:space="preserve">| ` х03.). 5000 экз. Ц. 3. р. 95 к.</w:t>
      </w:r>
    </w:p>
    <w:p>
      <w:pPr>
        <w:pStyle w:val="Normal"/>
      </w:pPr>
      <w:r>
        <w:t xml:space="preserve">_ Молдавская станция защиты растений. Краткие итоги научно-исследовательских </w:t>
      </w:r>
      <w:r>
        <w:br/>
      </w:r>
      <w:r>
        <w:t xml:space="preserve">работ в области защиты урожая садов и виноградников (1945—1948 гг.). Второму съезду </w:t>
      </w:r>
      <w:r>
        <w:br/>
      </w:r>
      <w:r>
        <w:t xml:space="preserve">ком. партии (большевиков) Молдавии. Под общ. ред. проф. Д. Д. Вердеревского. Киши-</w:t>
      </w:r>
    </w:p>
    <w:p>
      <w:pPr>
        <w:pStyle w:val="Normal"/>
      </w:pPr>
      <w:r>
        <w:t xml:space="preserve">_ нев, Гос. изд. Молдавии, 80 с. с илл. 1000 экз. Ц. 8 р.</w:t>
      </w:r>
    </w:p>
    <w:p>
      <w:pPr>
        <w:pStyle w:val="Normal"/>
      </w:pPr>
      <w:r>
        <w:t xml:space="preserve">Оболенский В. Н. Картофельный рак и меры борьбы с ним. М., Сельхозгиз,</w:t>
      </w:r>
    </w:p>
    <w:p>
      <w:pPr>
        <w:pStyle w:val="Normal"/>
      </w:pPr>
      <w:r>
        <w:t xml:space="preserve">—  65с. 50000 экз. Ц. 80 к.</w:t>
      </w:r>
    </w:p>
    <w:p>
      <w:pPr>
        <w:pStyle w:val="Normal"/>
      </w:pPr>
      <w:r>
        <w:t xml:space="preserve">, Объединенная сессия Секции защиты растений Всесоюзной Академии сельскохо- </w:t>
      </w:r>
      <w:r>
        <w:br/>
      </w:r>
      <w:r>
        <w:t xml:space="preserve">зяйственных наук им. В. И. Ленина и Отделения биологических и сельскохозяйственных</w:t>
      </w:r>
    </w:p>
    <w:p>
      <w:pPr>
        <w:pStyle w:val="Normal"/>
      </w:pPr>
      <w:r>
        <w:t xml:space="preserve">_ наук Академии наук Азербайджанской ССР (ХУШ пленум). Тезисы докл. (Ред.</w:t>
      </w:r>
    </w:p>
    <w:p>
      <w:pPr>
        <w:pStyle w:val="Normal"/>
      </w:pPr>
      <w:r>
        <w:t xml:space="preserve">В. И. Ульянищев). Баку, изд. Акад. наук АзССР. 1—161 с.; 2—104 с.; 3—5] с. 1000 экз. </w:t>
      </w:r>
      <w:r>
        <w:br/>
      </w:r>
      <w:r>
        <w:t xml:space="preserve">Бесплатно. :</w:t>
      </w:r>
    </w:p>
    <w:p>
      <w:pPr>
        <w:pStyle w:val="Normal"/>
      </w:pPr>
      <w:r>
        <w:t xml:space="preserve">Присяжнюк А. А. Вредители и болезни сеянцев и саженцев в агролесомелио- </w:t>
      </w:r>
      <w:r>
        <w:br/>
      </w:r>
      <w:r>
        <w:t xml:space="preserve">ративных питомниках и меры борьбы с ними. Под общ. ред. доц. С. К. Флерова М., </w:t>
      </w:r>
      <w:r>
        <w:br/>
      </w:r>
      <w:r>
        <w:t xml:space="preserve">Всер. Общ. охр. прир., 78 с. с илл. 50 000 экз. Ц. 2 р. 50 к.</w:t>
      </w:r>
    </w:p>
    <w:p>
      <w:pPr>
        <w:pStyle w:val="Normal"/>
      </w:pPr>
      <w:r>
        <w:t xml:space="preserve">Сорные растения</w:t>
      </w:r>
    </w:p>
    <w:p>
      <w:pPr>
        <w:pStyle w:val="Normal"/>
      </w:pPr>
      <w:r>
        <w:t xml:space="preserve">- Васильев М. Д. Сорняки и борьба с ними. Свердловск, Свердлгиз, 116 с. </w:t>
      </w:r>
      <w:r>
        <w:br/>
      </w:r>
      <w:r>
        <w:t xml:space="preserve">© илл. 5000 экз. Ц. Зр. 85 к. в перепл.</w:t>
      </w:r>
    </w:p>
    <w:p>
      <w:pPr>
        <w:pStyle w:val="Normal"/>
      </w:pPr>
      <w:r>
        <w:t xml:space="preserve">_Конуров И. Г. Пырей ползучий и меры борьбы с ним. Барнаул, Алт. краев. </w:t>
      </w:r>
      <w:r>
        <w:br/>
      </w:r>
      <w:r>
        <w:t xml:space="preserve">изд., 39 с. с илл. 10000 экз. Ц. 80 к. </w:t>
      </w:r>
      <w:r>
        <w:br/>
      </w:r>
      <w:r>
        <w:t xml:space="preserve">_ Рабютнов Т. А. Луговые сорняки и меры борьбы с ними. Под ред. проф. д-ра </w:t>
      </w:r>
      <w:r>
        <w:br/>
      </w:r>
      <w:r>
        <w:t xml:space="preserve">биол. наук С. ПШ. Смелова. М., Сельхозгиз 96 с. с илл. (Всес. н.-иссл. инст. кормов</w:t>
      </w:r>
    </w:p>
    <w:p>
      <w:pPr>
        <w:pStyle w:val="Normal"/>
      </w:pPr>
      <w:r>
        <w:t xml:space="preserve">- ‘им. В. Р. Вильямса). 90.000 экз. Ц. 1 р. 60 к.</w:t>
      </w:r>
    </w:p>
    <w:p>
      <w:pPr>
        <w:pStyle w:val="Normal"/>
      </w:pPr>
      <w:r>
        <w:t xml:space="preserve">Зерновые культуры</w:t>
      </w:r>
    </w:p>
    <w:p>
      <w:pPr>
        <w:pStyle w:val="Normal"/>
      </w:pPr>
      <w:r>
        <w:t xml:space="preserve">- Баранов М. С. Новый метод посева озимых. В свете учения акад. Т. Д. Лысенко. </w:t>
      </w:r>
      <w:r>
        <w:br/>
      </w:r>
      <w:r>
        <w:t xml:space="preserve">Алма-ата, КазОГИЗ, 19 с. (Всес. Акад. с.-х. наук им. В. И. Ленина, Казахск. фил.). </w:t>
      </w:r>
      <w:r>
        <w:br/>
      </w:r>
      <w:r>
        <w:t xml:space="preserve">10000 экз. Ц. 70 коп.</w:t>
      </w:r>
    </w:p>
    <w:p>
      <w:pPr>
        <w:pStyle w:val="Normal"/>
      </w:pPr>
      <w:r>
        <w:t xml:space="preserve">- Богдан П. И. Полевые культуры Крыма. Под общ. ред. акад. И. В. Якушкина.</w:t>
      </w:r>
    </w:p>
    <w:p>
      <w:pPr>
        <w:pStyle w:val="Normal"/>
      </w:pPr>
      <w:r>
        <w:t xml:space="preserve">`° Симферополь, Крымиздат., 400 с. с илл. 5000 экз. Ц. 18 р. в перепл.</w:t>
      </w:r>
    </w:p>
    <w:p>
      <w:pPr>
        <w:pStyle w:val="Normal"/>
      </w:pPr>
      <w:r>
        <w:t xml:space="preserve">Быковец А. Г. Голозёрный ячмень, его разнообразие и пути селекции. М,.,</w:t>
      </w:r>
    </w:p>
    <w:p>
      <w:pPr>
        <w:pStyle w:val="Normal"/>
      </w:pPr>
      <w:r>
        <w:t xml:space="preserve">Сельхозгиз, 88 с.; 1 л. табл. (Инст. зерн. хоз. нечерноз. полосы), 5000 экз. </w:t>
      </w:r>
      <w:r>
        <w:br/>
      </w:r>
      <w:r>
        <w:t xml:space="preserve">Ц. 1 р. 60 к. </w:t>
      </w:r>
      <w:r>
        <w:br/>
      </w:r>
      <w:r>
        <w:t xml:space="preserve">`Гребенников С. Д. Определитель сортов зерновых культур Сибири. (Пособие </w:t>
      </w:r>
      <w:r>
        <w:br/>
      </w:r>
      <w:r>
        <w:t xml:space="preserve">по апробации). Новосибирск. Новосибгиз, 88 с. с илл. 5000 экз. Ц. 1 р. 80 к. </w:t>
      </w:r>
      <w:r>
        <w:br/>
      </w:r>
      <w:r>
        <w:t xml:space="preserve">Кириченко К. С. Агротехника высоких урожаев риса. М., Сельхозгиз, 47 с.</w:t>
      </w:r>
    </w:p>
    <w:p>
      <w:pPr>
        <w:pStyle w:val="Normal"/>
      </w:pPr>
      <w:r>
        <w:t xml:space="preserve">&lt; илл. 10000 экз. Ц. 70 к.</w:t>
      </w:r>
    </w:p>
    <w:p>
      <w:pPr>
        <w:pStyle w:val="Normal"/>
      </w:pPr>
      <w:r>
        <w:t xml:space="preserve">Научный отчёт Якутской Государственной селекционной станции за 1929—1947 гг.</w:t>
      </w:r>
    </w:p>
    <w:p>
      <w:pPr>
        <w:pStyle w:val="Normal"/>
      </w:pPr>
      <w:r>
        <w:t xml:space="preserve">Якутск, Якгиз. 102 с. (Минист. сельск. хоз. СССР и ЯАССР. Сорт. упр.). 3000 экз.</w:t>
      </w:r>
    </w:p>
    <w:p>
      <w:pPr>
        <w:pStyle w:val="Normal"/>
      </w:pPr>
      <w:r>
        <w:t xml:space="preserve">5 р.</w:t>
      </w:r>
    </w:p>
    <w:p>
      <w:pPr>
        <w:pStyle w:val="Normal"/>
      </w:pPr>
      <w:r>
        <w:t xml:space="preserve">ее сортов сельскохозяйственных культур Смоленской области. 2-е </w:t>
      </w:r>
      <w:r>
        <w:br/>
      </w:r>
      <w:r>
        <w:t xml:space="preserve">перераб. изд. Смоленск, Смолгиз, 92 с. се илл. (Смол. селекц.-оп. ст.), .5000 экз. </w:t>
      </w:r>
      <w:r>
        <w:br/>
      </w:r>
      <w:r>
        <w:t xml:space="preserve">о о 60 к.</w:t>
      </w:r>
    </w:p>
    <w:p>
      <w:pPr>
        <w:pStyle w:val="Normal"/>
      </w:pPr>
      <w:r>
        <w:t xml:space="preserve">о по апробации сельскохозяйственных культур (Общ. ред. П. Е. Мари- </w:t>
      </w:r>
      <w:r>
        <w:br/>
      </w:r>
      <w:r>
        <w:t xml:space="preserve">нич и др.). 5-е перераб. и знач. доп. изд. т. 2. Крупяные и зерновые бобовые культуры. </w:t>
      </w:r>
      <w:r>
        <w:br/>
      </w:r>
      <w:r>
        <w:t xml:space="preserve">М., Сельхозгиз, 400 с. с илл. 25 000 экз. Ц. 16 р. в перепл.</w:t>
      </w:r>
    </w:p>
    <w:p>
      <w:pPr>
        <w:pStyle w:val="Normal"/>
      </w:pPr>
      <w:r>
        <w:t xml:space="preserve">Стихин М. Ф. Яровые зерновые культуры на Урале. Свердловск, Свердлгиз, </w:t>
      </w:r>
      <w:r>
        <w:br/>
      </w:r>
      <w:r>
        <w:t xml:space="preserve">184 с. с илл. и карт. 5000 экз. Ц. 5 р. 60 к. в перепл.</w:t>
      </w:r>
    </w:p>
    <w:p>
      <w:pPr>
        <w:pStyle w:val="Normal"/>
      </w:pPr>
      <w:r>
        <w:t xml:space="preserve">Чудинов А. Г. Сорта полевых культур Молотовской области. Молотов, Молотов- </w:t>
      </w:r>
      <w:r>
        <w:br/>
      </w:r>
      <w:r>
        <w:t xml:space="preserve">тиз, 80 с. 5000 экз. Ц. 1 р. 60 к.</w:t>
      </w:r>
    </w:p>
    <w:p>
      <w:pPr>
        <w:pStyle w:val="Normal"/>
      </w:pPr>
      <w:r>
        <w:t xml:space="preserve">Чхенкели Н. И. Определитель просовидных хлебов. Тбилиси, Изд. Груз. с.-х.</w:t>
      </w:r>
    </w:p>
    <w:p>
      <w:pPr>
        <w:pStyle w:val="Normal"/>
      </w:pPr>
      <w:r>
        <w:t xml:space="preserve">инст. им. Л. П. Берия, 1948 (вып. дан: 1949), 79 с. 2000. экз. Ц. 3 р. (На груз. яз.).</w:t>
      </w:r>
    </w:p>
    <w:p>
      <w:pPr>
        <w:pStyle w:val="Normal"/>
      </w:pPr>
      <w:r>
        <w:t xml:space="preserve">Зернобобовые культуры</w:t>
      </w:r>
    </w:p>
    <w:p>
      <w:pPr>
        <w:pStyle w:val="Normal"/>
      </w:pPr>
      <w:r>
        <w:t xml:space="preserve">Иванов Н. Р. Фасоль. М. —Л., Сельхозгиз, 104 с. с илл. (Всес. инст. растениев.). </w:t>
      </w:r>
      <w:r>
        <w:br/>
      </w:r>
      <w:r>
        <w:t xml:space="preserve">10000 экз. Ц. Гр. 8 к. г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644 [ КРИТИКА И БИБЛИОГРАФИЯ Аи",</w:t>
      </w:r>
    </w:p>
    <w:p>
      <w:pPr>
        <w:pStyle w:val="Normal"/>
      </w:pPr>
      <w:r>
        <w:t xml:space="preserve">Овощеводство. Картофелеводство. Бахчеводство</w:t>
      </w:r>
    </w:p>
    <w:p>
      <w:pPr>
        <w:pStyle w:val="Normal"/>
      </w:pPr>
      <w:r>
        <w:t xml:space="preserve">Агапов С. Семеноводство столовой и кормовой моркови. М., изд. «Моск. Рабочий» </w:t>
      </w:r>
      <w:r>
        <w:br/>
      </w:r>
      <w:r>
        <w:t xml:space="preserve">104 с. с илл. (Грибовск. овощная селекц. ст.). 7000 экз. Ц. 3 р. | </w:t>
      </w:r>
      <w:r>
        <w:br/>
      </w:r>
      <w:r>
        <w:t xml:space="preserve">Букасов С. М. и Н. А. Лебедева. Мичуринские методы в селекции картофеля </w:t>
      </w:r>
      <w:r>
        <w:br/>
      </w:r>
      <w:r>
        <w:t xml:space="preserve">Л., Лениздат, 72 с. с илл. 5000 экз. Ц. В р. х В </w:t>
      </w:r>
      <w:r>
        <w:br/>
      </w:r>
      <w:r>
        <w:t xml:space="preserve">Колхозное овощеводство. Под ред. проф. В. И. Эдельштейна. М., изд. «Моск. Рабо- </w:t>
      </w:r>
      <w:r>
        <w:br/>
      </w:r>
      <w:r>
        <w:t xml:space="preserve">чий», 580 с. с илл. 15000 экз. Ц. 18 р. 650 к. | ие. </w:t>
      </w:r>
      <w:r>
        <w:br/>
      </w:r>
      <w:r>
        <w:t xml:space="preserve">Смирнов В. Г. и 0. А. Смирнова. Выращивание арбузов и дынь в нечерно- = </w:t>
      </w:r>
      <w:r>
        <w:br/>
      </w:r>
      <w:r>
        <w:t xml:space="preserve">земной полосе СССР. М., Сельхозгиз, 104`с. с илл. 25 000 экз. Ц. 1 р. 65 к. О </w:t>
      </w:r>
      <w:r>
        <w:br/>
      </w:r>
      <w:r>
        <w:t xml:space="preserve">Ушакова Е. И. Мичуринские основы создания новых форм овощных культур- </w:t>
      </w:r>
      <w:r>
        <w:br/>
      </w:r>
      <w:r>
        <w:t xml:space="preserve">(Опыт Грибовск. селекц. ст.). Стенограмма публичной лекции, прочит. в Центр. лект. Общ. — </w:t>
      </w:r>
      <w:r>
        <w:br/>
      </w:r>
      <w:r>
        <w:t xml:space="preserve">в Москве. М., «Правда», 32 с. (Всес. Общ. по распр. полит. и научн. знаний). 100 000 экз. </w:t>
      </w:r>
      <w:r>
        <w:br/>
      </w:r>
      <w:r>
        <w:t xml:space="preserve">Ц. 60 к. </w:t>
      </w:r>
      <w:r>
        <w:br/>
      </w:r>
      <w:r>
        <w:t xml:space="preserve">Шереметьевский П. В. Огурцы. М., Сельхозгиз, 88 с. с илл. 00000 экз. </w:t>
      </w:r>
      <w:r>
        <w:br/>
      </w:r>
      <w:r>
        <w:t xml:space="preserve">Ц. 1 р. 50 к. | &amp; </w:t>
      </w:r>
      <w:r>
        <w:br/>
      </w:r>
      <w:r>
        <w:t xml:space="preserve">оны О. В. Выращивание дынь и арбузов в Подмосковье. Под ред. акад. | </w:t>
      </w:r>
      <w:r>
        <w:br/>
      </w:r>
      <w:r>
        <w:t xml:space="preserve">Е. И. Ушаковой. 2-е испр. и доп. изд. М., изд. «Моск. Рабочий», 88 с. с илл. (Грибовск. = </w:t>
      </w:r>
      <w:r>
        <w:br/>
      </w:r>
      <w:r>
        <w:t xml:space="preserve">овощная селекц. ст.). 10000 экз. Ц. 1 р. 75 к.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Масличные культуры</w:t>
      </w:r>
    </w:p>
    <w:p>
      <w:pPr>
        <w:pStyle w:val="Normal"/>
      </w:pPr>
      <w:r>
        <w:t xml:space="preserve">Алфаменков П. Ф. Лен (Агротехника и первичная обработка). Смоленск, Смол- — </w:t>
      </w:r>
      <w:r>
        <w:br/>
      </w:r>
      <w:r>
        <w:t xml:space="preserve">гиз, 152 с. (Смол. краеведч. н.-иссл. инст.). 5000 экз. Ц. 3 р. 15 к., перепл. 1 р. а</w:t>
      </w:r>
    </w:p>
    <w:p>
      <w:pPr>
        <w:pStyle w:val="Normal"/>
      </w:pPr>
      <w:r>
        <w:t xml:space="preserve">Земский В. И. и Ф. И. Шаталов. Возделывание кориандра и аниса в Воро- </w:t>
      </w:r>
      <w:r>
        <w:br/>
      </w:r>
      <w:r>
        <w:t xml:space="preserve">нежской области. Воронеж, Воронежск. обл. изд., 64 с. с илл. 5000 экз. Ц. 1 р. 50 коп.</w:t>
      </w:r>
    </w:p>
    <w:p>
      <w:pPr>
        <w:pStyle w:val="Normal"/>
      </w:pPr>
      <w:r>
        <w:t xml:space="preserve">Льноводство. Общая ред. д-ра с.-х. наук проф. Н. Д. Матвеева. М., Сельхозгиз,. </w:t>
      </w:r>
      <w:r>
        <w:br/>
      </w:r>
      <w:r>
        <w:t xml:space="preserve">383 с: с илл.; 2 л. карт. (Всес, н.-иссл. инст. льна). 5000 экз. Ц. 9 р. 90 к. в перепл.</w:t>
      </w:r>
    </w:p>
    <w:p>
      <w:pPr>
        <w:pStyle w:val="Normal"/>
      </w:pPr>
      <w:r>
        <w:t xml:space="preserve">Льноводство Калининской области. Н. Г. Абрамов, А. А. Афанасьев, — </w:t>
      </w:r>
      <w:r>
        <w:br/>
      </w:r>
      <w:r>
        <w:t xml:space="preserve">М. И. Афонин и др. Под ред. д-ра с.-х. наук проф. Н. Д. Матвеева. Калинин, тип. </w:t>
      </w:r>
      <w:r>
        <w:br/>
      </w:r>
      <w:r>
        <w:t xml:space="preserve">Обл. упр. изд-в и полигр. 1948 (обл.: 1949) 259 с. (Всес. н.-иссл. инст. льна) </w:t>
      </w:r>
      <w:r>
        <w:br/>
      </w:r>
      <w:r>
        <w:t xml:space="preserve">5000 экз. Ц. 10 р.</w:t>
      </w:r>
    </w:p>
    <w:p>
      <w:pPr>
        <w:pStyle w:val="Normal"/>
      </w:pPr>
      <w:r>
        <w:t xml:space="preserve">Матвеев Н. Д., М. Ф. Попереков и С. А. Шальников. Агротехника ^ р </w:t>
      </w:r>
      <w:r>
        <w:br/>
      </w:r>
      <w:r>
        <w:t xml:space="preserve">семеноводства селекционного льна-долгунца. М., Сельхозгиз 112 с. с илл. 5000 экз. — </w:t>
      </w:r>
      <w:r>
        <w:br/>
      </w:r>
      <w:r>
        <w:t xml:space="preserve">Вр. 30 к: : вт</w:t>
      </w:r>
    </w:p>
    <w:p>
      <w:pPr>
        <w:pStyle w:val="Normal"/>
      </w:pPr>
      <w:r>
        <w:t xml:space="preserve">Яценко В. Г. Крамбе абиссинская — новая жиромасличная культура. Ростов. В </w:t>
      </w:r>
      <w:r>
        <w:br/>
      </w:r>
      <w:r>
        <w:t xml:space="preserve">н./Д., тип. газ. «Вперед», 39 с. с. илл. (Минист. пищ. пром. СССР. Главрасжирмасло). | |</w:t>
      </w:r>
    </w:p>
    <w:p>
      <w:pPr>
        <w:pStyle w:val="Normal"/>
      </w:pPr>
      <w:r>
        <w:t xml:space="preserve">1000._экз. Ц. бр. </w:t>
      </w:r>
      <w:r>
        <w:br/>
      </w:r>
      <w:r>
        <w:t xml:space="preserve">Хлопчатник</w:t>
      </w:r>
    </w:p>
    <w:p>
      <w:pPr>
        <w:pStyle w:val="Normal"/>
      </w:pPr>
      <w:r>
        <w:t xml:space="preserve">Александров А. С. Пособие по апробации хлопчатника. М., Сельхозгиз, 64 с. </w:t>
      </w:r>
      <w:r>
        <w:br/>
      </w:r>
      <w:r>
        <w:t xml:space="preserve">а (Упр. хлопка Главн. упр. техн. культур Минист. сельск. хоз. СССР). 3000 экз. </w:t>
      </w:r>
      <w:r>
        <w:br/>
      </w:r>
      <w:r>
        <w:t xml:space="preserve">й коп. </w:t>
      </w:r>
      <w:r>
        <w:br/>
      </w:r>
      <w:r>
        <w:t xml:space="preserve">Малинкин Н. П. и Б. П. Мачигин. Удобрение хлопчатника. Ташкент, Гос. </w:t>
      </w:r>
      <w:r>
        <w:br/>
      </w:r>
      <w:r>
        <w:t xml:space="preserve">издат УзССР, 63 с. с илл. (Всес. н.-иссл. инст. хлопководства «Союз НИХИ». Центр. ст. </w:t>
      </w:r>
      <w:r>
        <w:br/>
      </w:r>
      <w:r>
        <w:t xml:space="preserve">удобрения и агропочвоведения ЦСУА). 3000 экз. Ц. 2 р. -] </w:t>
      </w:r>
      <w:r>
        <w:br/>
      </w:r>
      <w:r>
        <w:t xml:space="preserve">Справочник по хлопководству. Ред. коллегия: проф. Я. Д. Нагибин (отв. ред.) и др. я </w:t>
      </w:r>
      <w:r>
        <w:br/>
      </w:r>
      <w:r>
        <w:t xml:space="preserve">Ташкент, Госиздат УзССР, 527 с. с илл. (Всес. н.-иссл. инст. хлопководства «СОЮЗ _ </w:t>
      </w:r>
      <w:r>
        <w:br/>
      </w:r>
      <w:r>
        <w:t xml:space="preserve">НИХИ». Ташк. с.-х. инст.). 5000 экз. Ц. 25 р. в перепл. р. | </w:t>
      </w:r>
      <w:r>
        <w:br/>
      </w:r>
      <w:r>
        <w:t xml:space="preserve">Страуман Б. П. Сорта хлопчатника. Под ред. ‘действ. чл. ВАСХНИЛ в </w:t>
      </w:r>
      <w:r>
        <w:br/>
      </w:r>
      <w:r>
        <w:t xml:space="preserve">С. С. Канаша. Ташкент, изд. Союз НИХИ, 1948 (вып. дан: 1949). 56 с. (Всес. н.-иссл. а </w:t>
      </w:r>
      <w:r>
        <w:br/>
      </w:r>
      <w:r>
        <w:t xml:space="preserve">инст. хлопководства «Союз НИХИ» Центр. селекц. ст. «ЫСС»). 3000 экз. Ц. 4 р. 2%</w:t>
      </w:r>
    </w:p>
    <w:p>
      <w:pPr>
        <w:pStyle w:val="Normal"/>
      </w:pPr>
      <w:r>
        <w:t xml:space="preserve">Каучуконосы Ве.</w:t>
      </w:r>
    </w:p>
    <w:p>
      <w:pPr>
        <w:pStyle w:val="Normal"/>
      </w:pPr>
      <w:r>
        <w:t xml:space="preserve">Как. возделывать кок-сагыз. Для сев.-зап. областей СССР. Под ред. акад. |: </w:t>
      </w:r>
      <w:r>
        <w:br/>
      </w:r>
      <w:r>
        <w:t xml:space="preserve">И. Г. Эйхфельда. Л., Лениздат, 84 с. (Всес. инст. растениев.). 3000 экз. Ц. ® р. тм</w:t>
      </w:r>
    </w:p>
    <w:p>
      <w:pPr>
        <w:pStyle w:val="Normal"/>
      </w:pPr>
      <w:r>
        <w:t xml:space="preserve">Новые культуры</w:t>
      </w:r>
    </w:p>
    <w:p>
      <w:pPr>
        <w:pStyle w:val="Normal"/>
      </w:pPr>
      <w:r>
        <w:t xml:space="preserve">Козо- Полянский Б. М. С. В. Голицын и И. А. Руцкий. Новая пищевая | </w:t>
      </w:r>
      <w:r>
        <w:br/>
      </w:r>
      <w:r>
        <w:t xml:space="preserve">культура — чуфа. (Краткая инструкция по культуре). Воронеж, тип. изд. «Коммуна», </w:t>
      </w:r>
      <w:r>
        <w:br/>
      </w:r>
      <w:r>
        <w:t xml:space="preserve">10 с. (Бот. сад Воронежск. Гос. унив.). 300 экз. Без цены. . |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Природные растительные ресурсы</w:t>
      </w:r>
    </w:p>
    <w:p>
      <w:pPr>
        <w:pStyle w:val="Normal"/>
      </w:pPr>
      <w:r>
        <w:t xml:space="preserve">Иванова-П аройская М. И. Дикорастущие лекарственные растения Узбеки- </w:t>
      </w:r>
      <w:r>
        <w:br/>
      </w:r>
      <w:r>
        <w:t xml:space="preserve">стана. Ташкент, Гос. Изд. Узбекск. ССР, 68 с. с Ре 2000 экз. Ц. й р: . и</w:t>
      </w:r>
    </w:p>
    <w:p>
      <w:pPr>
        <w:pStyle w:val="Normal"/>
      </w:pPr>
      <w:r>
        <w:t xml:space="preserve">Уи И И И И и АА СЕМ</w:t>
      </w:r>
    </w:p>
    <w:p>
      <w:pPr>
        <w:pStyle w:val="Normal"/>
      </w:pPr>
      <w:r>
        <w:t xml:space="preserve">А </w:t>
      </w:r>
      <w:r>
        <w:br/>
      </w:r>
      <w:r>
        <w:t xml:space="preserve">КРИТИКА И БИБЛИОГРАФИЯ | 645</w:t>
      </w:r>
    </w:p>
    <w:p>
      <w:pPr>
        <w:pStyle w:val="Normal"/>
      </w:pPr>
      <w:r>
        <w:t xml:space="preserve">й _  Огиевский В. В. Технические и пищевые лесные деревья и кустарники. М.—Л., </w:t>
      </w:r>
      <w:r>
        <w:br/>
      </w:r>
      <w:r>
        <w:t xml:space="preserve">| к  Гослесбумиздат, 76 с. с илл. 4000 экз. Ц. 3 р. 55 к. </w:t>
      </w:r>
      <w:r>
        <w:br/>
      </w:r>
      <w:r>
        <w:t xml:space="preserve">у Р зазаде Р. Я. Дубильные растения Азербайджана. Баку, изд. Акад. наук </w:t>
      </w:r>
      <w:r>
        <w:br/>
      </w:r>
      <w:r>
        <w:t xml:space="preserve">‚ Азербайдж. ССР, 64 с. (Акад. наук Азербайдж. ССР. Инст. бот. им. В. Л. Комарова). </w:t>
      </w:r>
      <w:r>
        <w:br/>
      </w:r>
      <w:r>
        <w:t xml:space="preserve">500 экз. Ц. 3 р. (На азерб. яз.). </w:t>
      </w:r>
      <w:r>
        <w:br/>
      </w:r>
      <w:r>
        <w:t xml:space="preserve">в Червяков Д. К. Лекарственные растения Бурят-Монгольской АССР. Улан-Удэ, </w:t>
      </w:r>
      <w:r>
        <w:br/>
      </w:r>
      <w:r>
        <w:t xml:space="preserve">°— _ Бурмонгиз, 96 с. с илл. 2000 экз. Ц. 4 р. 20 к.</w:t>
      </w:r>
    </w:p>
    <w:p>
      <w:pPr>
        <w:pStyle w:val="Normal"/>
      </w:pPr>
      <w:r>
        <w:t xml:space="preserve">оО ‚’_ Плодоводство </w:t>
      </w:r>
      <w:r>
        <w:br/>
      </w:r>
      <w:r>
        <w:t xml:space="preserve">}\ Агроуказания по плодоводству. М. —Л., Сельхозгиз, 176 с. с илл. (Ленингр. </w:t>
      </w:r>
      <w:r>
        <w:br/>
      </w:r>
      <w:r>
        <w:t xml:space="preserve">обл. упр. сельск. хоз.). 10000 экз. Ц. 3 р. </w:t>
      </w:r>
      <w:r>
        <w:br/>
      </w:r>
      <w:r>
        <w:t xml:space="preserve">Белохонов И. Плодово-ягодный питомник. М., изд. «Моск. Рабочий», 132 с. </w:t>
      </w:r>
      <w:r>
        <w:br/>
      </w:r>
      <w:r>
        <w:t xml:space="preserve">с илл. 100000 экз. Ц. 3 р. 50 к. </w:t>
      </w:r>
      <w:r>
        <w:br/>
      </w:r>
      <w:r>
        <w:t xml:space="preserve">Войтенкович Н. С. Мичуринский сад, в степи [Колхоз «Красный колос» </w:t>
      </w:r>
      <w:r>
        <w:br/>
      </w:r>
      <w:r>
        <w:t xml:space="preserve">® Тепловск. р-на]. Чкалов, Чкал. изд., 24 с. 5000 экз. Ц. 50 коп. : Ве </w:t>
      </w:r>
      <w:r>
        <w:br/>
      </w:r>
      <w:r>
        <w:t xml:space="preserve">° о Газзаев А. П. Сады и виноградники в Северной Осетии. (Предисл. В. Тотоева). </w:t>
      </w:r>
      <w:r>
        <w:br/>
      </w:r>
      <w:r>
        <w:t xml:space="preserve">®  Дзауджикау, Гос. Изд. Сев. Осет. АССР. 187 с. с илл., 5000 экз. Ц. 5 р. в перепл. </w:t>
      </w:r>
      <w:r>
        <w:br/>
      </w:r>
      <w:r>
        <w:t xml:space="preserve">к Комарова Е. С. Стандартные сорта винограда Украинской ССР. (В помощь </w:t>
      </w:r>
      <w:r>
        <w:br/>
      </w:r>
      <w:r>
        <w:t xml:space="preserve">_ апробатору). Одесса, Одесск. обл. изд., 84 с. с илл. (Укр. н.-иссл. инст. виноградар. </w:t>
      </w:r>
      <w:r>
        <w:br/>
      </w:r>
      <w:r>
        <w:t xml:space="preserve">и винод. им. В. Е. Таирова). 2000 экз. Ц. 3 р. </w:t>
      </w:r>
      <w:r>
        <w:br/>
      </w:r>
      <w:r>
        <w:t xml:space="preserve">° Крюков Ф. А. Слива. М.—Л., Сельхозгиз, 172 с. с илл. 15000 экз. Ц. 2 р. 85 к. </w:t>
      </w:r>
      <w:r>
        <w:br/>
      </w:r>
      <w:r>
        <w:t xml:space="preserve">Лихонов Ф. Д. Ранняя выгонка плодов и ягод. М—Л., Сельхозгиз, 88 с. </w:t>
      </w:r>
      <w:r>
        <w:br/>
      </w:r>
      <w:r>
        <w:t xml:space="preserve">с илл. 25 000 экз. Ц. 1 р. Бй к. </w:t>
      </w:r>
      <w:r>
        <w:br/>
      </w:r>
      <w:r>
        <w:t xml:space="preserve">ри Манцевич М. Приусадебный плодово-ягодный сад в городе. Казань, Татгос- </w:t>
      </w:r>
      <w:r>
        <w:br/>
      </w:r>
      <w:r>
        <w:t xml:space="preserve">° издат, 48 с. с илл. 6165 экз. Ц. 1 р. </w:t>
      </w:r>
      <w:r>
        <w:br/>
      </w:r>
      <w:r>
        <w:t xml:space="preserve">Межайуке Я. Достижения передовиков садоводства Латвийской ССР. Рига, </w:t>
      </w:r>
      <w:r>
        <w:br/>
      </w:r>
      <w:r>
        <w:t xml:space="preserve">Латгосиздат. 144 с. с илл., 4000 экз. Ц. 3 р. 50 к. (На латышск. яз.). </w:t>
      </w:r>
      <w:r>
        <w:br/>
      </w:r>
      <w:r>
        <w:t xml:space="preserve">_ Метлицкий 3. А. Плодовый питомник. М., Сельхозгиз, 544 с. с илл.; 1 л. табл. </w:t>
      </w:r>
      <w:r>
        <w:br/>
      </w:r>
      <w:r>
        <w:t xml:space="preserve">15000. экз. Ц. 11 р. в перепл. </w:t>
      </w:r>
      <w:r>
        <w:br/>
      </w:r>
      <w:r>
        <w:t xml:space="preserve">_ Павлова Н. М. Руководство по апробации ягодных культур. М.—Л., Сельхоз- </w:t>
      </w:r>
      <w:r>
        <w:br/>
      </w:r>
      <w:r>
        <w:t xml:space="preserve">° Тиз, 288 с. с илл., 25 000. экз. Ц. 6 р. 85 к. в перепл. </w:t>
      </w:r>
      <w:r>
        <w:br/>
      </w:r>
      <w:r>
        <w:t xml:space="preserve">°  Плодоводство, виноградарство и овощеводство Таджикистана. (Отчет о работе </w:t>
      </w:r>
      <w:r>
        <w:br/>
      </w:r>
      <w:r>
        <w:t xml:space="preserve">инст. с 1932 по 1945 г.). Под общ. ред. дир. инст. Филова А. И. ч. 3. Плодоводство. </w:t>
      </w:r>
      <w:r>
        <w:br/>
      </w:r>
      <w:r>
        <w:t xml:space="preserve">° Сталинабад, Гос; Изд. Тадж. ССР, 1948 (вып. дан: 1949), 259 с. с илл. (Тадж. н.-иссл. </w:t>
      </w:r>
      <w:r>
        <w:br/>
      </w:r>
      <w:r>
        <w:t xml:space="preserve">® инст. плодо-виноградного и овощного хозяйства «НИИПВОХ»). 1500 экз. Ц. 20 р. </w:t>
      </w:r>
      <w:r>
        <w:br/>
      </w:r>
      <w:r>
        <w:t xml:space="preserve">‚‚ в перепл. </w:t>
      </w:r>
      <w:r>
        <w:br/>
      </w:r>
      <w:r>
        <w:t xml:space="preserve">С _ Тетерев Ф. К. Черешня на севере. Л. Лениздат, 64 с. с илл. и карт. 3000 экз. </w:t>
      </w:r>
      <w:r>
        <w:br/>
      </w:r>
      <w:r>
        <w:t xml:space="preserve">р, </w:t>
      </w:r>
      <w:r>
        <w:br/>
      </w:r>
      <w:r>
        <w:t xml:space="preserve">р в. Н. Н. Ускоренное выращивание плодовых саженцев. М., Сельхозгиз, </w:t>
      </w:r>
      <w:r>
        <w:br/>
      </w:r>
      <w:r>
        <w:t xml:space="preserve">24: с. с илл. 60000 экз. Ц. 40 к. </w:t>
      </w:r>
      <w:r>
        <w:br/>
      </w:r>
      <w:r>
        <w:t xml:space="preserve">Тяжельников А. Д. иД. А. Андрейченко. Плодово-ягодный колхозный </w:t>
      </w:r>
      <w:r>
        <w:br/>
      </w:r>
      <w:r>
        <w:t xml:space="preserve">сад в Сибири. Новосибирск, Новосибгиз, 208 с. с илл. 5000 экз. Ц. 5 р. 60 к. </w:t>
      </w:r>
      <w:r>
        <w:br/>
      </w:r>
      <w:r>
        <w:t xml:space="preserve">Фортунатов И. К. Плодовые культуры в Джезказгане. Алма-ата, изд. Акад. </w:t>
      </w:r>
      <w:r>
        <w:br/>
      </w:r>
      <w:r>
        <w:t xml:space="preserve">наук Казахск. ССР, 22 с., 5000 экз. Ц. 2 р.</w:t>
      </w:r>
    </w:p>
    <w:p>
      <w:pPr>
        <w:pStyle w:val="Normal"/>
      </w:pPr>
      <w:r>
        <w:t xml:space="preserve">® </w:t>
      </w:r>
      <w:r>
        <w:br/>
      </w:r>
      <w:r>
        <w:t xml:space="preserve">Селекция плодово-ягодных растений</w:t>
      </w:r>
    </w:p>
    <w:p>
      <w:pPr>
        <w:pStyle w:val="Normal"/>
      </w:pPr>
      <w:r>
        <w:t xml:space="preserve">Еникеев Х. К. Как И. В. Мичурин выводил новые сорта плодовоягодных расте- </w:t>
      </w:r>
      <w:r>
        <w:br/>
      </w:r>
      <w:r>
        <w:t xml:space="preserve">ний. Научн.-попул. лекция. М., «Правда», 16 с. с илл. (Всес. Общ. по распр. полит. </w:t>
      </w:r>
      <w:r>
        <w:br/>
      </w:r>
      <w:r>
        <w:t xml:space="preserve">и научн. знаний. Колхозн. сер.). 30000 экз. Ц. 50 коп.</w:t>
      </w:r>
    </w:p>
    <w:p>
      <w:pPr>
        <w:pStyle w:val="Normal"/>
      </w:pPr>
      <w:r>
        <w:t xml:space="preserve">2 Еникеев Х. К. Мичуринские основы создания новых сортов плодоягодных </w:t>
      </w:r>
      <w:r>
        <w:br/>
      </w:r>
      <w:r>
        <w:t xml:space="preserve">:. растений. Стенограмма публичной лекции, прочит. в Центр. лект. Общ. в Москве.</w:t>
      </w:r>
    </w:p>
    <w:p>
      <w:pPr>
        <w:pStyle w:val="Normal"/>
      </w:pPr>
      <w:r>
        <w:t xml:space="preserve">М., «Правда», 31 с. с илл. (Всес. Общ. по распр. полит. и научн. знаний). 85000 экз. </w:t>
      </w:r>
      <w:r>
        <w:br/>
      </w:r>
      <w:r>
        <w:t xml:space="preserve">я к.</w:t>
      </w:r>
    </w:p>
    <w:p>
      <w:pPr>
        <w:pStyle w:val="Normal"/>
      </w:pPr>
      <w:r>
        <w:t xml:space="preserve">} Е Г. В. Иван Владимирович Мичурин и сибирское садоводство. Стено-</w:t>
      </w:r>
    </w:p>
    <w:p>
      <w:pPr>
        <w:pStyle w:val="Normal"/>
      </w:pPr>
      <w:r>
        <w:t xml:space="preserve">грамма публичной лекции, прочит. в 1948 г. в г. Новосибирске. Новосибирск, тип. изд.</w:t>
      </w:r>
    </w:p>
    <w:p>
      <w:pPr>
        <w:pStyle w:val="Normal"/>
      </w:pPr>
      <w:r>
        <w:t xml:space="preserve">«Сов. Сибирь», 1949 (Вып. дан: 1948), 28 с. (Всес. Общ. по распр. полит. и научн. зна-</w:t>
      </w:r>
    </w:p>
    <w:p>
      <w:pPr>
        <w:pStyle w:val="Normal"/>
      </w:pPr>
      <w:r>
        <w:t xml:space="preserve">ний. Новосиб. отделен.). 5000 экз. Ц. 90 к. я</w:t>
      </w:r>
    </w:p>
    <w:p>
      <w:pPr>
        <w:pStyle w:val="Normal"/>
      </w:pPr>
      <w:r>
        <w:t xml:space="preserve">Леонов И. М. Мичуринское направленное воспитание в сибирском плодоводстве. </w:t>
      </w:r>
      <w:r>
        <w:br/>
      </w:r>
      <w:r>
        <w:t xml:space="preserve">Новосибирск, тип. изд. «Сов. Сибирь», 27 с. (Всес. Общ. по распр. полит. и научн. зна- </w:t>
      </w:r>
      <w:r>
        <w:br/>
      </w:r>
      <w:r>
        <w:t xml:space="preserve">ний. Новосиб. отд.). 5000 экз. Ц. 9 к. | }</w:t>
      </w:r>
    </w:p>
    <w:p>
      <w:pPr>
        <w:pStyle w:val="Normal"/>
      </w:pPr>
      <w:r>
        <w:t xml:space="preserve">Лобанов Г. А. Как выводить сорта плодовых и ягодных растений. Под ред. </w:t>
      </w:r>
      <w:r>
        <w:br/>
      </w:r>
      <w:r>
        <w:t xml:space="preserve">акад. П. Н. Яковлева. М., Сельхозгиз, 126 с. с илл. 50000 экз. Ц. 2 р.</w:t>
      </w:r>
    </w:p>
    <w:p>
      <w:pPr>
        <w:pStyle w:val="Normal"/>
      </w:pPr>
      <w:r>
        <w:t xml:space="preserve">Сюбарова Э. Учение Мичурина в создании новых сортов плодовых культур. </w:t>
      </w:r>
      <w:r>
        <w:br/>
      </w:r>
      <w:r>
        <w:t xml:space="preserve">Стенограмма публичной лекции, прочит. в колхозн. лектории «Атолина» в 1949: г. </w:t>
      </w:r>
      <w:r>
        <w:br/>
      </w:r>
      <w:r>
        <w:t xml:space="preserve">Минск, изд. Акад. наук БССР, 20 с. (Общ. по распр. научн. и полит. знаний БССР). </w:t>
      </w:r>
      <w:r>
        <w:br/>
      </w:r>
      <w:r>
        <w:t xml:space="preserve">12000 экз. Ц. Гр. (На белорусск. яз.)</w:t>
      </w:r>
    </w:p>
    <w:p>
      <w:pPr>
        <w:pStyle w:val="Normal"/>
      </w:pPr>
      <w:r>
        <w:t xml:space="preserve">646 | КРИТИКА И БИБЛИОГРАФИЯ о ВИ</w:t>
      </w:r>
    </w:p>
    <w:p>
      <w:pPr>
        <w:pStyle w:val="Normal"/>
      </w:pPr>
      <w:r>
        <w:t xml:space="preserve">Субтропические культуры</w:t>
      </w:r>
    </w:p>
    <w:p>
      <w:pPr>
        <w:pStyle w:val="Normal"/>
      </w:pPr>
      <w:r>
        <w:t xml:space="preserve">Агроуказания по субтропической хурме и инжиру в Краснодарском крае. Красно. </w:t>
      </w:r>
      <w:r>
        <w:br/>
      </w:r>
      <w:r>
        <w:t xml:space="preserve">дар, типо-лит. изд. «Сов. Кубань», 86 с. с илл. (Минист. сельск. хоз. СССР. Красно </w:t>
      </w:r>
      <w:r>
        <w:br/>
      </w:r>
      <w:r>
        <w:t xml:space="preserve">дарск. краев. упр. сельск. хоз.). 1000 экз. Ц. 1 р. 50 к. _ а</w:t>
      </w:r>
    </w:p>
    <w:p>
      <w:pPr>
        <w:pStyle w:val="Normal"/>
      </w:pPr>
      <w:r>
        <w:t xml:space="preserve">Александров А. Ю. Кадочная культура лимона. Симферополь, Крымиздат, </w:t>
      </w:r>
      <w:r>
        <w:br/>
      </w:r>
      <w:r>
        <w:t xml:space="preserve">39 с., с илл. 5000 экз. Ц. 1 р. 50 к.</w:t>
      </w:r>
    </w:p>
    <w:p>
      <w:pPr>
        <w:pStyle w:val="Normal"/>
      </w:pPr>
      <w:r>
        <w:t xml:space="preserve">Арендт Н.К. и А А. Рж евкин. | Субтропические плодовые культуры. = </w:t>
      </w:r>
      <w:r>
        <w:br/>
      </w:r>
      <w:r>
        <w:t xml:space="preserve">(Инжир, хурма, гранат, фейхоа). Симферополь, Крымиздат, 116 с. силл. (Гос. Никитск. р </w:t>
      </w:r>
      <w:r>
        <w:br/>
      </w:r>
      <w:r>
        <w:t xml:space="preserve">бот. сад им. В. М. Молотова). 4000 экз. Ц. 5 р. ‹ ее.</w:t>
      </w:r>
    </w:p>
    <w:p>
      <w:pPr>
        <w:pStyle w:val="Normal"/>
      </w:pPr>
      <w:r>
        <w:t xml:space="preserve">Вильчинский Н. М. Цитрусовые культуры и чайный куст в субтропи- = </w:t>
      </w:r>
      <w:r>
        <w:br/>
      </w:r>
      <w:r>
        <w:t xml:space="preserve">ческих районах Краснодарского края. Краснодар. Краев. изд., 136 с. с илл. 5000 экз. —</w:t>
      </w:r>
    </w:p>
    <w:p>
      <w:pPr>
        <w:pStyle w:val="Normal"/>
      </w:pPr>
      <w:r>
        <w:t xml:space="preserve">. 4 р. р : ОЙ </w:t>
      </w:r>
      <w:r>
        <w:br/>
      </w:r>
      <w:r>
        <w:t xml:space="preserve">ь ВЕ И. А. Опыт выращивания цитрусовых на юге Украияы. Одесса, изд. | </w:t>
      </w:r>
      <w:r>
        <w:br/>
      </w:r>
      <w:r>
        <w:t xml:space="preserve">Одесск. Гос. унив. им. И. И. Мечникова, 24 с. (Одесск. Гос. унив. им. И. И. Мечни- = </w:t>
      </w:r>
      <w:r>
        <w:br/>
      </w:r>
      <w:r>
        <w:t xml:space="preserve">кова. Научно-попул. сер. «В помощь мичуринцам-опытникам», вып. 1). 3000 экз. к. </w:t>
      </w:r>
      <w:r>
        <w:br/>
      </w:r>
      <w:r>
        <w:t xml:space="preserve">Ц. 1 р. бк. - Сол</w:t>
      </w:r>
    </w:p>
    <w:p>
      <w:pPr>
        <w:pStyle w:val="Normal"/>
      </w:pPr>
      <w:r>
        <w:t xml:space="preserve">аравия И. А. Размножение маслины (Предисл. И. М. Ахунзаде). </w:t>
      </w:r>
      <w:r>
        <w:br/>
      </w:r>
      <w:r>
        <w:t xml:space="preserve">Баку, тип. «Кр. Восток», 36 с. (Азербайдж. н.-исел. инст. многол. насаждений). — </w:t>
      </w:r>
      <w:r>
        <w:br/>
      </w:r>
      <w:r>
        <w:t xml:space="preserve">3000 экз. Ц. 3 р. в _</w:t>
      </w:r>
    </w:p>
    <w:p>
      <w:pPr>
        <w:pStyle w:val="Normal"/>
      </w:pPr>
      <w:r>
        <w:t xml:space="preserve">Коверга А. С. и А. И. Анисимова. Эвкалипты. Симферополь, Крымиздат, | </w:t>
      </w:r>
      <w:r>
        <w:br/>
      </w:r>
      <w:r>
        <w:t xml:space="preserve">31 с. (Гос. Никитск. бот. сад им. В. М. Молотова), 4000 экз. Ц. 1 р. 50 к. мя</w:t>
      </w:r>
    </w:p>
    <w:p>
      <w:pPr>
        <w:pStyle w:val="Normal"/>
      </w:pPr>
      <w:r>
        <w:t xml:space="preserve">Рихтер А. Как сажать цитрусовые культуры. Симферополь, Крымиздат, 12 с. — </w:t>
      </w:r>
      <w:r>
        <w:br/>
      </w:r>
      <w:r>
        <w:t xml:space="preserve">с илл. (Гос. Никитск. бот. сад. им. В. М. Молотова). 4000 экз. Ц. 1 р. Е</w:t>
      </w:r>
    </w:p>
    <w:p>
      <w:pPr>
        <w:pStyle w:val="Normal"/>
      </w:pPr>
      <w:r>
        <w:t xml:space="preserve">Рихтер А. и Н. Рындин. Посадка, уход и формирование кроны цитрусовых, _ </w:t>
      </w:r>
      <w:r>
        <w:br/>
      </w:r>
      <w:r>
        <w:t xml:space="preserve">Симферополь, Крымиздат, 24 с. с илл. (Гос. Никитск. бот. сад им. В. М. Молотова). </w:t>
      </w:r>
      <w:r>
        <w:br/>
      </w:r>
      <w:r>
        <w:t xml:space="preserve">4000 экз. Ц. 1 р. ее</w:t>
      </w:r>
    </w:p>
    <w:p>
      <w:pPr>
        <w:pStyle w:val="Normal"/>
      </w:pPr>
      <w:r>
        <w:t xml:space="preserve">Сванадзе Е. К. Субтропические технические культуры. Масличные. Тбилиси, _ </w:t>
      </w:r>
      <w:r>
        <w:br/>
      </w:r>
      <w:r>
        <w:t xml:space="preserve">Госиздат Груз. ССР, 186 с. с илл. (Груз. с.-х. инст. им. Л. П. Берия). 2000 экз. _ </w:t>
      </w:r>
      <w:r>
        <w:br/>
      </w:r>
      <w:r>
        <w:t xml:space="preserve">Ц. 5 р. 50 к. (На груз. яз.). т.</w:t>
      </w:r>
    </w:p>
    <w:p>
      <w:pPr>
        <w:pStyle w:val="Normal"/>
      </w:pPr>
      <w:r>
        <w:t xml:space="preserve">Зеленое строительство. Цветоводство</w:t>
      </w:r>
    </w:p>
    <w:p>
      <w:pPr>
        <w:pStyle w:val="Normal"/>
      </w:pPr>
      <w:r>
        <w:t xml:space="preserve">Базилевская Н. Как устроить цветник. М., газ. «Веч. Москва», 16 </w:t>
      </w:r>
      <w:r>
        <w:br/>
      </w:r>
      <w:r>
        <w:t xml:space="preserve">(В помощь цветоводу). 100000 экз. Ц. 35 коп.</w:t>
      </w:r>
    </w:p>
    <w:p>
      <w:pPr>
        <w:pStyle w:val="Normal"/>
      </w:pPr>
      <w:r>
        <w:t xml:space="preserve">Базилевская Н. А. Ирисы. (Инж.-цветовод С. Матвеев). Лилии. М., газ. </w:t>
      </w:r>
      <w:r>
        <w:br/>
      </w:r>
      <w:r>
        <w:t xml:space="preserve">«Веч. Москва», 16 с. (В помощь цветоводу). 100 000 экз. Ц. 85 к. м</w:t>
      </w:r>
    </w:p>
    <w:p>
      <w:pPr>
        <w:pStyle w:val="Normal"/>
      </w:pPr>
      <w:r>
        <w:t xml:space="preserve">Базилевская Н. А. Пеоны. (Инж.-цветовод С. Матвеев). Флоксы. М., газ. </w:t>
      </w:r>
      <w:r>
        <w:br/>
      </w:r>
      <w:r>
        <w:t xml:space="preserve">«Веч. Москва», 16 с. (В помощь цветоводу). 100000 экз. Ц. 35 к.</w:t>
      </w:r>
    </w:p>
    <w:p>
      <w:pPr>
        <w:pStyle w:val="Normal"/>
      </w:pPr>
      <w:r>
        <w:t xml:space="preserve">Георгиевский С. Д. Зеленые устройства в городах. Минск, Изд. Акад. </w:t>
      </w:r>
      <w:r>
        <w:br/>
      </w:r>
      <w:r>
        <w:t xml:space="preserve">наук БССР., 31 с. (Общ. по распр. полит. и научн. знаний Белорусск. ССР). </w:t>
      </w:r>
      <w:r>
        <w:br/>
      </w:r>
      <w:r>
        <w:t xml:space="preserve">12000 экз. Ц. 1 р. |</w:t>
      </w:r>
    </w:p>
    <w:p>
      <w:pPr>
        <w:pStyle w:val="Normal"/>
      </w:pPr>
      <w:r>
        <w:t xml:space="preserve">Залесская Л. С. Озеленение городов Средней Азии (Дендрологическая часть — </w:t>
      </w:r>
      <w:r>
        <w:br/>
      </w:r>
      <w:r>
        <w:t xml:space="preserve">проф. Ф. Н. Русанова). Предисл. д. чл. Акад. архит. СССР В. Н. Семенова. М., изд. </w:t>
      </w:r>
      <w:r>
        <w:br/>
      </w:r>
      <w:r>
        <w:t xml:space="preserve">Акад. архит. СССР, 06 с., с илл. и карт. 3000 экз. Ц. 10 р.</w:t>
      </w:r>
    </w:p>
    <w:p>
      <w:pPr>
        <w:pStyle w:val="Normal"/>
      </w:pPr>
      <w:r>
        <w:t xml:space="preserve">Краснова Н. Георгины. М., газ. «Веч. Москва», 16 с. (В помощь цвето- </w:t>
      </w:r>
      <w:r>
        <w:br/>
      </w:r>
      <w:r>
        <w:t xml:space="preserve">воду). 100000 экз. Ц. 35 к.</w:t>
      </w:r>
    </w:p>
    <w:p>
      <w:pPr>
        <w:pStyle w:val="Normal"/>
      </w:pPr>
      <w:r>
        <w:t xml:space="preserve">Макарова И. и М. Капитаненко. Как вырастить однолетние цветы посе- </w:t>
      </w:r>
      <w:r>
        <w:br/>
      </w:r>
      <w:r>
        <w:t xml:space="preserve">мн в грунт. М., газ. «Веч. Москва», 16 с. (В помощь цветоводу). 100000 экз. </w:t>
      </w:r>
      <w:r>
        <w:br/>
      </w:r>
      <w:r>
        <w:t xml:space="preserve">: к. | й. </w:t>
      </w:r>
      <w:r>
        <w:br/>
      </w:r>
      <w:r>
        <w:t xml:space="preserve">Матвеев С. Гладиолусы. М., газ. «Веч. Москва», 16 с. (В помо + </w:t>
      </w:r>
      <w:r>
        <w:br/>
      </w:r>
      <w:r>
        <w:t xml:space="preserve">ВМ, ь : 3 : мощь цветоводу).</w:t>
      </w:r>
    </w:p>
    <w:p>
      <w:pPr>
        <w:pStyle w:val="Normal"/>
      </w:pPr>
      <w:r>
        <w:t xml:space="preserve">100000 экз. Ц. 35 к. е ду)</w:t>
      </w:r>
    </w:p>
    <w:p>
      <w:pPr>
        <w:pStyle w:val="Normal"/>
      </w:pPr>
      <w:r>
        <w:t xml:space="preserve">Матвеев С. Тюльпаны. Нарциссы. М., газ. «Веч. Москва». 16 с. (Вп ‘вет. В. </w:t>
      </w:r>
      <w:r>
        <w:br/>
      </w:r>
      <w:r>
        <w:t xml:space="preserve">воду), 100.000 экз. Ц. 35 к. и</w:t>
      </w:r>
    </w:p>
    <w:p>
      <w:pPr>
        <w:pStyle w:val="Normal"/>
      </w:pPr>
      <w:r>
        <w:t xml:space="preserve">Матвеев С. И. и Г. Е. Киселев. Цветоводство М.. из М Й </w:t>
      </w:r>
      <w:r>
        <w:br/>
      </w:r>
      <w:r>
        <w:t xml:space="preserve">240 с. с илл.; 9 л. илл. 20000 экз. Ц. 15 р. в перепл. в,</w:t>
      </w:r>
    </w:p>
    <w:p>
      <w:pPr>
        <w:pStyle w:val="Normal"/>
      </w:pPr>
      <w:r>
        <w:t xml:space="preserve">рмы р к Н эоительство утв ] лав лат в ист СЕ </w:t>
      </w:r>
      <w:r>
        <w:br/>
      </w:r>
      <w:r>
        <w:t xml:space="preserve">Но мы и расценки на зеленое ст › . . упр. б агоу роиств оро- </w:t>
      </w:r>
      <w:r>
        <w:br/>
      </w:r>
      <w:r>
        <w:t xml:space="preserve">дов. Минис Г. КОММ. ХОЗ. Р СФСР 20 УТ 1947. М— Л. зд. М СТ М ( Ф </w:t>
      </w:r>
      <w:r>
        <w:br/>
      </w:r>
      <w:r>
        <w:t xml:space="preserve">т | ЕН ИНИСТ. КОММ. ХОЗ. РС СР.</w:t>
      </w:r>
    </w:p>
    <w:p>
      <w:pPr>
        <w:pStyle w:val="Normal"/>
      </w:pPr>
      <w:r>
        <w:t xml:space="preserve">Программы для техникумов зеленого строительства. М.—Л.. изд. М </w:t>
      </w:r>
      <w:r>
        <w:br/>
      </w:r>
      <w:r>
        <w:t xml:space="preserve">РСФСР 100 с.; 1 л. табл. 1000 экз. Ц. 4 р. в</w:t>
      </w:r>
    </w:p>
    <w:p>
      <w:pPr>
        <w:pStyle w:val="Normal"/>
      </w:pPr>
      <w:r>
        <w:t xml:space="preserve">Салатич А. К. Парк Александрияв Белой Церкви. Под об </w:t>
      </w:r>
      <w:r>
        <w:br/>
      </w:r>
      <w:r>
        <w:t xml:space="preserve">0. Л. Лыпы. Киев, Изд, Акад. архит. УССР, 106 © с илля д ва а нау </w:t>
      </w:r>
      <w:r>
        <w:br/>
      </w:r>
      <w:r>
        <w:t xml:space="preserve">УССР. Инст. градостр.) 3000 экз. (на укр. яз.). Ц. 4 р. : д. архит.</w:t>
      </w:r>
    </w:p>
    <w:p>
      <w:pPr>
        <w:pStyle w:val="Normal"/>
      </w:pPr>
      <w:r>
        <w:t xml:space="preserve">Сушков К. Л. Культура роз в Алма-ата. Алма-ата, изд. Ак: &lt; </w:t>
      </w:r>
      <w:r>
        <w:br/>
      </w:r>
      <w:r>
        <w:t xml:space="preserve">1948 (вып. дан: 1949), 70 с. с илл. 750 экз. Ц. 4 р Бок захск. ССР,</w:t>
      </w:r>
    </w:p>
    <w:p>
      <w:pPr>
        <w:pStyle w:val="Normal"/>
      </w:pPr>
      <w:r>
        <w:t xml:space="preserve">. ео роке орды ‹</w:t>
      </w:r>
    </w:p>
    <w:p>
      <w:pPr>
        <w:pStyle w:val="Normal"/>
      </w:pPr>
      <w:r>
        <w:t xml:space="preserve">ну ре ея</w:t>
      </w:r>
    </w:p>
    <w:p>
      <w:pPr>
        <w:pStyle w:val="Normal"/>
      </w:pPr>
      <w:r>
        <w:t xml:space="preserve">КРИТИКА И БИБЛИОГРАФИЯ ^ 647</w:t>
      </w:r>
    </w:p>
    <w:p>
      <w:pPr>
        <w:pStyle w:val="Normal"/>
      </w:pPr>
      <w:r>
        <w:t xml:space="preserve">Кормовые культуры. Корма</w:t>
      </w:r>
    </w:p>
    <w:p>
      <w:pPr>
        <w:pStyle w:val="Normal"/>
      </w:pPr>
      <w:r>
        <w:t xml:space="preserve">Андреев Н. Г. Костер безостый. М., Сельхозгиз, 96 с. с илл..10000 экз </w:t>
      </w:r>
      <w:r>
        <w:br/>
      </w:r>
      <w:r>
        <w:t xml:space="preserve">Ц. 1 р. 65 к. С </w:t>
      </w:r>
      <w:r>
        <w:br/>
      </w:r>
      <w:r>
        <w:t xml:space="preserve">вт. Веденеева В. С. и И. А. Дорман. Многолетние травы, их роль в повышении </w:t>
      </w:r>
      <w:r>
        <w:br/>
      </w:r>
      <w:r>
        <w:t xml:space="preserve">° _ Плодородия почвы. Ташкент, Госизд. Узбекск. ССР, 55 с. (Всес. н.-иссл. инст. хлопко- </w:t>
      </w:r>
      <w:r>
        <w:br/>
      </w:r>
      <w:r>
        <w:t xml:space="preserve">водства «СоюзНИХИ»). 2000 экз. Ц. 2 р.</w:t>
      </w:r>
    </w:p>
    <w:p>
      <w:pPr>
        <w:pStyle w:val="Normal"/>
      </w:pPr>
      <w:r>
        <w:t xml:space="preserve">Венгреновский С. И. и Н. Ф. Соколенко. Летние посевы люцерны. </w:t>
      </w:r>
      <w:r>
        <w:br/>
      </w:r>
      <w:r>
        <w:t xml:space="preserve">Одесса, Одесск. обл. изд. 36 с. с илл. (Всес. селекц.-ген. инст.), 5000 экз. Ц. 1 р.</w:t>
      </w:r>
    </w:p>
    <w:p>
      <w:pPr>
        <w:pStyle w:val="Normal"/>
      </w:pPr>
      <w:r>
        <w:t xml:space="preserve">Дерюгина В. Н. Многолетние бобовые травы в БМАССР. (Введ. Д. Лесик). </w:t>
      </w:r>
      <w:r>
        <w:br/>
      </w:r>
      <w:r>
        <w:t xml:space="preserve">Улан-удэ, Бурмонгиз, 75 с. с диагр. (Бурят-Монг. гос. н.-иссл. инст. культ. и экон.). </w:t>
      </w:r>
      <w:r>
        <w:br/>
      </w:r>
      <w:r>
        <w:t xml:space="preserve">2000 экз. Ц. Яр. Зык. — Е г </w:t>
      </w:r>
      <w:r>
        <w:br/>
      </w:r>
      <w:r>
        <w:t xml:space="preserve">’_ Кривошлык Б. Я. Кормодобывание. 5-е перер. изд. М., Сельхозгиз, 398 с. с илл. </w:t>
      </w:r>
      <w:r>
        <w:br/>
      </w:r>
      <w:r>
        <w:t xml:space="preserve">(Учебники и учебн. пособия для подготовки с.-х. кадров массовой квалификации), </w:t>
      </w:r>
      <w:r>
        <w:br/>
      </w:r>
      <w:r>
        <w:t xml:space="preserve">25 000 экз. Ц. 7 р. 80 к. в перепл.</w:t>
      </w:r>
    </w:p>
    <w:p>
      <w:pPr>
        <w:pStyle w:val="Normal"/>
      </w:pPr>
      <w:r>
        <w:t xml:space="preserve">Лысенко Т. Д. Некоторые вопросы полевого травосеяния. Калуга, газ. «Знамя», </w:t>
      </w:r>
      <w:r>
        <w:br/>
      </w:r>
      <w:r>
        <w:t xml:space="preserve">— 32 с.,.5000 экз. Ц. 50 к. г</w:t>
      </w:r>
    </w:p>
    <w:p>
      <w:pPr>
        <w:pStyle w:val="Normal"/>
      </w:pPr>
      <w:r>
        <w:t xml:space="preserve">_ - Лысенко Т. Д. Некоторые вопросы полевого травосеяния. Воронеж, Воронежск.</w:t>
      </w:r>
    </w:p>
    <w:p>
      <w:pPr>
        <w:pStyle w:val="Normal"/>
      </w:pPr>
      <w:r>
        <w:t xml:space="preserve">обл. изд., 20 с. 10000 экз. Ц. 80 к.</w:t>
      </w:r>
    </w:p>
    <w:p>
      <w:pPr>
        <w:pStyle w:val="Normal"/>
      </w:pPr>
      <w:r>
        <w:t xml:space="preserve">Попандопуло П. Х. Витаминный состав кормов. Под ред. проф. д-ра с.-х. наук </w:t>
      </w:r>
      <w:r>
        <w:br/>
      </w:r>
      <w:r>
        <w:t xml:space="preserve">И. Ф. Томмэ. М., Сельхозгиз, 136 с. (Всес. н.-иссл. инст. животнов.). 15000 экз. </w:t>
      </w:r>
      <w:r>
        <w:br/>
      </w:r>
      <w:r>
        <w:t xml:space="preserve">Ц. 5 р. !Ю к. в перепл.</w:t>
      </w:r>
    </w:p>
    <w:p>
      <w:pPr>
        <w:pStyle w:val="Normal"/>
      </w:pPr>
      <w:r>
        <w:t xml:space="preserve">Смирнов П. 3. Агротехника кормовых культур в травопольных севооборотах </w:t>
      </w:r>
      <w:r>
        <w:br/>
      </w:r>
      <w:r>
        <w:t xml:space="preserve">Саратов, Сарат. обл. гос. изд., 84 с. с илл. 4000 экз. Ц. Гр. 60 к.</w:t>
      </w:r>
    </w:p>
    <w:p>
      <w:pPr>
        <w:pStyle w:val="Normal"/>
      </w:pPr>
      <w:r>
        <w:t xml:space="preserve">Луга. Пастбища</w:t>
      </w:r>
    </w:p>
    <w:p>
      <w:pPr>
        <w:pStyle w:val="Normal"/>
      </w:pPr>
      <w:r>
        <w:t xml:space="preserve">- Винниченко Е. Ф. Улучшение искусственных лугов Карело-Финской ССР. </w:t>
      </w:r>
      <w:r>
        <w:br/>
      </w:r>
      <w:r>
        <w:t xml:space="preserve">Петрозаводск, Гос. изд. Карело-Финск. ССР} 31 с. с илл. 3000 экз: Ц. 1 р.</w:t>
      </w:r>
    </w:p>
    <w:p>
      <w:pPr>
        <w:pStyle w:val="Normal"/>
      </w:pPr>
      <w:r>
        <w:t xml:space="preserve">’_ Ромашев П. И. Удобрение лугов и пастбищ. Под ред. М. П. Елсукова. </w:t>
      </w:r>
      <w:r>
        <w:br/>
      </w:r>
      <w:r>
        <w:t xml:space="preserve">М., Сельхозгиз, 231 с. с илл. (Всес/н.-иссл. инст. кормов им. В. Р. Вильямса). 7000 экз. </w:t>
      </w:r>
      <w:r>
        <w:br/>
      </w:r>
      <w:r>
        <w:t xml:space="preserve">Ш. 4 р. 90 к.</w:t>
      </w:r>
    </w:p>
    <w:p>
      <w:pPr>
        <w:pStyle w:val="Normal"/>
      </w:pPr>
      <w:r>
        <w:t xml:space="preserve">Улучшение и использование сенокосов и пастбищ. Под ред. М. П. Елсукова и </w:t>
      </w:r>
      <w:r>
        <w:br/>
      </w:r>
      <w:r>
        <w:t xml:space="preserve">проф. С. П. Смелова. М., Сельхозгиз, 328 с. с илл. (Всес. н.-иссл. инст. кормов </w:t>
      </w:r>
      <w:r>
        <w:br/>
      </w:r>
      <w:r>
        <w:t xml:space="preserve">им. В. Р. Вильямса). 16 000 экз. Ц. 7 р. 50 к. в перепл.</w:t>
      </w:r>
    </w:p>
    <w:p>
      <w:pPr>
        <w:pStyle w:val="Normal"/>
      </w:pPr>
      <w:r>
        <w:t xml:space="preserve">_ Чумищев А. Н. Улучшение лугов и пастбищ в Молотовской области. Молотов, </w:t>
      </w:r>
      <w:r>
        <w:br/>
      </w:r>
      <w:r>
        <w:t xml:space="preserve">Молотовгиз, 79 с. со схем. 15000; экз. Ц. 1 р. 80 к.</w:t>
      </w:r>
    </w:p>
    <w:p>
      <w:pPr>
        <w:pStyle w:val="Normal"/>
      </w:pPr>
      <w:r>
        <w:t xml:space="preserve">Лесоводство</w:t>
      </w:r>
    </w:p>
    <w:p>
      <w:pPr>
        <w:pStyle w:val="Normal"/>
      </w:pPr>
      <w:r>
        <w:t xml:space="preserve">З Ахунзаде И. М. и П. А. Шутов. Эльдарская сосна. Баку, тип. «Кр. Восток», </w:t>
      </w:r>
      <w:r>
        <w:br/>
      </w:r>
      <w:r>
        <w:t xml:space="preserve">28 с. с илл. (Азербайдж. н.-иссл. инст. многол. насажден.). 1000 экз. Ц. 1 р. 50 к.</w:t>
      </w:r>
    </w:p>
    <w:p>
      <w:pPr>
        <w:pStyle w:val="Normal"/>
      </w:pPr>
      <w:r>
        <w:t xml:space="preserve">Заборовский Е. П. Как собирать и хранить семена древесных пород. Воронеж, </w:t>
      </w:r>
      <w:r>
        <w:br/>
      </w:r>
      <w:r>
        <w:t xml:space="preserve">Воронежск. обл. изд., 48 с. 10000 экз. Ц. 30 коп.</w:t>
      </w:r>
    </w:p>
    <w:p>
      <w:pPr>
        <w:pStyle w:val="Normal"/>
      </w:pPr>
      <w:r>
        <w:t xml:space="preserve">. Заборовский Е. П. Лесные ‚ культуры. Учебник для лесных техникумов. </w:t>
      </w:r>
      <w:r>
        <w:br/>
      </w:r>
      <w:r>
        <w:t xml:space="preserve">_ (2-е перер. изд.). М—Л., Гослесбумиздат, 1948 (перепл.: 1949), 452 с. с илл.; 11 л. </w:t>
      </w:r>
      <w:r>
        <w:br/>
      </w:r>
      <w:r>
        <w:t xml:space="preserve">й- ‘ карт. 12000 экз. Ц. 15 р. 30 к., перепл. 2 р.</w:t>
      </w:r>
    </w:p>
    <w:p>
      <w:pPr>
        <w:pStyle w:val="Normal"/>
      </w:pPr>
      <w:r>
        <w:t xml:space="preserve">{ Зайцев П. Д. Лес и почва. М—Л., Гослесбумиздат, 100 с. с илл. 3000 экз.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Звидрис А. Лесное хозяйство в лесных заповедниках и лесных защитных поло- </w:t>
      </w:r>
      <w:r>
        <w:br/>
      </w:r>
      <w:r>
        <w:t xml:space="preserve">сах Латвийской ССР. Рига, Латгосизд., 100 с. с илл. 3000 экз. Ц. 2 р. 50 к. (На </w:t>
      </w:r>
      <w:r>
        <w:br/>
      </w:r>
      <w:r>
        <w:t xml:space="preserve">латышск. яз.). :</w:t>
      </w:r>
    </w:p>
    <w:p>
      <w:pPr>
        <w:pStyle w:val="Normal"/>
      </w:pPr>
      <w:r>
        <w:t xml:space="preserve">Исследования по лесному хозяйству. (Сборник статей). Ред. И. А. Хомяков. М.—Л., </w:t>
      </w:r>
      <w:r>
        <w:br/>
      </w:r>
      <w:r>
        <w:t xml:space="preserve">Гослесбумиздат, 264 с. с илл. (Всес. н.-иссл. инст. лесн. хоз., вып. 26). 3000 экз. </w:t>
      </w:r>
      <w:r>
        <w:br/>
      </w:r>
      <w:r>
        <w:t xml:space="preserve">Ц. 21 р. 70 к. в перепл.</w:t>
      </w:r>
    </w:p>
    <w:p>
      <w:pPr>
        <w:pStyle w:val="Normal"/>
      </w:pPr>
      <w:r>
        <w:t xml:space="preserve">Колпиков М. В. Общее лесоводство-с описанием лесных пород. Учебник для </w:t>
      </w:r>
      <w:r>
        <w:br/>
      </w:r>
      <w:r>
        <w:t xml:space="preserve">техникумов. Баку, изд. Азернешр, 431 с. с илл. 1000 экз. Ц. 14 р. 75 к. в перепл.</w:t>
      </w:r>
    </w:p>
    <w:p>
      <w:pPr>
        <w:pStyle w:val="Normal"/>
      </w:pPr>
      <w:r>
        <w:t xml:space="preserve">Е (На азербайдж. яз.). .</w:t>
      </w:r>
    </w:p>
    <w:p>
      <w:pPr>
        <w:pStyle w:val="Normal"/>
      </w:pPr>
      <w:r>
        <w:t xml:space="preserve">Лисин С. С. Как вырастить посадочный материал в колхозном лесном питомнике. </w:t>
      </w:r>
      <w:r>
        <w:br/>
      </w:r>
      <w:r>
        <w:t xml:space="preserve">Куйбышев, Куйбышевск. обл. изд., 22 с. с илл. 5000 экз. Ц. 30 к.</w:t>
      </w:r>
    </w:p>
    <w:p>
      <w:pPr>
        <w:pStyle w:val="Normal"/>
      </w:pPr>
      <w:r>
        <w:t xml:space="preserve">Лисин С. С. Колхозный лесной питомник. (Введ. канд. с.-х. наук И. И. Ханбекова).</w:t>
      </w:r>
    </w:p>
    <w:p>
      <w:pPr>
        <w:pStyle w:val="Normal"/>
      </w:pPr>
      <w:r>
        <w:t xml:space="preserve">‚ М., Сельхозгиз, 71 с., с илл. 25 000 экз. Ц. 1 р. 10 к.</w:t>
      </w:r>
    </w:p>
    <w:p>
      <w:pPr>
        <w:pStyle w:val="Normal"/>
      </w:pPr>
      <w:r>
        <w:t xml:space="preserve">Минин Д. Д. Как собирать и хранить семена древесных и кустарниковых пород. </w:t>
      </w:r>
      <w:r>
        <w:br/>
      </w:r>
      <w:r>
        <w:t xml:space="preserve">Стенограмма лекции, прочит. в Центр. лектории общ. в Москве. М., «Правда», 19 с. </w:t>
      </w:r>
      <w:r>
        <w:br/>
      </w:r>
      <w:r>
        <w:t xml:space="preserve">(Всес. Общ. по распр. полит. и научн. знаний). 20000 экз. Ц. 60 к.</w:t>
      </w:r>
    </w:p>
    <w:p>
      <w:pPr>
        <w:pStyle w:val="Normal"/>
      </w:pPr>
      <w:r>
        <w:t xml:space="preserve">Минин Д. Д. Сбор и хранение семян древесных и кустарниковых пород. М—Л., </w:t>
      </w:r>
      <w:r>
        <w:br/>
      </w:r>
      <w:r>
        <w:t xml:space="preserve">Гослесбумиздат, 84 с. с илл. 19000 экз. Ц. 4 р. 60 к.</w:t>
      </w:r>
    </w:p>
    <w:p>
      <w:pPr>
        <w:pStyle w:val="Normal"/>
      </w:pPr>
      <w:r>
        <w:t xml:space="preserve">648 . КРИТИКА И БИБЛИОГРАФИЯ</w:t>
      </w:r>
    </w:p>
    <w:p>
      <w:pPr>
        <w:pStyle w:val="Normal"/>
      </w:pPr>
      <w:r>
        <w:t xml:space="preserve">Минин Д. Д. Сбор и хранение семян древесных и кустарниковых пород. г\., </w:t>
      </w:r>
      <w:r>
        <w:br/>
      </w:r>
      <w:r>
        <w:t xml:space="preserve">Сельхозгиз, 79 © с илл. (Всес. н.иссл. инст. агролесомел.). 100000 экз. </w:t>
      </w:r>
      <w:r>
        <w:br/>
      </w:r>
      <w:r>
        <w:t xml:space="preserve">Ц. 1 р.-20. к: И</w:t>
      </w:r>
    </w:p>
    <w:p>
      <w:pPr>
        <w:pStyle w:val="Normal"/>
      </w:pPr>
      <w:r>
        <w:t xml:space="preserve">Минин Д. Д. иС. М. Зепалов. Выращивание посадочного материала в кол- — </w:t>
      </w:r>
      <w:r>
        <w:br/>
      </w:r>
      <w:r>
        <w:t xml:space="preserve">хозных питомниках. М., изд. Минист. сельск. хоз. СССР, 32 с., 3000 экз. (Минист. _ </w:t>
      </w:r>
      <w:r>
        <w:br/>
      </w:r>
      <w:r>
        <w:t xml:space="preserve">сельск. хоз. СССР. Всес. н.-исел. инст. агролесомел.). Бесплатно. Ай</w:t>
      </w:r>
    </w:p>
    <w:p>
      <w:pPr>
        <w:pStyle w:val="Normal"/>
      </w:pPr>
      <w:r>
        <w:t xml:space="preserve">Петров М. Ф. Кедровые леса Урала. Свердловск, Свердл. обл. гос. изд., 88 с. </w:t>
      </w:r>
      <w:r>
        <w:br/>
      </w:r>
      <w:r>
        <w:t xml:space="preserve">с илл.; | л. схем. 5000 экз. Ц. 1 р. 60 к. но и.</w:t>
      </w:r>
    </w:p>
    <w:p>
      <w:pPr>
        <w:pStyle w:val="Normal"/>
      </w:pPr>
      <w:r>
        <w:t xml:space="preserve">Правдин А. С. Новый способ защиты посадок лесных культур. м—Л., Гослес- </w:t>
      </w:r>
      <w:r>
        <w:br/>
      </w:r>
      <w:r>
        <w:t xml:space="preserve">бумиздат, 20 с. 5000 экз. Ц. Гр. нее у</w:t>
      </w:r>
    </w:p>
    <w:p>
      <w:pPr>
        <w:pStyle w:val="Normal"/>
      </w:pPr>
      <w:r>
        <w:t xml:space="preserve">Сборник Узбекистанского научно-исследовательского института лесного хозяиства. </w:t>
      </w:r>
      <w:r>
        <w:br/>
      </w:r>
      <w:r>
        <w:t xml:space="preserve">Ташкент, тип. САИИ. 64 с., включ. обл. 500 экз. Бесплатно. т</w:t>
      </w:r>
    </w:p>
    <w:p>
      <w:pPr>
        <w:pStyle w:val="Normal"/>
      </w:pPr>
      <w:r>
        <w:t xml:space="preserve">Шмидт В. 9. Лесные культуры в главнейших типах леса. (Руководство для </w:t>
      </w:r>
      <w:r>
        <w:br/>
      </w:r>
      <w:r>
        <w:t xml:space="preserve">инженеров и техников лесного хозяйства). М.—Л., Гослесбумиздат, 132 с. с илл. и карт. — </w:t>
      </w:r>
      <w:r>
        <w:br/>
      </w:r>
      <w:r>
        <w:t xml:space="preserve">8000' экз. Ц. 6 р. 40 к. а</w:t>
      </w:r>
    </w:p>
    <w:p>
      <w:pPr>
        <w:pStyle w:val="Normal"/>
      </w:pPr>
      <w:r>
        <w:t xml:space="preserve">Шумилина 3. К. Подготовка к носеву семян древесных и кустарниковых пород- </w:t>
      </w:r>
      <w:r>
        <w:br/>
      </w:r>
      <w:r>
        <w:t xml:space="preserve">М.—Л.. Гослесбумиздат, 58 с. с илл. (Всес. н.-иссл. инст. агролесомел.). 15000 экз.</w:t>
      </w:r>
    </w:p>
    <w:p>
      <w:pPr>
        <w:pStyle w:val="Normal"/>
      </w:pPr>
      <w:r>
        <w:t xml:space="preserve">о Зар: | </w:t>
      </w:r>
      <w:r>
        <w:br/>
      </w:r>
      <w:r>
        <w:t xml:space="preserve">Е а Г. Р. Лесоводство. Изд. 4-е, перераб. и доп. М., Сельхозгиз, 368 с. | </w:t>
      </w:r>
      <w:r>
        <w:br/>
      </w:r>
      <w:r>
        <w:t xml:space="preserve">с илл.; 1 л. схем (Учебники и учеб. пос. для высш. с.-х. уч. зав.). 20000 экз. Ц. 9 р. 40 к. </w:t>
      </w:r>
      <w:r>
        <w:br/>
      </w:r>
      <w:r>
        <w:t xml:space="preserve">в перепл. Е</w:t>
      </w:r>
    </w:p>
    <w:p>
      <w:pPr>
        <w:pStyle w:val="Normal"/>
      </w:pPr>
      <w:r>
        <w:t xml:space="preserve">Я блоков А. С. Внедрение быстрорастущих и технически ценных пород. М.—Л., _ </w:t>
      </w:r>
      <w:r>
        <w:br/>
      </w:r>
      <w:r>
        <w:t xml:space="preserve">Гослесбумиздат, 100 с. с илл. 10000 экз. Ц. 5 р. 95 к. Г `</w:t>
      </w:r>
    </w:p>
    <w:p>
      <w:pPr>
        <w:pStyle w:val="Normal"/>
      </w:pPr>
      <w:r>
        <w:t xml:space="preserve">Яблоков А. С. Лесное семеноводство и селекция. М.—Л., Гослесбумиздат, _ </w:t>
      </w:r>
      <w:r>
        <w:br/>
      </w:r>
      <w:r>
        <w:t xml:space="preserve">60 с. с илл. (Всес. н. инж.-техн. общ. лесн. пром. и лесн. хоз.). 10000 экз. </w:t>
      </w:r>
      <w:r>
        <w:br/>
      </w:r>
      <w:r>
        <w:t xml:space="preserve">И ре И 5.</w:t>
      </w:r>
    </w:p>
    <w:p>
      <w:pPr>
        <w:pStyle w:val="Normal"/>
      </w:pPr>
      <w:r>
        <w:t xml:space="preserve">Сталинский план борьбы с засухой и его осуществление</w:t>
      </w:r>
    </w:p>
    <w:p>
      <w:pPr>
        <w:pStyle w:val="Normal"/>
      </w:pPr>
      <w:r>
        <w:t xml:space="preserve">Агротехнические указания по выращиванию защитных лесонасаждений в колхозах </w:t>
      </w:r>
      <w:r>
        <w:br/>
      </w:r>
      <w:r>
        <w:t xml:space="preserve">Ростовской области на 1949 г. Ростов н./Д., Ростиздат, 32 с. (Рост. обл. упр. сельск </w:t>
      </w:r>
      <w:r>
        <w:br/>
      </w:r>
      <w:r>
        <w:t xml:space="preserve">хоз.). 10000 экз. Ц. 80 к. о</w:t>
      </w:r>
    </w:p>
    <w:p>
      <w:pPr>
        <w:pStyle w:val="Normal"/>
      </w:pPr>
      <w:r>
        <w:t xml:space="preserve">А дрианов С.`Н. Полезащитное лесоразведение в зерносовхозе «Гигант» Ростов-_ </w:t>
      </w:r>
      <w:r>
        <w:br/>
      </w:r>
      <w:r>
        <w:t xml:space="preserve">ской области. М.—Л., Гослесбумиздат, 32 с. с илл. 10000 экз. Ц. 1 р. 90 к. И</w:t>
      </w:r>
    </w:p>
    <w:p>
      <w:pPr>
        <w:pStyle w:val="Normal"/>
      </w:pPr>
      <w:r>
        <w:t xml:space="preserve">Альбенский А. В. Полезащитное лесоразведение. Лекция, прочит. на семинаре </w:t>
      </w:r>
      <w:r>
        <w:br/>
      </w:r>
      <w:r>
        <w:t xml:space="preserve">предколхозов и звеньевых лесопосадочных звеньев в г. Шиграх Курской обл. Курск. </w:t>
      </w:r>
      <w:r>
        <w:br/>
      </w:r>
      <w:r>
        <w:t xml:space="preserve">изд. «Курская правда», 24 с. 10262 экз. Ц. 70 к.</w:t>
      </w:r>
    </w:p>
    <w:p>
      <w:pPr>
        <w:pStyle w:val="Normal"/>
      </w:pPr>
      <w:r>
        <w:t xml:space="preserve">А льбенский А. В. и А. Е. Дьяченко. Деревья и кустарники для защитного </w:t>
      </w:r>
      <w:r>
        <w:br/>
      </w:r>
      <w:r>
        <w:t xml:space="preserve">лесоразведения. М., Сельхозгиз, 144 с. с илл. 100000 экз. Ц. 2 р. 40 к. 2</w:t>
      </w:r>
    </w:p>
    <w:p>
      <w:pPr>
        <w:pStyle w:val="Normal"/>
      </w:pPr>
      <w:r>
        <w:t xml:space="preserve">Ветлугин В. Победа над засухой. Под ред. канд. с.-х. наук И. И. Ханбе- </w:t>
      </w:r>
      <w:r>
        <w:br/>
      </w:r>
      <w:r>
        <w:t xml:space="preserve">кова. М., Госкультпросветиздат, 72 с. с илл. и карт. 4 л. илл. 50000 экз. </w:t>
      </w:r>
      <w:r>
        <w:br/>
      </w:r>
      <w:r>
        <w:t xml:space="preserve">Я 2. р: 50 к.</w:t>
      </w:r>
    </w:p>
    <w:p>
      <w:pPr>
        <w:pStyle w:val="Normal"/>
      </w:pPr>
      <w:r>
        <w:t xml:space="preserve">Вехов Н. К. Быстрота роста экзотов в условиях степи. М.—Л., Гослесбумиздат, </w:t>
      </w:r>
      <w:r>
        <w:br/>
      </w:r>
      <w:r>
        <w:t xml:space="preserve">84 с. с илл. 5000 экз. Ц. 4 р. 60 к. й</w:t>
      </w:r>
    </w:p>
    <w:p>
      <w:pPr>
        <w:pStyle w:val="Normal"/>
      </w:pPr>
      <w:r>
        <w:t xml:space="preserve">Войта С. К., Н. П. Макарова и В. Г. Скороход. Беседы по полезащит- </w:t>
      </w:r>
      <w:r>
        <w:br/>
      </w:r>
      <w:r>
        <w:t xml:space="preserve">ному лесонасаждению в Ворошиловградской области. Ворошиловград, обл. тип. 98 [6] с. </w:t>
      </w:r>
      <w:r>
        <w:br/>
      </w:r>
      <w:r>
        <w:t xml:space="preserve">с илл. (Общ. по распр. полит. и научн. знаний Укр. ССР. Ворошиловогр. обл. отде- </w:t>
      </w:r>
      <w:r>
        <w:br/>
      </w:r>
      <w:r>
        <w:t xml:space="preserve">лен.). 5000 экз. Ц. 4 р.</w:t>
      </w:r>
    </w:p>
    <w:p>
      <w:pPr>
        <w:pStyle w:val="Normal"/>
      </w:pPr>
      <w:r>
        <w:t xml:space="preserve">Высоцкий Г. Н. Как сажать лес в наших степях и как за ним ухаживать. </w:t>
      </w:r>
      <w:r>
        <w:br/>
      </w:r>
      <w:r>
        <w:t xml:space="preserve">М. — Л., Гослесбумиздат, 24 с. 95000 экз. Ц. р. 10 к.</w:t>
      </w:r>
    </w:p>
    <w:p>
      <w:pPr>
        <w:pStyle w:val="Normal"/>
      </w:pPr>
      <w:r>
        <w:t xml:space="preserve">Высоцкий Г. Н. О выборе наиболее подходящих для культуры в степях форм </w:t>
      </w:r>
      <w:r>
        <w:br/>
      </w:r>
      <w:r>
        <w:t xml:space="preserve">древесной растительности. М.—Л., Гослесбумиздат, 16 с. 20000 экз. Ц. Гр.</w:t>
      </w:r>
    </w:p>
    <w:p>
      <w:pPr>
        <w:pStyle w:val="Normal"/>
      </w:pPr>
      <w:r>
        <w:t xml:space="preserve">Гладышевский М. К. Защитные и озеленительные посадки в кол- </w:t>
      </w:r>
      <w:r>
        <w:br/>
      </w:r>
      <w:r>
        <w:t xml:space="preserve">хозах. М. Сельхозгиз, 144 с. с илл. (Всес. инст. агролесомел.). 100000 экз. </w:t>
      </w:r>
      <w:r>
        <w:br/>
      </w:r>
      <w:r>
        <w:t xml:space="preserve">Ц. Зр. к. |</w:t>
      </w:r>
    </w:p>
    <w:p>
      <w:pPr>
        <w:pStyle w:val="Normal"/>
      </w:pPr>
      <w:r>
        <w:t xml:space="preserve">Годнев Е. Д. Ергени и опыт их облесения. М. — Л., Гослесбумиздат, 32 с. с илл. </w:t>
      </w:r>
      <w:r>
        <w:br/>
      </w:r>
      <w:r>
        <w:t xml:space="preserve">и карт. 10000 экз. Ц. 1 р. 80 к.</w:t>
      </w:r>
    </w:p>
    <w:p>
      <w:pPr>
        <w:pStyle w:val="Normal"/>
      </w:pPr>
      <w:r>
        <w:t xml:space="preserve">Головянко 3. С. Причины усыхания сосновых насаждений. Киев, изд. Акад. </w:t>
      </w:r>
      <w:r>
        <w:br/>
      </w:r>
      <w:r>
        <w:t xml:space="preserve">наук Укр. ССР, 44 с. 10000 экз. Ц. 10 р. 265 к.</w:t>
      </w:r>
    </w:p>
    <w:p>
      <w:pPr>
        <w:pStyle w:val="Normal"/>
      </w:pPr>
      <w:r>
        <w:t xml:space="preserve">Горбунов Б. Полезащитные лесные полосы — в поле севооборотов. Техника </w:t>
      </w:r>
      <w:r>
        <w:br/>
      </w:r>
      <w:r>
        <w:t xml:space="preserve">производства работ и схемы смешения древесных пород. Курск, изд. «Курская Правда», </w:t>
      </w:r>
      <w:r>
        <w:br/>
      </w:r>
      <w:r>
        <w:t xml:space="preserve">24 с. с илл. 15269, экз. Ц. 60 к.</w:t>
      </w:r>
    </w:p>
    <w:p>
      <w:pPr>
        <w:pStyle w:val="Normal"/>
      </w:pPr>
      <w:r>
        <w:t xml:space="preserve">Деликайтис С. А. Засуха и борьба с ней. Стенограмма публ. лекции, прочит. </w:t>
      </w:r>
      <w:r>
        <w:br/>
      </w:r>
      <w:r>
        <w:t xml:space="preserve">в Центр. лектории в Москве. М., «Правда», 20 с. (Всес. Общ. по распр. полит. и </w:t>
      </w:r>
      <w:r>
        <w:br/>
      </w:r>
      <w:r>
        <w:t xml:space="preserve">научн. знаний). 80000 экз. Ц. 60 к. \</w:t>
      </w:r>
    </w:p>
    <w:p>
      <w:pPr>
        <w:pStyle w:val="Normal"/>
      </w:pPr>
      <w:r>
        <w:t xml:space="preserve">Дерябин Д. И. Лес в борьбе с засухой. Казань, тип. им. Александрова, 16 с. </w:t>
      </w:r>
      <w:r>
        <w:br/>
      </w:r>
      <w:r>
        <w:t xml:space="preserve">200 экз. Без цены. .</w:t>
      </w:r>
    </w:p>
    <w:p>
      <w:pPr>
        <w:pStyle w:val="Normal"/>
      </w:pPr>
      <w:r>
        <w:t xml:space="preserve">Дубянский В. А. Пески. среднего Дона и использование их в сельском и лес- </w:t>
      </w:r>
      <w:r>
        <w:br/>
      </w:r>
      <w:r>
        <w:t xml:space="preserve">ном хозяйстве. М., Сельхозгиз, 232 с. с илл. и карт.; 17 л. илл. (Воронежск, гидрогеол </w:t>
      </w:r>
      <w:r>
        <w:br/>
      </w:r>
      <w:r>
        <w:t xml:space="preserve">опытн. ст.). 3000 экз. Ц. 5 р. в перепл, ты</w:t>
      </w:r>
    </w:p>
    <w:p>
      <w:pPr>
        <w:pStyle w:val="Normal"/>
      </w:pPr>
      <w:r>
        <w:t xml:space="preserve">. 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КРИТИКА И БИБЛИОГРАФИЯ _ 649</w:t>
      </w:r>
    </w:p>
    <w:p>
      <w:pPr>
        <w:pStyle w:val="Normal"/>
      </w:pPr>
      <w:r>
        <w:t xml:space="preserve">Дьяченко А. Е. Лесные полосы в зоне полупустыни. Опыт Богдинского агро-</w:t>
      </w:r>
    </w:p>
    <w:p>
      <w:pPr>
        <w:pStyle w:val="Normal"/>
      </w:pPr>
      <w:r>
        <w:t xml:space="preserve">лесомелиоративного пункта. М., Сельхозгиз, 88 с. с илл.; 1 л. план. (Всес. н.-иссл. инст.</w:t>
      </w:r>
    </w:p>
    <w:p>
      <w:pPr>
        <w:pStyle w:val="Normal"/>
      </w:pPr>
      <w:r>
        <w:t xml:space="preserve">агролесомел.) 25 000 экз. Ц. 1 р. 50 к. :</w:t>
      </w:r>
    </w:p>
    <w:p>
      <w:pPr>
        <w:pStyle w:val="Normal"/>
      </w:pPr>
      <w:r>
        <w:t xml:space="preserve">_ За победу над засухой. Сб. статей. М., Изд. «Сов. наука». 60 с. с илл. 12000 экз. Ц. 2р.</w:t>
      </w:r>
    </w:p>
    <w:p>
      <w:pPr>
        <w:pStyle w:val="Normal"/>
      </w:pPr>
      <w:r>
        <w:t xml:space="preserve">у. Исаченко Х. М. Лесоводственные свойства главных и сопутствующих пород</w:t>
      </w:r>
    </w:p>
    <w:p>
      <w:pPr>
        <w:pStyle w:val="Normal"/>
      </w:pPr>
      <w:r>
        <w:t xml:space="preserve">для создания государственных полезащитных полог. Под ред. и с введ. «О биологиче- </w:t>
      </w:r>
      <w:r>
        <w:br/>
      </w:r>
      <w:r>
        <w:t xml:space="preserve">ских и лесоводственных свойствах деревьев и кустарников, используемых для обле- </w:t>
      </w:r>
      <w:r>
        <w:br/>
      </w:r>
      <w:r>
        <w:t xml:space="preserve">сения степей», д-ра с.-х. наук проф. А. С. Яблокова. М.—Л., Гослесбумиздат, 100 с. с илл.; </w:t>
      </w:r>
      <w:r>
        <w:br/>
      </w:r>
      <w:r>
        <w:t xml:space="preserve">1 л. карт. 15000 экз. Ц. 7 р. 45к —</w:t>
      </w:r>
    </w:p>
    <w:p>
      <w:pPr>
        <w:pStyle w:val="Normal"/>
      </w:pPr>
      <w:r>
        <w:t xml:space="preserve">Ключников Ю. В. Посадка и выращивание защитных лесных полос. 9-е изд.</w:t>
      </w:r>
    </w:p>
    <w:p>
      <w:pPr>
        <w:pStyle w:val="Normal"/>
      </w:pPr>
      <w:r>
        <w:t xml:space="preserve">ой (испр. и доп.). Воронеж, Воронежск. обл. изд., 60 с. с илл. 10000 экз. Ц. 1 р. 40 к.</w:t>
      </w:r>
    </w:p>
    <w:p>
      <w:pPr>
        <w:pStyle w:val="Normal"/>
      </w:pPr>
      <w:r>
        <w:t xml:space="preserve">— В перепл. й }</w:t>
      </w:r>
    </w:p>
    <w:p>
      <w:pPr>
        <w:pStyle w:val="Normal"/>
      </w:pPr>
      <w:r>
        <w:t xml:space="preserve">№. Крайнев Д. К. Столетний опыг степного лесоразведения в Велико-Анадоле.</w:t>
      </w:r>
    </w:p>
    <w:p>
      <w:pPr>
        <w:pStyle w:val="Normal"/>
      </w:pPr>
      <w:r>
        <w:t xml:space="preserve">® М—Л., Гослесбумиздат, 48 с. с илл. 3000 экз. Ц. 9 р. 55 к.</w:t>
      </w:r>
    </w:p>
    <w:p>
      <w:pPr>
        <w:pStyle w:val="Normal"/>
      </w:pPr>
      <w:r>
        <w:t xml:space="preserve">з Кукис С. И. Полезащитные лесонасаждения — основное условие борьбы с засу- </w:t>
      </w:r>
      <w:r>
        <w:br/>
      </w:r>
      <w:r>
        <w:t xml:space="preserve">хой, за высокий и устойчивый урожай в степных и лесостепных районах Алтайского</w:t>
      </w:r>
    </w:p>
    <w:p>
      <w:pPr>
        <w:pStyle w:val="Normal"/>
      </w:pPr>
      <w:r>
        <w:t xml:space="preserve">края. Лекция, прочит. 26 И 1949 в лектории Тойчих. районн. дома культ. Барнаул, тип. изд.</w:t>
      </w:r>
    </w:p>
    <w:p>
      <w:pPr>
        <w:pStyle w:val="Normal"/>
      </w:pPr>
      <w:r>
        <w:t xml:space="preserve">° «Алтайская Правда», 58 с. с илл., © отд. л. карт. (Краев. лекц. бюро. Отд. культ- </w:t>
      </w:r>
      <w:r>
        <w:br/>
      </w:r>
      <w:r>
        <w:t xml:space="preserve">просветит. работы Алтайск. крайисполкома). 2000 экз. Без цены.</w:t>
      </w:r>
    </w:p>
    <w:p>
      <w:pPr>
        <w:pStyle w:val="Normal"/>
      </w:pPr>
      <w:r>
        <w:t xml:space="preserve">ти Лашкевич К. А. Терско-Кумские пески, их мелиорация и освоение. Грозный,</w:t>
      </w:r>
    </w:p>
    <w:p>
      <w:pPr>
        <w:pStyle w:val="Normal"/>
      </w:pPr>
      <w:r>
        <w:t xml:space="preserve">®  Грозн. изд., 95 с. с илл. (Ачикулак. агролесомел. оп. пункт Новочеркас. АГЛОС </w:t>
      </w:r>
      <w:r>
        <w:br/>
      </w:r>
      <w:r>
        <w:t xml:space="preserve">_ ВНИАЛМИ.). 2000 экз. Ц. 2 р. № к.</w:t>
      </w:r>
    </w:p>
    <w:p>
      <w:pPr>
        <w:pStyle w:val="Normal"/>
      </w:pPr>
      <w:r>
        <w:t xml:space="preserve">° Лисин С. С. Выращивание лесопосадочного материала в степных районах СССР.</w:t>
      </w:r>
    </w:p>
    <w:p>
      <w:pPr>
        <w:pStyle w:val="Normal"/>
      </w:pPr>
      <w:r>
        <w:t xml:space="preserve">_М—Л., Гослесбумиздат, 64 с. с илл. 40000 экз. Ц. Зр. 40 к.</w:t>
      </w:r>
    </w:p>
    <w:p>
      <w:pPr>
        <w:pStyle w:val="Normal"/>
      </w:pPr>
      <w:r>
        <w:t xml:space="preserve">° Лысенко Т. Д. Опытные посевы лесных полос гнездовым способом. Докл. ка </w:t>
      </w:r>
      <w:r>
        <w:br/>
      </w:r>
      <w:r>
        <w:t xml:space="preserve">сов. научн. раб. Всес. Акад. с.-х. наук им. В. И. Ленина 23 Х1 1948. М., Сельхозгиз, 16 с.</w:t>
      </w:r>
    </w:p>
    <w:p>
      <w:pPr>
        <w:pStyle w:val="Normal"/>
      </w:pPr>
      <w:r>
        <w:t xml:space="preserve">со схем., 1000 экз. [Отт. из ж. «Агробиология» 1949, № 1]. Ц. 35 к.</w:t>
      </w:r>
    </w:p>
    <w:p>
      <w:pPr>
        <w:pStyle w:val="Normal"/>
      </w:pPr>
      <w:r>
        <w:t xml:space="preserve">Лысенко Т. Д. Опытные посевы лесных полос гнездовым ‘способом. Докл. на </w:t>
      </w:r>
      <w:r>
        <w:br/>
      </w:r>
      <w:r>
        <w:t xml:space="preserve">Сов: научн. раб. Всес. ‘Акад. с.-х. наук им. В. И. Ленина 23 ХГ 1948 г. М., Сельхозгиз </w:t>
      </w:r>
      <w:r>
        <w:br/>
      </w:r>
      <w:r>
        <w:t xml:space="preserve">24 с. с илл., 200000 экз. Ц. 35 к. </w:t>
      </w:r>
      <w:r>
        <w:br/>
      </w:r>
      <w:r>
        <w:t xml:space="preserve">&gt;. Мажаров 11. П. Агрономические и мелиоративные приемы борьбы с засухой. </w:t>
      </w:r>
      <w:r>
        <w:br/>
      </w:r>
      <w:r>
        <w:t xml:space="preserve">М., Сельхозгиз, 232 с. с илл.; 3 л. карт (Минист. сельск. хоз. СССР. Главн. упр. водн. </w:t>
      </w:r>
      <w:r>
        <w:br/>
      </w:r>
      <w:r>
        <w:t xml:space="preserve">_ хоз.). 25000 экз. Ц. Б р. в перепл.</w:t>
      </w:r>
    </w:p>
    <w:p>
      <w:pPr>
        <w:pStyle w:val="Normal"/>
      </w:pPr>
      <w:r>
        <w:t xml:space="preserve">в Матвеев Р. П. Агротехника полезащитных лесных полос в Челябинской обла- </w:t>
      </w:r>
      <w:r>
        <w:br/>
      </w:r>
      <w:r>
        <w:t xml:space="preserve">сти. Челябинск, Челяб. обл. гос. изд., 56 с. с черт. 4000 экз. Ц. 1 р. 10 к. </w:t>
      </w:r>
      <w:r>
        <w:br/>
      </w:r>
      <w:r>
        <w:t xml:space="preserve">Науменко С. М. Опыт облесения придонских песков. М.—Л., Гослесбумиздат, </w:t>
      </w:r>
      <w:r>
        <w:br/>
      </w:r>
      <w:r>
        <w:t xml:space="preserve">с илл. 3000 экз. И. 4 р. 85 к. : </w:t>
      </w:r>
      <w:r>
        <w:br/>
      </w:r>
      <w:r>
        <w:t xml:space="preserve">: Науменко С. М. Опыт облесения придонских песков. М.—Л., Гослесбумиздат </w:t>
      </w:r>
      <w:r>
        <w:br/>
      </w:r>
      <w:r>
        <w:t xml:space="preserve">32 с., с илл. 6000 экз. Ц. 1 р. 90 к. </w:t>
      </w:r>
      <w:r>
        <w:br/>
      </w:r>
      <w:r>
        <w:t xml:space="preserve">р Никитин П. Д. и Д. Д. Минин. Защитное лесоразведение. М., Сельхозгиз, </w:t>
      </w:r>
      <w:r>
        <w:br/>
      </w:r>
      <w:r>
        <w:t xml:space="preserve">’ 208 с: с илл. (Учебн. и учебн. пос. для подготовки с.-х. кадров масс. квал.). 50000, экз. </w:t>
      </w:r>
      <w:r>
        <w:br/>
      </w:r>
      <w:r>
        <w:t xml:space="preserve">Ц. 4 р. 4Ю к. в перепл. </w:t>
      </w:r>
      <w:r>
        <w:br/>
      </w:r>
      <w:r>
        <w:t xml:space="preserve">Новицкая О. Т. Степной лесопитомник. М.—Л., Гослесбумиздат, 48 с. с илл. </w:t>
      </w:r>
      <w:r>
        <w:br/>
      </w:r>
      <w:r>
        <w:t xml:space="preserve">(Всес. н.-иссл. инст. лесн. хоз.). 10000 экз. Ц. 3 р. </w:t>
      </w:r>
      <w:r>
        <w:br/>
      </w:r>
      <w:r>
        <w:t xml:space="preserve">Нинчук М. Г. Агротехника степного лесоразведения. М.—Л., Гослесбумиздат, </w:t>
      </w:r>
      <w:r>
        <w:br/>
      </w:r>
      <w:r>
        <w:t xml:space="preserve">48 с. 40 000 экз. Ц. 2 р. 50 к. </w:t>
      </w:r>
      <w:r>
        <w:br/>
      </w:r>
      <w:r>
        <w:t xml:space="preserve">Полезащитные лесонасаждения. Справочное пособие для работников сельского </w:t>
      </w:r>
      <w:r>
        <w:br/>
      </w:r>
      <w:r>
        <w:t xml:space="preserve">и лесного хозяйства Воронежской области. Под общ. ред. Е. П. Заборовского. Воронеж, </w:t>
      </w:r>
      <w:r>
        <w:br/>
      </w:r>
      <w:r>
        <w:t xml:space="preserve">Воронежск. обл. изд., 168 с. с илл. (Воронежск. лесохоз. инст.), 10000. экз. Ц. 5 р- </w:t>
      </w:r>
      <w:r>
        <w:br/>
      </w:r>
      <w:r>
        <w:t xml:space="preserve">Пятницкий С. С. Агротехника весенних лесопосадочных работ в Харьковской </w:t>
      </w:r>
      <w:r>
        <w:br/>
      </w:r>
      <w:r>
        <w:t xml:space="preserve">". области. Харьков, Харьк. Кн.-газ. изд., 20 с. (Укр. н.-иссл. инст. агролесомел. и лесн. </w:t>
      </w:r>
      <w:r>
        <w:br/>
      </w:r>
      <w:r>
        <w:t xml:space="preserve">°  хоз.). 5000 экз. Ц. 50 к.</w:t>
      </w:r>
    </w:p>
    <w:p>
      <w:pPr>
        <w:pStyle w:val="Normal"/>
      </w:pPr>
      <w:r>
        <w:t xml:space="preserve">м Ромашкин И. П. Полезащитные лесонасаждения в Мордовской АССР. Саранск, </w:t>
      </w:r>
      <w:r>
        <w:br/>
      </w:r>
      <w:r>
        <w:t xml:space="preserve">Е Морд. гос. изд., 44 с. с илл., 10000 экз. Ц. 60 к. </w:t>
      </w:r>
      <w:r>
        <w:br/>
      </w:r>
      <w:r>
        <w:t xml:space="preserve">‚ Харитонов Г. `А. Облесение и укрепление оврагов. М., Гослесбумиздат, 33 с.</w:t>
      </w:r>
    </w:p>
    <w:p>
      <w:pPr>
        <w:pStyle w:val="Normal"/>
      </w:pPr>
      <w:r>
        <w:t xml:space="preserve">, с илл. 30000 экз. Ц. 1 р. 75 к. </w:t>
      </w:r>
      <w:r>
        <w:br/>
      </w:r>
      <w:r>
        <w:t xml:space="preserve">7 Харитонович Ф. Н. Опыт облесения степей Заволжья. М.—Л., Гослесбумиздат, </w:t>
      </w:r>
      <w:r>
        <w:br/>
      </w:r>
      <w:r>
        <w:t xml:space="preserve">: 72 с. 30000 экз. Ц. 3Зр. 60 к. </w:t>
      </w:r>
      <w:r>
        <w:br/>
      </w:r>
      <w:r>
        <w:t xml:space="preserve">Харитонович Ф. Н. Способы создания защитных лесных полос. М.—Л., Гослес-</w:t>
      </w:r>
    </w:p>
    <w:p>
      <w:pPr>
        <w:pStyle w:val="Normal"/>
      </w:pPr>
      <w:r>
        <w:t xml:space="preserve">бумиздат, 60 с. 40000 экз. Ц. 2 р. 70 к. </w:t>
      </w:r>
      <w:r>
        <w:br/>
      </w:r>
      <w:r>
        <w:t xml:space="preserve">в, Харламов Г. И. Меры борьбы со смывами и размывами Почвы. М.—Л., Гослес-</w:t>
      </w:r>
    </w:p>
    <w:p>
      <w:pPr>
        <w:pStyle w:val="Normal"/>
      </w:pPr>
      <w:r>
        <w:t xml:space="preserve">бумиздат, 32 с. с илл. 5000 экз. Ц. 1 р. 85 к. </w:t>
      </w:r>
      <w:r>
        <w:br/>
      </w:r>
      <w:r>
        <w:t xml:space="preserve">Юнаш Г. Г. Как сажать и сеять лесные полосы. Чкалов, Чкал. изд. 32 с. с илл.</w:t>
      </w:r>
    </w:p>
    <w:p>
      <w:pPr>
        <w:pStyle w:val="Normal"/>
      </w:pPr>
      <w:r>
        <w:t xml:space="preserve">— › 10000 экз. Ц. 50 к.</w:t>
      </w:r>
    </w:p>
    <w:p>
      <w:pPr>
        <w:pStyle w:val="Normal"/>
      </w:pPr>
      <w:r>
        <w:t xml:space="preserve">Государственные защитные лесные полосы</w:t>
      </w:r>
    </w:p>
    <w:p>
      <w:pPr>
        <w:pStyle w:val="Normal"/>
      </w:pPr>
      <w:r>
        <w:t xml:space="preserve">Альбенский А. В., Л. Т. Земляницкий и И. Р. Морозов. Государствен- </w:t>
      </w:r>
      <w:r>
        <w:br/>
      </w:r>
      <w:r>
        <w:t xml:space="preserve">ная защитная лесная полоса гора Вишневая — Чкалов — Каспийское море. М. —Л., </w:t>
      </w:r>
      <w:r>
        <w:br/>
      </w:r>
      <w:r>
        <w:t xml:space="preserve">Гослесбумиздат, 48 с. с илл. и карт. 5000 экз. Ц. 2р. 75 к.</w:t>
      </w:r>
    </w:p>
    <w:p>
      <w:pPr>
        <w:pStyle w:val="Normal"/>
      </w:pPr>
      <w:r>
        <w:t xml:space="preserve">"&lt; ,: Ома али - см [ем ще 1 МАНА ОАК АК, ус м ЛУЧ С &lt; А, ЗЫ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‘Зайцев М. Г Г. вена ия ле </w:t>
      </w:r>
      <w:r>
        <w:br/>
      </w:r>
      <w:r>
        <w:t xml:space="preserve">’ (лесорастительные условия). М.—Л., Гослесбумиздат, | </w:t>
      </w:r>
      <w:r>
        <w:br/>
      </w:r>
      <w:r>
        <w:t xml:space="preserve">Зайцев П. Д. Государственная защитная ле </w:t>
      </w:r>
      <w:r>
        <w:br/>
      </w:r>
      <w:r>
        <w:t xml:space="preserve">‚новка — Вешенская — Каменск (лесорастительные усло я. </w:t>
      </w:r>
      <w:r>
        <w:br/>
      </w:r>
      <w:r>
        <w:t xml:space="preserve">_ 39 с. с илл. и карт. 5000 экз. Ц. 1 р. 60 к. — к о Е </w:t>
      </w:r>
      <w:r>
        <w:br/>
      </w:r>
      <w:r>
        <w:t xml:space="preserve">`Лосицкий К. Б. Государственная защитная лесная полоса : </w:t>
      </w:r>
      <w:r>
        <w:br/>
      </w:r>
      <w:r>
        <w:t xml:space="preserve">Каспийское море. М.—Л., Гослесбумиздат, 32. с. с илл. г (Всес. и ие ты: </w:t>
      </w:r>
      <w:r>
        <w:br/>
      </w:r>
      <w:r>
        <w:t xml:space="preserve">5000 экз. Ц. 1 р. 90 к. : </w:t>
      </w:r>
      <w:r>
        <w:br/>
      </w:r>
      <w:r>
        <w:t xml:space="preserve">Скородумов А. С. Г осударственная защитная лесная о Балор д </w:t>
      </w:r>
      <w:r>
        <w:br/>
      </w:r>
      <w:r>
        <w:t xml:space="preserve">_ (лесорастительные условия). М.—Л., Г ослесбумиздат, ео ‚© икс - Карт» </w:t>
      </w:r>
      <w:r>
        <w:br/>
      </w:r>
      <w:r>
        <w:t xml:space="preserve">И: 1 р. 70 Е ди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БОТАНИЧЕСКИЙ ЖУРНАЛ 1949, № 6</w:t>
      </w:r>
    </w:p>
    <w:p>
      <w:pPr>
        <w:pStyle w:val="Normal"/>
      </w:pPr>
      <w:r>
        <w:t xml:space="preserve">ПОТЕРИ НАУКИ ре </w:t>
      </w:r>
      <w:r>
        <w:br/>
      </w:r>
      <w:r>
        <w:t xml:space="preserve">ПАМЯТИ Л. Н. КАЛАШНИКОВА</w:t>
      </w:r>
    </w:p>
    <w:p>
      <w:pPr>
        <w:pStyle w:val="Normal"/>
      </w:pPr>
      <w:r>
        <w:t xml:space="preserve">С 1 портретом</w:t>
      </w:r>
    </w:p>
    <w:p>
      <w:pPr>
        <w:pStyle w:val="Normal"/>
      </w:pPr>
      <w:r>
        <w:t xml:space="preserve">7 февраля 1947 года от кровоизлияния в Мозг скончался заведующий </w:t>
      </w:r>
      <w:r>
        <w:br/>
      </w:r>
      <w:r>
        <w:t xml:space="preserve">_ кафедрой ботаники Куйбышевского сельскохозяйственного института док- </w:t>
      </w:r>
      <w:r>
        <w:br/>
      </w:r>
      <w:r>
        <w:t xml:space="preserve">_тор биологических наук профессор Леонид Николаевич Калашников. </w:t>
      </w:r>
      <w:r>
        <w:br/>
      </w:r>
      <w:r>
        <w:t xml:space="preserve">Смерть рано вырвала из наших рядов дееспособного, полного творческих </w:t>
      </w:r>
      <w:r>
        <w:br/>
      </w:r>
      <w:r>
        <w:t xml:space="preserve">сил педагога, прекрасного </w:t>
      </w:r>
      <w:r>
        <w:br/>
      </w:r>
      <w:r>
        <w:t xml:space="preserve">организатора педагогическо- </w:t>
      </w:r>
      <w:r>
        <w:br/>
      </w:r>
      <w:r>
        <w:t xml:space="preserve">го процесса в школе, неуто- </w:t>
      </w:r>
      <w:r>
        <w:br/>
      </w:r>
      <w:r>
        <w:t xml:space="preserve">мимого общественного ра- </w:t>
      </w:r>
      <w:r>
        <w:br/>
      </w:r>
      <w:r>
        <w:t xml:space="preserve">_ ботника и Деятельного ис- </w:t>
      </w:r>
      <w:r>
        <w:br/>
      </w:r>
      <w:r>
        <w:t xml:space="preserve">_ следователя природы. </w:t>
      </w:r>
      <w:r>
        <w:br/>
      </w:r>
      <w:r>
        <w:t xml:space="preserve">_ Много лет своей жизни </w:t>
      </w:r>
      <w:r>
        <w:br/>
      </w:r>
      <w:r>
        <w:t xml:space="preserve">_ отдал Л. Н. на изучение при- </w:t>
      </w:r>
      <w:r>
        <w:br/>
      </w:r>
      <w:r>
        <w:t xml:space="preserve">роды, одного из ее проявле- </w:t>
      </w:r>
      <w:r>
        <w:br/>
      </w:r>
      <w:r>
        <w:t xml:space="preserve">ний — растительного мира; </w:t>
      </w:r>
      <w:r>
        <w:br/>
      </w:r>
      <w:r>
        <w:t xml:space="preserve">_много лет учащаяся моло- </w:t>
      </w:r>
      <w:r>
        <w:br/>
      </w:r>
      <w:r>
        <w:t xml:space="preserve">дежь училась у Л. Н., как </w:t>
      </w:r>
      <w:r>
        <w:br/>
      </w:r>
      <w:r>
        <w:t xml:space="preserve">изучать растение и. жизнен- </w:t>
      </w:r>
      <w:r>
        <w:br/>
      </w:r>
      <w:r>
        <w:t xml:space="preserve">ные процессы, совершаю- </w:t>
      </w:r>
      <w:r>
        <w:br/>
      </w:r>
      <w:r>
        <w:t xml:space="preserve">щиеся в нем, как выращивать </w:t>
      </w:r>
      <w:r>
        <w:br/>
      </w:r>
      <w:r>
        <w:t xml:space="preserve">растение, чтобы ’приумно- </w:t>
      </w:r>
      <w:r>
        <w:br/>
      </w:r>
      <w:r>
        <w:t xml:space="preserve">жить урожаи наших полей. </w:t>
      </w:r>
      <w:r>
        <w:br/>
      </w:r>
      <w:r>
        <w:t xml:space="preserve">Недаром Л. Н. в сельскохо- </w:t>
      </w:r>
      <w:r>
        <w:br/>
      </w:r>
      <w:r>
        <w:t xml:space="preserve">зяйственных ВУЗ’ах прора- </w:t>
      </w:r>
      <w:r>
        <w:br/>
      </w:r>
      <w:r>
        <w:t xml:space="preserve">_ботал 25 лет, из них 13 лет </w:t>
      </w:r>
      <w:r>
        <w:br/>
      </w:r>
      <w:r>
        <w:t xml:space="preserve">в Куйбышевском сельскохо- </w:t>
      </w:r>
      <w:r>
        <w:br/>
      </w:r>
      <w:r>
        <w:t xml:space="preserve">зяйственном институте. Агро- </w:t>
      </w:r>
      <w:r>
        <w:br/>
      </w:r>
      <w:r>
        <w:t xml:space="preserve">ном по образованию, он</w:t>
      </w:r>
    </w:p>
    <w:p>
      <w:pPr>
        <w:pStyle w:val="Normal"/>
      </w:pPr>
      <w:r>
        <w:t xml:space="preserve">1 </w:t>
      </w:r>
      <w:r>
        <w:br/>
      </w:r>
      <w:r>
        <w:t xml:space="preserve">3 </w:t>
      </w:r>
      <w:r>
        <w:br/>
      </w:r>
      <w:r>
        <w:t xml:space="preserve">=</w:t>
      </w:r>
    </w:p>
    <w:p>
      <w:pPr>
        <w:pStyle w:val="Normal"/>
      </w:pPr>
      <w:r>
        <w:t xml:space="preserve">2 легче находил связующие </w:t>
      </w:r>
      <w:r>
        <w:br/>
      </w:r>
      <w:r>
        <w:t xml:space="preserve">звенья между ботаникой и</w:t>
      </w:r>
    </w:p>
    <w:p>
      <w:pPr>
        <w:pStyle w:val="Normal"/>
      </w:pPr>
      <w:r>
        <w:t xml:space="preserve">| агрономией в сельскохозяй-</w:t>
      </w:r>
    </w:p>
    <w:p>
      <w:pPr>
        <w:pStyle w:val="Normal"/>
      </w:pPr>
      <w:r>
        <w:t xml:space="preserve">и )</w:t>
      </w:r>
    </w:p>
    <w:p>
      <w:pPr>
        <w:pStyle w:val="Normal"/>
      </w:pPr>
      <w:r>
        <w:t xml:space="preserve">З ЗА Л. Н. Калашников</w:t>
      </w:r>
    </w:p>
    <w:p>
      <w:pPr>
        <w:pStyle w:val="Normal"/>
      </w:pPr>
      <w:r>
        <w:t xml:space="preserve">‚ Леонид Николаевич Ка-</w:t>
      </w:r>
    </w:p>
    <w:p>
      <w:pPr>
        <w:pStyle w:val="Normal"/>
      </w:pPr>
      <w:r>
        <w:t xml:space="preserve">{ лашников родился в марте</w:t>
      </w:r>
    </w:p>
    <w:p>
      <w:pPr>
        <w:pStyle w:val="Normal"/>
      </w:pPr>
      <w:r>
        <w:t xml:space="preserve">3 1887 года в г. Аткарске Саратовской губернии. После окончания</w:t>
      </w:r>
    </w:p>
    <w:p>
      <w:pPr>
        <w:pStyle w:val="Normal"/>
      </w:pPr>
      <w:r>
        <w:t xml:space="preserve">р 3-классного городского училища он поступил в Саратовское реальное</w:t>
      </w:r>
    </w:p>
    <w:p>
      <w:pPr>
        <w:pStyle w:val="Normal"/>
      </w:pPr>
      <w:r>
        <w:t xml:space="preserve">` училище, которое окончил в 1905 году. В 1907 г. Л. Н. поступил в Москов-</w:t>
      </w:r>
    </w:p>
    <w:p>
      <w:pPr>
        <w:pStyle w:val="Normal"/>
      </w:pPr>
      <w:r>
        <w:t xml:space="preserve">° ский сельскохозяйственный институт (ныне Тимирязевская сельскохозяй-</w:t>
      </w:r>
    </w:p>
    <w:p>
      <w:pPr>
        <w:pStyle w:val="Normal"/>
      </w:pPr>
      <w:r>
        <w:t xml:space="preserve">р ственная Академия). Уже в стенах института, в усиленных занятиях по’ </w:t>
      </w:r>
      <w:r>
        <w:br/>
      </w:r>
      <w:r>
        <w:t xml:space="preserve">з ботанике определилась будущая деятельность Л. Н. Не только в стенах</w:t>
      </w:r>
    </w:p>
    <w:p>
      <w:pPr>
        <w:pStyle w:val="Normal"/>
      </w:pPr>
      <w:r>
        <w:t xml:space="preserve">института в отведенное время для прохождения практики по ботанике он </w:t>
      </w:r>
      <w:r>
        <w:br/>
      </w:r>
      <w:r>
        <w:t xml:space="preserve">занимался сбором гербария, но и у себя на родине, дома, он с упоением</w:t>
      </w:r>
    </w:p>
    <w:p>
      <w:pPr>
        <w:pStyle w:val="Normal"/>
      </w:pPr>
      <w:r>
        <w:t xml:space="preserve">$52 р о ПОТЕРИ НАУКИ</w:t>
      </w:r>
    </w:p>
    <w:p>
      <w:pPr>
        <w:pStyle w:val="Normal"/>
      </w:pPr>
      <w:r>
        <w:t xml:space="preserve">отдавался гербаризации. В дальнейшем эта страсть гербаризировать. </w:t>
      </w:r>
      <w:r>
        <w:br/>
      </w:r>
      <w:r>
        <w:t xml:space="preserve">послужила необходимым фундаментом для перехода от простого коллек- </w:t>
      </w:r>
      <w:r>
        <w:br/>
      </w:r>
      <w:r>
        <w:t xml:space="preserve">ционирования к следующей ступени изучения растительности, увязыва- </w:t>
      </w:r>
      <w:r>
        <w:br/>
      </w:r>
      <w:r>
        <w:t xml:space="preserve">нию внешних условий местообитания с растительными объектами, с груп- </w:t>
      </w:r>
      <w:r>
        <w:br/>
      </w:r>
      <w:r>
        <w:t xml:space="preserve">пами их. Геоботаника — вот преимущественно тот раздел ботаники, кото- </w:t>
      </w:r>
      <w:r>
        <w:br/>
      </w:r>
      <w:r>
        <w:t xml:space="preserve">рый был ближе всего Л. Н. как профессору  сельскохозяйственного </w:t>
      </w:r>
      <w:r>
        <w:br/>
      </w:r>
      <w:r>
        <w:t xml:space="preserve">института.</w:t>
      </w:r>
    </w:p>
    <w:p>
      <w:pPr>
        <w:pStyle w:val="Normal"/>
      </w:pPr>
      <w:r>
        <w:t xml:space="preserve">В области геоботаники Л. Н. оставил наиболее заметный след, и боль- </w:t>
      </w:r>
      <w:r>
        <w:br/>
      </w:r>
      <w:r>
        <w:t xml:space="preserve">шинство работ в списке научных трудов Л. Н. являются геоботаниче- | </w:t>
      </w:r>
      <w:r>
        <w:br/>
      </w:r>
      <w:r>
        <w:t xml:space="preserve">СКИМИ. | и</w:t>
      </w:r>
    </w:p>
    <w:p>
      <w:pPr>
        <w:pStyle w:val="Normal"/>
      </w:pPr>
      <w:r>
        <w:t xml:space="preserve">В 1910 году Л. Н. работал у профессора Д. Н. Прянишникова по изу- - </w:t>
      </w:r>
      <w:r>
        <w:br/>
      </w:r>
      <w:r>
        <w:t xml:space="preserve">чению симбирских фосфоритов, предполагая материал опытов положить = </w:t>
      </w:r>
      <w:r>
        <w:br/>
      </w:r>
      <w:r>
        <w:t xml:space="preserve">в основу своей дипломной работы, но был вскоре арестован, исключен из — </w:t>
      </w:r>
      <w:r>
        <w:br/>
      </w:r>
      <w:r>
        <w:t xml:space="preserve">института и выслан в Вологодскую губернию за участие в студенческом — </w:t>
      </w:r>
      <w:r>
        <w:br/>
      </w:r>
      <w:r>
        <w:t xml:space="preserve">революционном движении, а результаты опытов с фосфоритами были об- </w:t>
      </w:r>
      <w:r>
        <w:br/>
      </w:r>
      <w:r>
        <w:t xml:space="preserve">работаны и напечатаны без участия Л. Н. В ссылке Л. Н. попрежнему. </w:t>
      </w:r>
      <w:r>
        <w:br/>
      </w:r>
      <w:r>
        <w:t xml:space="preserve">занимается изучением растений, гербаризирует, но вместе с тем в силу = </w:t>
      </w:r>
      <w:r>
        <w:br/>
      </w:r>
      <w:r>
        <w:t xml:space="preserve">сложившейся обстановки изучает и экономические вопросы. Его первая = </w:t>
      </w:r>
      <w:r>
        <w:br/>
      </w:r>
      <w:r>
        <w:t xml:space="preserve">печатная работа «Об обложении земским сбором казенных имуществ» - </w:t>
      </w:r>
      <w:r>
        <w:br/>
      </w:r>
      <w:r>
        <w:t xml:space="preserve">была далеко не ботанической. ых</w:t>
      </w:r>
    </w:p>
    <w:p>
      <w:pPr>
        <w:pStyle w:val="Normal"/>
      </w:pPr>
      <w:r>
        <w:t xml:space="preserve">В 1912 г., после долгих хлопот, ссылка в Вологодскую губернию была. </w:t>
      </w:r>
      <w:r>
        <w:br/>
      </w:r>
      <w:r>
        <w:t xml:space="preserve">заменена высылкой за границу. За границей /Л. Н. посещает Лейпцигский. </w:t>
      </w:r>
      <w:r>
        <w:br/>
      </w:r>
      <w:r>
        <w:t xml:space="preserve">университет, изучает химию, ботанику и ряд других дисциплин. | и</w:t>
      </w:r>
    </w:p>
    <w:p>
      <w:pPr>
        <w:pStyle w:val="Normal"/>
      </w:pPr>
      <w:r>
        <w:t xml:space="preserve">В 1913 г. в апреле месяце Л. Н., возвратившись из-за границы, сдает. </w:t>
      </w:r>
      <w:r>
        <w:br/>
      </w:r>
      <w:r>
        <w:t xml:space="preserve">экстерном экзамен в Московском сельскохозяйственном институте и по-. </w:t>
      </w:r>
      <w:r>
        <w:br/>
      </w:r>
      <w:r>
        <w:t xml:space="preserve">лучает в 1914 г. звание ученого агронома 1-го разряда. Но работать. </w:t>
      </w:r>
      <w:r>
        <w:br/>
      </w:r>
      <w:r>
        <w:t xml:space="preserve">агрономом не пришлось. В 1915 г. его мобилизуют в действующую ар- </w:t>
      </w:r>
      <w:r>
        <w:br/>
      </w:r>
      <w:r>
        <w:t xml:space="preserve">мию, где он находится вплоть до 1918 г. И только в 1918 г., демо- </w:t>
      </w:r>
      <w:r>
        <w:br/>
      </w:r>
      <w:r>
        <w:t xml:space="preserve">билизовавшись из армии, он поступил в`Аткарскую учительскую семина- </w:t>
      </w:r>
      <w:r>
        <w:br/>
      </w:r>
      <w:r>
        <w:t xml:space="preserve">рию на должность преподавателя естественных наук, где проработал до. </w:t>
      </w:r>
      <w:r>
        <w:br/>
      </w:r>
      <w:r>
        <w:t xml:space="preserve">1921 г. В этот период Л. Н. ведет большую общественную работу по ли- </w:t>
      </w:r>
      <w:r>
        <w:br/>
      </w:r>
      <w:r>
        <w:t xml:space="preserve">квидации неграмотности, работает в лекционном бюро, читает ряд лекций </w:t>
      </w:r>
      <w:r>
        <w:br/>
      </w:r>
      <w:r>
        <w:t xml:space="preserve">на биологические темы и т. п.</w:t>
      </w:r>
    </w:p>
    <w:p>
      <w:pPr>
        <w:pStyle w:val="Normal"/>
      </w:pPr>
      <w:r>
        <w:t xml:space="preserve">С января 1921 г. Л. Н. перешел на работу в Саратовский институт, </w:t>
      </w:r>
      <w:r>
        <w:br/>
      </w:r>
      <w:r>
        <w:t xml:space="preserve">занимая последовательно должности ассистента, доцента, а затем и. о. </w:t>
      </w:r>
      <w:r>
        <w:br/>
      </w:r>
      <w:r>
        <w:t xml:space="preserve">профессора кафедры ботаники. |</w:t>
      </w:r>
    </w:p>
    <w:p>
      <w:pPr>
        <w:pStyle w:val="Normal"/>
      </w:pPr>
      <w:r>
        <w:t xml:space="preserve">С 1930 г. Л. Н. заведует кафедрой ботаники в Саратовском инже- </w:t>
      </w:r>
      <w:r>
        <w:br/>
      </w:r>
      <w:r>
        <w:t xml:space="preserve">нерно-мелиоративном институте и одновременно — кафедрой микологии </w:t>
      </w:r>
      <w:r>
        <w:br/>
      </w:r>
      <w:r>
        <w:t xml:space="preserve">Саратовского института зерновых культур (ныне Саратовский СХИ). |.</w:t>
      </w:r>
    </w:p>
    <w:p>
      <w:pPr>
        <w:pStyle w:val="Normal"/>
      </w:pPr>
      <w:r>
        <w:t xml:space="preserve">С 1931 по 1933 г. Л. Н. продолжает работать только в лесомелиоратив- = ^ </w:t>
      </w:r>
      <w:r>
        <w:br/>
      </w:r>
      <w:r>
        <w:t xml:space="preserve">ном институте. Период работы Л. Н. в Саратове характеризуется не ^ </w:t>
      </w:r>
      <w:r>
        <w:br/>
      </w:r>
      <w:r>
        <w:t xml:space="preserve">‘только учебной, но и научно-исследовательской работой.</w:t>
      </w:r>
    </w:p>
    <w:p>
      <w:pPr>
        <w:pStyle w:val="Normal"/>
      </w:pPr>
      <w:r>
        <w:t xml:space="preserve">Так, например, он работает над вопросом регенерации у растений, про- _ </w:t>
      </w:r>
      <w:r>
        <w:br/>
      </w:r>
      <w:r>
        <w:t xml:space="preserve">водит геоботанические исследования флоры и растительности окрестностей ._ </w:t>
      </w:r>
      <w:r>
        <w:br/>
      </w:r>
      <w:r>
        <w:t xml:space="preserve">города Саратова, занимается изучением боровой растительности Кададин- Е </w:t>
      </w:r>
      <w:r>
        <w:br/>
      </w:r>
      <w:r>
        <w:t xml:space="preserve">ского лесничества (Саратовская область) и растительности лесов всего чо </w:t>
      </w:r>
      <w:r>
        <w:br/>
      </w:r>
      <w:r>
        <w:t xml:space="preserve">Кузнецкого района. Изучает и собирает богатый материал по флоре гри- </w:t>
      </w:r>
      <w:r>
        <w:br/>
      </w:r>
      <w:r>
        <w:t xml:space="preserve">бов, лишайников и мхов. Печатает ряд работ, из которой часть по мето- </w:t>
      </w:r>
      <w:r>
        <w:br/>
      </w:r>
      <w:r>
        <w:t xml:space="preserve">’дике преподавания. Последнему вопросу Л. Н. уделял много внимания. 3 </w:t>
      </w:r>
      <w:r>
        <w:br/>
      </w:r>
      <w:r>
        <w:t xml:space="preserve">За этот период Л. Н. напечатал ряд наиболее значительных научных ра- 38 </w:t>
      </w:r>
      <w:r>
        <w:br/>
      </w:r>
      <w:r>
        <w:t xml:space="preserve">бот: «Из опытов по регенерации растений», «К характеристике боровой -1 </w:t>
      </w:r>
      <w:r>
        <w:br/>
      </w:r>
      <w:r>
        <w:t xml:space="preserve">растительности Кададинского лесничества», «К флоре Кузнецкого уезда», 3 </w:t>
      </w:r>
      <w:r>
        <w:br/>
      </w:r>
      <w:r>
        <w:t xml:space="preserve">«К характеристике сосновых ассоциаций Кузнецкого округа» и некоторые ь </w:t>
      </w:r>
      <w:r>
        <w:br/>
      </w:r>
      <w:r>
        <w:t xml:space="preserve">другие. ..</w:t>
      </w:r>
    </w:p>
    <w:p>
      <w:pPr>
        <w:pStyle w:val="Normal"/>
      </w:pPr>
      <w:r>
        <w:t xml:space="preserve">С осени 1933 г. Л. Н. переезжает на работу в Куйбышевский сель- </w:t>
      </w:r>
      <w:r>
        <w:br/>
      </w:r>
      <w:r>
        <w:t xml:space="preserve">скохозяйственный институт, где заведует кафедрой ботаники. Здесь он</w:t>
      </w:r>
    </w:p>
    <w:p>
      <w:pPr>
        <w:pStyle w:val="Normal"/>
      </w:pPr>
      <w:r>
        <w:t xml:space="preserve">и. ° ПОТЕРИ НАУКИ</w:t>
      </w:r>
    </w:p>
    <w:p>
      <w:pPr>
        <w:pStyle w:val="Normal"/>
      </w:pPr>
      <w:r>
        <w:t xml:space="preserve">проработал до конца своей жизни, весь отдаваясь научно-исследователь- </w:t>
      </w:r>
      <w:r>
        <w:br/>
      </w:r>
      <w:r>
        <w:t xml:space="preserve">ской и преподавательской работе. </w:t>
      </w:r>
      <w:r>
        <w:br/>
      </w:r>
      <w:r>
        <w:t xml:space="preserve">Еще будучи в Саратове, Л. Н. начал работу по исследованию расти- </w:t>
      </w:r>
      <w:r>
        <w:br/>
      </w:r>
      <w:r>
        <w:t xml:space="preserve">тельности Клетской овражной системы. В дальнейшем он исследовал </w:t>
      </w:r>
      <w:r>
        <w:br/>
      </w:r>
      <w:r>
        <w:t xml:space="preserve">_ растительность еще ряда овражных систем уже в Куйбышевской области. </w:t>
      </w:r>
      <w:r>
        <w:br/>
      </w:r>
      <w:r>
        <w:t xml:space="preserve">_ Эта большая работа послужила к написанию и успешной защите в 1939 г. </w:t>
      </w:r>
      <w:r>
        <w:br/>
      </w:r>
      <w:r>
        <w:t xml:space="preserve">’ докторской диссертации на тему: «Основные черты растительности овраж- </w:t>
      </w:r>
      <w:r>
        <w:br/>
      </w:r>
      <w:r>
        <w:t xml:space="preserve">°— ных систем на Юго-Востоке европейской части СССР». </w:t>
      </w:r>
      <w:r>
        <w:br/>
      </w:r>
      <w:r>
        <w:t xml:space="preserve">®  Многогранна и кипуча была деятельность Л. Н. в стенах Куйбышев- </w:t>
      </w:r>
      <w:r>
        <w:br/>
      </w:r>
      <w:r>
        <w:t xml:space="preserve">° ского СХИ. Увлекающийся педагог, он ведёт методическую работу по </w:t>
      </w:r>
      <w:r>
        <w:br/>
      </w:r>
      <w:r>
        <w:t xml:space="preserve">изучению педагогического процесса, создает студенческий ботанический </w:t>
      </w:r>
      <w:r>
        <w:br/>
      </w:r>
      <w:r>
        <w:t xml:space="preserve">_ кружок, издает журнал, где печатают свои работы члены кружка, уча- </w:t>
      </w:r>
      <w:r>
        <w:br/>
      </w:r>
      <w:r>
        <w:t xml:space="preserve">ствует в ряде методических комиссий, конференций и совещаний </w:t>
      </w:r>
      <w:r>
        <w:br/>
      </w:r>
      <w:r>
        <w:t xml:space="preserve">В Москве, делает доклады на общественно-политические и ‘научные темы, </w:t>
      </w:r>
      <w:r>
        <w:br/>
      </w:r>
      <w:r>
        <w:t xml:space="preserve">° состоит уполномоченным в различных общественных секциях и комите- </w:t>
      </w:r>
      <w:r>
        <w:br/>
      </w:r>
      <w:r>
        <w:t xml:space="preserve">_ тах, в 1939 г. избирается депутатом в Куйбышевский Областной комитет </w:t>
      </w:r>
      <w:r>
        <w:br/>
      </w:r>
      <w:r>
        <w:t xml:space="preserve">_ депутатов трудящихся, в 1944 г. вступает в партию. Вот краткий перечень </w:t>
      </w:r>
      <w:r>
        <w:br/>
      </w:r>
      <w:r>
        <w:t xml:space="preserve">_ тех обязанностей и общественных поручений, которые нес Л. Н., никогда </w:t>
      </w:r>
      <w:r>
        <w:br/>
      </w:r>
      <w:r>
        <w:t xml:space="preserve">_ не отказываясь от работы и никому не отказывая в помощи там, где он </w:t>
      </w:r>
      <w:r>
        <w:br/>
      </w:r>
      <w:r>
        <w:t xml:space="preserve">_ чем-нибудь мог помочь. Чуткий, отзывчивый, он 'был прекрасным товари- </w:t>
      </w:r>
      <w:r>
        <w:br/>
      </w:r>
      <w:r>
        <w:t xml:space="preserve">щем в быту, хорошим организатором в работе. </w:t>
      </w:r>
      <w:r>
        <w:br/>
      </w:r>
      <w:r>
        <w:t xml:space="preserve">— За последние годы он работал над морфологией всходов сорняков </w:t>
      </w:r>
      <w:r>
        <w:br/>
      </w:r>
      <w:r>
        <w:t xml:space="preserve">° с целью составления определителя. Эта работа так и осталась недокон- </w:t>
      </w:r>
      <w:r>
        <w:br/>
      </w:r>
      <w:r>
        <w:t xml:space="preserve">‚ ченной. Смерть вырвала‘ из наших рядов прекрасного отзывчивого чело- </w:t>
      </w:r>
      <w:r>
        <w:br/>
      </w:r>
      <w:r>
        <w:t xml:space="preserve">века, беззаветно преданного родине сына и деятельного ученого. </w:t>
      </w:r>
      <w:r>
        <w:br/>
      </w:r>
      <w:r>
        <w:t xml:space="preserve">° За время работы в Куйбышевском сельскохозяйственном институте</w:t>
      </w:r>
    </w:p>
    <w:p>
      <w:pPr>
        <w:pStyle w:val="Normal"/>
      </w:pPr>
      <w:r>
        <w:t xml:space="preserve">_ ских и популяризационных работ: </w:t>
      </w:r>
      <w:r>
        <w:br/>
      </w:r>
      <w:r>
        <w:t xml:space="preserve">«Опыт графического изображения смены растительности в простран-</w:t>
      </w:r>
    </w:p>
    <w:p>
      <w:pPr>
        <w:pStyle w:val="Normal"/>
      </w:pPr>
      <w:r>
        <w:t xml:space="preserve">«Основные моменты в истории развития растительного мира». </w:t>
      </w:r>
      <w:r>
        <w:br/>
      </w:r>
      <w:r>
        <w:t xml:space="preserve">_ «Основные черты в развитии растительности овражных систем». </w:t>
      </w:r>
      <w:r>
        <w:br/>
      </w:r>
      <w:r>
        <w:t xml:space="preserve">«К характеристике растительности Клетской овражной системы». </w:t>
      </w:r>
      <w:r>
        <w:br/>
      </w:r>
      <w:r>
        <w:t xml:space="preserve">«Процессы самозарастания склонов оврага ‚,Крутец”». </w:t>
      </w:r>
      <w:r>
        <w:br/>
      </w:r>
      <w:r>
        <w:t xml:space="preserve">«Основные черты развития растительности овражных систем на юго- </w:t>
      </w:r>
      <w:r>
        <w:br/>
      </w:r>
      <w:r>
        <w:t xml:space="preserve">° востоке Европейской части СССР». </w:t>
      </w:r>
      <w:r>
        <w:br/>
      </w:r>
      <w:r>
        <w:t xml:space="preserve">| «Сорно-полевые растения и меры борьбы с ними» и ряд других.</w:t>
      </w:r>
    </w:p>
    <w:p>
      <w:pPr>
        <w:pStyle w:val="Normal"/>
      </w:pPr>
      <w:r>
        <w:t xml:space="preserve">И. С. Сидорук</w:t>
      </w:r>
    </w:p>
    <w:p>
      <w:pPr>
        <w:pStyle w:val="Normal"/>
      </w:pPr>
      <w:r>
        <w:t xml:space="preserve">В. Ф. СЕМЕНОВ </w:t>
      </w:r>
      <w:r>
        <w:br/>
      </w:r>
      <w:r>
        <w:t xml:space="preserve">й | (Некролог)</w:t>
      </w:r>
    </w:p>
    <w:p>
      <w:pPr>
        <w:pStyle w:val="Normal"/>
      </w:pPr>
      <w:r>
        <w:t xml:space="preserve">С 1 портретом</w:t>
      </w:r>
    </w:p>
    <w:p>
      <w:pPr>
        <w:pStyle w:val="Normal"/>
      </w:pPr>
      <w:r>
        <w:t xml:space="preserve">8 декабря 1947 г. в Омске скончался проф. В. Ф. Семенов. Виктор Фе- </w:t>
      </w:r>
      <w:r>
        <w:br/>
      </w:r>
      <w:r>
        <w:t xml:space="preserve">дорович Семенов почти 20 лет работал в омских вузах: вел курс ботаники </w:t>
      </w:r>
      <w:r>
        <w:br/>
      </w:r>
      <w:r>
        <w:t xml:space="preserve">сначала в сельскохозяйственном и медицинском, позже в педагогическом </w:t>
      </w:r>
      <w:r>
        <w:br/>
      </w:r>
      <w:r>
        <w:t xml:space="preserve">°— институтах. Проф. Семенов оставил после себя более 30 печатных работ. </w:t>
      </w:r>
      <w:r>
        <w:br/>
      </w:r>
      <w:r>
        <w:t xml:space="preserve">_ _ Много лет он занимал почетный пост председателя Зап.-Сиб. отдела Рус- </w:t>
      </w:r>
      <w:r>
        <w:br/>
      </w:r>
      <w:r>
        <w:t xml:space="preserve">$ ского Географического общества, руководя его работой.</w:t>
      </w:r>
    </w:p>
    <w:p>
      <w:pPr>
        <w:pStyle w:val="Normal"/>
      </w:pPr>
      <w:r>
        <w:t xml:space="preserve">. В. Ф. Семенов родился в 1871 году в гор. Устькаменогорске (Юго-Зан. </w:t>
      </w:r>
      <w:r>
        <w:br/>
      </w:r>
      <w:r>
        <w:t xml:space="preserve">Алтай). По окончании городского училища, он начал свой трудовой путь </w:t>
      </w:r>
      <w:r>
        <w:br/>
      </w:r>
      <w:r>
        <w:t xml:space="preserve">: писцом, в камере мирового судьи. Но карьера писца не привлекала любо- </w:t>
      </w:r>
      <w:r>
        <w:br/>
      </w:r>
      <w:r>
        <w:t xml:space="preserve">? _ знательного юношу: он едет в Омск и поступает в учительскую семинарию. </w:t>
      </w:r>
      <w:r>
        <w:br/>
      </w:r>
      <w:r>
        <w:t xml:space="preserve">Л</w:t>
      </w:r>
    </w:p>
    <w:p>
      <w:pPr>
        <w:pStyle w:val="Normal"/>
      </w:pPr>
      <w:r>
        <w:t xml:space="preserve">654 _ . ПОТЕРИ НАУКИ</w:t>
      </w:r>
    </w:p>
    <w:p>
      <w:pPr>
        <w:pStyle w:val="Normal"/>
      </w:pPr>
      <w:r>
        <w:t xml:space="preserve">Окончив ее, В. Ф. 4 года работает народным учителем на далеком севере, </w:t>
      </w:r>
      <w:r>
        <w:br/>
      </w:r>
      <w:r>
        <w:t xml:space="preserve">в г. Березове На Оби. Жажда к знанию привела В. Ф. в Глуховский учи- </w:t>
      </w:r>
      <w:r>
        <w:br/>
      </w:r>
      <w:r>
        <w:t xml:space="preserve">тельский институт. Окончив последний (с золотой медалью), В. Ф. едет </w:t>
      </w:r>
      <w:r>
        <w:br/>
      </w:r>
      <w:r>
        <w:t xml:space="preserve">в далекое Семиречье (Вост. Казахстан) и учительствует сначала в гор. </w:t>
      </w:r>
      <w:r>
        <w:br/>
      </w:r>
      <w:r>
        <w:t xml:space="preserve">Лепсинске, а затем в г. Верном (ныне Алма-ата). Здесь совершается </w:t>
      </w:r>
      <w:r>
        <w:br/>
      </w:r>
      <w:r>
        <w:t xml:space="preserve">перелом в жизни В. Ф.: он встречается с ботанической экспедицией проф. </w:t>
      </w:r>
      <w:r>
        <w:br/>
      </w:r>
      <w:r>
        <w:t xml:space="preserve">Томского университета В. В. Сапожникова, принимает участие в поездках </w:t>
      </w:r>
      <w:r>
        <w:br/>
      </w:r>
      <w:r>
        <w:t xml:space="preserve">ее по горным хребтам и пусты-_ </w:t>
      </w:r>
      <w:r>
        <w:br/>
      </w:r>
      <w:r>
        <w:t xml:space="preserve">ням дикого еще тогда Семиречен-_ </w:t>
      </w:r>
      <w:r>
        <w:br/>
      </w:r>
      <w:r>
        <w:t xml:space="preserve">ского края, и заинтересовывается = </w:t>
      </w:r>
      <w:r>
        <w:br/>
      </w:r>
      <w:r>
        <w:t xml:space="preserve">ботаникой. Тяга к биологическим = </w:t>
      </w:r>
      <w:r>
        <w:br/>
      </w:r>
      <w:r>
        <w:t xml:space="preserve">знаниям привела его в 1902г. — </w:t>
      </w:r>
      <w:r>
        <w:br/>
      </w:r>
      <w:r>
        <w:t xml:space="preserve">в Петербургский университет, но. </w:t>
      </w:r>
      <w:r>
        <w:br/>
      </w:r>
      <w:r>
        <w:t xml:space="preserve">закончить его на этот раз В. Ф.. </w:t>
      </w:r>
      <w:r>
        <w:br/>
      </w:r>
      <w:r>
        <w:t xml:space="preserve">не удалось: началась революция _ </w:t>
      </w:r>
      <w:r>
        <w:br/>
      </w:r>
      <w:r>
        <w:t xml:space="preserve">1905 года, В. Ф. оказался вовле- </w:t>
      </w:r>
      <w:r>
        <w:br/>
      </w:r>
      <w:r>
        <w:t xml:space="preserve">ченным в события, а в 1906 г. по- — </w:t>
      </w:r>
      <w:r>
        <w:br/>
      </w:r>
      <w:r>
        <w:t xml:space="preserve">падает в тюрьму «Кресты». = — </w:t>
      </w:r>
      <w:r>
        <w:br/>
      </w:r>
      <w:r>
        <w:t xml:space="preserve">После освобождения он снова. </w:t>
      </w:r>
      <w:r>
        <w:br/>
      </w:r>
      <w:r>
        <w:t xml:space="preserve">в Сибири, в г. Томске. Сначала _ </w:t>
      </w:r>
      <w:r>
        <w:br/>
      </w:r>
      <w:r>
        <w:t xml:space="preserve">работает преподавателем в гим- </w:t>
      </w:r>
      <w:r>
        <w:br/>
      </w:r>
      <w:r>
        <w:t xml:space="preserve">‘назии, затем лаборантом в Техно- </w:t>
      </w:r>
      <w:r>
        <w:br/>
      </w:r>
      <w:r>
        <w:t xml:space="preserve">логическом институте, при кафед- — </w:t>
      </w:r>
      <w:r>
        <w:br/>
      </w:r>
      <w:r>
        <w:t xml:space="preserve">ре ботаники у проф. В. В. Сапож-. </w:t>
      </w:r>
      <w:r>
        <w:br/>
      </w:r>
      <w:r>
        <w:t xml:space="preserve">никова, позже ассистентом по </w:t>
      </w:r>
      <w:r>
        <w:br/>
      </w:r>
      <w:r>
        <w:t xml:space="preserve">ботанике на высших женских — </w:t>
      </w:r>
      <w:r>
        <w:br/>
      </w:r>
      <w:r>
        <w:t xml:space="preserve">курсах. 0 </w:t>
      </w:r>
      <w:r>
        <w:br/>
      </w:r>
      <w:r>
        <w:t xml:space="preserve">В этот период он работает по </w:t>
      </w:r>
      <w:r>
        <w:br/>
      </w:r>
      <w:r>
        <w:t xml:space="preserve">изучению флоры и растительно- + </w:t>
      </w:r>
      <w:r>
        <w:br/>
      </w:r>
      <w:r>
        <w:t xml:space="preserve">сти Акмолинской области подо </w:t>
      </w:r>
      <w:r>
        <w:br/>
      </w:r>
      <w:r>
        <w:t xml:space="preserve">руководством выдающихся сибир- — </w:t>
      </w:r>
      <w:r>
        <w:br/>
      </w:r>
      <w:r>
        <w:t xml:space="preserve">ских ученых — проф. В. В. Са- </w:t>
      </w:r>
      <w:r>
        <w:br/>
      </w:r>
      <w:r>
        <w:t xml:space="preserve">пожникова и проф. 1. Н. Крылова. </w:t>
      </w:r>
      <w:r>
        <w:br/>
      </w:r>
      <w:r>
        <w:t xml:space="preserve">В период, 1915—1919 гг. В. Ф. по-_ </w:t>
      </w:r>
      <w:r>
        <w:br/>
      </w:r>
      <w:r>
        <w:t xml:space="preserve">В. Ф. Семенов лучает высшее образование в Пе- </w:t>
      </w:r>
      <w:r>
        <w:br/>
      </w:r>
      <w:r>
        <w:t xml:space="preserve">тровской с.-х. академии. В 1920 г. </w:t>
      </w:r>
      <w:r>
        <w:br/>
      </w:r>
      <w:r>
        <w:t xml:space="preserve">он опять в родной Сибири, работает по изучению растительного покрова </w:t>
      </w:r>
      <w:r>
        <w:br/>
      </w:r>
      <w:r>
        <w:t xml:space="preserve">Омской области. В том же году он назначается советом профессоров </w:t>
      </w:r>
      <w:r>
        <w:br/>
      </w:r>
      <w:r>
        <w:t xml:space="preserve">зав. кафедрой ботаники Сибирской с.-х. академии. В этот период твор-. </w:t>
      </w:r>
      <w:r>
        <w:br/>
      </w:r>
      <w:r>
        <w:t xml:space="preserve">ческие способности В. Ф. Семенова развернулись особенно ярко: он </w:t>
      </w:r>
      <w:r>
        <w:br/>
      </w:r>
      <w:r>
        <w:t xml:space="preserve">читает лекции, выполняет обязанности декана агрофака, зав. учебн. </w:t>
      </w:r>
      <w:r>
        <w:br/>
      </w:r>
      <w:r>
        <w:t xml:space="preserve">частью, председателя комиссии по дипломным работам ит. д. Он осу-. </w:t>
      </w:r>
      <w:r>
        <w:br/>
      </w:r>
      <w:r>
        <w:t xml:space="preserve">ществляет многочисленные экспедиции по сухим степям Акмолинской </w:t>
      </w:r>
      <w:r>
        <w:br/>
      </w:r>
      <w:r>
        <w:t xml:space="preserve">области, в пустыню Бетпак-дала, в южный Алтай, работает по проблеме </w:t>
      </w:r>
      <w:r>
        <w:br/>
      </w:r>
      <w:r>
        <w:t xml:space="preserve">реликтов Борового. Он становится во’ главе научной общественности </w:t>
      </w:r>
      <w:r>
        <w:br/>
      </w:r>
      <w:r>
        <w:t xml:space="preserve">г. Омска: руководит Зап.-Сиб. отделом Русск. Географ. об-ва. Из-под его. </w:t>
      </w:r>
      <w:r>
        <w:br/>
      </w:r>
      <w:r>
        <w:t xml:space="preserve">пера выходят многие научные работы. В последний период 1939—1947 гг. </w:t>
      </w:r>
      <w:r>
        <w:br/>
      </w:r>
      <w:r>
        <w:t xml:space="preserve">В. Ф. был прикован к постели тяжелой болезнью. До конца дней своих </w:t>
      </w:r>
      <w:r>
        <w:br/>
      </w:r>
      <w:r>
        <w:t xml:space="preserve">он интересовался ботанической наукой и жизнью родных омских вузов. . </w:t>
      </w:r>
      <w:r>
        <w:br/>
      </w:r>
      <w:r>
        <w:t xml:space="preserve">Добрая память о Викторе Федоровиче долго сохранится в сердцах его _ </w:t>
      </w:r>
      <w:r>
        <w:br/>
      </w:r>
      <w:r>
        <w:t xml:space="preserve">учеников и сослуживцев!</w:t>
      </w:r>
    </w:p>
    <w:p>
      <w:pPr>
        <w:pStyle w:val="Normal"/>
      </w:pPr>
      <w:r>
        <w:t xml:space="preserve">Коллектив сотрудников Омского педагогического института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ПОТЕРИ НАУКИ</w:t>
      </w:r>
    </w:p>
    <w:p>
      <w:pPr>
        <w:pStyle w:val="Normal"/>
      </w:pPr>
      <w:r>
        <w:t xml:space="preserve">СПИСОК ПЕЧАТНЫХ РАБОТ В. Ф. СЕМЕНОВА</w:t>
      </w:r>
    </w:p>
    <w:p>
      <w:pPr>
        <w:pStyle w:val="Normal"/>
      </w:pPr>
      <w:r>
        <w:t xml:space="preserve">в. Вы: Новоселы в Уссурийском крае. Журн. Сиб. жизнь, 12Л\, № 77, 1909. </w:t>
      </w:r>
      <w:r>
        <w:br/>
      </w:r>
      <w:r>
        <w:t xml:space="preserve">° _ 2. Ботаническая экскурсия по р. Амуру и Зее летом 1908 г. Протоколы заседаний </w:t>
      </w:r>
      <w:r>
        <w:br/>
      </w:r>
      <w:r>
        <w:t xml:space="preserve">т _ Общ. естествоиспыт. и врач. при Томск. унив., 1912 г. </w:t>
      </w:r>
      <w:r>
        <w:br/>
      </w:r>
      <w:r>
        <w:t xml:space="preserve">№. _3. Ботанические работы в Акмолинской области в 1912—1913 гг. Изв. Томск. </w:t>
      </w:r>
      <w:r>
        <w:br/>
      </w:r>
      <w:r>
        <w:t xml:space="preserve">° технолог. инст., ХАХИ, 194. ; </w:t>
      </w:r>
      <w:r>
        <w:br/>
      </w:r>
      <w:r>
        <w:t xml:space="preserve">° 4, Наставление к сохранению и употреблению чистых культур дрожжей, высылае- </w:t>
      </w:r>
      <w:r>
        <w:br/>
      </w:r>
      <w:r>
        <w:t xml:space="preserve">‘мых ботаническим кабинетом Томского технологического института. Сиб. земледелие </w:t>
      </w:r>
      <w:r>
        <w:br/>
      </w:r>
      <w:r>
        <w:t xml:space="preserve">° И садоводство, Томск, 1909. ы. </w:t>
      </w:r>
      <w:r>
        <w:br/>
      </w:r>
      <w:r>
        <w:t xml:space="preserve">=. 5. Об Алданском винограде (Е1Без П]1асапйва РаН.). Садоводство и огородничество, </w:t>
      </w:r>
      <w:r>
        <w:br/>
      </w:r>
      <w:r>
        <w:t xml:space="preserve">_ Томск, 1910. . ЙЕ </w:t>
      </w:r>
      <w:r>
        <w:br/>
      </w:r>
      <w:r>
        <w:t xml:space="preserve">р”, 6. Заслуги проф. В. В. Саножникова по прикладному знанию. Сиб. землед. и садо- </w:t>
      </w:r>
      <w:r>
        <w:br/>
      </w:r>
      <w:r>
        <w:t xml:space="preserve">_водство, Томск, 1910. | </w:t>
      </w:r>
      <w:r>
        <w:br/>
      </w:r>
      <w:r>
        <w:t xml:space="preserve">_ 7. Ботанические заметки при поездке по Павлодарскому уезду Семипалатинской </w:t>
      </w:r>
      <w:r>
        <w:br/>
      </w:r>
      <w:r>
        <w:t xml:space="preserve">›бласти в конце мая 1914 г. Изв. Семипалат. подотд. Русск. Географич. общ., 1914. </w:t>
      </w:r>
      <w:r>
        <w:br/>
      </w:r>
      <w:r>
        <w:t xml:space="preserve">— 8. О новом гербарии из Кокпектинского уезда Акмолинской области. Журн. </w:t>
      </w:r>
      <w:r>
        <w:br/>
      </w:r>
      <w:r>
        <w:t xml:space="preserve">Русск. бот. общ., //1, 1918. </w:t>
      </w:r>
      <w:r>
        <w:br/>
      </w:r>
      <w:r>
        <w:t xml:space="preserve">"- 9. Некролог Георгия Ефимовича Катанаева. Сиб. Природа, № 1, Омск, 1922.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® _ 11. Учебно-вспомогательные учреждения Сибирской сельскохозяйственной. акаде- </w:t>
      </w:r>
      <w:r>
        <w:br/>
      </w:r>
      <w:r>
        <w:t xml:space="preserve">мии в конце пятого года ее жизни. Сб. Сиб. с.-х. акад., 1918—1923 гг. Омск, 1993. </w:t>
      </w:r>
      <w:r>
        <w:br/>
      </w:r>
      <w:r>
        <w:t xml:space="preserve">_ 12. Хроника краеведения за 1923—1924 тг. Изв. Зап.-Сиб. Отд. РГО, ГУ, 1994. - </w:t>
      </w:r>
      <w:r>
        <w:br/>
      </w:r>
      <w:r>
        <w:t xml:space="preserve">’ 13. Сорная растительность на полях в с.-в. части Омского уезда в конце лета 1920 г. </w:t>
      </w:r>
      <w:r>
        <w:br/>
      </w:r>
      <w:r>
        <w:t xml:space="preserve">Тр. Сиб. с.-х. акад., ПГ, 1924. </w:t>
      </w:r>
      <w:r>
        <w:br/>
      </w:r>
      <w:r>
        <w:t xml:space="preserve">1 г т Краткий очерк растительности Омской губернии. Изв. Зап.-Сиб. отд. РГО, ГУ, </w:t>
      </w:r>
      <w:r>
        <w:br/>
      </w:r>
      <w:r>
        <w:t xml:space="preserve">®— _ 1. Рямы озера Карасьего. Изв. Зап.-Сиб. отд. РГО, У, 1996. </w:t>
      </w:r>
      <w:r>
        <w:br/>
      </w:r>
      <w:r>
        <w:t xml:space="preserve">7 16. К вопросу о южных местонахождениях северных растений в Западной Сибири. </w:t>
      </w:r>
      <w:r>
        <w:br/>
      </w:r>
      <w:r>
        <w:t xml:space="preserve">_ Изв. Зап.-Сиб. отд. РГО, М, 1926. </w:t>
      </w:r>
      <w:r>
        <w:br/>
      </w:r>
      <w:r>
        <w:t xml:space="preserve">а ботанические исследования в Сибири. Изв. Зап.-Сиб. отд. РГО, </w:t>
      </w:r>
      <w:r>
        <w:br/>
      </w:r>
      <w:r>
        <w:t xml:space="preserve">_ _ 18. О растительности Бухтарминского края и хребта Холзун. Тр. Сиб. с.-х. акад., </w:t>
      </w:r>
      <w:r>
        <w:br/>
      </w:r>
      <w:r>
        <w:t xml:space="preserve">_ УБ Омск, 1996. </w:t>
      </w:r>
      <w:r>
        <w:br/>
      </w:r>
      <w:r>
        <w:t xml:space="preserve">® __ 19. Случай магнитной микроаномалии в Боровской лесной даче. Изв. Зап.-Сиб. отд. </w:t>
      </w:r>
      <w:r>
        <w:br/>
      </w:r>
      <w:r>
        <w:t xml:space="preserve">301929. </w:t>
      </w:r>
      <w:r>
        <w:br/>
      </w:r>
      <w:r>
        <w:t xml:space="preserve">’ 20. Практические задачи и основы организации изучения естественного раститель- </w:t>
      </w:r>
      <w:r>
        <w:br/>
      </w:r>
      <w:r>
        <w:t xml:space="preserve">ного покрова в Сибири. Г Сиб. краев. съезд, //1, 1997. </w:t>
      </w:r>
      <w:r>
        <w:br/>
      </w:r>
      <w:r>
        <w:t xml:space="preserve">_ 21. Очерк пятидесятилетней деятельности Зап.-Сиб./отд. РГО, 39, 1927 г. </w:t>
      </w:r>
      <w:r>
        <w:br/>
      </w:r>
      <w:r>
        <w:t xml:space="preserve">й 22: К 50-летию Зап.-Сиб. отд. РГО, Сев. Азия, М Л., 2, 1928. </w:t>
      </w:r>
      <w:r>
        <w:br/>
      </w:r>
      <w:r>
        <w:t xml:space="preserve">и 23. О состоянии лесов Кокчетавских гор по ‘наблюдениям летом 1927 г. Сибиреве- </w:t>
      </w:r>
      <w:r>
        <w:br/>
      </w:r>
      <w:r>
        <w:t xml:space="preserve">‚дение, 11—12, 1927.</w:t>
      </w:r>
    </w:p>
    <w:p>
      <w:pPr>
        <w:pStyle w:val="Normal"/>
      </w:pPr>
      <w:r>
        <w:t xml:space="preserve">® 24. Растительный мир Кокчетавского горного района в окр. курорта Боровое. Сб. </w:t>
      </w:r>
      <w:r>
        <w:br/>
      </w:r>
      <w:r>
        <w:t xml:space="preserve">’ Курорт Боровое, Омск, 1928. </w:t>
      </w:r>
      <w:r>
        <w:br/>
      </w:r>
      <w:r>
        <w:t xml:space="preserve">” 25. Список и таблицы распределения дикорастущих сосудистых растений в пре- </w:t>
      </w:r>
      <w:r>
        <w:br/>
      </w:r>
      <w:r>
        <w:t xml:space="preserve">делах бывш. Акмолинской области. Тр. Сиб. инст. сельск. хоз. и лесовод., Х, 1928.</w:t>
      </w:r>
    </w:p>
    <w:p>
      <w:pPr>
        <w:pStyle w:val="Normal"/>
      </w:pPr>
      <w:r>
        <w:t xml:space="preserve">26. Геоботаническая экспедиция в Западный Алтай. Сибиреведение, № 1, 1929. </w:t>
      </w:r>
      <w:r>
        <w:br/>
      </w:r>
      <w:r>
        <w:t xml:space="preserve">. 27. К 10-летию со дня смерти А. Н. Седельникова. Изв. Зан.-Сиб. отд. РГО, УГ, 1929. </w:t>
      </w:r>
      <w:r>
        <w:br/>
      </w:r>
      <w:r>
        <w:t xml:space="preserve">ВЕ: . 28. К материалам по изучению озер Алтая и Казахстана. Изв. Зап.-Сиб. отд. РГО,</w:t>
      </w:r>
    </w:p>
    <w:p>
      <w:pPr>
        <w:pStyle w:val="Normal"/>
      </w:pPr>
      <w:r>
        <w:t xml:space="preserve">в 1.41929.</w:t>
      </w:r>
    </w:p>
    <w:p>
      <w:pPr>
        <w:pStyle w:val="Normal"/>
      </w:pPr>
      <w:r>
        <w:t xml:space="preserve">Г. 99. Липа в верховьях р. Оми. Журн. Русск. бот. общ., АЛИ, 1939.</w:t>
      </w:r>
    </w:p>
    <w:p>
      <w:pPr>
        <w:pStyle w:val="Normal"/>
      </w:pPr>
      <w:r>
        <w:t xml:space="preserve">'30. О болотах и торфяниках оз. Светлого в Боровской лесной даче бывш. Кокпек- </w:t>
      </w:r>
      <w:r>
        <w:br/>
      </w:r>
      <w:r>
        <w:t xml:space="preserve">тинского у. Акмолинской обл. Изв. Зап.-Сиб. отд. РГО, УП, 1930.</w:t>
      </w:r>
    </w:p>
    <w:p>
      <w:pPr>
        <w:pStyle w:val="Normal"/>
      </w:pPr>
      <w:r>
        <w:t xml:space="preserve">т </w:t>
      </w:r>
      <w:r>
        <w:br/>
      </w:r>
      <w:r>
        <w:t xml:space="preserve">`</w:t>
      </w:r>
    </w:p>
    <w:p>
      <w:pPr>
        <w:pStyle w:val="Normal"/>
      </w:pPr>
      <w:r>
        <w:t xml:space="preserve">Е ЗА. Растительность Омской области. Изд. ОмГИЗ, 1937, 1 стр.</w:t>
      </w:r>
    </w:p>
    <w:p>
      <w:pPr>
        <w:pStyle w:val="Normal"/>
      </w:pPr>
      <w:r>
        <w:t xml:space="preserve">к 32. Роль местной растительности в экономике Омской области. Омск. область, </w:t>
      </w:r>
      <w:r>
        <w:br/>
      </w:r>
      <w:r>
        <w:t xml:space="preserve">у вып. Х, 1938. - \</w:t>
      </w:r>
    </w:p>
    <w:p>
      <w:pPr>
        <w:pStyle w:val="Normal"/>
      </w:pPr>
      <w:r>
        <w:t xml:space="preserve">7 33. Педагог, натуралист и поэт М. М. Сизов. Омск. область, № 6, 1940.</w:t>
      </w:r>
    </w:p>
    <w:p>
      <w:pPr>
        <w:pStyle w:val="Normal"/>
      </w:pPr>
      <w:r>
        <w:t xml:space="preserve">34. К вопросу о засушливости юга Омской области. Омск. область, № 8, 1940. </w:t>
      </w:r>
      <w:r>
        <w:br/>
      </w:r>
      <w:r>
        <w:t xml:space="preserve">35. Дело о сибирских сепаратистах. Омск. область, № 11—12, 1940.</w:t>
      </w:r>
    </w:p>
    <w:p>
      <w:pPr>
        <w:pStyle w:val="Normal"/>
      </w:pPr>
      <w:r>
        <w:t xml:space="preserve">Рукописи</w:t>
      </w:r>
    </w:p>
    <w:p>
      <w:pPr>
        <w:pStyle w:val="Normal"/>
      </w:pPr>
      <w:r>
        <w:t xml:space="preserve">|. 1. Отчет о научной командировке заграницу летом 1910 г. </w:t>
      </w:r>
      <w:r>
        <w:br/>
      </w:r>
      <w:r>
        <w:t xml:space="preserve">} 2. Флора Акмолинской обл., ч. [. (1914—1916 гг.). </w:t>
      </w:r>
      <w:r>
        <w:br/>
      </w:r>
      <w:r>
        <w:t xml:space="preserve">Е. 3. К изучёнию ледников Алтая. (1929 г.). |</w:t>
      </w:r>
    </w:p>
    <w:p>
      <w:pPr>
        <w:pStyle w:val="Normal"/>
      </w:pPr>
      <w:r>
        <w:t xml:space="preserve">4. Кормовые угодия Кокпектинского мясосовхоза. (Коллективная рукопись, 1932 г.). </w:t>
      </w:r>
      <w:r>
        <w:br/>
      </w:r>
      <w:r>
        <w:t xml:space="preserve">ры 5. О пойме р. Иртыша в пределах Зап.-Сиб. края и хозяйственное значение </w:t>
      </w:r>
      <w:r>
        <w:br/>
      </w:r>
      <w:r>
        <w:t xml:space="preserve">к. ее кормов. (1932 г.).</w:t>
      </w:r>
    </w:p>
    <w:p>
      <w:pPr>
        <w:pStyle w:val="Normal"/>
      </w:pPr>
      <w:r>
        <w:t xml:space="preserve">‹ 7 Зак. 5350. Ботанический журнал, № 6, 1949.</w:t>
      </w:r>
    </w:p>
    <w:p>
      <w:pPr>
        <w:pStyle w:val="Normal"/>
      </w:pPr>
      <w:r>
        <w:t xml:space="preserve">10. Несколько слов о гербариях из Акмолинской области. Сиб. Природа, № 3, 1922. ›^</w:t>
      </w:r>
    </w:p>
    <w:p>
      <w:pPr>
        <w:pStyle w:val="Normal"/>
      </w:pPr>
      <w:r>
        <w:t xml:space="preserve">_ рукопись, 1932</w:t>
      </w:r>
    </w:p>
    <w:p>
      <w:pPr>
        <w:pStyle w:val="Normal"/>
      </w:pPr>
      <w:r>
        <w:t xml:space="preserve">Е Е. ные и | технические д _. </w:t>
      </w:r>
      <w:r>
        <w:br/>
      </w:r>
      <w:r>
        <w:t xml:space="preserve">ВОЧНИК, | `1933 И </w:t>
      </w:r>
      <w:r>
        <w:br/>
      </w:r>
      <w:r>
        <w:t xml:space="preserve">И Шкал</w:t>
      </w:r>
    </w:p>
    <w:p>
      <w:pPr>
        <w:pStyle w:val="Normal"/>
      </w:pPr>
      <w:r>
        <w:t xml:space="preserve">аи | </w:t>
      </w:r>
      <w:r>
        <w:br/>
      </w:r>
      <w:r>
        <w:t xml:space="preserve">$2. История изучения растительности Зап.-Сибирск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ВИЙ В. Баранов</w:t>
      </w:r>
    </w:p>
    <w:p>
      <w:pPr>
        <w:pStyle w:val="Normal"/>
      </w:pPr>
      <w:r>
        <w:t xml:space="preserve">АФЕДРА СИСТЕМАТИКИ РАСТЕНИЙ КАЗАНСКОГО ГОСУДАРСТВЕННОГО </w:t>
      </w:r>
      <w:r>
        <w:br/>
      </w:r>
      <w:r>
        <w:t xml:space="preserve">УНИВЕРСИТЕТА им. В. И. УЛЬЯНОВА-ЛЕНИНА в 1948 г.</w:t>
      </w:r>
    </w:p>
    <w:p>
      <w:pPr>
        <w:pStyle w:val="Normal"/>
      </w:pPr>
      <w:r>
        <w:t xml:space="preserve">НАУЧНО-ИССЛЕДОВАТЕЛЬСКАЯ РАБОТА</w:t>
      </w:r>
    </w:p>
    <w:p>
      <w:pPr>
        <w:pStyle w:val="Normal"/>
      </w:pPr>
      <w:r>
        <w:t xml:space="preserve">° Продолжая намеченную пятилетним планом (1945—1950) научно-исследовательскую </w:t>
      </w:r>
      <w:r>
        <w:br/>
      </w:r>
      <w:r>
        <w:t xml:space="preserve">работу по теме «Пути развития растительного покрова Волжско-Камского края», </w:t>
      </w:r>
      <w:r>
        <w:br/>
      </w:r>
      <w:r>
        <w:t xml:space="preserve">кафедра в 1948 г. ставила своей задачей собрать местный палеоботанический материал, </w:t>
      </w:r>
      <w:r>
        <w:br/>
      </w:r>
      <w:r>
        <w:t xml:space="preserve">_ характеризующий развитие растительности в конце третичного времени, в плейстоцене </w:t>
      </w:r>
      <w:r>
        <w:br/>
      </w:r>
      <w:r>
        <w:t xml:space="preserve">Е голоцене. Дело в том, что ископаемая флора, найденная в 1947 г. в Рыбной слободе </w:t>
      </w:r>
      <w:r>
        <w:br/>
      </w:r>
      <w:r>
        <w:t xml:space="preserve">на Каме и Татарском Бурнашеве на Свияге, позволила положить начало историко- </w:t>
      </w:r>
      <w:r>
        <w:br/>
      </w:r>
      <w:r>
        <w:t xml:space="preserve">_ флористическому очерку «К истории лесов Волжско-Камского края», документирован- </w:t>
      </w:r>
      <w:r>
        <w:br/>
      </w:r>
      <w:r>
        <w:t xml:space="preserve">ному оригинальным палеоботаническим материалом. | </w:t>
      </w:r>
      <w:r>
        <w:br/>
      </w:r>
      <w:r>
        <w:t xml:space="preserve">® Первая глава этого очерка «Ископаемая флора из верхнетретичных отложений </w:t>
      </w:r>
      <w:r>
        <w:br/>
      </w:r>
      <w:r>
        <w:t xml:space="preserve">Татарской АССР и опыт восстановления доледниковых растительных ландшафтов» </w:t>
      </w:r>
      <w:r>
        <w:br/>
      </w:r>
      <w:r>
        <w:t xml:space="preserve">° была представлена в качестве плановой отчетной статьи за 1947 г. з </w:t>
      </w:r>
      <w:r>
        <w:br/>
      </w:r>
      <w:r>
        <w:t xml:space="preserve">® Во время летних полевых работ в 1948 г. в Западном Закамье (Чистопольский, </w:t>
      </w:r>
      <w:r>
        <w:br/>
      </w:r>
      <w:r>
        <w:t xml:space="preserve">Алексеевский и Куйбышевский р-ны) в окрестностях Чистополя были обнаружены </w:t>
      </w:r>
      <w:r>
        <w:br/>
      </w:r>
      <w:r>
        <w:t xml:space="preserve">выходы третичных глин, аналогичные по литологическому составу и по пыльцевым </w:t>
      </w:r>
      <w:r>
        <w:br/>
      </w:r>
      <w:r>
        <w:t xml:space="preserve">спектрам, глинистым прослоям плиоценовой свиты с листовыми отпечатками, описан- </w:t>
      </w:r>
      <w:r>
        <w:br/>
      </w:r>
      <w:r>
        <w:t xml:space="preserve">ным в 1947 г. в Рыбной слободе. Кроме того, при содействии геолога Кавеева в Чисто- </w:t>
      </w:r>
      <w:r>
        <w:br/>
      </w:r>
      <w:r>
        <w:t xml:space="preserve">поле, несколько ниже пристани, были собраны известковые туфы с хорошо сохранив- </w:t>
      </w:r>
      <w:r>
        <w:br/>
      </w:r>
      <w:r>
        <w:t xml:space="preserve">шимися отпечатками растений. Среди них с особой четкостью выступают слоевища </w:t>
      </w:r>
      <w:r>
        <w:br/>
      </w:r>
      <w:r>
        <w:t xml:space="preserve">печеночных мхов, стебельки злаков и листья двудольных: несколько видов ивы, </w:t>
      </w:r>
      <w:r>
        <w:br/>
      </w:r>
      <w:r>
        <w:t xml:space="preserve">тополь, вяз, дуб, клен, липа. По предположению геолога М. С. Кавеева, эти туфы, </w:t>
      </w:r>
      <w:r>
        <w:br/>
      </w:r>
      <w:r>
        <w:t xml:space="preserve"> залегающие на месте контакта третичного водного горизонта с четвертичной свитой, </w:t>
      </w:r>
      <w:r>
        <w:br/>
      </w:r>
      <w:r>
        <w:t xml:space="preserve">_ относятся к самому верхнему плиоцену, или, быть может, к очень раннему плейстоцену. </w:t>
      </w:r>
      <w:r>
        <w:br/>
      </w:r>
      <w:r>
        <w:t xml:space="preserve">° Кроме этой туфовой флоры, обнаружены местами в глинистых прослоях высоких </w:t>
      </w:r>
      <w:r>
        <w:br/>
      </w:r>
      <w:r>
        <w:t xml:space="preserve">террас, в долине р. Камы, у поселка Городок и у поселка Урай-Троицкое, в долине </w:t>
      </w:r>
      <w:r>
        <w:br/>
      </w:r>
      <w:r>
        <w:t xml:space="preserve">р. Свияги у Татарского Бурнашева и в долине р. Суры достаточно богатые пыльцевые </w:t>
      </w:r>
      <w:r>
        <w:br/>
      </w:r>
      <w:r>
        <w:t xml:space="preserve">флоры с тундрово-лесным и лесо-степным характером спектров. Если к этим споро- </w:t>
      </w:r>
      <w:r>
        <w:br/>
      </w:r>
      <w:r>
        <w:t xml:space="preserve">пыльцевым диаграммам присоединить пыльцевые анализы, полученные при стратигра- </w:t>
      </w:r>
      <w:r>
        <w:br/>
      </w:r>
      <w:r>
        <w:t xml:space="preserve">_ фическом изучении торфяников, то получается достаточно полный материал для второй </w:t>
      </w:r>
      <w:r>
        <w:br/>
      </w:r>
      <w:r>
        <w:t xml:space="preserve">® главы историко-флористического очерка «К истории лесов Волжско-Камского края. 2. </w:t>
      </w:r>
      <w:r>
        <w:br/>
      </w:r>
      <w:r>
        <w:t xml:space="preserve">Ископаемая флора известковых туфов и споро-пыльцевые флоры террас и торфяников </w:t>
      </w:r>
      <w:r>
        <w:br/>
      </w:r>
      <w:r>
        <w:t xml:space="preserve">как документы для восстановления плейстоценовых и голоценовых ландшафтов» — </w:t>
      </w:r>
      <w:r>
        <w:br/>
      </w:r>
      <w:r>
        <w:t xml:space="preserve">отчетная статья за 1948 г. </w:t>
      </w:r>
      <w:r>
        <w:br/>
      </w:r>
      <w:r>
        <w:t xml:space="preserve">Исходя из обработки флоры известковых туфов, относимых к самому верхнему</w:t>
      </w:r>
    </w:p>
    <w:p>
      <w:pPr>
        <w:pStyle w:val="Normal"/>
      </w:pPr>
      <w:r>
        <w:t xml:space="preserve">’ плиоцену или очень раннему плейстоцену, а также в результате интерпретации пыль- </w:t>
      </w:r>
      <w:r>
        <w:br/>
      </w:r>
      <w:r>
        <w:t xml:space="preserve">цевых спектров из отложений высоких террас и торфяников, дается характеристика </w:t>
      </w:r>
      <w:r>
        <w:br/>
      </w:r>
      <w:r>
        <w:t xml:space="preserve">°— _ последовательных смен растительности, увязанная с опубликованными данными для </w:t>
      </w:r>
      <w:r>
        <w:br/>
      </w:r>
      <w:r>
        <w:t xml:space="preserve">|’. верхней Волги (К. К. Марков, 1939; В. П. Гричук, 1946; В. П. Гричук и Е. Д. Заклин- </w:t>
      </w:r>
      <w:r>
        <w:br/>
      </w:r>
      <w:r>
        <w:t xml:space="preserve">° ская, 1948), саратавского правобережья (А. А. Чигуряева, 1941, 1946), верхней Камы </w:t>
      </w:r>
      <w:r>
        <w:br/>
      </w:r>
      <w:r>
        <w:t xml:space="preserve">(А. А. Генкель и А. П. Лебедева, 1940), нижней Волги (П. Никитин, 1933) и Приуралья </w:t>
      </w:r>
      <w:r>
        <w:br/>
      </w:r>
      <w:r>
        <w:t xml:space="preserve">° (В.Н. Сукачев, 1943). При этом устанавливается неприемлемость для послеледниковой </w:t>
      </w:r>
      <w:r>
        <w:br/>
      </w:r>
      <w:r>
        <w:t xml:space="preserve">ты истории Поволжья общепринятой схемы Блитт-Сернандера и подчеркиваются особен- </w:t>
      </w:r>
      <w:r>
        <w:br/>
      </w:r>
      <w:r>
        <w:t xml:space="preserve">ности климатических смен, обусловленных влиянием Каспийского бассейна. Рукопись — </w:t>
      </w:r>
      <w:r>
        <w:br/>
      </w:r>
      <w:r>
        <w:t xml:space="preserve">в на два печатных листа со многими споро‹пыльцевыми диаграммами и фотоснимками </w:t>
      </w:r>
      <w:r>
        <w:br/>
      </w:r>
      <w:r>
        <w:t xml:space="preserve">Е. листовых отпечатков на известковых туфах. </w:t>
      </w:r>
      <w:r>
        <w:br/>
      </w:r>
      <w:r>
        <w:t xml:space="preserve">‚ Кроме того, в результате экспедиционных работ, проводимых кафедрой, по изуче- </w:t>
      </w:r>
      <w:r>
        <w:br/>
      </w:r>
      <w:r>
        <w:t xml:space="preserve">й нию торфяников в Столбищенском, Алексеевском, Куйбышевском, Рыбно-Слободском, </w:t>
      </w:r>
      <w:r>
        <w:br/>
      </w:r>
      <w:r>
        <w:t xml:space="preserve">—  Лаишевском и Пестречинском р-нах были значительно пополнены гербарные сборы</w:t>
      </w:r>
    </w:p>
    <w:p>
      <w:pPr>
        <w:pStyle w:val="Normal"/>
      </w:pPr>
      <w:r>
        <w:t xml:space="preserve">7+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658 я ХРОНИКА</w:t>
      </w:r>
    </w:p>
    <w:p>
      <w:pPr>
        <w:pStyle w:val="Normal"/>
      </w:pPr>
      <w:r>
        <w:t xml:space="preserve">мхов, обработкой которых занимается доцент Н. П. Арискина. Ею выполнено интересное </w:t>
      </w:r>
      <w:r>
        <w:br/>
      </w:r>
      <w:r>
        <w:t xml:space="preserve">исследование «К бриологии Волжско-Камского края», в котором устанавливается спис </w:t>
      </w:r>
      <w:r>
        <w:br/>
      </w:r>
      <w:r>
        <w:t xml:space="preserve">собранных мхов и привлекается внимание к некоторым редким и интересным вид </w:t>
      </w:r>
      <w:r>
        <w:br/>
      </w:r>
      <w:r>
        <w:t xml:space="preserve">печеночных и листостебельных мхов. В частности, очень подробно характеризуют </w:t>
      </w:r>
      <w:r>
        <w:br/>
      </w:r>
      <w:r>
        <w:t xml:space="preserve">сфагновые мхи, имеющие значение в качестве перевязочного материала и являющиеся _ </w:t>
      </w:r>
      <w:r>
        <w:br/>
      </w:r>
      <w:r>
        <w:t xml:space="preserve">вместе с тем главнейшими торфообразователями. Как некоторое нововведение в ее </w:t>
      </w:r>
      <w:r>
        <w:br/>
      </w:r>
      <w:r>
        <w:t xml:space="preserve">работе нужно отметить то, что помимо современного распространения отдельных видов. </w:t>
      </w:r>
      <w:r>
        <w:br/>
      </w:r>
      <w:r>
        <w:t xml:space="preserve">мхов приводятся сведения о их нахождении в ископаемом состоянии. ри </w:t>
      </w:r>
      <w:r>
        <w:br/>
      </w:r>
      <w:r>
        <w:t xml:space="preserve">При пересмотре плановой тематики кафедры систематики растений осенью 1948 г. </w:t>
      </w:r>
      <w:r>
        <w:br/>
      </w:r>
      <w:r>
        <w:t xml:space="preserve">в связи с задачами мичуринской передовой биологии в порядке критики и самокритики </w:t>
      </w:r>
      <w:r>
        <w:br/>
      </w:r>
      <w:r>
        <w:t xml:space="preserve">было признано что; хотя историко-флористическое направление работы представляеть </w:t>
      </w:r>
      <w:r>
        <w:br/>
      </w:r>
      <w:r>
        <w:t xml:space="preserve">большой научный интерес и находится в согласии с основными положениями диалекти- </w:t>
      </w:r>
      <w:r>
        <w:br/>
      </w:r>
      <w:r>
        <w:t xml:space="preserve">ческого материализма, рассматривающего все явления в природе в их движении и раз- </w:t>
      </w:r>
      <w:r>
        <w:br/>
      </w:r>
      <w:r>
        <w:t xml:space="preserve">витии, тем не менее в данном направлении устанавливгется известный разрыв с практи- — </w:t>
      </w:r>
      <w:r>
        <w:br/>
      </w:r>
      <w:r>
        <w:t xml:space="preserve">кой. Поэтому, не нарушая окончания работ по принятому плану, необходимо пере-_ </w:t>
      </w:r>
      <w:r>
        <w:br/>
      </w:r>
      <w:r>
        <w:t xml:space="preserve">ключиться на новую, более актуальную тематику. В частности, необходимо заняться’ </w:t>
      </w:r>
      <w:r>
        <w:br/>
      </w:r>
      <w:r>
        <w:t xml:space="preserve">изучением местной флоры в смысле пересмотра ее на полезность (флора Татарии и пер- — </w:t>
      </w:r>
      <w:r>
        <w:br/>
      </w:r>
      <w:r>
        <w:t xml:space="preserve">спективы ее хозяйственного освоения). Этот дополнительный момент тематики, несмотря = </w:t>
      </w:r>
      <w:r>
        <w:br/>
      </w:r>
      <w:r>
        <w:t xml:space="preserve">на оставшийся небольшой отрезок времени (3 месяца), был в значительной мере вы-. </w:t>
      </w:r>
      <w:r>
        <w:br/>
      </w:r>
      <w:r>
        <w:t xml:space="preserve">полнен. Благодаря энергии и инициативе декана биологического факультета проф. </w:t>
      </w:r>
      <w:r>
        <w:br/>
      </w:r>
      <w:r>
        <w:t xml:space="preserve">М. В. Маркова на кафедру был возвращен большой гербарий флоры Татарии, находив- о </w:t>
      </w:r>
      <w:r>
        <w:br/>
      </w:r>
      <w:r>
        <w:t xml:space="preserve">шийся на обработке в Ленинграде в Ботаническом институте имени В. Л. Комарова. </w:t>
      </w:r>
      <w:r>
        <w:br/>
      </w:r>
      <w:r>
        <w:t xml:space="preserve">Академии Наук. Гербарий был возвращен в необработанном виде, так как план р $ </w:t>
      </w:r>
      <w:r>
        <w:br/>
      </w:r>
      <w:r>
        <w:t xml:space="preserve">боты БИН’а, намечавшийся при отсылке гербария в Ленинград, позднее был изменен; </w:t>
      </w:r>
      <w:r>
        <w:br/>
      </w:r>
      <w:r>
        <w:t xml:space="preserve">сотрудники двух ботанических кафедр — систематики растений и геоботаники — приня- </w:t>
      </w:r>
      <w:r>
        <w:br/>
      </w:r>
      <w:r>
        <w:t xml:space="preserve">лись за его обработку. Много труда в систематизацию всего материала вложила заве- </w:t>
      </w:r>
      <w:r>
        <w:br/>
      </w:r>
      <w:r>
        <w:t xml:space="preserve">дующая гербарием Н. Г. Афанасьева. В первую очередь в обработку направлены папо- </w:t>
      </w:r>
      <w:r>
        <w:br/>
      </w:r>
      <w:r>
        <w:t xml:space="preserve">ротникообразные, голосеменные, а на 1949 г. предполагается обработка всех однодоль- — </w:t>
      </w:r>
      <w:r>
        <w:br/>
      </w:r>
      <w:r>
        <w:t xml:space="preserve">ных, причем обработку злаков взял на себя проф. М. В. Марков (кафедра геоботаники, т </w:t>
      </w:r>
      <w:r>
        <w:br/>
      </w:r>
      <w:r>
        <w:t xml:space="preserve">а осок — Н. П. Арискина; остальные группы однодольных распределены между отдель- — </w:t>
      </w:r>
      <w:r>
        <w:br/>
      </w:r>
      <w:r>
        <w:t xml:space="preserve">ными сотрудниками под общим руководством проф. В. И. Баранова. В августе, в порядке - </w:t>
      </w:r>
      <w:r>
        <w:br/>
      </w:r>
      <w:r>
        <w:t xml:space="preserve">практического ознакомления с завоеваниями мичуринской биологии, была организована </w:t>
      </w:r>
      <w:r>
        <w:br/>
      </w:r>
      <w:r>
        <w:t xml:space="preserve">поездка в Мичуринск (проф. В. И. Баранов, доцент Н. П. Арискина, студенты Т. Мам </w:t>
      </w:r>
      <w:r>
        <w:br/>
      </w:r>
      <w:r>
        <w:t xml:space="preserve">лина и М. Марина). Во время поездки было сделано много фотоснимков и собран. </w:t>
      </w:r>
      <w:r>
        <w:br/>
      </w:r>
      <w:r>
        <w:t xml:space="preserve">‘большой материал, характеризующий современную работу селекционно-генетической</w:t>
      </w:r>
    </w:p>
    <w:p>
      <w:pPr>
        <w:pStyle w:val="Normal"/>
      </w:pPr>
      <w:r>
        <w:t xml:space="preserve">в биологический факультет, наглядно показывающих достижения И. В. Мичурина и </w:t>
      </w:r>
      <w:r>
        <w:br/>
      </w:r>
      <w:r>
        <w:t xml:space="preserve">акад. Т. Д. Лысенко. Одновременно кафедрой проведена большая работа по изучению </w:t>
      </w:r>
      <w:r>
        <w:br/>
      </w:r>
      <w:r>
        <w:t xml:space="preserve">оспов мичуринской биологии. В осеннем семестре проведены специальные семинары </w:t>
      </w:r>
      <w:r>
        <w:br/>
      </w:r>
      <w:r>
        <w:t xml:space="preserve">с рефератами сотрудников кафедры и сделан ряд публичных выступлений с докладами </w:t>
      </w:r>
      <w:r>
        <w:br/>
      </w:r>
      <w:r>
        <w:t xml:space="preserve">и лекциями (проф. В. И. Баранов —3 доклада и 10 лекций, из них 65 в районах; </w:t>
      </w:r>
      <w:r>
        <w:br/>
      </w:r>
      <w:r>
        <w:t xml:space="preserve">доц. Н. П. Арискина — доклада; ассист. Н. Г. Афанасьева —® лекции, из них одна </w:t>
      </w:r>
      <w:r>
        <w:br/>
      </w:r>
      <w:r>
        <w:t xml:space="preserve">в районе). На мичуринскую тематику была переключена и работа студенческих кружков, </w:t>
      </w:r>
      <w:r>
        <w:br/>
      </w:r>
      <w:r>
        <w:t xml:space="preserve">причем доклады студентов, побывавших в Мичуринске, были повторены в ряде школ </w:t>
      </w:r>
      <w:r>
        <w:br/>
      </w:r>
      <w:r>
        <w:t xml:space="preserve">и сопровождались красочными  стенными таблицами, приготовленными силами сту- — </w:t>
      </w:r>
      <w:r>
        <w:br/>
      </w:r>
      <w:r>
        <w:t xml:space="preserve">дентов.</w:t>
      </w:r>
    </w:p>
    <w:p>
      <w:pPr>
        <w:pStyle w:val="Normal"/>
      </w:pPr>
      <w:r>
        <w:t xml:space="preserve">Особый этап в жизни кафедры занял великий сталинский план преобразования </w:t>
      </w:r>
      <w:r>
        <w:br/>
      </w:r>
      <w:r>
        <w:t xml:space="preserve">природы. Опубликованное в «Правде» от 24 октября 1948 г. Постановление Совета мини- </w:t>
      </w:r>
      <w:r>
        <w:br/>
      </w:r>
      <w:r>
        <w:t xml:space="preserve">стров СССР и ЦК ВКП(б) подверглось всестороннему изучению в целях выявления. Г </w:t>
      </w:r>
      <w:r>
        <w:br/>
      </w:r>
      <w:r>
        <w:t xml:space="preserve">форм активного участия в проектированных работах. Сотрудники кафедры изготовили = </w:t>
      </w:r>
      <w:r>
        <w:br/>
      </w:r>
      <w:r>
        <w:t xml:space="preserve">большую географическую карту с нанесением границ повторяющихся засух, сферы дей- </w:t>
      </w:r>
      <w:r>
        <w:br/>
      </w:r>
      <w:r>
        <w:t xml:space="preserve">ствия антициклонов, расположения государственных лесных защитных полос и сопро- </w:t>
      </w:r>
      <w:r>
        <w:br/>
      </w:r>
      <w:r>
        <w:t xml:space="preserve">вождающей их сети полезащитных насаждений. Был проработан ряд рефератов, </w:t>
      </w:r>
      <w:r>
        <w:br/>
      </w:r>
      <w:r>
        <w:t xml:space="preserve">посвященных биогеографическим основам полезащитного лесоводства. По вопросам </w:t>
      </w:r>
      <w:r>
        <w:br/>
      </w:r>
      <w:r>
        <w:t xml:space="preserve">участия биологов в осуществлении великого плана перестройки природы — сотрудниками </w:t>
      </w:r>
      <w:r>
        <w:br/>
      </w:r>
      <w:r>
        <w:t xml:space="preserve">кафедры был сделан ряд выступлений: в Общ. естествоиспытателей, Общ. охраны при- </w:t>
      </w:r>
      <w:r>
        <w:br/>
      </w:r>
      <w:r>
        <w:t xml:space="preserve">роды и в Общ. краеведения.</w:t>
      </w:r>
    </w:p>
    <w:p>
      <w:pPr>
        <w:pStyle w:val="Normal"/>
      </w:pPr>
      <w:r>
        <w:t xml:space="preserve">На общих собраниях биологического факультета 26 ноября проф. В. И. Барановым </w:t>
      </w:r>
      <w:r>
        <w:br/>
      </w:r>
      <w:r>
        <w:t xml:space="preserve">был сделан доклад «Великий план преобразования природы ‘и наши задачи» </w:t>
      </w:r>
      <w:r>
        <w:br/>
      </w:r>
      <w:r>
        <w:t xml:space="preserve">и 12 декабря в Государственном музее Татарской АССР прочитана лекция «Биогеогра- </w:t>
      </w:r>
      <w:r>
        <w:br/>
      </w:r>
      <w:r>
        <w:t xml:space="preserve">фические основы полезащитного лесоводства». Осуществляя непосредственное участие </w:t>
      </w:r>
      <w:r>
        <w:br/>
      </w:r>
      <w:r>
        <w:t xml:space="preserve">в великом плане преобразования природы, кафедра в значительной степени использовала </w:t>
      </w:r>
      <w:r>
        <w:br/>
      </w:r>
      <w:r>
        <w:t xml:space="preserve">научно-исследовательскую работу студентов: изучение болезней сеянцев древесных </w:t>
      </w:r>
      <w:r>
        <w:br/>
      </w:r>
      <w:r>
        <w:t xml:space="preserve">пород (дипломная работа студенток Мариной и Латун), подбор древесно-кустарнико- </w:t>
      </w:r>
      <w:r>
        <w:br/>
      </w:r>
      <w:r>
        <w:t xml:space="preserve">вогс ассортимента пригородных посадок (студ. 3 курба Иванова), изучение биологиче- </w:t>
      </w:r>
      <w:r>
        <w:br/>
      </w:r>
      <w:r>
        <w:t xml:space="preserve">ских особенностей плодоношения клевера (студ. 3 курса Мокшина), степная раститель- </w:t>
      </w:r>
      <w:r>
        <w:br/>
      </w:r>
      <w:r>
        <w:t xml:space="preserve">ность южных склонов Поволжья (студ. 5 курса Калугина), сорно-полевая расти- </w:t>
      </w:r>
      <w:r>
        <w:br/>
      </w:r>
      <w:r>
        <w:t xml:space="preserve">тельность и меры борьбы с сорняками (дипломная работа студ. Максимовой).</w:t>
      </w:r>
    </w:p>
    <w:p>
      <w:pPr>
        <w:pStyle w:val="Normal"/>
      </w:pPr>
      <w:r>
        <w:t xml:space="preserve">659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\ ] | . </w:t>
      </w:r>
      <w:r>
        <w:br/>
      </w:r>
      <w:r>
        <w:t xml:space="preserve">аучн ‘исследовательская работа на каждом этапе ее выполнения всегда нераз- </w:t>
      </w:r>
      <w:r>
        <w:br/>
      </w:r>
      <w:r>
        <w:t xml:space="preserve">о связана с предшествующими разделами разрабатываемой тематики и в то же </w:t>
      </w:r>
      <w:r>
        <w:br/>
      </w:r>
      <w:r>
        <w:t xml:space="preserve">несет в себе программу дальнейшего развертывания полученных достижений. </w:t>
      </w:r>
      <w:r>
        <w:br/>
      </w:r>
      <w:r>
        <w:t xml:space="preserve">Касаяс связи с предыдущими этапами работы, нашедшими отражение в отчетном </w:t>
      </w:r>
      <w:r>
        <w:br/>
      </w:r>
      <w:r>
        <w:t xml:space="preserve">_Мы должны указать, что в 1948 г. была сдана в печать (10 апреля) и вышла </w:t>
      </w:r>
      <w:r>
        <w:br/>
      </w:r>
      <w:r>
        <w:t xml:space="preserve">‘в свет (29 ноября) первая часть большой монографической сводки по третичной </w:t>
      </w:r>
      <w:r>
        <w:br/>
      </w:r>
      <w:r>
        <w:t xml:space="preserve">_ флоре — В. И. Баранов «Этапы развития флоры и растительности СССР в третичном </w:t>
      </w:r>
      <w:r>
        <w:br/>
      </w:r>
      <w:r>
        <w:t xml:space="preserve">° периоде», ч. 1. Палеоген (с 63 таблицами). </w:t>
      </w:r>
      <w:r>
        <w:br/>
      </w:r>
      <w:r>
        <w:t xml:space="preserve">; _ Кроме того, напечатана статья В. И. Баранова --- «Кулигаш», представляющая опыт </w:t>
      </w:r>
      <w:r>
        <w:br/>
      </w:r>
      <w:r>
        <w:t xml:space="preserve">ландшафтно-географической характеристики одного из самых крупчых болотных мас- </w:t>
      </w:r>
      <w:r>
        <w:br/>
      </w:r>
      <w:r>
        <w:t xml:space="preserve">сивов Татарии, расположенного в долинер. Камы, близ устья р. Белой. Исходя из раз- </w:t>
      </w:r>
      <w:r>
        <w:br/>
      </w:r>
      <w:r>
        <w:t xml:space="preserve">витых акад. В. Р. Вильямсом представлений о противоэрозионном и аккумулятивном </w:t>
      </w:r>
      <w:r>
        <w:br/>
      </w:r>
      <w:r>
        <w:t xml:space="preserve">значении притеррасных торфяников, автор, подчеркивая высокую зольность многих </w:t>
      </w:r>
      <w:r>
        <w:br/>
      </w:r>
      <w:r>
        <w:t xml:space="preserve">зв орфяников на юго-западной окраине болотного массива «Кулигаш», высказывается за</w:t>
      </w:r>
    </w:p>
    <w:p>
      <w:pPr>
        <w:pStyle w:val="Normal"/>
      </w:pPr>
      <w:r>
        <w:t xml:space="preserve">необходимость их луговомелиоративного освоения. В то же время торфяники западной </w:t>
      </w:r>
      <w:r>
        <w:br/>
      </w:r>
      <w:r>
        <w:t xml:space="preserve">в р-не Игимской песчаной гряды, являются ценным топливным фондом. Мате- </w:t>
      </w:r>
      <w:r>
        <w:br/>
      </w:r>
      <w:r>
        <w:t xml:space="preserve">был собран в результате экснедиционных работ Казанского университета (1945) </w:t>
      </w:r>
      <w:r>
        <w:br/>
      </w:r>
      <w:r>
        <w:t xml:space="preserve">занского Филиала Академии наук (1946). </w:t>
      </w:r>
      <w:r>
        <w:br/>
      </w:r>
      <w:r>
        <w:t xml:space="preserve">® Наконец, нужно отметить, что в 1948 г. удалось опубликовать результаты обра- </w:t>
      </w:r>
      <w:r>
        <w:br/>
      </w:r>
      <w:r>
        <w:t xml:space="preserve">отки новой плиоценовой флоры Волжско-Камского края, собранной в Рыбной слободе </w:t>
      </w:r>
      <w:r>
        <w:br/>
      </w:r>
      <w:r>
        <w:t xml:space="preserve">Бот. ж., № 1, 1948). Напечатан также автореферат доклада, сделанного на конферен- </w:t>
      </w:r>
      <w:r>
        <w:br/>
      </w:r>
      <w:r>
        <w:t xml:space="preserve">ции по споро-пыльцевому анализу при МГУ в Москве в мае 1948 г.: «Сопоставление </w:t>
      </w:r>
      <w:r>
        <w:br/>
      </w:r>
      <w:r>
        <w:t xml:space="preserve">езультатов споро-пыльцевого анализа и изучение листовых флор плиоцена» (В. И. Бара-</w:t>
      </w:r>
    </w:p>
    <w:p>
      <w:pPr>
        <w:pStyle w:val="Normal"/>
      </w:pPr>
      <w:r>
        <w:t xml:space="preserve">зи И. М. Васильева). , и </w:t>
      </w:r>
      <w:r>
        <w:br/>
      </w:r>
      <w:r>
        <w:t xml:space="preserve">ти Приведенный ниже список опубликованных работ, а также сделанных докладов те </w:t>
      </w:r>
      <w:r>
        <w:br/>
      </w:r>
      <w:r>
        <w:t xml:space="preserve">зволяет составить представление о всей сумме работ, проделанных кафедрой, включая ры </w:t>
      </w:r>
      <w:r>
        <w:br/>
      </w:r>
      <w:r>
        <w:t xml:space="preserve">сультативную деятельность по составлению геоботанической карты Урала (руко- =. </w:t>
      </w:r>
      <w:r>
        <w:br/>
      </w:r>
      <w:r>
        <w:t xml:space="preserve">одитель работ доц. Полуяхтов), выполняемой Свердловским филиалом Всесоюзного а </w:t>
      </w:r>
      <w:r>
        <w:br/>
      </w:r>
      <w:r>
        <w:t xml:space="preserve">нститута растениеводства. : </w:t>
      </w:r>
      <w:r>
        <w:br/>
      </w:r>
      <w:r>
        <w:t xml:space="preserve">Что же касается перспектив дальнейшего развития научно-исследовательской </w:t>
      </w:r>
      <w:r>
        <w:br/>
      </w:r>
      <w:r>
        <w:t xml:space="preserve">р ы в связи с перестройкой на основе передовой мичуринской биологии, то уже </w:t>
      </w:r>
      <w:r>
        <w:br/>
      </w:r>
      <w:r>
        <w:t xml:space="preserve">’ссени 1948 г. приступлено к расширению систематического питомника на Биологиче- </w:t>
      </w:r>
      <w:r>
        <w:br/>
      </w:r>
      <w:r>
        <w:t xml:space="preserve">ской станции; этот питомник должен послужить базой для постановки эксперименталь- </w:t>
      </w:r>
      <w:r>
        <w:br/>
      </w:r>
      <w:r>
        <w:t xml:space="preserve">ных работ в деле овладения развитием растений. В частности, предполагается про- </w:t>
      </w:r>
      <w:r>
        <w:br/>
      </w:r>
      <w:r>
        <w:t xml:space="preserve">лжать опыты с посевом наших пустынных эфемеров, которые в условиях Татарии </w:t>
      </w:r>
      <w:r>
        <w:br/>
      </w:r>
      <w:r>
        <w:t xml:space="preserve">ют большую вегетативную массу. г </w:t>
      </w:r>
      <w:r>
        <w:br/>
      </w:r>
      <w:r>
        <w:t xml:space="preserve">Кроме того, будут продолжаться исследования желтушечника и синюхи как У </w:t>
      </w:r>
      <w:r>
        <w:br/>
      </w:r>
      <w:r>
        <w:t xml:space="preserve">очника сильнодействующих сердечных глюкозидов. </w:t>
      </w:r>
      <w:r>
        <w:br/>
      </w:r>
      <w:r>
        <w:t xml:space="preserve">`Проектируется также, главным образом в порядке курсовых работ студентов, изу- </w:t>
      </w:r>
      <w:r>
        <w:br/>
      </w:r>
      <w:r>
        <w:t xml:space="preserve">. ние явлений вегетативной гибридизации и целая серия карпологических исследований, </w:t>
      </w:r>
      <w:r>
        <w:br/>
      </w:r>
      <w:r>
        <w:t xml:space="preserve">° которым сейчас придается большое значение в филогенетической систематике. В цикле</w:t>
      </w:r>
    </w:p>
    <w:p>
      <w:pPr>
        <w:pStyle w:val="Normal"/>
      </w:pPr>
      <w:r>
        <w:t xml:space="preserve">тих карпологических исследований особое место’занимает изучение головки красного </w:t>
      </w:r>
      <w:r>
        <w:br/>
      </w:r>
      <w:r>
        <w:t xml:space="preserve">° клевера как особой формы антодиального соцветия, в котором неодинаковость </w:t>
      </w:r>
      <w:r>
        <w:br/>
      </w:r>
      <w:r>
        <w:t xml:space="preserve">° положения цветков по отношению насекомых-онылителей обусловливает наличие особой </w:t>
      </w:r>
      <w:r>
        <w:br/>
      </w:r>
      <w:r>
        <w:t xml:space="preserve">°® зоны с наибольшим количеством нормально развивающихся плодов. Тема эта имеет </w:t>
      </w:r>
      <w:r>
        <w:br/>
      </w:r>
      <w:r>
        <w:t xml:space="preserve">‘большое актуальное значение, так как в Татарии недостаток семян клевера в извест- </w:t>
      </w:r>
      <w:r>
        <w:br/>
      </w:r>
      <w:r>
        <w:t xml:space="preserve">о ной степени лимитирует продвижение травопольной системы,.а в имеющейся литера- </w:t>
      </w:r>
      <w:r>
        <w:br/>
      </w:r>
      <w:r>
        <w:t xml:space="preserve">— туре по клеверу (П. И. Лисицын, 1947; В. С. Федорчук, 1944), несмотря на большой </w:t>
      </w:r>
      <w:r>
        <w:br/>
      </w:r>
      <w:r>
        <w:t xml:space="preserve">о объем работы, проделанной по изучению биологии цветения и плодоношения красного </w:t>
      </w:r>
      <w:r>
        <w:br/>
      </w:r>
      <w:r>
        <w:t xml:space="preserve">_ клевера, мы не находим попыток подойти к толовке клевера как к антодию. </w:t>
      </w:r>
      <w:r>
        <w:br/>
      </w:r>
      <w:r>
        <w:t xml:space="preserve">В 1948 г. напечатаны: </w:t>
      </w:r>
      <w:r>
        <w:br/>
      </w:r>
      <w:r>
        <w:t xml:space="preserve">ы В. И. Баранов. Новые находки плиоценовей флоры в Волжско-Камском крае. </w:t>
      </w:r>
      <w:r>
        <w:br/>
      </w:r>
      <w:r>
        <w:t xml:space="preserve">Бот. ж., № 1, 1948, 2 стр. </w:t>
      </w:r>
      <w:r>
        <w:br/>
      </w:r>
      <w:r>
        <w:t xml:space="preserve">ы В. И. Баранов. Этапы развития флоры и растительности СССР в третичном </w:t>
      </w:r>
      <w:r>
        <w:br/>
      </w:r>
      <w:r>
        <w:t xml:space="preserve">’ периоде, ч. 1. Палеоген. 133 стр. текста с 63 табл. рис. на отд. лист. Уч. Зап. КГУ, </w:t>
      </w:r>
      <w:r>
        <w:br/>
      </w:r>
      <w:r>
        <w:t xml:space="preserve">т. 108, кн. 3. </w:t>
      </w:r>
      <w:r>
        <w:br/>
      </w:r>
      <w:r>
        <w:t xml:space="preserve">м. В. И. Баранов. Кулигаш — опыт ландшафтно-географической характеристики </w:t>
      </w:r>
      <w:r>
        <w:br/>
      </w:r>
      <w:r>
        <w:t xml:space="preserve">°Э  болотного массива. Тр. Каз. фил. АН СССР, вып. 1, отд. биол., 78 стр. с 11 рис. </w:t>
      </w:r>
      <w:r>
        <w:br/>
      </w:r>
      <w:r>
        <w:t xml:space="preserve">° в тексте. 1948.</w:t>
      </w:r>
    </w:p>
    <w:p>
      <w:pPr>
        <w:pStyle w:val="Normal"/>
      </w:pPr>
      <w:r>
        <w:t xml:space="preserve">В. И. Баранов. Сопоставление результатов споропыльцевого анализа и изучения </w:t>
      </w:r>
      <w:r>
        <w:br/>
      </w:r>
      <w:r>
        <w:t xml:space="preserve">листовых флор плиоцена. Автореферат. Конфер. по споро-пыльт. ан. Геогр. фак. </w:t>
      </w:r>
      <w:r>
        <w:br/>
      </w:r>
      <w:r>
        <w:t xml:space="preserve">МГУ, 1948. |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И Государственный Университет </w:t>
      </w:r>
      <w:r>
        <w:br/>
      </w:r>
      <w:r>
        <w:t xml:space="preserve">` им, В И. Ульянова-Ленина Получено 13 Т 1949 </w:t>
      </w:r>
      <w:r>
        <w:br/>
      </w:r>
      <w:r>
        <w:t xml:space="preserve">и: Казань</w:t>
      </w:r>
    </w:p>
    <w:p>
      <w:pPr>
        <w:pStyle w:val="Normal"/>
      </w:pPr>
      <w:r>
        <w:t xml:space="preserve">\4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ОГЛАВЛЕНИЕ ТОМА - за. о В</w:t>
      </w:r>
    </w:p>
    <w:p>
      <w:pPr>
        <w:pStyle w:val="Normal"/>
      </w:pPr>
      <w:r>
        <w:t xml:space="preserve">Лав ренко Е. М. Постановление Совета. ть СССР и. ик ВКП(б) </w:t>
      </w:r>
      <w:r>
        <w:br/>
      </w:r>
      <w:r>
        <w:t xml:space="preserve">от 24 октября 1948 г. «О плане полезащитных лесонасаждений, вне- </w:t>
      </w:r>
      <w:r>
        <w:br/>
      </w:r>
      <w:r>
        <w:t xml:space="preserve">_дрения травопольных севооборотов, строительства прудов и водоемов </w:t>
      </w:r>
      <w:r>
        <w:br/>
      </w:r>
      <w:r>
        <w:t xml:space="preserve">‚для обеспечения высоких и устойчивых урожаев в степных и лесо- </w:t>
      </w:r>
      <w:r>
        <w:br/>
      </w:r>
      <w:r>
        <w:t xml:space="preserve">стегных районах Европейской части СССР» и задачи геоботанических </w:t>
      </w:r>
      <w:r>
        <w:br/>
      </w:r>
      <w:r>
        <w:t xml:space="preserve">ОПОН а в</w:t>
      </w:r>
    </w:p>
    <w:p>
      <w:pPr>
        <w:pStyle w:val="Normal"/>
      </w:pPr>
      <w:r>
        <w:t xml:space="preserve">° Выдающийся ученый Советской эпохи ‘(К 50-летию Т. Д. а </w:t>
      </w:r>
      <w:r>
        <w:br/>
      </w:r>
      <w:r>
        <w:t xml:space="preserve">ВОВ Те бе</w:t>
      </w:r>
    </w:p>
    <w:p>
      <w:pPr>
        <w:pStyle w:val="Normal"/>
      </w:pPr>
      <w:r>
        <w:t xml:space="preserve">Г. ОРИГИНАЛЬНЫЕ СТАТЬИ</w:t>
      </w:r>
    </w:p>
    <w:p>
      <w:pPr>
        <w:pStyle w:val="Normal"/>
      </w:pPr>
      <w:r>
        <w:t xml:space="preserve">| Александров В, Г. и МИ. Савченко. Морфолого- -анатомические </w:t>
      </w:r>
      <w:r>
        <w:br/>
      </w:r>
      <w:r>
        <w:t xml:space="preserve">особенности семянок сложноцветных из трибы Апепиеае как пока-. </w:t>
      </w:r>
      <w:r>
        <w:br/>
      </w:r>
      <w:r>
        <w:t xml:space="preserve">затель условий их происхождения и местообитания (с 92 рис. Е</w:t>
      </w:r>
    </w:p>
    <w:p>
      <w:pPr>
        <w:pStyle w:val="Normal"/>
      </w:pPr>
      <w:r>
        <w:t xml:space="preserve">Гаель А. Г. Закрепление и облесение песков (с 16 рис.) ... ..</w:t>
      </w:r>
    </w:p>
    <w:p>
      <w:pPr>
        <w:pStyle w:val="Normal"/>
      </w:pPr>
      <w:r>
        <w:t xml:space="preserve">Генкель П..А. О о засухоустойчивости НО ксерофитов </w:t>
      </w:r>
      <w:r>
        <w:br/>
      </w:r>
      <w:r>
        <w:t xml:space="preserve">и галофитов :</w:t>
      </w:r>
    </w:p>
    <w:p>
      <w:pPr>
        <w:pStyle w:val="Normal"/>
      </w:pPr>
      <w:r>
        <w:t xml:space="preserve">Горчаковский П. 2: Сосновые. леса Приобья как Зональное ботанико- </w:t>
      </w:r>
      <w:r>
        <w:br/>
      </w:r>
      <w:r>
        <w:t xml:space="preserve">географическое явление (с 2 рис.) .</w:t>
      </w:r>
    </w:p>
    <w:p>
      <w:pPr>
        <w:pStyle w:val="Normal"/>
      </w:pPr>
      <w:r>
        <w:t xml:space="preserve">Гроссгейм А. А. Основные задачи а науки. в свете `мичу. </w:t>
      </w:r>
      <w:r>
        <w:br/>
      </w:r>
      <w:r>
        <w:t xml:space="preserve">ринского` учения . : : Е. ЕС ;</w:t>
      </w:r>
    </w:p>
    <w:p>
      <w:pPr>
        <w:pStyle w:val="Normal"/>
      </w:pPr>
      <w:r>
        <w:t xml:space="preserve">Данилов Д.Н. Г еографическое ‘размещение | и периодичность урожаев </w:t>
      </w:r>
      <w:r>
        <w:br/>
      </w:r>
      <w:r>
        <w:t xml:space="preserve">грибов. П (с 5 рис.) . : .3</w:t>
      </w:r>
    </w:p>
    <w:p>
      <w:pPr>
        <w:pStyle w:val="Normal"/>
      </w:pPr>
      <w:r>
        <w:t xml:space="preserve">_Дохман Г. "И. Некоторые особенности формирования флоры. Мугоджар</w:t>
      </w:r>
    </w:p>
    <w:p>
      <w:pPr>
        <w:pStyle w:val="Normal"/>
      </w:pPr>
      <w:r>
        <w:t xml:space="preserve">(с б рис.) .</w:t>
      </w:r>
    </w:p>
    <w:p>
      <w:pPr>
        <w:pStyle w:val="Normal"/>
      </w:pPr>
      <w:r>
        <w:t xml:space="preserve">Игошина К. Н. Редколесья и мерзлые болота Ивдельского. Зауралья </w:t>
      </w:r>
      <w:r>
        <w:br/>
      </w:r>
      <w:r>
        <w:t xml:space="preserve">(се рие) .</w:t>
      </w:r>
    </w:p>
    <w:p>
      <w:pPr>
        <w:pStyle w:val="Normal"/>
      </w:pPr>
      <w:r>
        <w:t xml:space="preserve">Ильин М. М. Новый вид `‘просвирника — Магов Стоззйетй При р. ‘поу. </w:t>
      </w:r>
      <w:r>
        <w:br/>
      </w:r>
      <w:r>
        <w:t xml:space="preserve">и его положение в системе рода. ... я</w:t>
      </w:r>
    </w:p>
    <w:p>
      <w:pPr>
        <w:pStyle w:val="Normal"/>
      </w:pPr>
      <w:r>
        <w:t xml:space="preserve">Клоков М. Новые степные виды льнянок</w:t>
      </w:r>
    </w:p>
    <w:p>
      <w:pPr>
        <w:pStyle w:val="Normal"/>
      </w:pPr>
      <w:r>
        <w:t xml:space="preserve">К озо-Полянский Б. М. Способы изображения эволюционной "системы. </w:t>
      </w:r>
      <w:r>
        <w:br/>
      </w:r>
      <w:r>
        <w:t xml:space="preserve">растений (с 2 рис.) :</w:t>
      </w:r>
    </w:p>
    <w:p>
      <w:pPr>
        <w:pStyle w:val="Normal"/>
      </w:pPr>
      <w:r>
        <w:t xml:space="preserve">Крашенинников И. М. и Л. Н. Тюлина. к систематике, ‘экологии и </w:t>
      </w:r>
      <w:r>
        <w:br/>
      </w:r>
      <w:r>
        <w:t xml:space="preserve">ценологии некоторых видов Аг(елиза флоры Алтая (с рис.).</w:t>
      </w:r>
    </w:p>
    <w:p>
      <w:pPr>
        <w:pStyle w:val="Normal"/>
      </w:pPr>
      <w:r>
        <w:t xml:space="preserve">Купревич В. Ф. Внеклеточные О Вбнты проводящих тканей дре- </w:t>
      </w:r>
      <w:r>
        <w:br/>
      </w:r>
      <w:r>
        <w:t xml:space="preserve">весных пород... |</w:t>
      </w:r>
    </w:p>
    <w:p>
      <w:pPr>
        <w:pStyle w:val="Normal"/>
      </w:pPr>
      <w:r>
        <w:t xml:space="preserve">Купревич В. Ф., Ю. © Григорьев и Е. К, Низковская. Водный </w:t>
      </w:r>
      <w:r>
        <w:br/>
      </w:r>
      <w:r>
        <w:t xml:space="preserve">режим некоторых видов ро Соизииа Памиро-Алая. Предварительное </w:t>
      </w:r>
      <w:r>
        <w:br/>
      </w:r>
      <w:r>
        <w:t xml:space="preserve">сообщение (с 30' рис.) .</w:t>
      </w:r>
    </w:p>
    <w:p>
      <w:pPr>
        <w:pStyle w:val="Normal"/>
      </w:pPr>
      <w:r>
        <w:t xml:space="preserve">Ларин И. В. и Т.Р. Годлев ская. ` Структура урожая многолетних трав </w:t>
      </w:r>
      <w:r>
        <w:br/>
      </w:r>
      <w:r>
        <w:t xml:space="preserve">(Са вис) Ик</w:t>
      </w:r>
    </w:p>
    <w:p>
      <w:pPr>
        <w:pStyle w:val="Normal"/>
      </w:pPr>
      <w:r>
        <w:t xml:space="preserve">Лейсле Ф. Ф. К экологии ‘и анатомии `галофитов, и ксерофитов © редущи- </w:t>
      </w:r>
      <w:r>
        <w:br/>
      </w:r>
      <w:r>
        <w:t xml:space="preserve">рованными листьями (с 22 рис.) .</w:t>
      </w:r>
    </w:p>
    <w:p>
      <w:pPr>
        <w:pStyle w:val="Normal"/>
      </w:pPr>
      <w:r>
        <w:t xml:space="preserve">Литвинов М. А. О путях и методах экспериментального изучения анти- </w:t>
      </w:r>
      <w:r>
        <w:br/>
      </w:r>
      <w:r>
        <w:t xml:space="preserve">микробных свойств у высших грибов — Нутепотусее;. ....</w:t>
      </w:r>
    </w:p>
    <w:p>
      <w:pPr>
        <w:pStyle w:val="Normal"/>
      </w:pPr>
      <w:r>
        <w:t xml:space="preserve">Моносзон- Смолина М. Х. К вопросу о морфологии пыльцы неко- </w:t>
      </w:r>
      <w:r>
        <w:br/>
      </w:r>
      <w:r>
        <w:t xml:space="preserve">торых видов рода Риз (с 31 рис.) . : ы</w:t>
      </w:r>
    </w:p>
    <w:p>
      <w:pPr>
        <w:pStyle w:val="Normal"/>
      </w:pPr>
      <w:r>
        <w:t xml:space="preserve">Наумова Н. А. К вопросу экологической оценки поражаемости пшениц </w:t>
      </w:r>
      <w:r>
        <w:br/>
      </w:r>
      <w:r>
        <w:t xml:space="preserve">бурой ржавчиной (с 6 рис.) . .</w:t>
      </w:r>
    </w:p>
    <w:p>
      <w:pPr>
        <w:pStyle w:val="Normal"/>
      </w:pPr>
      <w:r>
        <w:t xml:space="preserve">Нек расова Л. Ф. Сезонная динамика запасных углеводов у пустынных </w:t>
      </w:r>
      <w:r>
        <w:br/>
      </w:r>
      <w:r>
        <w:t xml:space="preserve">растений Карсакпайского плато</w:t>
      </w:r>
    </w:p>
    <w:p>
      <w:pPr>
        <w:pStyle w:val="Normal"/>
      </w:pPr>
      <w:r>
        <w:t xml:space="preserve">_Новопокровский И. В. О новом виде. заразихи с Кавказа —— Ого. </w:t>
      </w:r>
      <w:r>
        <w:br/>
      </w:r>
      <w:r>
        <w:t xml:space="preserve">Бапсйе Стоззпейтий Моуорокг. зр. пом. (с | рис.)</w:t>
      </w:r>
    </w:p>
    <w:p>
      <w:pPr>
        <w:pStyle w:val="Normal"/>
      </w:pPr>
      <w:r>
        <w:t xml:space="preserve">Поб и Г. Об одном виде рода /[трайеп$ с `Дальнего `Вобтока </w:t>
      </w:r>
      <w:r>
        <w:br/>
      </w:r>
      <w:r>
        <w:t xml:space="preserve">с рис к К:</w:t>
      </w:r>
    </w:p>
    <w:p>
      <w:pPr>
        <w:pStyle w:val="Normal"/>
      </w:pPr>
      <w:r>
        <w:t xml:space="preserve">. У Зея О * ° * . . ‘ ’ ' "м .</w:t>
      </w:r>
    </w:p>
    <w:p>
      <w:pPr>
        <w:pStyle w:val="Normal"/>
      </w:pPr>
      <w:r>
        <w:t xml:space="preserve">ерной части Среднего Урала. </w:t>
      </w:r>
      <w:r>
        <w:br/>
      </w:r>
      <w:r>
        <w:t xml:space="preserve">_Г. Эндемичиые виды ‘грязевого . ‚вулкана 'Магунтан. (Южный </w:t>
      </w:r>
      <w:r>
        <w:br/>
      </w:r>
      <w:r>
        <w:t xml:space="preserve">, алин) (с 6 рис.) . </w:t>
      </w:r>
      <w:r>
        <w:br/>
      </w:r>
      <w:r>
        <w:t xml:space="preserve">и нова А. Д. К систематике `Рошёисвит Зшайгй Найт. ( в рис.) </w:t>
      </w:r>
      <w:r>
        <w:br/>
      </w:r>
      <w:r>
        <w:t xml:space="preserve">новский Д. И. и И. П. Манденова. Несколько новых к </w:t>
      </w:r>
      <w:r>
        <w:br/>
      </w:r>
      <w:r>
        <w:t xml:space="preserve">ских видов кавказской флоры . | </w:t>
      </w:r>
      <w:r>
        <w:br/>
      </w:r>
      <w:r>
        <w:t xml:space="preserve">`Тамамшян С. Г. и Ан. А. р - Заметка о новом ‘виде. клевера </w:t>
      </w:r>
      <w:r>
        <w:br/>
      </w:r>
      <w:r>
        <w:t xml:space="preserve">и Ареин (© рис)... </w:t>
      </w:r>
      <w:r>
        <w:br/>
      </w:r>
      <w:r>
        <w:t xml:space="preserve">лмачев А. И. Наблюдения над. Соизйиа Е езетенкоана. с УЙаы, </w:t>
      </w:r>
      <w:r>
        <w:br/>
      </w:r>
      <w:r>
        <w:t xml:space="preserve">_и некоторые’ вопросы генезиса нагорно- ксерофитной растительности </w:t>
      </w:r>
      <w:r>
        <w:br/>
      </w:r>
      <w:r>
        <w:t xml:space="preserve">‚Средней Азии (с 8 рис.) . . ы </w:t>
      </w:r>
      <w:r>
        <w:br/>
      </w:r>
      <w:r>
        <w:t xml:space="preserve">НЫ. В. и. А.Н, Хабарова. `Новая методика вегетативной гибри- </w:t>
      </w:r>
      <w:r>
        <w:br/>
      </w:r>
      <w:r>
        <w:t xml:space="preserve">С. </w:t>
      </w:r>
      <w:r>
        <w:br/>
      </w:r>
      <w:r>
        <w:t xml:space="preserve">вх. Образование - микро- и а В одном споролистико </w:t>
      </w:r>
      <w:r>
        <w:br/>
      </w:r>
      <w:r>
        <w:t xml:space="preserve">‘У покрытосеменных (с 8 рис.) . и </w:t>
      </w:r>
      <w:r>
        <w:br/>
      </w:r>
      <w:r>
        <w:t xml:space="preserve">доров. Ал. А. Случай аномалии у Зайх саргей ВЯ вероятное его </w:t>
      </w:r>
      <w:r>
        <w:br/>
      </w:r>
      <w:r>
        <w:t xml:space="preserve">_ истолкование (с 5. рис.) ” Е Е </w:t>
      </w:r>
      <w:r>
        <w:br/>
      </w:r>
      <w:r>
        <w:t xml:space="preserve">оров Ан. А. Новый вид ромашки, с вершины ` Арарата (с 1 ии </w:t>
      </w:r>
      <w:r>
        <w:br/>
      </w:r>
      <w:r>
        <w:t xml:space="preserve">а А. о Е распределения И структуры фитоценозов </w:t>
      </w:r>
      <w:r>
        <w:br/>
      </w:r>
      <w:r>
        <w:t xml:space="preserve">с рис.) . </w:t>
      </w:r>
      <w:r>
        <w:br/>
      </w:r>
      <w:r>
        <w:t xml:space="preserve">Чкольник М. Я. Н. А. Макарова им. М. Стеклова Но влиянии </w:t>
      </w:r>
      <w:r>
        <w:br/>
      </w:r>
      <w:r>
        <w:t xml:space="preserve">_ микроэлементов ‘на повышение. а растений и о его </w:t>
      </w:r>
      <w:r>
        <w:br/>
      </w:r>
      <w:r>
        <w:t xml:space="preserve">причинах (с 1 табл. кривых). </w:t>
      </w:r>
      <w:r>
        <w:br/>
      </w:r>
      <w:r>
        <w:t xml:space="preserve">‚‘бина А. Ф. К экологии Гоа хана Ми по наблюдениям `в ок- </w:t>
      </w:r>
      <w:r>
        <w:br/>
      </w:r>
      <w:r>
        <w:t xml:space="preserve">о Воронежа (с. 2 рис.) . : </w:t>
      </w:r>
      <w:r>
        <w:br/>
      </w:r>
      <w:r>
        <w:t xml:space="preserve">ленгорня. Е. и В. В. Светозарова. Новое. В ‘изучении процессё </w:t>
      </w:r>
      <w:r>
        <w:br/>
      </w:r>
      <w:r>
        <w:t xml:space="preserve">оплодотворения У покрытосеменных растений (с 5 рис.) . т: </w:t>
      </w:r>
      <w:r>
        <w:br/>
      </w:r>
      <w:r>
        <w:t xml:space="preserve">евич И. Д. Закономерности в распрсстранении Еуопутиз$ оегрисоза </w:t>
      </w:r>
      <w:r>
        <w:br/>
      </w:r>
      <w:r>
        <w:t xml:space="preserve">Зсор. на территории СССР и некоторые исторические причины, обусло- </w:t>
      </w:r>
      <w:r>
        <w:br/>
      </w:r>
      <w:r>
        <w:t xml:space="preserve">_вливающие их (с 3 рис.) .</w:t>
      </w:r>
    </w:p>
    <w:p>
      <w:pPr>
        <w:pStyle w:val="Normal"/>
      </w:pPr>
      <w:r>
        <w:t xml:space="preserve">а але [пор т Зоо) 2 ая</w:t>
      </w:r>
    </w:p>
    <w:p>
      <w:pPr>
        <w:pStyle w:val="Normal"/>
      </w:pPr>
      <w:r>
        <w:t xml:space="preserve">т КРАТКИЕ. СООБЩЕНИЯ</w:t>
      </w:r>
    </w:p>
    <w:p>
      <w:pPr>
        <w:pStyle w:val="Normal"/>
      </w:pPr>
      <w:r>
        <w:t xml:space="preserve">ромода АЯ. и И. И. Абрамов. Вихбаипиа арйуЦа Не4х. </w:t>
      </w:r>
      <w:r>
        <w:br/>
      </w:r>
      <w:r>
        <w:t xml:space="preserve">| на Кавказе </w:t>
      </w:r>
      <w:r>
        <w:br/>
      </w:r>
      <w:r>
        <w:t xml:space="preserve">ндарцев А. С. Заметка о грибе Ро!урогиз фихё на самшите (с 1 рис.) </w:t>
      </w:r>
      <w:r>
        <w:br/>
      </w:r>
      <w:r>
        <w:t xml:space="preserve">овиков В. М. Сочинский дендрарий и его Род в области паркового </w:t>
      </w:r>
      <w:r>
        <w:br/>
      </w:r>
      <w:r>
        <w:t xml:space="preserve">_ древоводства и горного лесоводства Е </w:t>
      </w:r>
      <w:r>
        <w:br/>
      </w:r>
      <w:r>
        <w:t xml:space="preserve">‚арубин А. Замечательное дерево грецкого. ореха (с 6 рис.) . Е </w:t>
      </w:r>
      <w:r>
        <w:br/>
      </w:r>
      <w:r>
        <w:t xml:space="preserve">‘инова А. Д. О формах РАУШИ$ заза (МИГ) Ки. (с Б рис.) . . </w:t>
      </w:r>
      <w:r>
        <w:br/>
      </w:r>
      <w:r>
        <w:t xml:space="preserve">атаев И. А. Микологическая находка в горах Копет-дага (с 1 рис.) . </w:t>
      </w:r>
      <w:r>
        <w:br/>
      </w:r>
      <w:r>
        <w:t xml:space="preserve">Кирпи чников М. Заметки по гербаризации. [ (с 4 рис.) .. </w:t>
      </w:r>
      <w:r>
        <w:br/>
      </w:r>
      <w:r>
        <w:t xml:space="preserve">Криштофович А. Н. Несколько пермских растений из `Актюбинской </w:t>
      </w:r>
      <w:r>
        <w:br/>
      </w:r>
      <w:r>
        <w:t xml:space="preserve">области (с’ 5’ рис.) . : </w:t>
      </w:r>
      <w:r>
        <w:br/>
      </w:r>
      <w:r>
        <w:t xml:space="preserve">акринов И. О применении о способа брожения ‘для переработки </w:t>
      </w:r>
      <w:r>
        <w:br/>
      </w:r>
      <w:r>
        <w:t xml:space="preserve">‚ растительного ‘сырья (с 6 рис.) . </w:t>
      </w:r>
      <w:r>
        <w:br/>
      </w:r>
      <w:r>
        <w:t xml:space="preserve">Нечаева Н. Т. Материалы К биологии | полыни Ата ‘вета аа </w:t>
      </w:r>
      <w:r>
        <w:br/>
      </w:r>
      <w:r>
        <w:t xml:space="preserve">ГАО ори) ее ы Е: ет </w:t>
      </w:r>
      <w:r>
        <w:br/>
      </w:r>
      <w:r>
        <w:t xml:space="preserve">Плотников А. А. К вопросу. о ` взаимоотношениях растений. В ` посевах </w:t>
      </w:r>
      <w:r>
        <w:br/>
      </w:r>
      <w:r>
        <w:t xml:space="preserve">Соколов В. О. О некоторых особенностях «карельской березы» (с 5 рис.) </w:t>
      </w:r>
      <w:r>
        <w:br/>
      </w:r>
      <w:r>
        <w:t xml:space="preserve">Фортун атов И. К. Результаты интродукции смородины душистой </w:t>
      </w:r>
      <w:r>
        <w:br/>
      </w:r>
      <w:r>
        <w:t xml:space="preserve">_ в Центральный - ‘Казахстан. : : </w:t>
      </w:r>
      <w:r>
        <w:br/>
      </w:r>
      <w:r>
        <w:t xml:space="preserve">Чернова Е. П. О руппии морской (Вирыа тайита 1.) в Карелии : </w:t>
      </w:r>
      <w:r>
        <w:br/>
      </w:r>
      <w:r>
        <w:t xml:space="preserve">Щербаков А. Некоторые изменения в анатомическом строении стебля </w:t>
      </w:r>
      <w:r>
        <w:br/>
      </w:r>
      <w:r>
        <w:t xml:space="preserve">и. _ соя т пох влиянием. кальция и магния (с 9 А о</w:t>
      </w:r>
    </w:p>
    <w:p>
      <w:pPr>
        <w:pStyle w:val="Normal"/>
      </w:pPr>
      <w:r>
        <w:t xml:space="preserve">Ш. КРИТИКА. И БИБЛИОГРАФИЯ</w:t>
      </w:r>
    </w:p>
    <w:p>
      <w:pPr>
        <w:pStyle w:val="Normal"/>
      </w:pPr>
      <w:r>
        <w:t xml:space="preserve">в оронихин Н. Н. Заметка по поводу статьи В. Ф. Купревича «Проблема </w:t>
      </w:r>
      <w:r>
        <w:br/>
      </w:r>
      <w:r>
        <w:t xml:space="preserve">и. вида у гетеротрофных и автотрофвых растений» . . </w:t>
      </w:r>
      <w:r>
        <w:br/>
      </w:r>
      <w:r>
        <w:t xml:space="preserve">Голлербах М. М. Новый этап в изучении почвенных водорослей СССР</w:t>
      </w:r>
    </w:p>
    <w:p>
      <w:pPr>
        <w:pStyle w:val="Normal"/>
      </w:pPr>
      <w:r>
        <w:t xml:space="preserve">покрытосеменных .. м: </w:t>
      </w:r>
      <w:r>
        <w:br/>
      </w:r>
      <w:r>
        <w:t xml:space="preserve">_ Козо-Полянский Б. М. Почему. «победили» вековые растения . </w:t>
      </w:r>
      <w:r>
        <w:br/>
      </w:r>
      <w:r>
        <w:t xml:space="preserve">_Колаковский А. Материалы по истории. флоры и растительности</w:t>
      </w:r>
    </w:p>
    <w:p>
      <w:pPr>
        <w:pStyle w:val="Normal"/>
      </w:pPr>
      <w:r>
        <w:t xml:space="preserve">СССР, вып. 9: . : а:</w:t>
      </w:r>
    </w:p>
    <w:p>
      <w:pPr>
        <w:pStyle w:val="Normal"/>
      </w:pPr>
      <w:r>
        <w:t xml:space="preserve">_ Лебедев Д. Библиография ботанической. географии Канады а</w:t>
      </w:r>
    </w:p>
    <w:p>
      <w:pPr>
        <w:pStyle w:val="Normal"/>
      </w:pPr>
      <w:r>
        <w:t xml:space="preserve">ев лы н. о лесостецном м. ‘ Комплексе Северного</w:t>
      </w:r>
    </w:p>
    <w:p>
      <w:pPr>
        <w:pStyle w:val="Normal"/>
      </w:pPr>
      <w:r>
        <w:t xml:space="preserve">окова В. А. и П. А. Яки мов. Анатомические и микрохимические</w:t>
      </w:r>
    </w:p>
    <w:p>
      <w:pPr>
        <w:pStyle w:val="Normal"/>
      </w:pPr>
      <w:r>
        <w:t xml:space="preserve">Гроссгейм А. А., (А. Л. Тахтаджян. а эволюция ›</w:t>
      </w:r>
    </w:p>
    <w:p>
      <w:pPr>
        <w:pStyle w:val="Normal"/>
      </w:pPr>
      <w:r>
        <w:t xml:space="preserve">2 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=&gt; —</w:t>
      </w:r>
    </w:p>
    <w:p>
      <w:pPr>
        <w:pStyle w:val="Normal"/>
      </w:pPr>
      <w:r>
        <w:t xml:space="preserve">&gt; &lt; Фарою</w:t>
      </w:r>
    </w:p>
    <w:p>
      <w:pPr>
        <w:pStyle w:val="Normal"/>
      </w:pPr>
      <w:r>
        <w:t xml:space="preserve">—-м во</w:t>
      </w:r>
    </w:p>
    <w:p>
      <w:pPr>
        <w:pStyle w:val="Normal"/>
      </w:pPr>
      <w:r>
        <w:t xml:space="preserve">г Бе</w:t>
      </w:r>
    </w:p>
    <w:p>
      <w:pPr>
        <w:pStyle w:val="Normal"/>
      </w:pPr>
      <w:r>
        <w:t xml:space="preserve">в первой половине 1949 Г ме а №</w:t>
      </w:r>
    </w:p>
    <w:p>
      <w:pPr>
        <w:pStyle w:val="Normal"/>
      </w:pPr>
      <w:r>
        <w:t xml:space="preserve">Прозоровский Н. А. «Остров», открытый. дважды И, </w:t>
      </w:r>
      <w:r>
        <w:br/>
      </w:r>
      <w:r>
        <w:t xml:space="preserve">Проханов Я. И. К изданию русского. перевода новейших правил ботани-. </w:t>
      </w:r>
      <w:r>
        <w:br/>
      </w:r>
      <w:r>
        <w:t xml:space="preserve">ческой номенклатуры . . : а </w:t>
      </w:r>
      <w:r>
        <w:br/>
      </w:r>
      <w:r>
        <w:t xml:space="preserve">Прошкина -ЛавренкоА. и, О.В. Топачевський. `ДдатомовЕ планктона г </w:t>
      </w:r>
      <w:r>
        <w:br/>
      </w:r>
      <w:r>
        <w:t xml:space="preserve">Инта оао - | м м: </w:t>
      </w:r>
      <w:r>
        <w:br/>
      </w:r>
      <w:r>
        <w:t xml:space="preserve">Савич-Любицкая Л. И. К ревизии Дальневосточной ‚флоры мхов. 1 21 </w:t>
      </w:r>
      <w:r>
        <w:br/>
      </w:r>
      <w:r>
        <w:t xml:space="preserve">Скабичевский А., В. И. Есырева. Флора водорослей р. Волги от </w:t>
      </w:r>
      <w:r>
        <w:br/>
      </w:r>
      <w:r>
        <w:t xml:space="preserve">Рыбинска до Горького м Е ООВ ОВ </w:t>
      </w:r>
      <w:r>
        <w:br/>
      </w:r>
      <w:r>
        <w:t xml:space="preserve">Смирнов Леонид А., А. Л. Тахтаджян. `Морфологическая эволюция </w:t>
      </w:r>
      <w:r>
        <w:br/>
      </w:r>
      <w:r>
        <w:t xml:space="preserve">покрыдосеменных о а И ее Я</w:t>
      </w:r>
    </w:p>
    <w:p>
      <w:pPr>
        <w:pStyle w:val="Normal"/>
      </w:pPr>
      <w:r>
        <w:t xml:space="preserve">ГУ. ИСТОРИЯ НАУКИ</w:t>
      </w:r>
    </w:p>
    <w:p>
      <w:pPr>
        <w:pStyle w:val="Normal"/>
      </w:pPr>
      <w:r>
        <w:t xml:space="preserve">М елехов И. С. М. В. Ломоносов и ботаника. д... в’ 6. </w:t>
      </w:r>
      <w:r>
        <w:br/>
      </w:r>
      <w:r>
        <w:t xml:space="preserve">1 \ У. ЮБИЛЕИ И ДАТЫ ] ` </w:t>
      </w:r>
      <w:r>
        <w:br/>
      </w:r>
      <w:r>
        <w:t xml:space="preserve">Лавренко Е. М. и Т. А. Работнов, К 60-летию со дня рождення </w:t>
      </w:r>
      <w:r>
        <w:br/>
      </w:r>
      <w:r>
        <w:t xml:space="preserve">А. П. Шенникова (с портретсм) . ` р </w:t>
      </w:r>
      <w:r>
        <w:br/>
      </w:r>
      <w:r>
        <w:t xml:space="preserve">_ Шпиленя С. Е. К истории преподавания ботаники В ` Военно. Медицинской</w:t>
      </w:r>
    </w:p>
    <w:p>
      <w:pPr>
        <w:pStyle w:val="Normal"/>
      </w:pPr>
      <w:r>
        <w:t xml:space="preserve">Академан им. С. М. Кирова: (59 вне:</w:t>
      </w:r>
    </w:p>
    <w:p>
      <w:pPr>
        <w:pStyle w:val="Normal"/>
      </w:pPr>
      <w:r>
        <w:t xml:space="preserve">УТ ПОТЕРИ НАУКИ</w:t>
      </w:r>
    </w:p>
    <w:p>
      <w:pPr>
        <w:pStyle w:val="Normal"/>
      </w:pPr>
      <w:r>
        <w:t xml:space="preserve">Гейдеман Т. т памяти академика Александра Альфонеовича </w:t>
      </w:r>
      <w:r>
        <w:br/>
      </w:r>
      <w:r>
        <w:t xml:space="preserve">Гроссгейма. . В. </w:t>
      </w:r>
      <w:r>
        <w:br/>
      </w:r>
      <w:r>
        <w:t xml:space="preserve">Горленко М. В. Памяти Н. И. ` Ходаковского (с портретом). р 2 </w:t>
      </w:r>
      <w:r>
        <w:br/>
      </w:r>
      <w:r>
        <w:t xml:space="preserve">Ильинская И. А, и М. И. Кирпичников. Воспоминания `об Е </w:t>
      </w:r>
      <w:r>
        <w:br/>
      </w:r>
      <w:r>
        <w:t xml:space="preserve">А. А. Гроссгейме .. ый </w:t>
      </w:r>
      <w:r>
        <w:br/>
      </w:r>
      <w:r>
        <w:t xml:space="preserve">ь </w:t>
      </w:r>
      <w:r>
        <w:br/>
      </w:r>
      <w:r>
        <w:t xml:space="preserve">4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_ Коллектив сотрудников ОПИ. В. Ф.С е м ‘ено! В а. `(с1 портретом).</w:t>
      </w:r>
    </w:p>
    <w:p>
      <w:pPr>
        <w:pStyle w:val="Normal"/>
      </w:pPr>
      <w:r>
        <w:t xml:space="preserve">Криштофович А. Н. Памяти М. Д. Залесского Е © О</w:t>
      </w:r>
    </w:p>
    <w:p>
      <w:pPr>
        <w:pStyle w:val="Normal"/>
      </w:pPr>
      <w:r>
        <w:t xml:space="preserve">_ Лавренко Е. М. Памяти акад. А. А. Гроссгейма . . .</w:t>
      </w:r>
    </w:p>
    <w:p>
      <w:pPr>
        <w:pStyle w:val="Normal"/>
      </w:pPr>
      <w:r>
        <w:t xml:space="preserve">- Лавренко Е. М. Памяти И. М. Крашенинникова. . 2</w:t>
      </w:r>
    </w:p>
    <w:p>
      <w:pPr>
        <w:pStyle w:val="Normal"/>
      </w:pPr>
      <w:r>
        <w:t xml:space="preserve">Мишустин Е. Н. Памяти академика Бориса Лаврентьевич Исаченко </w:t>
      </w:r>
      <w:r>
        <w:br/>
      </w:r>
      <w:r>
        <w:t xml:space="preserve">(с 1 портретом). . 2</w:t>
      </w:r>
    </w:p>
    <w:p>
      <w:pPr>
        <w:pStyle w:val="Normal"/>
      </w:pPr>
      <w:r>
        <w:t xml:space="preserve">Сидорук И. С. л.н. Калашников ( 1 портретом). и</w:t>
      </w:r>
    </w:p>
    <w:p>
      <w:pPr>
        <w:pStyle w:val="Normal"/>
      </w:pPr>
      <w:r>
        <w:t xml:space="preserve">УП. ХРОНИКА</w:t>
      </w:r>
    </w:p>
    <w:p>
      <w:pPr>
        <w:pStyle w:val="Normal"/>
      </w:pPr>
      <w:r>
        <w:t xml:space="preserve">‚ Баранов В. Кафедра систематики растений Казанского Государственного</w:t>
      </w:r>
    </w:p>
    <w:p>
      <w:pPr>
        <w:pStyle w:val="Normal"/>
      </w:pPr>
      <w:r>
        <w:t xml:space="preserve">университета имени В. И. Ульянова-Ленина в 1948 году. . об </w:t>
      </w:r>
      <w:r>
        <w:br/>
      </w:r>
      <w:r>
        <w:t xml:space="preserve">Грушвицкий И. В. и Л. И. Иванина. Музей достижений И. В. _Мизу- </w:t>
      </w:r>
      <w:r>
        <w:br/>
      </w:r>
      <w:r>
        <w:t xml:space="preserve">рина (с 4 рис.) . . т </w:t>
      </w:r>
      <w:r>
        <w:br/>
      </w:r>
      <w:r>
        <w:t xml:space="preserve">Заленский О. В. а итоги ботанических исследований Памира </w:t>
      </w:r>
      <w:r>
        <w:br/>
      </w:r>
      <w:r>
        <w:t xml:space="preserve">{К 10-летию работ Памирской биологической станций мате </w:t>
      </w:r>
      <w:r>
        <w:br/>
      </w:r>
      <w:r>
        <w:t xml:space="preserve">филиала АН СССР) (с 7 рис.) . .. 4 </w:t>
      </w:r>
      <w:r>
        <w:br/>
      </w:r>
      <w:r>
        <w:t xml:space="preserve">Матухин Г. Р. и научных работников Дона. И ` Северного</w:t>
      </w:r>
    </w:p>
    <w:p>
      <w:pPr>
        <w:pStyle w:val="Normal"/>
      </w:pPr>
      <w:r>
        <w:t xml:space="preserve">Кавказа. . 2 </w:t>
      </w:r>
      <w:r>
        <w:br/>
      </w:r>
      <w:r>
        <w:t xml:space="preserve">Тихомиров Б. А. Ан. А. Федорови И. В. —Грушвицкий. Краткий</w:t>
      </w:r>
    </w:p>
    <w:p>
      <w:pPr>
        <w:pStyle w:val="Normal"/>
      </w:pPr>
      <w:r>
        <w:t xml:space="preserve">отчет о Ш конференции по истории флоры и растительности СССР </w:t>
      </w:r>
      <w:r>
        <w:br/>
      </w:r>
      <w:r>
        <w:t xml:space="preserve">(20-25 января 1948 г.) (© Г фот... ... И</w:t>
      </w:r>
    </w:p>
    <w:p>
      <w:pPr>
        <w:pStyle w:val="Normal"/>
      </w:pPr>
      <w:r>
        <w:t xml:space="preserve">УШ. ВО ВСЕСОЮЗНОМ БОТАНИЧЕСКОМ ОБЩЕСТВЕ</w:t>
      </w:r>
    </w:p>
    <w:p>
      <w:pPr>
        <w:pStyle w:val="Normal"/>
      </w:pPr>
      <w:r>
        <w:t xml:space="preserve">Смирнов Л. А. В Совете Всесоюзного Ботанического общества. .. </w:t>
      </w:r>
      <w:r>
        <w:br/>
      </w:r>
      <w:r>
        <w:t xml:space="preserve">Смирнов Л. А. Избрание новых членов Всесоюзного Отан оЬ</w:t>
      </w:r>
    </w:p>
    <w:p>
      <w:pPr>
        <w:pStyle w:val="Normal"/>
      </w:pPr>
      <w:r>
        <w:t xml:space="preserve">общества. . - А </w:t>
      </w:r>
      <w:r>
        <w:br/>
      </w:r>
      <w:r>
        <w:t xml:space="preserve">Смирнов Л. А. Ва Всесоюзном Ботаническом обществе т </w:t>
      </w:r>
      <w:r>
        <w:br/>
      </w:r>
      <w:r>
        <w:t xml:space="preserve">1Х. Оглавление тома 34 за 1949 г... ... Е </w:t>
      </w:r>
      <w:r>
        <w:br/>
      </w:r>
      <w:r>
        <w:t xml:space="preserve">Подписано к печати З/ХП 1949 г. — М-38738 Печ, л, 6! 1 о </w:t>
      </w:r>
      <w:r>
        <w:br/>
      </w:r>
      <w:r>
        <w:t xml:space="preserve">Ч.-изд. л, 9,68 Тираж 5025 Зак. 5 бе м</w:t>
      </w:r>
    </w:p>
    <w:p>
      <w:pPr>
        <w:pStyle w:val="Normal"/>
      </w:pPr>
      <w:r>
        <w:t xml:space="preserve">4-я типография им. Евг. Соколовой Главполиграфизлата при Совете Министров СССР, </w:t>
      </w:r>
      <w:r>
        <w:br/>
      </w:r>
      <w:r>
        <w:t xml:space="preserve">Ленинград, Измайловский пр., 99.</w:t>
      </w:r>
    </w:p>
    <w:p>
      <w:pPr>
        <w:pStyle w:val="Normal"/>
      </w:pPr>
      <w:r>
        <w:t xml:space="preserve">^(зам, редактора), акад. </w:t>
      </w:r>
      <w:r>
        <w:br/>
      </w:r>
      <w:r>
        <w:t xml:space="preserve">ие мов: акад. В. о бе а р Н. В. Турбин, чл.-корр. </w:t>
      </w:r>
      <w:r>
        <w:br/>
      </w:r>
      <w:r>
        <w:t xml:space="preserve">АН СЕР Б. К. Шпииеин, Е. и. Е (секретарь)</w:t>
      </w:r>
    </w:p>
    <w:p>
      <w:pPr>
        <w:pStyle w:val="Normal"/>
      </w:pPr>
      <w:r>
        <w:t xml:space="preserve">т _ А. ‚н. _ Хабарова, Новая методика вегетативной гибридизации: </w:t>
      </w:r>
      <w:r>
        <w:br/>
      </w:r>
      <w:r>
        <w:t xml:space="preserve">_ = рис : С | </w:t>
      </w:r>
      <w:r>
        <w:br/>
      </w:r>
      <w:r>
        <w:t xml:space="preserve">горн. и В. в. "Светозарова. Новое В изучении процесса оплодо- </w:t>
      </w:r>
      <w:r>
        <w:br/>
      </w:r>
      <w:r>
        <w:t xml:space="preserve">рения у покрытосеменных растений (с 5 рис.) к. </w:t>
      </w:r>
      <w:r>
        <w:br/>
      </w:r>
      <w:r>
        <w:t xml:space="preserve">арин. иТ. Р. Годлевская. | Структура урожая многолетних. трав (с 2 р </w:t>
      </w:r>
      <w:r>
        <w:br/>
      </w:r>
      <w:r>
        <w:t xml:space="preserve">Яблокова. и П.А. Якимов. Анатомическое и СО иссле- - </w:t>
      </w:r>
      <w:r>
        <w:br/>
      </w:r>
      <w:r>
        <w:t xml:space="preserve">ание скумпии (с 13 рис. 2... ...... а </w:t>
      </w:r>
      <w:r>
        <w:br/>
      </w:r>
      <w:r>
        <w:t xml:space="preserve">ревич. Внеклеточные ферменты проводящих тканей древесных пород </w:t>
      </w:r>
      <w:r>
        <w:br/>
      </w:r>
      <w:r>
        <w:t xml:space="preserve">Наумова. К вопросу ской оценки поражаемости пшениц бурой </w:t>
      </w:r>
      <w:r>
        <w:br/>
      </w:r>
      <w:r>
        <w:t xml:space="preserve">2 ие т А,</w:t>
      </w:r>
    </w:p>
    <w:p>
      <w:pPr>
        <w:pStyle w:val="Normal"/>
      </w:pPr>
      <w:r>
        <w:t xml:space="preserve">ИЕ 'СООБЩЕН ИЯ.</w:t>
      </w:r>
    </w:p>
    <w:p>
      <w:pPr>
        <w:pStyle w:val="Normal"/>
      </w:pPr>
      <w:r>
        <w:t xml:space="preserve">ОА. К риштофович. И и пермских растений из Актюбинской области. </w:t>
      </w:r>
      <w:r>
        <w:br/>
      </w:r>
      <w:r>
        <w:t xml:space="preserve">с1 ав (629). А. А. Ко: К вопросу о взаимоотношениях зе </w:t>
      </w:r>
      <w:r>
        <w:br/>
      </w:r>
      <w:r>
        <w:t xml:space="preserve">ний. _в посевах. (631). —.</w:t>
      </w:r>
    </w:p>
    <w:p>
      <w:pPr>
        <w:pStyle w:val="Normal"/>
      </w:pPr>
      <w:r>
        <w:t xml:space="preserve">с ооо</w:t>
      </w:r>
    </w:p>
    <w:p>
      <w:pPr>
        <w:pStyle w:val="Normal"/>
      </w:pPr>
      <w:r>
        <w:t xml:space="preserve">Е д. в. Лебедев. о ева литература. (Книги, вышедшие _ </w:t>
      </w:r>
      <w:r>
        <w:br/>
      </w:r>
      <w:r>
        <w:t xml:space="preserve">ты первой половине 1949 г.) (639)._</w:t>
      </w:r>
    </w:p>
    <w:p>
      <w:pPr>
        <w:pStyle w:val="Normal"/>
      </w:pPr>
      <w:r>
        <w:t xml:space="preserve">О Е Л ЕСА СТО ТОС ВЕ ОЗОН И ПК ЕО</w:t>
      </w:r>
    </w:p>
    <w:p>
      <w:pPr>
        <w:pStyle w:val="Normal"/>
      </w:pPr>
      <w:r>
        <w:t xml:space="preserve">т И. с. Сидорук. Памяти Л. Н. Калашникова (651). Коллектив сотрудников </w:t>
      </w:r>
      <w:r>
        <w:br/>
      </w:r>
      <w:r>
        <w:t xml:space="preserve">_ Омского педагогического а. В. Ф. Семенов (Некролог). (653).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_В. Баранов. Кафедра систематики растений Казанского Государственного </w:t>
      </w:r>
      <w:r>
        <w:br/>
      </w:r>
      <w:r>
        <w:t xml:space="preserve">университета им, В. И. Ульянова-Ленина в 1948 г. (657).</w:t>
      </w:r>
    </w:p>
    <w:p>
      <w:pPr>
        <w:pStyle w:val="Normal"/>
      </w:pPr>
      <w:r>
        <w:t xml:space="preserve">т Адрес редакции: Леншнерад, 22, ул. Попова, 2, Всесоюзное Ботаническое </w:t>
      </w:r>
      <w:r>
        <w:br/>
      </w:r>
      <w:r>
        <w:t xml:space="preserve">общество,</w:t>
      </w:r>
    </w:p>
    <w:p>
      <w:pPr>
        <w:pStyle w:val="Normal"/>
      </w:pPr>
      <w:r>
        <w:t xml:space="preserve">ИЕ Астрономический а И 2 </w:t>
      </w:r>
      <w:r>
        <w:br/>
      </w:r>
      <w:r>
        <w:t xml:space="preserve">т ‘Биохимия. м ® ® мех №5) вые ох ° </w:t>
      </w:r>
      <w:r>
        <w:br/>
      </w:r>
      <w:r>
        <w:t xml:space="preserve">3 | Ботанический ж рнал .......</w:t>
      </w:r>
    </w:p>
    <w:p>
      <w:pPr>
        <w:pStyle w:val="Normal"/>
      </w:pPr>
      <w:r>
        <w:t xml:space="preserve">оо 5 © </w:t>
      </w:r>
      <w:r>
        <w:br/>
      </w:r>
      <w:r>
        <w:t xml:space="preserve">* </w:t>
      </w:r>
      <w:r>
        <w:br/>
      </w:r>
      <w:r>
        <w:t xml:space="preserve">* </w:t>
      </w:r>
      <w:r>
        <w:br/>
      </w:r>
      <w:r>
        <w:t xml:space="preserve">° </w:t>
      </w:r>
      <w:r>
        <w:br/>
      </w:r>
      <w:r>
        <w:t xml:space="preserve">®</w:t>
      </w:r>
    </w:p>
    <w:p>
      <w:pPr>
        <w:pStyle w:val="Normal"/>
      </w:pPr>
      <w:r>
        <w:t xml:space="preserve">4 | Вестник АН СССР. и </w:t>
      </w:r>
      <w:r>
        <w:br/>
      </w:r>
      <w:r>
        <w:t xml:space="preserve">`5 | Вестник древней ат ыы ен </w:t>
      </w:r>
      <w:r>
        <w:br/>
      </w:r>
      <w:r>
        <w:t xml:space="preserve">6 | Доклады АН СССР. (без переплета). ть а </w:t>
      </w:r>
      <w:r>
        <w:br/>
      </w:r>
      <w:r>
        <w:t xml:space="preserve">_7 | Доклады АН СССР. с шестью папками. болешоко: Пе </w:t>
      </w:r>
      <w:r>
        <w:br/>
      </w:r>
      <w:r>
        <w:t xml:space="preserve">— выми с тиснением) для переплета, м </w:t>
      </w:r>
      <w:r>
        <w:br/>
      </w:r>
      <w:r>
        <w:t xml:space="preserve">`8 | Журнал аналитической химии ..-... и Е </w:t>
      </w:r>
      <w:r>
        <w:br/>
      </w:r>
      <w:r>
        <w:t xml:space="preserve">'9 | Журнал общей биологии |. -.....:.:. 0. .-| о.</w:t>
      </w:r>
    </w:p>
    <w:p>
      <w:pPr>
        <w:pStyle w:val="Normal"/>
      </w:pPr>
      <w:r>
        <w:t xml:space="preserve">] 10 | Журнал общей химии (не... .| 1 </w:t>
      </w:r>
      <w:r>
        <w:br/>
      </w:r>
      <w:r>
        <w:t xml:space="preserve">11| Журнал прикладной химии „.....-...-| </w:t>
      </w:r>
      <w:r>
        <w:br/>
      </w:r>
      <w:r>
        <w:t xml:space="preserve">12 | Журнал технической физики... } </w:t>
      </w:r>
      <w:r>
        <w:br/>
      </w:r>
      <w:r>
        <w:t xml:space="preserve">(13 | Журнал физической химии ^ НЕ </w:t>
      </w:r>
      <w:r>
        <w:br/>
      </w:r>
      <w:r>
        <w:t xml:space="preserve">14| Журнал экспериментальной и теоретическ </w:t>
      </w:r>
      <w:r>
        <w:br/>
      </w:r>
      <w:r>
        <w:t xml:space="preserve">`15 | Записки Всесоюзного Минералогического общества. р </w:t>
      </w:r>
      <w:r>
        <w:br/>
      </w:r>
      <w:r>
        <w:t xml:space="preserve">16 | Зоологический журнал... ...........| 6 </w:t>
      </w:r>
      <w:r>
        <w:br/>
      </w:r>
      <w:r>
        <w:t xml:space="preserve">17 | Известия АН СССР, отделение. литературы и языка </w:t>
      </w:r>
      <w:r>
        <w:br/>
      </w:r>
      <w:r>
        <w:t xml:space="preserve">18 | Известия АН СССР, отделение технических наук | 12 </w:t>
      </w:r>
      <w:r>
        <w:br/>
      </w:r>
      <w:r>
        <w:t xml:space="preserve">19 | Известия АН. ССС, отделение химических наук || </w:t>
      </w:r>
      <w:r>
        <w:br/>
      </w:r>
      <w:r>
        <w:t xml:space="preserve">| 20 | Известия АН, СССР, отделение экономики. и права _ </w:t>
      </w:r>
      <w:r>
        <w:br/>
      </w:r>
      <w:r>
        <w:t xml:space="preserve">21 | Известия АН СССР, серия биологическая. ....|’ </w:t>
      </w:r>
      <w:r>
        <w:br/>
      </w:r>
      <w:r>
        <w:t xml:space="preserve">22 | Известия АН СССР, Серия. географическая и гео- | } </w:t>
      </w:r>
      <w:r>
        <w:br/>
      </w:r>
      <w:r>
        <w:t xml:space="preserve">физическая. ..’., ЩИ, </w:t>
      </w:r>
      <w:r>
        <w:br/>
      </w:r>
      <w:r>
        <w:t xml:space="preserve">23 | Известия АН СССР, серия ъ‘теологическая |... . </w:t>
      </w:r>
      <w:r>
        <w:br/>
      </w:r>
      <w:r>
        <w:t xml:space="preserve">24 | Известия АН СССР, серия истории и философии й </w:t>
      </w:r>
      <w:r>
        <w:br/>
      </w:r>
      <w:r>
        <w:t xml:space="preserve">25 | Известия АН СССР, серия математическа </w:t>
      </w:r>
      <w:r>
        <w:br/>
      </w:r>
      <w:r>
        <w:t xml:space="preserve">26 | Известия АН СССР, серия физическая </w:t>
      </w:r>
      <w:r>
        <w:br/>
      </w:r>
      <w:r>
        <w:t xml:space="preserve">27 | Известия Всесоюзного Географического. ‘общества "| </w:t>
      </w:r>
      <w:r>
        <w:br/>
      </w:r>
      <w:r>
        <w:t xml:space="preserve">28 'Коллоидный журнал. еее </w:t>
      </w:r>
      <w:r>
        <w:br/>
      </w:r>
      <w:r>
        <w:t xml:space="preserve">29 | Математический сборник. че... .. </w:t>
      </w:r>
      <w:r>
        <w:br/>
      </w:r>
      <w:r>
        <w:t xml:space="preserve">30 Микробиоловия ие еее </w:t>
      </w:r>
      <w:r>
        <w:br/>
      </w:r>
      <w:r>
        <w:t xml:space="preserve">ЭТ Почвоведение: ое Не. </w:t>
      </w:r>
      <w:r>
        <w:br/>
      </w:r>
      <w:r>
        <w:t xml:space="preserve">32| Природа </w:t>
      </w:r>
      <w:r>
        <w:br/>
      </w:r>
      <w:r>
        <w:t xml:space="preserve">33 | Прикладная математика и механика .......</w:t>
      </w:r>
    </w:p>
    <w:p>
      <w:pPr>
        <w:pStyle w:val="Normal"/>
      </w:pPr>
      <w:r>
        <w:t xml:space="preserve">34 | Советское ‘государство и право +. .....’. |1 </w:t>
      </w:r>
      <w:r>
        <w:br/>
      </w:r>
      <w:r>
        <w:t xml:space="preserve">35 | Советская этнография + еее. </w:t>
      </w:r>
      <w:r>
        <w:br/>
      </w:r>
      <w:r>
        <w:t xml:space="preserve">36. | Успехи современной биологии а </w:t>
      </w:r>
      <w:r>
        <w:br/>
      </w:r>
      <w:r>
        <w:t xml:space="preserve">'37 | Успехи химии. } о.</w:t>
      </w:r>
    </w:p>
    <w:p>
      <w:pPr>
        <w:pStyle w:val="Normal"/>
      </w:pPr>
      <w:r>
        <w:t xml:space="preserve">38 | Физиологический журнал СССР им, ким Сеченова</w:t>
      </w:r>
    </w:p>
    <w:p>
      <w:pPr>
        <w:pStyle w:val="Normal"/>
      </w:pPr>
      <w:r>
        <w:t xml:space="preserve">ПОДПИСКА ПРИНИМАЕТСЯ</w:t>
      </w:r>
    </w:p>
    <w:p>
      <w:pPr>
        <w:pStyle w:val="Normal"/>
      </w:pPr>
      <w:r>
        <w:t xml:space="preserve">В городских (районных) отделах. „Союзпечати“, во всех почтовых ое </w:t>
      </w:r>
      <w:r>
        <w:br/>
      </w:r>
      <w:r>
        <w:t xml:space="preserve">а также Конторой „АКАДЕМКНИГА“, (Москва, Пушкинская, 23) и книжными мага- </w:t>
      </w:r>
      <w:r>
        <w:br/>
      </w:r>
      <w:r>
        <w:t xml:space="preserve">зинами „Академкниги“: Москва, ул. Горького, 6; Ленинград, Литейный про </w:t>
      </w:r>
      <w:r>
        <w:br/>
      </w:r>
      <w:r>
        <w:t xml:space="preserve">спект, 53-8 Свердловск, ул. Белинского, 71-в; Ташкент, ул, К. И Ч </w:t>
      </w:r>
      <w:r>
        <w:br/>
      </w:r>
      <w:r>
        <w:t xml:space="preserve">Киев, Б. Владимирская, 53.</w:t>
      </w:r>
    </w:p>
    <w:p>
      <w:pPr>
        <w:pStyle w:val="Normal"/>
      </w:pPr>
      <w:r>
        <w:t xml:space="preserve">х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