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оО УГ ро ооо Я СОС ас ео Ча ок ` ИЕ а</w:t>
      </w:r>
    </w:p>
    <w:p>
      <w:pPr>
        <w:pStyle w:val="Normal"/>
      </w:pPr>
      <w:r>
        <w:t xml:space="preserve">И О Ч а ие &lt; |</w:t>
      </w:r>
    </w:p>
    <w:p>
      <w:pPr>
        <w:pStyle w:val="Normal"/>
      </w:pPr>
      <w:r>
        <w:t xml:space="preserve">В уча? Ия | </w:t>
      </w:r>
      <w:r>
        <w:br/>
      </w:r>
      <w:r>
        <w:t xml:space="preserve">} `</w:t>
      </w:r>
    </w:p>
    <w:p>
      <w:pPr>
        <w:pStyle w:val="Normal"/>
      </w:pPr>
      <w:r>
        <w:t xml:space="preserve">— АКАДЕМИЯ НАУК СОЮЗА ССР</w:t>
      </w:r>
    </w:p>
    <w:p>
      <w:pPr>
        <w:pStyle w:val="Normal"/>
      </w:pPr>
      <w:r>
        <w:t xml:space="preserve">— ЖУРНАЛ </w:t>
      </w:r>
      <w:r>
        <w:br/>
      </w:r>
      <w:r>
        <w:t xml:space="preserve">° ФИЗИЧЕСКОЙ. </w:t>
      </w:r>
      <w:r>
        <w:br/>
      </w:r>
      <w:r>
        <w:t xml:space="preserve">ХИМИИ</w:t>
      </w:r>
    </w:p>
    <w:p>
      <w:pPr>
        <w:pStyle w:val="Normal"/>
      </w:pPr>
      <w:r>
        <w:t xml:space="preserve">том. | </w:t>
      </w:r>
      <w:r>
        <w:br/>
      </w:r>
      <w:r>
        <w:t xml:space="preserve">ХХУШ</w:t>
      </w:r>
    </w:p>
    <w:p>
      <w:pPr>
        <w:pStyle w:val="Normal"/>
      </w:pPr>
      <w:r>
        <w:t xml:space="preserve">- ВЫПУСК </w:t>
      </w:r>
      <w:r>
        <w:br/>
      </w:r>
      <w:r>
        <w:t xml:space="preserve">`’ СЕНТЯБРЬ</w:t>
      </w:r>
    </w:p>
    <w:p>
      <w:pPr>
        <w:pStyle w:val="Normal"/>
      </w:pPr>
      <w:r>
        <w:t xml:space="preserve">1954</w:t>
      </w:r>
    </w:p>
    <w:p>
      <w:pPr>
        <w:pStyle w:val="Normal"/>
      </w:pPr>
      <w:r>
        <w:t xml:space="preserve">нА ВаЕ ИНН, </w:t>
      </w:r>
      <w:r>
        <w:br/>
      </w:r>
      <w:r>
        <w:t xml:space="preserve">ИЗДАТЕЛЬСТВО. АКАДЕМИИ НАУК СССР. </w:t>
      </w:r>
      <w:r>
        <w:br/>
      </w:r>
      <w:r>
        <w:t xml:space="preserve">.„ МОСКВА</w:t>
      </w:r>
    </w:p>
    <w:p>
      <w:pPr>
        <w:pStyle w:val="Normal"/>
      </w:pPr>
      <w:r>
        <w:t xml:space="preserve">_ Зам. злавного `редактора с </w:t>
      </w:r>
      <w:r>
        <w:br/>
      </w:r>
      <w:r>
        <w:t xml:space="preserve">о. _Отв. Фекретарь Э.С. аи Е</w:t>
      </w:r>
    </w:p>
    <w:p>
      <w:pPr>
        <w:pStyle w:val="Normal"/>
      </w:pPr>
      <w:r>
        <w:t xml:space="preserve">9% Е</w:t>
      </w:r>
    </w:p>
    <w:p>
      <w:pPr>
        <w:pStyle w:val="Normal"/>
      </w:pPr>
      <w:r>
        <w:t xml:space="preserve">А Адрес редакции: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м а"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 К ТЕОРИИ РАССЕИВАЮЩЕЙ СПОСОБНОСТИ КОМПЛЕКСНЫХ </w:t>
      </w:r>
      <w:r>
        <w:br/>
      </w:r>
      <w:r>
        <w:t xml:space="preserve">о МЕДНЫХ ЭЛЕКТРОЛИТОВ</w:t>
      </w:r>
    </w:p>
    <w:p>
      <w:pPr>
        <w:pStyle w:val="Normal"/>
      </w:pPr>
      <w:r>
        <w:t xml:space="preserve">А. В. Измайлов и С. В. Горбачев</w:t>
      </w:r>
    </w:p>
    <w:p>
      <w:pPr>
        <w:pStyle w:val="Normal"/>
      </w:pPr>
      <w:r>
        <w:t xml:space="preserve">- 7</w:t>
      </w:r>
    </w:p>
    <w:p>
      <w:pPr>
        <w:pStyle w:val="Normal"/>
      </w:pPr>
      <w:r>
        <w:t xml:space="preserve">у Рассеивающая способность того или другого электролита, согласно имеющимся </w:t>
      </w:r>
      <w:r>
        <w:br/>
      </w:r>
      <w:r>
        <w:t xml:space="preserve">°в литературе данным [41] и расчетным формулам, имеет однозначную зависимость от </w:t>
      </w:r>
      <w:r>
        <w:br/>
      </w:r>
      <w:r>
        <w:t xml:space="preserve">_ноляризации электрода, электропроводности раствора и других факторов. Однако во </w:t>
      </w:r>
      <w:r>
        <w:br/>
      </w:r>
      <w:r>
        <w:t xml:space="preserve">ногих случаях при экспериментальной проверке этой однозначности не обнаруживает- </w:t>
      </w:r>
      <w:r>
        <w:br/>
      </w:r>
      <w:r>
        <w:t xml:space="preserve">ся. Существующие методы определения рассеивающией способности, предложенные </w:t>
      </w:r>
      <w:r>
        <w:br/>
      </w:r>
      <w:r>
        <w:t xml:space="preserve">’ различными авторами, как отмечено в работах [2—5], в большинстве своем имеют эмпи- </w:t>
      </w:r>
      <w:r>
        <w:br/>
      </w:r>
      <w:r>
        <w:t xml:space="preserve">’рический характер. Предлагаемые формулы для расчета часто не применимы в практи- </w:t>
      </w:r>
      <w:r>
        <w:br/>
      </w:r>
      <w:r>
        <w:t xml:space="preserve">ческих условиях и, следовательно, нет еще объективного критерия величины рассеи- </w:t>
      </w:r>
      <w:r>
        <w:br/>
      </w:r>
      <w:r>
        <w:t xml:space="preserve">_ вающей способности. Анализ данных различных авторов [1, 6] по исследованию влия- </w:t>
      </w:r>
      <w:r>
        <w:br/>
      </w:r>
      <w:r>
        <w:t xml:space="preserve">ния условий электролиза на рассеивающую способность приводит к выводу, что ме- </w:t>
      </w:r>
      <w:r>
        <w:br/>
      </w:r>
      <w:r>
        <w:t xml:space="preserve">ханизм рассеивающей способности электролитов до сего времени не является вполне </w:t>
      </w:r>
      <w:r>
        <w:br/>
      </w:r>
      <w:r>
        <w:t xml:space="preserve">’ установленным. Одной из причин такого положения является отсутствие ясности и </w:t>
      </w:r>
      <w:r>
        <w:br/>
      </w:r>
      <w:r>
        <w:t xml:space="preserve">_ определенности в суждении о механизме катодного процесса. </w:t>
      </w:r>
      <w:r>
        <w:br/>
      </w:r>
      <w:r>
        <w:t xml:space="preserve">Механизм катодного процесса, как было уже показано в предыдущих работах </w:t>
      </w:r>
      <w:r>
        <w:br/>
      </w:r>
      <w:r>
        <w:t xml:space="preserve">_ [7—9], зависит от самой медленной стадии в цепи последовательных явлений, образую- </w:t>
      </w:r>
      <w:r>
        <w:br/>
      </w:r>
      <w:r>
        <w:t xml:space="preserve">_ щих электродную реакцию. О характере катодной поляризации при осаждении меди </w:t>
      </w:r>
      <w:r>
        <w:br/>
      </w:r>
      <w:r>
        <w:t xml:space="preserve">°из растворов комплексных солей опубликован ряд работ [10—14]. Как было уже ука-_ </w:t>
      </w:r>
      <w:r>
        <w:br/>
      </w:r>
      <w:r>
        <w:t xml:space="preserve">° зано авторами в работе [9], по этому вопросу в литературе имеются противоречивые </w:t>
      </w:r>
      <w:r>
        <w:br/>
      </w:r>
      <w:r>
        <w:t xml:space="preserve">° мнения. На основании данных исследований авторов в работах [9] делается вывод, </w:t>
      </w:r>
      <w:r>
        <w:br/>
      </w:r>
      <w:r>
        <w:t xml:space="preserve">что механизм катодного процесса в комплексных медных электролитах зависит от </w:t>
      </w:r>
      <w:r>
        <w:br/>
      </w:r>
      <w:r>
        <w:t xml:space="preserve">‚ условий электролиза и природы комплексообразователя.</w:t>
      </w:r>
    </w:p>
    <w:p>
      <w:pPr>
        <w:pStyle w:val="Normal"/>
      </w:pPr>
      <w:r>
        <w:t xml:space="preserve">В работах по исследованию рассеивающей способности в медных комп- </w:t>
      </w:r>
      <w:r>
        <w:br/>
      </w:r>
      <w:r>
        <w:t xml:space="preserve">°лексных электролитах [15,16] авторами наблюдалась определенная’ </w:t>
      </w:r>
      <w:r>
        <w:br/>
      </w:r>
      <w:r>
        <w:t xml:space="preserve">° связь между природой рассеивающей способности и механизмом катод- </w:t>
      </w:r>
      <w:r>
        <w:br/>
      </w:r>
      <w:r>
        <w:t xml:space="preserve">’ ного процесса. </w:t>
      </w:r>
      <w:r>
        <w:br/>
      </w:r>
      <w:r>
        <w:t xml:space="preserve">® _ Поэтому предоставляет большой интерес выяснение зависимости природы </w:t>
      </w:r>
      <w:r>
        <w:br/>
      </w:r>
      <w:r>
        <w:t xml:space="preserve">_ рассеивающей способности от изменения механизма катодного процесса </w:t>
      </w:r>
      <w:r>
        <w:br/>
      </w:r>
      <w:r>
        <w:t xml:space="preserve">_ в комплексных медных электролитах от температуры, потенциала катода,</w:t>
      </w:r>
    </w:p>
    <w:p>
      <w:pPr>
        <w:pStyle w:val="Normal"/>
      </w:pPr>
      <w:r>
        <w:t xml:space="preserve">концентрации и природы комплексообразователя.</w:t>
      </w:r>
    </w:p>
    <w:p>
      <w:pPr>
        <w:pStyle w:val="Normal"/>
      </w:pPr>
      <w:r>
        <w:t xml:space="preserve">Авторами, для выяснения типа катодной поляризации при осаждении </w:t>
      </w:r>
      <w:r>
        <w:br/>
      </w:r>
      <w:r>
        <w:t xml:space="preserve">° меди из растворов комплексных электролитов, был применен метод темпе- </w:t>
      </w:r>
      <w:r>
        <w:br/>
      </w:r>
      <w:r>
        <w:t xml:space="preserve">’ турного влияния на скорость электролиза, предложенный С. В. Горба-</w:t>
      </w:r>
    </w:p>
    <w:p>
      <w:pPr>
        <w:pStyle w:val="Normal"/>
      </w:pPr>
      <w:r>
        <w:t xml:space="preserve">чевым [6] и проверенный Е. П. Старастенко и Н. П. Жуком при изучении </w:t>
      </w:r>
      <w:r>
        <w:br/>
      </w:r>
      <w:r>
        <w:t xml:space="preserve">ряда электрохимических реакций.</w:t>
      </w:r>
    </w:p>
    <w:p>
      <w:pPr>
        <w:pStyle w:val="Normal"/>
      </w:pPr>
      <w:r>
        <w:t xml:space="preserve">Влияние температуры на механизм катодного процесса</w:t>
      </w:r>
    </w:p>
    <w:p>
      <w:pPr>
        <w:pStyle w:val="Normal"/>
      </w:pPr>
      <w:r>
        <w:t xml:space="preserve">- Из линейной зависимости логарифма силы тока от обратной величины </w:t>
      </w:r>
      <w:r>
        <w:br/>
      </w:r>
      <w:r>
        <w:t xml:space="preserve">° температуры вычислена энергия активации. Для концентрационной поля-. </w:t>
      </w:r>
      <w:r>
        <w:br/>
      </w:r>
      <w:r>
        <w:t xml:space="preserve">° ризации экспериментально определенная энергия активации достигала зна- </w:t>
      </w:r>
      <w:r>
        <w:br/>
      </w:r>
      <w:r>
        <w:t xml:space="preserve">° чений 6000 кал, а для химической поляризации она составляла 16 000 кал, </w:t>
      </w:r>
      <w:r>
        <w:br/>
      </w:r>
      <w:r>
        <w:t xml:space="preserve">° как показано на рис. 1 и 2. </w:t>
      </w:r>
      <w:r>
        <w:br/>
      </w:r>
      <w:r>
        <w:t xml:space="preserve">| На основании изучения температурного влияния на скорость электрод- </w:t>
      </w:r>
      <w:r>
        <w:br/>
      </w:r>
      <w:r>
        <w:t xml:space="preserve">° ного процесса установлено существование двух механизмов катодного_ </w:t>
      </w:r>
      <w:r>
        <w:br/>
      </w:r>
      <w:r>
        <w:t xml:space="preserve">° процесса, обусловленных или химической или концентрационной поля-.</w:t>
      </w:r>
    </w:p>
    <w:p>
      <w:pPr>
        <w:pStyle w:val="Normal"/>
      </w:pPr>
      <w:r>
        <w:t xml:space="preserve">‘ризацией.`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Влияние потенциала поляризации на энергию активации</w:t>
      </w:r>
    </w:p>
    <w:p>
      <w:pPr>
        <w:pStyle w:val="Normal"/>
      </w:pPr>
      <w:r>
        <w:t xml:space="preserve">При изучении механизма катодного процесса установлена чрезвы- </w:t>
      </w:r>
      <w:r>
        <w:br/>
      </w:r>
      <w:r>
        <w:t xml:space="preserve">чайная продуктивность. рассмотрения зависимости энергии активации </w:t>
      </w:r>
      <w:r>
        <w:br/>
      </w:r>
      <w:r>
        <w:t xml:space="preserve">от потенциала поляризации. Как показывают рис. Зи 4, величина энергии</w:t>
      </w:r>
    </w:p>
    <w:p>
      <w:pPr>
        <w:pStyle w:val="Normal"/>
      </w:pPr>
      <w:r>
        <w:t xml:space="preserve">_  РАМТЕО № и 558.</w:t>
      </w:r>
    </w:p>
    <w:p>
      <w:pPr>
        <w:pStyle w:val="Normal"/>
      </w:pPr>
      <w:r>
        <w:t xml:space="preserve">‘активации, соответствующая. химической поляризации </w:t>
      </w:r>
      <w:r>
        <w:br/>
      </w:r>
      <w:r>
        <w:t xml:space="preserve">_ няется с потенциалом катода, а величина Е активации, `с0о</w:t>
      </w:r>
    </w:p>
    <w:p>
      <w:pPr>
        <w:pStyle w:val="Normal"/>
      </w:pPr>
      <w:r>
        <w:t xml:space="preserve">Г%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| Зи М </w:t>
      </w:r>
      <w:r>
        <w:br/>
      </w:r>
      <w:r>
        <w:t xml:space="preserve">р а </w:t>
      </w:r>
      <w:r>
        <w:br/>
      </w:r>
      <w:r>
        <w:t xml:space="preserve">ее [&gt; </w:t>
      </w:r>
      <w:r>
        <w:br/>
      </w:r>
      <w:r>
        <w:t xml:space="preserve">Е 82 . </w:t>
      </w:r>
      <w:r>
        <w:br/>
      </w:r>
      <w:r>
        <w:t xml:space="preserve">. аа </w:t>
      </w:r>
      <w:r>
        <w:br/>
      </w:r>
      <w:r>
        <w:t xml:space="preserve">| а </w:t>
      </w:r>
      <w:r>
        <w:br/>
      </w:r>
      <w:r>
        <w:t xml:space="preserve">ЧЕ ® </w:t>
      </w:r>
      <w:r>
        <w:br/>
      </w:r>
      <w:r>
        <w:t xml:space="preserve">. в </w:t>
      </w:r>
      <w:r>
        <w:br/>
      </w:r>
      <w:r>
        <w:t xml:space="preserve">| и </w:t>
      </w:r>
      <w:r>
        <w:br/>
      </w:r>
      <w:r>
        <w:t xml:space="preserve">г [м7 № й </w:t>
      </w:r>
      <w:r>
        <w:br/>
      </w:r>
      <w:r>
        <w:t xml:space="preserve">ий нянх&amp; ии </w:t>
      </w:r>
      <w:r>
        <w:br/>
      </w:r>
      <w:r>
        <w:t xml:space="preserve">Г. 20 —44/- а» 6и$0ь +</w:t>
      </w:r>
    </w:p>
    <w:p>
      <w:pPr>
        <w:pStyle w:val="Normal"/>
      </w:pPr>
      <w:r>
        <w:t xml:space="preserve">; -9 0/мСи30ь* </w:t>
      </w:r>
      <w:r>
        <w:br/>
      </w:r>
      <w:r>
        <w:t xml:space="preserve">и =" бт На 0 </w:t>
      </w:r>
      <w:r>
        <w:br/>
      </w:r>
      <w:r>
        <w:t xml:space="preserve">Рис. 1. Концентрационная поля- </w:t>
      </w:r>
      <w:r>
        <w:br/>
      </w:r>
      <w:r>
        <w:t xml:space="preserve">ризация. Зависимость 12 / от 1/Т</w:t>
      </w:r>
    </w:p>
    <w:p>
      <w:pPr>
        <w:pStyle w:val="Normal"/>
      </w:pPr>
      <w:r>
        <w:t xml:space="preserve">при постоянном потенциале ДЁ = </w:t>
      </w:r>
      <w:r>
        <w:br/>
      </w:r>
      <w:r>
        <w:t xml:space="preserve">`= с00$ё для растворов 0,1 м/л</w:t>
      </w:r>
    </w:p>
    <w:p>
      <w:pPr>
        <w:pStyle w:val="Normal"/>
      </w:pPr>
      <w:r>
        <w:t xml:space="preserve"># т моозтаноламий</w:t>
      </w:r>
    </w:p>
    <w:p>
      <w:pPr>
        <w:pStyle w:val="Normal"/>
      </w:pPr>
      <w:r>
        <w:t xml:space="preserve">Рис. 2. Химическая поляризация. </w:t>
      </w:r>
      <w:r>
        <w:br/>
      </w:r>
      <w:r>
        <w:t xml:space="preserve">Зависимость 10/7 от 1/Т при по- </w:t>
      </w:r>
      <w:r>
        <w:br/>
      </w:r>
      <w:r>
        <w:t xml:space="preserve">стоянном потенциале ДЕ = соп3ё </w:t>
      </w:r>
      <w:r>
        <w:br/>
      </w:r>
      <w:r>
        <w:t xml:space="preserve">для растворов 0,4 м/л Са 4-м]</w:t>
      </w:r>
    </w:p>
    <w:p>
      <w:pPr>
        <w:pStyle w:val="Normal"/>
      </w:pPr>
      <w:r>
        <w:t xml:space="preserve">Си50/ + 0,5 м/л Ма,Р.О.</w:t>
      </w:r>
    </w:p>
    <w:p>
      <w:pPr>
        <w:pStyle w:val="Normal"/>
      </w:pPr>
      <w:r>
        <w:t xml:space="preserve">моноэтаноламина</w:t>
      </w:r>
    </w:p>
    <w:p>
      <w:pPr>
        <w:pStyle w:val="Normal"/>
      </w:pPr>
      <w:r>
        <w:t xml:space="preserve">гии активации от потенциала поляризации медного катода Ех </w:t>
      </w:r>
      <w:r>
        <w:br/>
      </w:r>
      <w:r>
        <w:t xml:space="preserve">для растворов: 1[—0,1 м/п Са$0, + 0,5 м/л + Ма. Р50,; ^ </w:t>
      </w:r>
      <w:r>
        <w:br/>
      </w:r>
      <w:r>
        <w:t xml:space="preserve">ИП—0,1 м/л Са О, - 0,3 м/л - Ма4Р.О.; 111 — 0,1 м/л Са5О, + | </w:t>
      </w:r>
      <w:r>
        <w:br/>
      </w:r>
      <w:r>
        <w:t xml:space="preserve">- 0,2 м/л + МааР&gt;О»; ДУ —0,1 м/л СЗО, - 0,1 м/л -- Ма.Р.О, | </w:t>
      </w:r>
      <w:r>
        <w:br/>
      </w: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16000 </w:t>
      </w:r>
      <w:r>
        <w:br/>
      </w:r>
      <w:r>
        <w:t xml:space="preserve">А, кал </w:t>
      </w:r>
      <w:r>
        <w:br/>
      </w:r>
      <w:r>
        <w:t xml:space="preserve">о Г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3 ть </w:t>
      </w:r>
      <w:r>
        <w:br/>
      </w:r>
      <w:r>
        <w:t xml:space="preserve">о </w:t>
      </w:r>
      <w:r>
        <w:br/>
      </w:r>
      <w:r>
        <w:t xml:space="preserve">а Е </w:t>
      </w:r>
      <w:r>
        <w:br/>
      </w:r>
      <w:r>
        <w:t xml:space="preserve">207 &lt; ты </w:t>
      </w:r>
      <w:r>
        <w:br/>
      </w:r>
      <w:r>
        <w:t xml:space="preserve">Е оЕь </w:t>
      </w:r>
      <w:r>
        <w:br/>
      </w:r>
      <w:r>
        <w:t xml:space="preserve">&gt; Е болт </w:t>
      </w:r>
      <w:r>
        <w:br/>
      </w:r>
      <w:r>
        <w:t xml:space="preserve">м ЗЕ Рис. 3. Концентрационная поляризация. Зависимость энер-  _ н $ |</w:t>
      </w:r>
    </w:p>
    <w:p>
      <w:pPr>
        <w:pStyle w:val="Normal"/>
      </w:pPr>
      <w:r>
        <w:t xml:space="preserve">и не изменяется с изменением потенциала катода. Кроме того, из этих </w:t>
      </w:r>
      <w:r>
        <w:br/>
      </w:r>
      <w:r>
        <w:t xml:space="preserve">графиков виден плавный переход одного механизма катодного процесса в</w:t>
      </w:r>
    </w:p>
    <w:p>
      <w:pPr>
        <w:pStyle w:val="Normal"/>
      </w:pPr>
      <w:r>
        <w:t xml:space="preserve">другой, т. е. плавный переход от химической поляризации к концентра- </w:t>
      </w:r>
      <w:r>
        <w:br/>
      </w:r>
      <w:r>
        <w:t xml:space="preserve">ционной.</w:t>
      </w:r>
    </w:p>
    <w:p>
      <w:pPr>
        <w:pStyle w:val="Normal"/>
      </w:pPr>
      <w:r>
        <w:t xml:space="preserve">итр ции на механизм катодного процесса</w:t>
      </w:r>
    </w:p>
    <w:p>
      <w:pPr>
        <w:pStyle w:val="Normal"/>
      </w:pPr>
      <w:r>
        <w:t xml:space="preserve">_`Механизм катодного процесса зависит не только от природы комплексо- </w:t>
      </w:r>
      <w:r>
        <w:br/>
      </w:r>
      <w:r>
        <w:t xml:space="preserve">р но и, как показывают рис. 5 и 6, от его концентрации.</w:t>
      </w:r>
    </w:p>
    <w:p>
      <w:pPr>
        <w:pStyle w:val="Normal"/>
      </w:pPr>
      <w:r>
        <w:t xml:space="preserve">_На рис. 5 показана зависимость энергии активации от концентрации </w:t>
      </w:r>
      <w:r>
        <w:br/>
      </w:r>
      <w:r>
        <w:t xml:space="preserve">&gt; для случая, когда лимитирующее значение имеет концентрационная по- </w:t>
      </w:r>
      <w:r>
        <w:br/>
      </w:r>
      <w:r>
        <w:t xml:space="preserve">В аросащин. Как отмечалось выше, увеличение концентрации пирофос-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Рис. 4. Химическая поляризация. Зависимость </w:t>
      </w:r>
      <w:r>
        <w:br/>
      </w:r>
      <w:r>
        <w:t xml:space="preserve">энергии активации от потенциала поляризации </w:t>
      </w:r>
      <w:r>
        <w:br/>
      </w:r>
      <w:r>
        <w:t xml:space="preserve">` медного катода в растворе 0,0% м/п СибО, --</w:t>
      </w:r>
    </w:p>
    <w:p>
      <w:pPr>
        <w:pStyle w:val="Normal"/>
      </w:pPr>
      <w:r>
        <w:t xml:space="preserve">- №020.</w:t>
      </w:r>
    </w:p>
    <w:p>
      <w:pPr>
        <w:pStyle w:val="Normal"/>
      </w:pPr>
      <w:r>
        <w:t xml:space="preserve">т ры ; © понцентрация пул Мау у</w:t>
      </w:r>
    </w:p>
    <w:p>
      <w:pPr>
        <w:pStyle w:val="Normal"/>
      </w:pPr>
      <w:r>
        <w:t xml:space="preserve">эм &amp;</w:t>
      </w:r>
    </w:p>
    <w:p>
      <w:pPr>
        <w:pStyle w:val="Normal"/>
      </w:pPr>
      <w:r>
        <w:t xml:space="preserve">Рис. 5. Зависимость энергии активации от концентра- </w:t>
      </w:r>
      <w:r>
        <w:br/>
      </w:r>
      <w:r>
        <w:t xml:space="preserve">ции и натрия Ма.Р›О, в растворе </w:t>
      </w:r>
      <w:r>
        <w:br/>
      </w:r>
      <w:r>
        <w:t xml:space="preserve">0,1 м/л Саб.</w:t>
      </w:r>
    </w:p>
    <w:p>
      <w:pPr>
        <w:pStyle w:val="Normal"/>
      </w:pPr>
      <w:r>
        <w:t xml:space="preserve">‘фата натрия ведет к повышению вязкости раствора и к возрастанию тем- </w:t>
      </w:r>
      <w:r>
        <w:br/>
      </w:r>
      <w:r>
        <w:t xml:space="preserve">` пературного коэффициента вязкости. Это и находит выражение в пред- </w:t>
      </w:r>
      <w:r>
        <w:br/>
      </w:r>
      <w:r>
        <w:t xml:space="preserve">` ставленной на рис. 5 зависимости энергии активации процесса электро- </w:t>
      </w:r>
      <w:r>
        <w:br/>
      </w:r>
      <w:r>
        <w:t xml:space="preserve">_ лиза от ри пирофосфата. Обращает на себя внимание и то,</w:t>
      </w:r>
    </w:p>
    <w:p>
      <w:pPr>
        <w:pStyle w:val="Normal"/>
      </w:pPr>
      <w:r>
        <w:t xml:space="preserve">ря </w:t>
      </w:r>
      <w:r>
        <w:br/>
      </w:r>
      <w:r>
        <w:t xml:space="preserve">: </w:t>
      </w:r>
      <w:r>
        <w:br/>
      </w:r>
      <w:r>
        <w:t xml:space="preserve">Е.</w:t>
      </w:r>
    </w:p>
    <w:p>
      <w:pPr>
        <w:pStyle w:val="Normal"/>
      </w:pPr>
      <w:r>
        <w:t xml:space="preserve">что кривые, отвечающие ‘различным потенциалам поляризации, о. </w:t>
      </w:r>
      <w:r>
        <w:br/>
      </w:r>
      <w:r>
        <w:t xml:space="preserve">чаются незначительно и почти сливаются в одну кривую.</w:t>
      </w:r>
    </w:p>
    <w:p>
      <w:pPr>
        <w:pStyle w:val="Normal"/>
      </w:pPr>
      <w:r>
        <w:t xml:space="preserve">› Для различных комплексообразователей влияние концентрации до-</w:t>
      </w:r>
    </w:p>
    <w:p>
      <w:pPr>
        <w:pStyle w:val="Normal"/>
      </w:pPr>
      <w:r>
        <w:t xml:space="preserve">бавки на величину энергии активации и, в соответствии с этим, на меха- </w:t>
      </w:r>
      <w:r>
        <w:br/>
      </w:r>
      <w:r>
        <w:t xml:space="preserve">низм катодного процесса различно. Так, например, на рис. 6 показана </w:t>
      </w:r>
      <w:r>
        <w:br/>
      </w:r>
      <w:r>
        <w:t xml:space="preserve">сложная зависимость энергии активации от концентрации. В случае до- </w:t>
      </w:r>
      <w:r>
        <w:br/>
      </w:r>
      <w:r>
        <w:t xml:space="preserve">бавки триэтаноламина, с увеличением концентрации добавки до 2 м/п </w:t>
      </w:r>
      <w:r>
        <w:br/>
      </w:r>
      <w:r>
        <w:t xml:space="preserve">энергия активации возрастает, достигая при поляризации Ё = 0,3У </w:t>
      </w:r>
      <w:r>
        <w:br/>
      </w:r>
      <w:r>
        <w:t xml:space="preserve">максимального значения 16 000 кал. Дальнейшее увеличение концентра- </w:t>
      </w:r>
      <w:r>
        <w:br/>
      </w:r>
      <w:r>
        <w:t xml:space="preserve">ции добавки триэтаноламина до 5 м/л снижает величину энергии акти- </w:t>
      </w:r>
      <w:r>
        <w:br/>
      </w:r>
      <w:r>
        <w:t xml:space="preserve">вации до порядка величины энергии активации диффузионного процееса.</w:t>
      </w:r>
    </w:p>
    <w:p>
      <w:pPr>
        <w:pStyle w:val="Normal"/>
      </w:pPr>
      <w:r>
        <w:t xml:space="preserve">№ </w:t>
      </w:r>
      <w:r>
        <w:br/>
      </w:r>
      <w:r>
        <w:t xml:space="preserve">РЕЕРЕВЕЕЕРЕ </w:t>
      </w:r>
      <w:r>
        <w:br/>
      </w:r>
      <w:r>
        <w:t xml:space="preserve">ЕН</w:t>
      </w:r>
    </w:p>
    <w:p>
      <w:pPr>
        <w:pStyle w:val="Normal"/>
      </w:pPr>
      <w:r>
        <w:t xml:space="preserve">— ПИЛ НОНОЗРаНоланих</w:t>
      </w:r>
    </w:p>
    <w:p>
      <w:pPr>
        <w:pStyle w:val="Normal"/>
      </w:pPr>
      <w:r>
        <w:t xml:space="preserve">Рис. 6. Зависимость энергии активации от концентрации моно- </w:t>
      </w:r>
      <w:r>
        <w:br/>
      </w:r>
      <w:r>
        <w:t xml:space="preserve">этаноламина в растворе 0,4 м/л Са$0О,</w:t>
      </w:r>
    </w:p>
    <w:p>
      <w:pPr>
        <w:pStyle w:val="Normal"/>
      </w:pPr>
      <w:r>
        <w:t xml:space="preserve">Наличие двух участков на кривой с резким переходом от одного к дру- </w:t>
      </w:r>
      <w:r>
        <w:br/>
      </w:r>
      <w:r>
        <w:t xml:space="preserve">гому характеризует различный механизм электролиза, который изменяетя </w:t>
      </w:r>
      <w:r>
        <w:br/>
      </w:r>
      <w:r>
        <w:t xml:space="preserve">© изменением концентрации добавки. Участки кривых, на которых наблю- </w:t>
      </w:r>
      <w:r>
        <w:br/>
      </w:r>
      <w:r>
        <w:t xml:space="preserve">дается повышение энергии активации с увеличением концентрации до- </w:t>
      </w:r>
      <w:r>
        <w:br/>
      </w:r>
      <w:r>
        <w:t xml:space="preserve">бавки, свидетельствуют о том, что в данном интервале концентраций за-</w:t>
      </w:r>
    </w:p>
    <w:p>
      <w:pPr>
        <w:pStyle w:val="Normal"/>
      </w:pPr>
      <w:r>
        <w:t xml:space="preserve">медленной стадией электрохимического процесса является распад комп-</w:t>
      </w:r>
    </w:p>
    <w:p>
      <w:pPr>
        <w:pStyle w:val="Normal"/>
      </w:pPr>
      <w:r>
        <w:t xml:space="preserve">лекса или его диссоциация, что обуславливает химическую поляризацию. </w:t>
      </w:r>
      <w:r>
        <w:br/>
      </w:r>
      <w:r>
        <w:t xml:space="preserve">Участки кривых, на которых наблюдается понижение энергии активации </w:t>
      </w:r>
      <w:r>
        <w:br/>
      </w:r>
      <w:r>
        <w:t xml:space="preserve">с увеличением концентрации добавки до 5 м/л, свидетельствуют о другом </w:t>
      </w:r>
      <w:r>
        <w:br/>
      </w:r>
      <w:r>
        <w:t xml:space="preserve">механизме электрохимического процесса. Тормозящим процессом в этом </w:t>
      </w:r>
      <w:r>
        <w:br/>
      </w:r>
      <w:r>
        <w:t xml:space="preserve">случае, повидимому, является уже не диссоциация и не распад комплек- </w:t>
      </w:r>
      <w:r>
        <w:br/>
      </w:r>
      <w:r>
        <w:t xml:space="preserve">са, а диффузия комплексного иона меди к катоду. Для подтверждения дан-</w:t>
      </w:r>
    </w:p>
    <w:p>
      <w:pPr>
        <w:pStyle w:val="Normal"/>
      </w:pPr>
      <w:r>
        <w:t xml:space="preserve">ного предположения была измерена вязкость и электропроводность элек-.</w:t>
      </w:r>
    </w:p>
    <w:p>
      <w:pPr>
        <w:pStyle w:val="Normal"/>
      </w:pPr>
      <w:r>
        <w:t xml:space="preserve">тролита при различных температурах, содержащего в качестве добавки. </w:t>
      </w:r>
      <w:r>
        <w:br/>
      </w:r>
      <w:r>
        <w:t xml:space="preserve">5 м/лтриэтаноламина, что позволило вычислить энергию активации. Под- </w:t>
      </w:r>
      <w:r>
        <w:br/>
      </w:r>
      <w:r>
        <w:t xml:space="preserve">считанная величина энергии активации соответствует энергии Ве </w:t>
      </w:r>
      <w:r>
        <w:br/>
      </w:r>
      <w:r>
        <w:t xml:space="preserve">_концентрационной` поляризации.</w:t>
      </w:r>
    </w:p>
    <w:p>
      <w:pPr>
        <w:pStyle w:val="Normal"/>
      </w:pPr>
      <w:r>
        <w:t xml:space="preserve">_ Механизм влияния концентрации добавки моноэтаноламина (см. рис. 6) </w:t>
      </w:r>
      <w:r>
        <w:br/>
      </w:r>
      <w:r>
        <w:t xml:space="preserve">аналогичен действию добавки триэтаноламина. </w:t>
      </w:r>
      <w:r>
        <w:br/>
      </w:r>
      <w:r>
        <w:t xml:space="preserve">Вначале повышение концентрации моноэтаноламина ведет к увели-</w:t>
      </w:r>
    </w:p>
    <w:p>
      <w:pPr>
        <w:pStyle w:val="Normal"/>
      </w:pPr>
      <w:r>
        <w:t xml:space="preserve">чению числа и прочности комплексных ионов. Это сказывается в подъеме _ |</w:t>
      </w:r>
    </w:p>
    <w:p>
      <w:pPr>
        <w:pStyle w:val="Normal"/>
      </w:pPr>
      <w:r>
        <w:t xml:space="preserve">энергии активации. Одновременно повышается вязкость раствора, При.</w:t>
      </w:r>
    </w:p>
    <w:p>
      <w:pPr>
        <w:pStyle w:val="Normal"/>
      </w:pPr>
      <w:r>
        <w:t xml:space="preserve">достижении концентрации моноэтаноламина 5 м/л вязкость возрастает</w:t>
      </w:r>
    </w:p>
    <w:p>
      <w:pPr>
        <w:pStyle w:val="Normal"/>
      </w:pPr>
      <w:r>
        <w:t xml:space="preserve">до таких значений, при которых лимитировать начинает транспорта нех</w:t>
      </w:r>
    </w:p>
    <w:p>
      <w:pPr>
        <w:pStyle w:val="Normal"/>
      </w:pPr>
      <w:r>
        <w:t xml:space="preserve">ха:</w:t>
      </w:r>
    </w:p>
    <w:p>
      <w:pPr>
        <w:pStyle w:val="Normal"/>
      </w:pPr>
      <w:r>
        <w:t xml:space="preserve">спо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ъ &amp;</w:t>
      </w:r>
    </w:p>
    <w:p>
      <w:pPr>
        <w:pStyle w:val="Normal"/>
      </w:pPr>
      <w:r>
        <w:t xml:space="preserve">ПРАЧИЕа РОЙРЫРИЯ в ИЧАРОРЯТ</w:t>
      </w:r>
    </w:p>
    <w:p>
      <w:pPr>
        <w:pStyle w:val="Normal"/>
      </w:pPr>
      <w:r>
        <w:t xml:space="preserve">&amp; </w:t>
      </w:r>
      <w:r>
        <w:br/>
      </w:r>
      <w:r>
        <w:t xml:space="preserve">4 </w:t>
      </w:r>
      <w:r>
        <w:br/>
      </w:r>
      <w:r>
        <w:t xml:space="preserve">. </w:t>
      </w:r>
      <w:r>
        <w:br/>
      </w:r>
      <w:r>
        <w:t xml:space="preserve">0 — </w:t>
      </w:r>
      <w:r>
        <w:br/>
      </w:r>
      <w:r>
        <w:t xml:space="preserve">или ча к 47 $0 #2 </w:t>
      </w:r>
      <w:r>
        <w:br/>
      </w:r>
      <w:r>
        <w:t xml:space="preserve">ой Расстояние от Арея, мм Р Е </w:t>
      </w:r>
      <w:r>
        <w:br/>
      </w:r>
      <w:r>
        <w:t xml:space="preserve">Рис. 7. Влияние температуры на распределение металла “</w:t>
      </w:r>
    </w:p>
    <w:p>
      <w:pPr>
        <w:pStyle w:val="Normal"/>
      </w:pPr>
      <w:r>
        <w:t xml:space="preserve">С (а) и рассеивающую способность (6) раствора 0,1 м/л. </w:t>
      </w:r>
      <w:r>
        <w:br/>
      </w:r>
      <w:r>
        <w:t xml:space="preserve">Си50, -- 1 м/л триэтаноламина при ДЕ = 0,3У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о, р =</w:t>
      </w:r>
    </w:p>
    <w:p>
      <w:pPr>
        <w:pStyle w:val="Normal"/>
      </w:pPr>
      <w:r>
        <w:t xml:space="preserve">_ Прлщена подовития 9 мидронал </w:t>
      </w:r>
      <w:r>
        <w:br/>
      </w:r>
      <w:r>
        <w:t xml:space="preserve">о 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Юй м фм </w:t>
      </w:r>
      <w:r>
        <w:br/>
      </w:r>
      <w:r>
        <w:t xml:space="preserve">Расстояние 0т Чая, им </w:t>
      </w:r>
      <w:r>
        <w:br/>
      </w:r>
      <w:r>
        <w:t xml:space="preserve">а</w:t>
      </w:r>
    </w:p>
    <w:p>
      <w:pPr>
        <w:pStyle w:val="Normal"/>
      </w:pPr>
      <w:r>
        <w:t xml:space="preserve">Рис. 8. Влаяние температуры на распределение ме- </w:t>
      </w:r>
      <w:r>
        <w:br/>
      </w:r>
      <w:r>
        <w:t xml:space="preserve">талла (а) и рассеивающую способность (6) раствора </w:t>
      </w:r>
      <w:r>
        <w:br/>
      </w:r>
      <w:r>
        <w:t xml:space="preserve">0,4 м/л Си5О, - 0,2 м/л Ма.Р.О.) при АЁ = 0,3У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</w:t>
      </w:r>
      <w:r>
        <w:br/>
      </w:r>
      <w:r>
        <w:t xml:space="preserve">&gt;: </w:t>
      </w:r>
      <w:r>
        <w:br/>
      </w:r>
      <w:r>
        <w:t xml:space="preserve">уз </w:t>
      </w:r>
      <w:r>
        <w:br/>
      </w:r>
      <w:r>
        <w:t xml:space="preserve">й</w:t>
      </w:r>
    </w:p>
    <w:p>
      <w:pPr>
        <w:pStyle w:val="Normal"/>
      </w:pPr>
      <w:r>
        <w:t xml:space="preserve">1 х </w:t>
      </w:r>
      <w:r>
        <w:br/>
      </w:r>
      <w:r>
        <w:t xml:space="preserve">_ | Напомним, что в оксалатных растворах, не отличающихся высокой </w:t>
      </w:r>
      <w:r>
        <w:br/>
      </w:r>
      <w:r>
        <w:t xml:space="preserve">вязкостью, подобного снижения энергии активации с ростом концентра-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 Эти исследования показывают, что при разряде ионов меди из комплек- </w:t>
      </w:r>
      <w:r>
        <w:br/>
      </w:r>
      <w:r>
        <w:t xml:space="preserve">сных электролитов могут иметь место два механизма катодного процесса,</w:t>
      </w:r>
    </w:p>
    <w:p>
      <w:pPr>
        <w:pStyle w:val="Normal"/>
      </w:pPr>
      <w:r>
        <w:t xml:space="preserve">цией в зависимости. от условий электролиза.</w:t>
      </w:r>
    </w:p>
    <w:p>
      <w:pPr>
        <w:pStyle w:val="Normal"/>
      </w:pPr>
      <w:r>
        <w:t xml:space="preserve">ции оксалата не наблюдается. Е</w:t>
      </w:r>
    </w:p>
    <w:p>
      <w:pPr>
        <w:pStyle w:val="Normal"/>
      </w:pPr>
      <w:r>
        <w:t xml:space="preserve">‚которые определяются или химической или концентрационной поляриза-</w:t>
      </w:r>
    </w:p>
    <w:p>
      <w:pPr>
        <w:pStyle w:val="Normal"/>
      </w:pPr>
      <w:r>
        <w:t xml:space="preserve">Волешой интерес имеет выяснение связи. рассвивающей спо ст </w:t>
      </w:r>
      <w:r>
        <w:br/>
      </w:r>
      <w:r>
        <w:t xml:space="preserve">процесса электрокристаллизации с характеристиками поляризации в тех. </w:t>
      </w:r>
      <w:r>
        <w:br/>
      </w:r>
      <w:r>
        <w:t xml:space="preserve">же условиях. Следует отметить, что применяемый обычно. термин «рас- </w:t>
      </w:r>
      <w:r>
        <w:br/>
      </w:r>
      <w:r>
        <w:t xml:space="preserve">сеивающая способность ванны» не является удачным. </w:t>
      </w:r>
      <w:r>
        <w:br/>
      </w:r>
      <w:r>
        <w:t xml:space="preserve">Он предполагает, что рассеивающая способность определяется соста- — </w:t>
      </w:r>
      <w:r>
        <w:br/>
      </w:r>
      <w:r>
        <w:t xml:space="preserve">вом электролита. Опыт показывает, что при одном и том же составе элек- </w:t>
      </w:r>
      <w:r>
        <w:br/>
      </w:r>
      <w:r>
        <w:t xml:space="preserve">тролита можно получать весьма различные характеристики рассеивающей. </w:t>
      </w:r>
      <w:r>
        <w:br/>
      </w:r>
      <w:r>
        <w:t xml:space="preserve">способности, если изменять потенциал (плотность тока) и температуру </w:t>
      </w:r>
      <w:r>
        <w:br/>
      </w:r>
      <w:r>
        <w:t xml:space="preserve">в электролизере. Поэтому следовало бы вместо термина «рассеивающая </w:t>
      </w:r>
      <w:r>
        <w:br/>
      </w:r>
      <w:r>
        <w:t xml:space="preserve">способность ванны» применять выражение «рассеивающая способность </w:t>
      </w:r>
      <w:r>
        <w:br/>
      </w:r>
      <w:r>
        <w:t xml:space="preserve">электрокристаллизации». КНоличественная характеристика рассеивающей _ </w:t>
      </w:r>
      <w:r>
        <w:br/>
      </w:r>
      <w:r>
        <w:t xml:space="preserve">способности электрокристаллизации относится уже не к составу элек- — </w:t>
      </w:r>
      <w:r>
        <w:br/>
      </w:r>
      <w:r>
        <w:t xml:space="preserve">тролита, а в большей мере ко всему режиму электролиза. </w:t>
      </w:r>
      <w:r>
        <w:br/>
      </w:r>
      <w:r>
        <w:t xml:space="preserve">Авторами было произведено исследование рассеивающей способности </w:t>
      </w:r>
      <w:r>
        <w:br/>
      </w:r>
      <w:r>
        <w:t xml:space="preserve">и распределения металла на поверхности углового катода из электро- </w:t>
      </w:r>
      <w:r>
        <w:br/>
      </w:r>
      <w:r>
        <w:t xml:space="preserve">литов, содержащих добавки комплексообразователей триэтаноламина, </w:t>
      </w:r>
      <w:r>
        <w:br/>
      </w:r>
      <w:r>
        <w:t xml:space="preserve">моноэтаноламина и пирофосфорнокислого натрия [15, 16].</w:t>
      </w:r>
    </w:p>
    <w:p>
      <w:pPr>
        <w:pStyle w:val="Normal"/>
      </w:pPr>
      <w:r>
        <w:t xml:space="preserve">Влияние температуры на рассеивающую способность</w:t>
      </w:r>
    </w:p>
    <w:p>
      <w:pPr>
        <w:pStyle w:val="Normal"/>
      </w:pPr>
      <w:r>
        <w:t xml:space="preserve">ы Как видно из графиков (рис. 7,8), для комплекснообразователей, вы- </w:t>
      </w:r>
      <w:r>
        <w:br/>
      </w:r>
      <w:r>
        <w:t xml:space="preserve">. зывающих химическую и концентрационную поляризацию, влияние тем- </w:t>
      </w:r>
      <w:r>
        <w:br/>
      </w:r>
      <w:r>
        <w:t xml:space="preserve">_  Пературы на рассеивающую способность электролитов различно. При </w:t>
      </w:r>
      <w:r>
        <w:br/>
      </w:r>
      <w:r>
        <w:t xml:space="preserve">химической поляризации рассеивающая способность уменьшается © по- </w:t>
      </w:r>
      <w:r>
        <w:br/>
      </w:r>
      <w:r>
        <w:t xml:space="preserve">ый вышением температуры при Ё = с0пз6 (рис. 7). При концентрационной </w:t>
      </w:r>
      <w:r>
        <w:br/>
      </w:r>
      <w:r>
        <w:t xml:space="preserve">_ поляризации она остается почти неизменной (рис. 8).</w:t>
      </w:r>
    </w:p>
    <w:p>
      <w:pPr>
        <w:pStyle w:val="Normal"/>
      </w:pPr>
      <w:r>
        <w:t xml:space="preserve">в: Полученные экспериментальные данные по влиянию температуры на </w:t>
      </w:r>
      <w:r>
        <w:br/>
      </w:r>
      <w:r>
        <w:t xml:space="preserve">$ рассеивающую способность говорят о наличии двух разных механизмов </w:t>
      </w:r>
      <w:r>
        <w:br/>
      </w:r>
      <w:r>
        <w:t xml:space="preserve">в рассеивающей способности, обусловленных устойчивостью одних и ма- </w:t>
      </w:r>
      <w:r>
        <w:br/>
      </w:r>
      <w:r>
        <w:t xml:space="preserve">лой прочностью других комплексных соединений. Из анализа кривых мо- </w:t>
      </w:r>
      <w:r>
        <w:br/>
      </w:r>
      <w:r>
        <w:t xml:space="preserve">жет быть сделан вывод, что для улучшения работы гальванических ванн </w:t>
      </w:r>
      <w:r>
        <w:br/>
      </w:r>
      <w:r>
        <w:t xml:space="preserve">$ в отношении лучшего распределения металла на катоде и в случае приме- </w:t>
      </w:r>
      <w:r>
        <w:br/>
      </w:r>
      <w:r>
        <w:t xml:space="preserve">нения комплексообразователя, вызывающего химическую поляризацию, </w:t>
      </w:r>
      <w:r>
        <w:br/>
      </w:r>
      <w:r>
        <w:t xml:space="preserve">о следует избегать существенного повышения температуры электролита. </w:t>
      </w:r>
      <w:r>
        <w:br/>
      </w:r>
      <w:r>
        <w:t xml:space="preserve">— При этом, даже при постоянном потенциале, с повышением температуры </w:t>
      </w:r>
      <w:r>
        <w:br/>
      </w:r>
      <w:r>
        <w:t xml:space="preserve">ей рассеивающая способность падает, так как устойчивость комплексных </w:t>
      </w:r>
      <w:r>
        <w:br/>
      </w:r>
      <w:r>
        <w:t xml:space="preserve">_ соединений с повышением температуры значительно понижается.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В Влияние величины потенциала на рассеивающую способность</w:t>
      </w:r>
    </w:p>
    <w:p>
      <w:pPr>
        <w:pStyle w:val="Normal"/>
      </w:pPr>
      <w:r>
        <w:t xml:space="preserve">ви: ‚ Влияние величины потенциала на рассеивающую способность и распре- </w:t>
      </w:r>
      <w:r>
        <w:br/>
      </w:r>
      <w:r>
        <w:t xml:space="preserve">5 деление металла на угловом катоде при химической и концентрационной </w:t>
      </w:r>
      <w:r>
        <w:br/>
      </w:r>
      <w:r>
        <w:t xml:space="preserve">_`  фоляризации, как показывают рис. 9 и 10, совершенно противоположно. </w:t>
      </w:r>
      <w:r>
        <w:br/>
      </w:r>
      <w:r>
        <w:t xml:space="preserve">Из анализа кривых может быть сделан вывод, что не всегда повышение </w:t>
      </w:r>
      <w:r>
        <w:br/>
      </w:r>
      <w:r>
        <w:t xml:space="preserve">_ поляризации приводит к улучшению распределения металла на катоде </w:t>
      </w:r>
      <w:r>
        <w:br/>
      </w:r>
      <w:r>
        <w:t xml:space="preserve">- и повышению рассеивающей способности электролита. Все зависитот ме- </w:t>
      </w:r>
      <w:r>
        <w:br/>
      </w:r>
      <w:r>
        <w:t xml:space="preserve">ханизма катодного процесса, в основном определяющегося типом поля- </w:t>
      </w:r>
      <w:r>
        <w:br/>
      </w:r>
      <w:r>
        <w:t xml:space="preserve">в ризации. </w:t>
      </w:r>
      <w:r>
        <w:br/>
      </w:r>
      <w:r>
        <w:t xml:space="preserve">ВЫХ При химической поляризации (рис. 9) повышение потенциала катода о </w:t>
      </w:r>
      <w:r>
        <w:br/>
      </w:r>
      <w:r>
        <w:t xml:space="preserve">_ ухудшает распределение металла и рассеивающую способность электро- </w:t>
      </w:r>
      <w:r>
        <w:br/>
      </w:r>
      <w:r>
        <w:t xml:space="preserve">| лита. При концентрационной поляризации (рис. 10) повышение потен-. </w:t>
      </w:r>
      <w:r>
        <w:br/>
      </w:r>
      <w:r>
        <w:t xml:space="preserve">циала катода улучшает Е = металла и рассеивающую способ-_ </w:t>
      </w:r>
      <w:r>
        <w:br/>
      </w:r>
      <w:r>
        <w:t xml:space="preserve">ность электролита. к $ </w:t>
      </w:r>
      <w:r>
        <w:br/>
      </w:r>
      <w:r>
        <w:t xml:space="preserve">Таким образом, для гальванических ванн, содержащих добавки ком- </w:t>
      </w:r>
      <w:r>
        <w:br/>
      </w:r>
      <w:r>
        <w:t xml:space="preserve">плексообразователей, вызывающих химическую поляризацию, работать </w:t>
      </w:r>
      <w:r>
        <w:br/>
      </w:r>
      <w:r>
        <w:t xml:space="preserve">я при низших потенциалах поляризации (при низких плотностях тока) </w:t>
      </w:r>
      <w:r>
        <w:br/>
      </w:r>
      <w:r>
        <w:t xml:space="preserve">лучше, чем при высоких плотностях тока и поляризации. Распределение. </w:t>
      </w:r>
      <w:r>
        <w:br/>
      </w:r>
      <w:r>
        <w:t xml:space="preserve">металла будет наиболее равномерным, рассеивающая о. эле </w:t>
      </w:r>
      <w:r>
        <w:br/>
      </w:r>
      <w:r>
        <w:t xml:space="preserve">®_ Тролита будет наивысшая. :,</w:t>
      </w:r>
    </w:p>
    <w:p>
      <w:pPr>
        <w:pStyle w:val="Normal"/>
      </w:pPr>
      <w:r>
        <w:t xml:space="preserve">Пя, *</w:t>
      </w:r>
    </w:p>
    <w:p>
      <w:pPr>
        <w:pStyle w:val="Normal"/>
      </w:pPr>
      <w:r>
        <w:t xml:space="preserve">_талла на катодной поверхности. В этом случае для гальванических ванн, </w:t>
      </w:r>
      <w:r>
        <w:br/>
      </w:r>
      <w:r>
        <w:t xml:space="preserve">’ содержащих добавки комплексообразователей, вызывающих концентра-</w:t>
      </w:r>
    </w:p>
    <w:p>
      <w:pPr>
        <w:pStyle w:val="Normal"/>
      </w:pPr>
      <w:r>
        <w:t xml:space="preserve">ционную поляризацию, работа при высоких поляризациях и плотностях о</w:t>
      </w:r>
    </w:p>
    <w:p>
      <w:pPr>
        <w:pStyle w:val="Normal"/>
      </w:pPr>
      <w:r>
        <w:t xml:space="preserve">_ тока улучшает распределение металла по поверхности катода.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 ©</w:t>
      </w:r>
    </w:p>
    <w:p>
      <w:pPr>
        <w:pStyle w:val="Normal"/>
      </w:pPr>
      <w:r>
        <w:t xml:space="preserve">Е: (5</w:t>
      </w:r>
    </w:p>
    <w:p>
      <w:pPr>
        <w:pStyle w:val="Normal"/>
      </w:pPr>
      <w:r>
        <w:t xml:space="preserve">=. ©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- | ы </w:t>
      </w:r>
      <w:r>
        <w:br/>
      </w:r>
      <w:r>
        <w:t xml:space="preserve">5 © 42 03 04 4% 6 47 0890</w:t>
      </w:r>
    </w:p>
    <w:p>
      <w:pPr>
        <w:pStyle w:val="Normal"/>
      </w:pPr>
      <w:r>
        <w:t xml:space="preserve">Е. 4 Е дельты</w:t>
      </w:r>
    </w:p>
    <w:p>
      <w:pPr>
        <w:pStyle w:val="Normal"/>
      </w:pPr>
      <w:r>
        <w:t xml:space="preserve">_^ Рис. 9. Зависимость рассеивающей Рис. 10. Зависимость рассеивающей</w:t>
      </w:r>
    </w:p>
    <w:p>
      <w:pPr>
        <w:pStyle w:val="Normal"/>
      </w:pPr>
      <w:r>
        <w:t xml:space="preserve">_ способности от потенциала поляри- способноети от потенциала поляри- </w:t>
      </w:r>
      <w:r>
        <w:br/>
      </w:r>
      <w:r>
        <w:t xml:space="preserve">зации пля растворов: Г/—0;1 мл — зации катода: Г— 0,1 м/л Си$О, </w:t>
      </w:r>
      <w:r>
        <w:br/>
      </w:r>
      <w:r>
        <w:t xml:space="preserve">Си50, + 2 м/л триэтаноламин; 11 — + 0,5 м/л Ма.Р.О,; 11—0,1 м/п</w:t>
      </w:r>
    </w:p>
    <w:p>
      <w:pPr>
        <w:pStyle w:val="Normal"/>
      </w:pPr>
      <w:r>
        <w:t xml:space="preserve">_^ 0,1 мл ©9050, 4 мл триэтанол- Си50, = 0,2 м/л Ма.Р›О, </w:t>
      </w:r>
      <w:r>
        <w:br/>
      </w:r>
      <w:r>
        <w:t xml:space="preserve">амин; &amp; = 30°</w:t>
      </w:r>
    </w:p>
    <w:p>
      <w:pPr>
        <w:pStyle w:val="Normal"/>
      </w:pPr>
      <w:r>
        <w:t xml:space="preserve">периментальны Н казывают, что выведенны </w:t>
      </w:r>
      <w:r>
        <w:br/>
      </w:r>
      <w:r>
        <w:t xml:space="preserve">По енные_ экспе ентал е данные показыва е е</w:t>
      </w:r>
    </w:p>
    <w:p>
      <w:pPr>
        <w:pStyle w:val="Normal"/>
      </w:pPr>
      <w:r>
        <w:t xml:space="preserve">_ Херингом и Блюмом [1] и другими теоретические формулы для рассеи-</w:t>
      </w:r>
    </w:p>
    <w:p>
      <w:pPr>
        <w:pStyle w:val="Normal"/>
      </w:pPr>
      <w:r>
        <w:t xml:space="preserve">вающей способности и предлагаемый ими метод расчета ее не отражают </w:t>
      </w:r>
      <w:r>
        <w:br/>
      </w:r>
      <w:r>
        <w:t xml:space="preserve">действительной картины. </w:t>
      </w:r>
      <w:r>
        <w:br/>
      </w:r>
      <w:r>
        <w:t xml:space="preserve">— _ Из выведенных ими формул следует, что рассеивающая способность </w:t>
      </w:r>
      <w:r>
        <w:br/>
      </w:r>
      <w:r>
        <w:t xml:space="preserve">зависит в основном от величины поляризации. В действительности, как </w:t>
      </w:r>
      <w:r>
        <w:br/>
      </w:r>
      <w:r>
        <w:t xml:space="preserve">показывают полученные экспериментальные данные, рассеивающая спо- </w:t>
      </w:r>
      <w:r>
        <w:br/>
      </w:r>
      <w:r>
        <w:t xml:space="preserve">собность зависит главным образом от типа поляризации и с ее увеличением </w:t>
      </w:r>
      <w:r>
        <w:br/>
      </w:r>
      <w:r>
        <w:t xml:space="preserve">она может или увеличиваться или уменьшаеться.</w:t>
      </w:r>
    </w:p>
    <w:p>
      <w:pPr>
        <w:pStyle w:val="Normal"/>
      </w:pPr>
      <w:r>
        <w:t xml:space="preserve">Влияние концентрации комплексообразователя </w:t>
      </w:r>
      <w:r>
        <w:br/>
      </w:r>
      <w:r>
        <w:t xml:space="preserve">на рассеивающую способность элетролита</w:t>
      </w:r>
    </w:p>
    <w:p>
      <w:pPr>
        <w:pStyle w:val="Normal"/>
      </w:pPr>
      <w:r>
        <w:t xml:space="preserve">При исследовании зависимости раесеивающей способности и распре-</w:t>
      </w:r>
    </w:p>
    <w:p>
      <w:pPr>
        <w:pStyle w:val="Normal"/>
      </w:pPr>
      <w:r>
        <w:t xml:space="preserve">деления металла на катоде от концентрации комплексообразователя уста-</w:t>
      </w:r>
    </w:p>
    <w:p>
      <w:pPr>
        <w:pStyle w:val="Normal"/>
      </w:pPr>
      <w:r>
        <w:t xml:space="preserve">° новлен ее сложный характер. Для комплексообразователей, которые вы- </w:t>
      </w:r>
      <w:r>
        <w:br/>
      </w:r>
      <w:r>
        <w:t xml:space="preserve">зывают химическую поляризацию (рис. 11), рассеивающая способность. </w:t>
      </w:r>
      <w:r>
        <w:br/>
      </w:r>
      <w:r>
        <w:t xml:space="preserve">_ увеличивается с увеличением концентрации добавки до известного опре- </w:t>
      </w:r>
      <w:r>
        <w:br/>
      </w:r>
      <w:r>
        <w:t xml:space="preserve">деленного предела. Дальнейшее увеличение концентрации добавки из- </w:t>
      </w:r>
      <w:r>
        <w:br/>
      </w:r>
      <w:r>
        <w:t xml:space="preserve">° меняет катодный механизм и вызывает концентрационную поляризацию,</w:t>
      </w:r>
    </w:p>
    <w:p>
      <w:pPr>
        <w:pStyle w:val="Normal"/>
      </w:pPr>
      <w:r>
        <w:t xml:space="preserve">_ собноети.</w:t>
      </w:r>
    </w:p>
    <w:p>
      <w:pPr>
        <w:pStyle w:val="Normal"/>
      </w:pPr>
      <w:r>
        <w:t xml:space="preserve">р зависимости энергии активации от концентрации вводимой добавки (ем.</w:t>
      </w:r>
    </w:p>
    <w:p>
      <w:pPr>
        <w:pStyle w:val="Normal"/>
      </w:pPr>
      <w:r>
        <w:t xml:space="preserve">° рие. 6). Для данных электролитов энергия активации также растет с уве-</w:t>
      </w:r>
    </w:p>
    <w:p>
      <w:pPr>
        <w:pStyle w:val="Normal"/>
      </w:pPr>
      <w:r>
        <w:t xml:space="preserve">° личением концентрации вводимой добавки до вполне определенной вели- </w:t>
      </w:r>
      <w:r>
        <w:br/>
      </w:r>
      <w:r>
        <w:t xml:space="preserve"> зины. Дальнейшее увеличение концентрации уменьшает энергию акти- </w:t>
      </w:r>
      <w:r>
        <w:br/>
      </w:r>
      <w:r>
        <w:t xml:space="preserve">_вации до значения энергии активации диффузионного процесса, при этом </w:t>
      </w:r>
      <w:r>
        <w:br/>
      </w:r>
      <w:r>
        <w:t xml:space="preserve">_° механизм катодного процесса начинает определяться Не:</w:t>
      </w:r>
    </w:p>
    <w:p>
      <w:pPr>
        <w:pStyle w:val="Normal"/>
      </w:pPr>
      <w:r>
        <w:t xml:space="preserve">3 поляризацией.</w:t>
      </w:r>
    </w:p>
    <w:p>
      <w:pPr>
        <w:pStyle w:val="Normal"/>
      </w:pPr>
      <w:r>
        <w:t xml:space="preserve">й то влечет за собой (в общей сложности) уменьшение рассеивающей спо- —</w:t>
      </w:r>
    </w:p>
    <w:p>
      <w:pPr>
        <w:pStyle w:val="Normal"/>
      </w:pPr>
      <w:r>
        <w:t xml:space="preserve">Такое предположение хорошо подтверждается также рассмотрением</w:t>
      </w:r>
    </w:p>
    <w:p>
      <w:pPr>
        <w:pStyle w:val="Normal"/>
      </w:pPr>
      <w:r>
        <w:t xml:space="preserve">Е ох т аааыы вызывающих концентрационную поля-_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а а </w:t>
      </w:r>
      <w:r>
        <w:br/>
      </w:r>
      <w:r>
        <w:t xml:space="preserve">_ 4586 а Е А. В. Измайлов и С. В. Горбачев</w:t>
      </w:r>
    </w:p>
    <w:p>
      <w:pPr>
        <w:pStyle w:val="Normal"/>
      </w:pPr>
      <w:r>
        <w:t xml:space="preserve">_" ризацию, увеличение их концентрации повышает рассеивающую способ-_ </w:t>
      </w:r>
      <w:r>
        <w:br/>
      </w:r>
      <w:r>
        <w:t xml:space="preserve">ность электролита и улучшает катодное распределение металла (рис. 12). | </w:t>
      </w:r>
      <w:r>
        <w:br/>
      </w:r>
      <w:r>
        <w:t xml:space="preserve">- Из анализа кривых рис. 11 может быть сделан вывод, что при химиче-_</w:t>
      </w:r>
    </w:p>
    <w:p>
      <w:pPr>
        <w:pStyle w:val="Normal"/>
      </w:pPr>
      <w:r>
        <w:t xml:space="preserve">ской поляризации для улучшения рассеивающей способности гальвани-_</w:t>
      </w:r>
    </w:p>
    <w:p>
      <w:pPr>
        <w:pStyle w:val="Normal"/>
      </w:pPr>
      <w:r>
        <w:t xml:space="preserve">Е | 147</w:t>
      </w:r>
    </w:p>
    <w:p>
      <w:pPr>
        <w:pStyle w:val="Normal"/>
      </w:pPr>
      <w:r>
        <w:t xml:space="preserve">Рис. 14. Влияние концентрации три-</w:t>
      </w:r>
    </w:p>
    <w:p>
      <w:pPr>
        <w:pStyle w:val="Normal"/>
      </w:pPr>
      <w:r>
        <w:t xml:space="preserve">этаноламина на рассеивающую спо-</w:t>
      </w:r>
    </w:p>
    <w:p>
      <w:pPr>
        <w:pStyle w:val="Normal"/>
      </w:pPr>
      <w:r>
        <w:t xml:space="preserve">собность в растворах при &amp;= 30°; </w:t>
      </w:r>
      <w:r>
        <w:br/>
      </w:r>
      <w:r>
        <w:t xml:space="preserve">АНХ</w:t>
      </w:r>
    </w:p>
    <w:p>
      <w:pPr>
        <w:pStyle w:val="Normal"/>
      </w:pPr>
      <w:r>
        <w:t xml:space="preserve">ческих ванн необходимо выбирать оптимальные концентрации добавки </w:t>
      </w:r>
      <w:r>
        <w:br/>
      </w:r>
      <w:r>
        <w:t xml:space="preserve">_ комплексообразователей, которые соответствуют наивысшим зачениям </w:t>
      </w:r>
      <w:r>
        <w:br/>
      </w:r>
      <w:r>
        <w:t xml:space="preserve">энергии активации процесса электролиза. Для случая, когда механизм </w:t>
      </w:r>
      <w:r>
        <w:br/>
      </w:r>
      <w:r>
        <w:t xml:space="preserve">катодного] процесса определяется концентрационной поляризацией, </w:t>
      </w:r>
      <w:r>
        <w:br/>
      </w:r>
      <w:r>
        <w:t xml:space="preserve">_ увеличение концентрации такого комплексообразователя сказывается | </w:t>
      </w:r>
      <w:r>
        <w:br/>
      </w:r>
      <w:r>
        <w:t xml:space="preserve">положительно на рассеивающей способности гальванических ванн (рис. 12). _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Рассвийющая способность, % </w:t>
      </w:r>
      <w:r>
        <w:br/>
      </w:r>
      <w:r>
        <w:t xml:space="preserve">зё &amp;</w:t>
      </w:r>
    </w:p>
    <w:p>
      <w:pPr>
        <w:pStyle w:val="Normal"/>
      </w:pPr>
      <w:r>
        <w:t xml:space="preserve">ЗА СОЯ 12</w:t>
      </w:r>
    </w:p>
    <w:p>
      <w:pPr>
        <w:pStyle w:val="Normal"/>
      </w:pPr>
      <w:r>
        <w:t xml:space="preserve">/ 42 % 05 4% </w:t>
      </w:r>
      <w:r>
        <w:br/>
      </w:r>
      <w:r>
        <w:t xml:space="preserve">и 4 А иерея айтий 6 кал</w:t>
      </w:r>
    </w:p>
    <w:p>
      <w:pPr>
        <w:pStyle w:val="Normal"/>
      </w:pPr>
      <w:r>
        <w:t xml:space="preserve">ы С. м/л </w:t>
      </w:r>
      <w:r>
        <w:br/>
      </w:r>
      <w:r>
        <w:t xml:space="preserve">Рис. 12. Влияние концентрации Рис. 13. Зависимость рассеиваю- </w:t>
      </w:r>
      <w:r>
        <w:br/>
      </w:r>
      <w:r>
        <w:t xml:space="preserve">пирофосфорвокислого натрия на щей способности от энергии ак- </w:t>
      </w:r>
      <w:r>
        <w:br/>
      </w:r>
      <w:r>
        <w:t xml:space="preserve">рассеивающую способность в рас- тивации для электролитов: 1 — </w:t>
      </w:r>
      <w:r>
        <w:br/>
      </w:r>
      <w:r>
        <w:t xml:space="preserve">творе 0,1 м/]л СаЗ0,;; Е= 20°; 0,1 мл Си$О, - 2м/л триэтанол- </w:t>
      </w:r>
      <w:r>
        <w:br/>
      </w:r>
      <w:r>
        <w:t xml:space="preserve">ДЕ = 0,6 У амин; 1[1—0,1 м/л (Са50, +"</w:t>
      </w:r>
    </w:p>
    <w:p>
      <w:pPr>
        <w:pStyle w:val="Normal"/>
      </w:pPr>
      <w:r>
        <w:t xml:space="preserve">м/л триэтаноламин</w:t>
      </w:r>
    </w:p>
    <w:p>
      <w:pPr>
        <w:pStyle w:val="Normal"/>
      </w:pPr>
      <w:r>
        <w:t xml:space="preserve">Зависимость рассеивающей способности комплексного электролита </w:t>
      </w:r>
      <w:r>
        <w:br/>
      </w:r>
      <w:r>
        <w:t xml:space="preserve">от энергии активации . р</w:t>
      </w:r>
    </w:p>
    <w:p>
      <w:pPr>
        <w:pStyle w:val="Normal"/>
      </w:pPr>
      <w:r>
        <w:t xml:space="preserve">Зависимость рассеивающей способности от энергии активации пока- </w:t>
      </w:r>
      <w:r>
        <w:br/>
      </w:r>
      <w:r>
        <w:t xml:space="preserve">зана на рис. 13 на примере электролитов с добавками триэтаноламина: . </w:t>
      </w:r>
      <w:r>
        <w:br/>
      </w:r>
      <w:r>
        <w:t xml:space="preserve">чем выше энергия активации, тем `лучше расвеивающая способность, | </w:t>
      </w:r>
      <w:r>
        <w:br/>
      </w:r>
      <w:r>
        <w:t xml:space="preserve">Имеется заметный параллелизм между значениями энергии активации и </w:t>
      </w:r>
      <w:r>
        <w:br/>
      </w:r>
      <w:r>
        <w:t xml:space="preserve">а прочностью комплексных соединений. Если для разложения комплексного | </w:t>
      </w:r>
      <w:r>
        <w:br/>
      </w:r>
      <w:r>
        <w:t xml:space="preserve">, соединения при катодном выделении металла расходуется дополнитель- </w:t>
      </w:r>
      <w:r>
        <w:br/>
      </w:r>
      <w:r>
        <w:t xml:space="preserve">ная энергия, это понижает значение омического фактора и способствует | </w:t>
      </w:r>
      <w:r>
        <w:br/>
      </w:r>
      <w:r>
        <w:t xml:space="preserve">равномерному распределению металла по поверхности профилированного </w:t>
      </w:r>
      <w:r>
        <w:br/>
      </w:r>
      <w:r>
        <w:t xml:space="preserve">катода. Г 2.</w:t>
      </w:r>
    </w:p>
    <w:p>
      <w:pPr>
        <w:pStyle w:val="Normal"/>
      </w:pPr>
      <w:r>
        <w:t xml:space="preserve">ивации позволяет сделать. вывод, что для улучшения рассеивающей спо-</w:t>
      </w:r>
    </w:p>
    <w:p>
      <w:pPr>
        <w:pStyle w:val="Normal"/>
      </w:pPr>
      <w:r>
        <w:t xml:space="preserve">обности гальванических ванн необходимо выбирать такие добавки и ре- </w:t>
      </w:r>
      <w:r>
        <w:br/>
      </w:r>
      <w:r>
        <w:t xml:space="preserve">жимы работы гальванических ванн (потенциал, плотность тока, тем- </w:t>
      </w:r>
      <w:r>
        <w:br/>
      </w:r>
      <w:r>
        <w:t xml:space="preserve">пературу и концентрацию добавки), которым соответствуют наивыешие </w:t>
      </w:r>
      <w:r>
        <w:br/>
      </w:r>
      <w:r>
        <w:t xml:space="preserve">значения энергии активации...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й 1. Установлено, что природа рассеивающей способности определяется </w:t>
      </w:r>
      <w:r>
        <w:br/>
      </w:r>
      <w:r>
        <w:t xml:space="preserve">’ механизмом катодного процесса и типом поляризации. При катодном вы- </w:t>
      </w:r>
      <w:r>
        <w:br/>
      </w:r>
      <w:r>
        <w:t xml:space="preserve">’ делении металлов из растворов комплексных соединений возможны два </w:t>
      </w:r>
      <w:r>
        <w:br/>
      </w:r>
      <w:r>
        <w:t xml:space="preserve">механизма катодного процесса, сопровождающихся или химической или </w:t>
      </w:r>
      <w:r>
        <w:br/>
      </w:r>
      <w:r>
        <w:t xml:space="preserve">‚ концентрационной поляризацией с постепенным переходом одного вида. </w:t>
      </w:r>
      <w:r>
        <w:br/>
      </w:r>
      <w:r>
        <w:t xml:space="preserve">’ поляризации в другой, в зависимости от природы соединения и режима </w:t>
      </w:r>
      <w:r>
        <w:br/>
      </w:r>
      <w:r>
        <w:t xml:space="preserve">электролиза.</w:t>
      </w:r>
    </w:p>
    <w:p>
      <w:pPr>
        <w:pStyle w:val="Normal"/>
      </w:pPr>
      <w:r>
        <w:t xml:space="preserve">Г 2. Двум механизмам рассеивающей способности соответствуют глубо- </w:t>
      </w:r>
      <w:r>
        <w:br/>
      </w:r>
      <w:r>
        <w:t xml:space="preserve">` кие различия в характере зависимости рассеивающей способности от тем- </w:t>
      </w:r>
      <w:r>
        <w:br/>
      </w:r>
      <w:r>
        <w:t xml:space="preserve">пературы, потенциала катода и концентрации комплексообразователя.</w:t>
      </w:r>
    </w:p>
    <w:p>
      <w:pPr>
        <w:pStyle w:val="Normal"/>
      </w:pPr>
      <w:r>
        <w:t xml:space="preserve">° 3. Для случая химической поляризации установлен параллелизм между </w:t>
      </w:r>
      <w:r>
        <w:br/>
      </w:r>
      <w:r>
        <w:t xml:space="preserve">НЕ способностью электролита и величиной энергии актива- </w:t>
      </w:r>
      <w:r>
        <w:br/>
      </w:r>
      <w:r>
        <w:t xml:space="preserve">_ ции: чем больше значение энергии активации, чем устойчивее комплексное</w:t>
      </w:r>
    </w:p>
    <w:p>
      <w:pPr>
        <w:pStyle w:val="Normal"/>
      </w:pPr>
      <w:r>
        <w:t xml:space="preserve">_ соединение, тем лучше рассеивающая способность электролита. Энергия: </w:t>
      </w:r>
      <w:r>
        <w:br/>
      </w:r>
      <w:r>
        <w:t xml:space="preserve">’ активации является наиболее удобным параметром для характеристики. </w:t>
      </w:r>
      <w:r>
        <w:br/>
      </w:r>
      <w:r>
        <w:t xml:space="preserve">рассеивающей способности комплексных медных электролитов.</w:t>
      </w:r>
    </w:p>
    <w:p>
      <w:pPr>
        <w:pStyle w:val="Normal"/>
      </w:pPr>
      <w:r>
        <w:t xml:space="preserve">4. Обнаружено, что для добавок комплексообразователей, вызываю- </w:t>
      </w:r>
      <w:r>
        <w:br/>
      </w:r>
      <w:r>
        <w:t xml:space="preserve">щих химическую и концентрационную поляризацию, влияние темпе- </w:t>
      </w:r>
      <w:r>
        <w:br/>
      </w:r>
      <w:r>
        <w:t xml:space="preserve">ратуры при постоянном потенциале катода на рассеивающую способность.. </w:t>
      </w:r>
      <w:r>
        <w:br/>
      </w:r>
      <w:r>
        <w:t xml:space="preserve">электролитов различно. В первом случае рассеивающая способность. </w:t>
      </w:r>
      <w:r>
        <w:br/>
      </w:r>
      <w:r>
        <w:t xml:space="preserve">уменьшается с повышением температуры, во втором случае она остается </w:t>
      </w:r>
      <w:r>
        <w:br/>
      </w:r>
      <w:r>
        <w:t xml:space="preserve">почти неизменной.</w:t>
      </w:r>
    </w:p>
    <w:p>
      <w:pPr>
        <w:pStyle w:val="Normal"/>
      </w:pPr>
      <w:r>
        <w:t xml:space="preserve">5. Установлено противоположное влияние потенциала поляризации </w:t>
      </w:r>
      <w:r>
        <w:br/>
      </w:r>
      <w:r>
        <w:t xml:space="preserve">_ на рассеивающую способность и распределение металла на угловом катоде</w:t>
      </w:r>
    </w:p>
    <w:p>
      <w:pPr>
        <w:pStyle w:val="Normal"/>
      </w:pPr>
      <w:r>
        <w:t xml:space="preserve">при химической и концентрационной поляризации. При химической </w:t>
      </w:r>
      <w:r>
        <w:br/>
      </w:r>
      <w:r>
        <w:t xml:space="preserve">‚ поляризации повышение потенциала катода ухудшает распределение </w:t>
      </w:r>
      <w:r>
        <w:br/>
      </w:r>
      <w:r>
        <w:t xml:space="preserve">_ металла и понижает рассеивающую способность электролита. При кон-. </w:t>
      </w:r>
      <w:r>
        <w:br/>
      </w:r>
      <w:r>
        <w:t xml:space="preserve">_ центрационной поляризации повышение потенциала катода улучшает рас- </w:t>
      </w:r>
      <w:r>
        <w:br/>
      </w:r>
      <w:r>
        <w:t xml:space="preserve">’пределение металла и повышает рассеивающую способность электролита. </w:t>
      </w:r>
      <w:r>
        <w:br/>
      </w:r>
      <w:r>
        <w:t xml:space="preserve">6. При исследовании зависимости рассеивающей способности от кон- </w:t>
      </w:r>
      <w:r>
        <w:br/>
      </w:r>
      <w:r>
        <w:t xml:space="preserve">центрации комплексообразователя установлен ее сложный характер. Для </w:t>
      </w:r>
      <w:r>
        <w:br/>
      </w:r>
      <w:r>
        <w:t xml:space="preserve">комплексообразователей, вызывающих химическую поляризацию, рас- </w:t>
      </w:r>
      <w:r>
        <w:br/>
      </w:r>
      <w:r>
        <w:t xml:space="preserve">сеивающая способность увеличивается с увеличением концентрации до- </w:t>
      </w:r>
      <w:r>
        <w:br/>
      </w:r>
      <w:r>
        <w:t xml:space="preserve">бавки до определенного предела. Выше этого предела увеличение концен- </w:t>
      </w:r>
      <w:r>
        <w:br/>
      </w:r>
      <w:r>
        <w:t xml:space="preserve">‘трации уменьшает рассеивающую способность. Для комплексообразова-- </w:t>
      </w:r>
      <w:r>
        <w:br/>
      </w:r>
      <w:r>
        <w:t xml:space="preserve">’ телей, вызывающих концентрационную поляризацию, увеличение кон- </w:t>
      </w:r>
      <w:r>
        <w:br/>
      </w:r>
      <w:r>
        <w:t xml:space="preserve">_ центрации повышает рассеивающую способность электролита.</w:t>
      </w:r>
    </w:p>
    <w:p>
      <w:pPr>
        <w:pStyle w:val="Normal"/>
      </w:pPr>
      <w:r>
        <w:t xml:space="preserve">7. Установлено, что рассеивающая способность не находится в одно-</w:t>
      </w:r>
    </w:p>
    <w:p>
      <w:pPr>
        <w:pStyle w:val="Normal"/>
      </w:pPr>
      <w:r>
        <w:t xml:space="preserve">значной связи с общей величиной поляризации, включающей и химическую.</w:t>
      </w:r>
    </w:p>
    <w:p>
      <w:pPr>
        <w:pStyle w:val="Normal"/>
      </w:pPr>
      <w:r>
        <w:t xml:space="preserve">_и концентрационную поляризацию. Положение Херинга и Блюма о том,</w:t>
      </w:r>
    </w:p>
    <w:p>
      <w:pPr>
        <w:pStyle w:val="Normal"/>
      </w:pPr>
      <w:r>
        <w:t xml:space="preserve">_ что рассеивающая способность в основном зависит от скорости изменения</w:t>
      </w:r>
    </w:p>
    <w:p>
      <w:pPr>
        <w:pStyle w:val="Normal"/>
      </w:pPr>
      <w:r>
        <w:t xml:space="preserve">катодной поляризации с плотностью тока, как показывают эксперимен-</w:t>
      </w:r>
    </w:p>
    <w:p>
      <w:pPr>
        <w:pStyle w:val="Normal"/>
      </w:pPr>
      <w:r>
        <w:t xml:space="preserve">тальные данные, неверно. </w:t>
      </w:r>
      <w:r>
        <w:br/>
      </w:r>
      <w:r>
        <w:t xml:space="preserve">8. Намечен теоретический подход к выбору рабочих условий получе- </w:t>
      </w:r>
      <w:r>
        <w:br/>
      </w:r>
      <w:r>
        <w:t xml:space="preserve">ния наилучшей рассеивающей способности для электролитов, содержа-— </w:t>
      </w:r>
      <w:r>
        <w:br/>
      </w:r>
      <w:r>
        <w:t xml:space="preserve">щих добавки комплексообразователей.</w:t>
      </w:r>
    </w:p>
    <w:p>
      <w:pPr>
        <w:pStyle w:val="Normal"/>
      </w:pPr>
      <w:r>
        <w:t xml:space="preserve">Е Химико-технологический Поступила </w:t>
      </w:r>
      <w:r>
        <w:br/>
      </w:r>
      <w:r>
        <w:t xml:space="preserve">институт им. Д. И. Менделеева 9.1У.41953 </w:t>
      </w:r>
      <w:r>
        <w:br/>
      </w:r>
      <w:r>
        <w:t xml:space="preserve">Москва</w:t>
      </w:r>
    </w:p>
    <w:p>
      <w:pPr>
        <w:pStyle w:val="Normal"/>
      </w:pPr>
      <w:r>
        <w:t xml:space="preserve">5 н. Наг! п $, У. в Та та, о ес. оон 50 </w:t>
      </w:r>
      <w:r>
        <w:br/>
      </w:r>
      <w:r>
        <w:t xml:space="preserve">Рап, Тгапз Ашег. ЕЛесбгосвош. Зос., 58, 423, 1930; Вт ацп 9 к </w:t>
      </w:r>
      <w:r>
        <w:br/>
      </w:r>
      <w:r>
        <w:t xml:space="preserve">бос., 27, 661, 1930.</w:t>
      </w:r>
    </w:p>
    <w:p>
      <w:pPr>
        <w:pStyle w:val="Normal"/>
      </w:pPr>
      <w:r>
        <w:t xml:space="preserve">АВ, Измайлов, жох, 28, 179, 1954.</w:t>
      </w:r>
    </w:p>
    <w:p>
      <w:pPr>
        <w:pStyle w:val="Normal"/>
      </w:pPr>
      <w:r>
        <w:t xml:space="preserve">- Кудрявцев, Гальванотехника. Тизлегпром, 1940.</w:t>
      </w:r>
    </w:p>
    <w:p>
      <w:pPr>
        <w:pStyle w:val="Normal"/>
      </w:pPr>
      <w:r>
        <w:t xml:space="preserve">5. Н. П. Федотьев и А. Й. Евтюхин, Труды Ленинградек‹ </w:t>
      </w:r>
      <w:r>
        <w:br/>
      </w:r>
      <w:r>
        <w:t xml:space="preserve">_ Трудового Красного Знамени химико-технологического института име </w:t>
      </w:r>
      <w:r>
        <w:br/>
      </w:r>
      <w:r>
        <w:t xml:space="preserve">вета, вып. УПТ, 1940 г. </w:t>
      </w:r>
      <w:r>
        <w:br/>
      </w:r>
      <w:r>
        <w:t xml:space="preserve">и6. Визе, Иен Г. 'Еесёгосвепие, 38, 783, 1932. _ </w:t>
      </w:r>
      <w:r>
        <w:br/>
      </w:r>
      <w:r>
        <w:t xml:space="preserve">ОВ, Горбачев ИА. В. Измайлов, Журн. м. 438 </w:t>
      </w:r>
      <w:r>
        <w:br/>
      </w:r>
      <w:r>
        <w:t xml:space="preserve">вс В ТГорбачевий. м. Ангелопуло, Юбилейная научно-техни- </w:t>
      </w:r>
      <w:r>
        <w:br/>
      </w:r>
      <w:r>
        <w:t xml:space="preserve">_ ческая конференция, МХТИ им. Д. И. Менделеева, Тезисы докладов 945 г </w:t>
      </w:r>
      <w:r>
        <w:br/>
      </w:r>
      <w:r>
        <w:t xml:space="preserve">_ С. В. Горбачев, Журн. физ. химии, 24, 888, 1950; Н. П. Жук. </w:t>
      </w:r>
      <w:r>
        <w:br/>
      </w:r>
      <w:r>
        <w:t xml:space="preserve">- ция, МХТИ им. Менделеева, 1949. з х </w:t>
      </w:r>
      <w:r>
        <w:br/>
      </w:r>
      <w:r>
        <w:t xml:space="preserve">С В. Горбачев и А. В. Измайлов, Журн. физ В. 43 д. </w:t>
      </w:r>
      <w:r>
        <w:br/>
      </w:r>
      <w:r>
        <w:t xml:space="preserve">` 1954; А. В. Измайлов и С. В: Горбачев, Журн. фив. ким, 26. </w:t>
      </w:r>
      <w:r>
        <w:br/>
      </w:r>
      <w:r>
        <w:t xml:space="preserve">296, 1952; С. В. Горбачев и А. В. Измайлов, Журн. физ. </w:t>
      </w:r>
      <w:r>
        <w:br/>
      </w:r>
      <w:r>
        <w:t xml:space="preserve">26, 938 1952: порева </w:t>
      </w:r>
      <w:r>
        <w:br/>
      </w:r>
      <w:r>
        <w:t xml:space="preserve">‚ Геь\апс и. Зевтск, 75. рвуз. Свеш., 46, 243, 1910. </w:t>
      </w:r>
      <w:r>
        <w:br/>
      </w:r>
      <w:r>
        <w:t xml:space="preserve">м. Фольм ер, Журн. физ. химии, 5, 319, 1934. </w:t>
      </w:r>
      <w:r>
        <w:br/>
      </w:r>
      <w:r>
        <w:t xml:space="preserve">9. С: Са ркисов, Изв. АН СССР, отд. матем. и естеств. н ву 42.1 вт. Е. </w:t>
      </w:r>
      <w:r>
        <w:br/>
      </w:r>
      <w:r>
        <w:t xml:space="preserve">. А. И. Левин и 0. А. Есин, Журн. общей химии, 7, 1478, 1936. : $ </w:t>
      </w:r>
      <w:r>
        <w:br/>
      </w:r>
      <w:r>
        <w:t xml:space="preserve">ОА: к </w:t>
      </w:r>
      <w:r>
        <w:br/>
      </w:r>
      <w:r>
        <w:t xml:space="preserve">А. В. | </w:t>
      </w:r>
      <w:r>
        <w:br/>
      </w:r>
      <w:r>
        <w:t xml:space="preserve">С. В.</w:t>
      </w:r>
    </w:p>
    <w:p>
      <w:pPr>
        <w:pStyle w:val="Normal"/>
      </w:pPr>
      <w:r>
        <w:t xml:space="preserve">Есин и а Журн. физ. химии, 8, 137, 1936. </w:t>
      </w:r>
      <w:r>
        <w:br/>
      </w:r>
      <w:r>
        <w:t xml:space="preserve">Измайлов и С. В. Горбачев, Журн. физ. химии, 28, 229, 4954. </w:t>
      </w:r>
      <w:r>
        <w:br/>
      </w:r>
      <w:r>
        <w:t xml:space="preserve">Г из. и 28, м 4954. Е</w:t>
      </w:r>
    </w:p>
    <w:p>
      <w:pPr>
        <w:pStyle w:val="Normal"/>
      </w:pPr>
      <w:r>
        <w:t xml:space="preserve">Ра Е</w:t>
      </w:r>
    </w:p>
    <w:p>
      <w:pPr>
        <w:pStyle w:val="Normal"/>
      </w:pPr>
      <w:r>
        <w:t xml:space="preserve">орбачев и А. В. Измайлов, Журн.</w:t>
      </w:r>
    </w:p>
    <w:p>
      <w:pPr>
        <w:pStyle w:val="Normal"/>
      </w:pPr>
      <w:r>
        <w:t xml:space="preserve">° ДИНАМИКА ОБМЕННОЙ АДСОРБЦИИ НА КАТИОНИТАХ</w:t>
      </w:r>
    </w:p>
    <w:p>
      <w:pPr>
        <w:pStyle w:val="Normal"/>
      </w:pPr>
      <w:r>
        <w:t xml:space="preserve">- _ М. В. Товбин и Ф. Г. Дятловицкая</w:t>
      </w:r>
    </w:p>
    <w:p>
      <w:pPr>
        <w:pStyle w:val="Normal"/>
      </w:pPr>
      <w:r>
        <w:t xml:space="preserve">‚ Первая классическая работа по изучению динамики сорбционных процессов была </w:t>
      </w:r>
      <w:r>
        <w:br/>
      </w:r>
      <w:r>
        <w:t xml:space="preserve">выполнена Н. А. Шиловым, Л. В. Лепинь и С. А. Вознесенским [4]. В дальнейшем </w:t>
      </w:r>
      <w:r>
        <w:br/>
      </w:r>
      <w:r>
        <w:t xml:space="preserve">опрос о распределении вещества в работающем слое адсорбента был теоретически рас- </w:t>
      </w:r>
      <w:r>
        <w:br/>
      </w:r>
      <w:r>
        <w:t xml:space="preserve">&lt;смотрен Викке [2]. Викке,на основании закона сохранения вещества, вывел уравнение </w:t>
      </w:r>
      <w:r>
        <w:br/>
      </w:r>
      <w:r>
        <w:t xml:space="preserve">‘баланса адсорбтива в слое адсорбента, решению которого было посвящено значитель- </w:t>
      </w:r>
      <w:r>
        <w:br/>
      </w:r>
      <w:r>
        <w:t xml:space="preserve">ное количество работ. </w:t>
      </w:r>
      <w:r>
        <w:br/>
      </w:r>
      <w:r>
        <w:t xml:space="preserve">_ А.А. Жуховицкий, Я. Л. Забежинский и А. Н. Тихонов [3, 4] предположили, </w:t>
      </w:r>
      <w:r>
        <w:br/>
      </w:r>
      <w:r>
        <w:t xml:space="preserve">‘это кинетика адсорбции углем многих газообразных веществ определяется скоростью </w:t>
      </w:r>
      <w:r>
        <w:br/>
      </w:r>
      <w:r>
        <w:t xml:space="preserve">внешней диффузии. Основываясь на этом допущении, они создали количественную </w:t>
      </w:r>
      <w:r>
        <w:br/>
      </w:r>
      <w:r>
        <w:t xml:space="preserve">теорию динамики адсорбции на пористых адсорбентах, достаточно хорошо согласую- </w:t>
      </w:r>
      <w:r>
        <w:br/>
      </w:r>
      <w:r>
        <w:t xml:space="preserve">щуюся с экспериментом [5]: | </w:t>
      </w:r>
      <w:r>
        <w:br/>
      </w:r>
      <w:r>
        <w:t xml:space="preserve">Значительно менее изучена динамика обменной адсорбции на синтетических смолах. </w:t>
      </w:r>
      <w:r>
        <w:br/>
      </w:r>
      <w:r>
        <w:t xml:space="preserve">Этому вопросу носвящено сравнительно небольшое количество работ [6]:Во-всех иссле- </w:t>
      </w:r>
      <w:r>
        <w:br/>
      </w:r>
      <w:r>
        <w:t xml:space="preserve">дованиях, проведенных по изучению динамики обменной адсорбции, было установлено, </w:t>
      </w:r>
      <w:r>
        <w:br/>
      </w:r>
      <w:r>
        <w:t xml:space="preserve">что скорость процесса определяется условиями подвода ионов к внешней поверхности </w:t>
      </w:r>
      <w:r>
        <w:br/>
      </w:r>
      <w:r>
        <w:t xml:space="preserve">смолы или в ее капилляры. т </w:t>
      </w:r>
      <w:r>
        <w:br/>
      </w:r>
      <w:r>
        <w:t xml:space="preserve">_ Для теоретического расчета скорости обменной адсорбции необходимо устано- </w:t>
      </w:r>
      <w:r>
        <w:br/>
      </w:r>
      <w:r>
        <w:t xml:space="preserve">вить, какая из стадий подвода вещества определяет скорость суммарного процесса. </w:t>
      </w:r>
      <w:r>
        <w:br/>
      </w:r>
      <w:r>
        <w:t xml:space="preserve">В ряде случаев установление кинетического режима процесса оказывается весьма </w:t>
      </w:r>
      <w:r>
        <w:br/>
      </w:r>
      <w:r>
        <w:t xml:space="preserve">сложным, а иногда этот режим может изменяться по ходу самого процесса [7]. </w:t>
      </w:r>
      <w:r>
        <w:br/>
      </w:r>
      <w:r>
        <w:t xml:space="preserve">` Эта трудность, связанная с незнанием кинетического режима процесса, может</w:t>
      </w:r>
    </w:p>
    <w:p>
      <w:pPr>
        <w:pStyle w:val="Normal"/>
      </w:pPr>
      <w:r>
        <w:t xml:space="preserve">быть устранена, если для вычисления его скорости использовать метод квазистацио-,</w:t>
      </w:r>
    </w:p>
    <w:p>
      <w:pPr>
        <w:pStyle w:val="Normal"/>
      </w:pPr>
      <w:r>
        <w:t xml:space="preserve">нарных концентраций, разработанный Д. А. Франк-Каменецким [8]. Этим методом, </w:t>
      </w:r>
      <w:r>
        <w:br/>
      </w:r>
      <w:r>
        <w:t xml:space="preserve">`одним из нас были выведены уравнения для скоростей адсорбции и десорбции, которые </w:t>
      </w:r>
      <w:r>
        <w:br/>
      </w:r>
      <w:r>
        <w:t xml:space="preserve">достаточно хорошо подтверждаются экспериментальными данными [9]. Аналогичный </w:t>
      </w:r>
      <w:r>
        <w:br/>
      </w:r>
      <w:r>
        <w:t xml:space="preserve">метод может быть использован также и для вычисления скорости обменной адсорбции.</w:t>
      </w:r>
    </w:p>
    <w:p>
      <w:pPr>
        <w:pStyle w:val="Normal"/>
      </w:pPr>
      <w:r>
        <w:t xml:space="preserve">Процесс обменной адсорбции всегда состоит из двух последовательных </w:t>
      </w:r>
      <w:r>
        <w:br/>
      </w:r>
      <w:r>
        <w:t xml:space="preserve">‚стадий: 1) переноса вещества из фазы к поверхности адсорбента и 2) истин- </w:t>
      </w:r>
      <w:r>
        <w:br/>
      </w:r>
      <w:r>
        <w:t xml:space="preserve">‘ного процесса обмена, происходящего на поверхности смолы.</w:t>
      </w:r>
    </w:p>
    <w:p>
      <w:pPr>
        <w:pStyle w:val="Normal"/>
      </w:pPr>
      <w:r>
        <w:t xml:space="preserve">Скорость первого процесса, осуществляемого путем молекулярной диф- </w:t>
      </w:r>
      <w:r>
        <w:br/>
      </w:r>
      <w:r>
        <w:t xml:space="preserve">фузии — Эдифф, равна: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т = бдифф — 5</w:t>
      </w:r>
    </w:p>
    <w:p>
      <w:pPr>
        <w:pStyle w:val="Normal"/>
      </w:pPr>
      <w:r>
        <w:t xml:space="preserve">с - т (1) </w:t>
      </w:r>
      <w:r>
        <w:br/>
      </w:r>
      <w:r>
        <w:t xml:space="preserve">тде ) — коэффициент диффузии; 5 — поверхность, на которой происходит </w:t>
      </w:r>
      <w:r>
        <w:br/>
      </w:r>
      <w:r>
        <w:t xml:space="preserve">обменная адсорбция; с и х — концентрации диффундирующего иона </w:t>
      </w:r>
      <w:r>
        <w:br/>
      </w:r>
      <w:r>
        <w:t xml:space="preserve">в фазе и на поверхности смолы и 4 — толщина пограничного диффузион- </w:t>
      </w:r>
      <w:r>
        <w:br/>
      </w:r>
      <w:r>
        <w:t xml:space="preserve">ного слоя. ль </w:t>
      </w:r>
      <w:r>
        <w:br/>
      </w:r>
      <w:r>
        <w:t xml:space="preserve">_  Скороеть второй стадии Ф, легко вычислить, допуская наличие хими- </w:t>
      </w:r>
      <w:r>
        <w:br/>
      </w:r>
      <w:r>
        <w:t xml:space="preserve">ческой реакции между адсорбируемым ионом и смолой. </w:t>
      </w:r>
      <w:r>
        <w:br/>
      </w:r>
      <w:r>
        <w:t xml:space="preserve">_ Для величины ©, получаем: </w:t>
      </w:r>
      <w:r>
        <w:br/>
      </w:r>
      <w:r>
        <w:t xml:space="preserve">&gt; | Е (( т =) г. (2) </w:t>
      </w:r>
      <w:r>
        <w:br/>
      </w:r>
      <w:r>
        <w:t xml:space="preserve">к Ех @со </w:t>
      </w:r>
      <w:r>
        <w:br/>
      </w:r>
      <w:r>
        <w:t xml:space="preserve">в ет : </w:t>
      </w:r>
      <w:r>
        <w:br/>
      </w:r>
      <w:r>
        <w:t xml:space="preserve">где аи а. — количества ионов, поглощенных смолой к моменту времени # </w:t>
      </w:r>
      <w:r>
        <w:br/>
      </w:r>
      <w:r>
        <w:t xml:space="preserve">и при равновесии, и А — постоянная величина. </w:t>
      </w:r>
      <w:r>
        <w:br/>
      </w:r>
      <w:r>
        <w:t xml:space="preserve">° Используя условие стационарности (7дифф = 0к) для величины х, находим: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т. ХХИШ, вып. 9</w:t>
      </w:r>
    </w:p>
    <w:p>
      <w:pPr>
        <w:pStyle w:val="Normal"/>
      </w:pPr>
      <w:r>
        <w:t xml:space="preserve">&gt; Уравнение (3) можно упростить для. случая, имеющего НОИбОетиО в </w:t>
      </w:r>
      <w:r>
        <w:br/>
      </w:r>
      <w:r>
        <w:t xml:space="preserve">практическое значение, когда а &lt; а. В этом случае для величины 2 мы </w:t>
      </w:r>
      <w:r>
        <w:br/>
      </w:r>
      <w:r>
        <w:t xml:space="preserve">с достаточной степенью точности можем написать:</w:t>
      </w:r>
    </w:p>
    <w:p>
      <w:pPr>
        <w:pStyle w:val="Normal"/>
      </w:pPr>
      <w:r>
        <w:t xml:space="preserve">с - . </w:t>
      </w:r>
      <w:r>
        <w:br/>
      </w:r>
      <w:r>
        <w:t xml:space="preserve">в (4) </w:t>
      </w:r>
      <w:r>
        <w:br/>
      </w:r>
      <w:r>
        <w:t xml:space="preserve">#4 | |</w:t>
      </w:r>
    </w:p>
    <w:p>
      <w:pPr>
        <w:pStyle w:val="Normal"/>
      </w:pPr>
      <w:r>
        <w:t xml:space="preserve">Подставляя далее значение х в уравнение (2), мы, после с. </w:t>
      </w:r>
      <w:r>
        <w:br/>
      </w:r>
      <w:r>
        <w:t xml:space="preserve">и учета начальных условий, получаем:</w:t>
      </w:r>
    </w:p>
    <w:p>
      <w:pPr>
        <w:pStyle w:val="Normal"/>
      </w:pPr>
      <w:r>
        <w:t xml:space="preserve">а а : </w:t>
      </w:r>
      <w:r>
        <w:br/>
      </w:r>
      <w:r>
        <w:t xml:space="preserve">ВЕНЕ: (5): </w:t>
      </w:r>
      <w:r>
        <w:br/>
      </w:r>
      <w:r>
        <w:t xml:space="preserve">Аз а, —@а - </w:t>
      </w:r>
      <w:r>
        <w:br/>
      </w:r>
      <w:r>
        <w:t xml:space="preserve">где А, — постоянная величина. .</w:t>
      </w:r>
    </w:p>
    <w:p>
      <w:pPr>
        <w:pStyle w:val="Normal"/>
      </w:pPr>
      <w:r>
        <w:t xml:space="preserve">В настоящей работе мы поставили себе целью выяснить кинетический </w:t>
      </w:r>
      <w:r>
        <w:br/>
      </w:r>
      <w:r>
        <w:t xml:space="preserve">режим обменной адсорбции на.катионитах и проверить уравнение (5) для’ </w:t>
      </w:r>
      <w:r>
        <w:br/>
      </w:r>
      <w:r>
        <w:t xml:space="preserve">скорости этого процесса.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Принцип примененного метода изучения обменной адсорбции сводится к следую-_ </w:t>
      </w:r>
      <w:r>
        <w:br/>
      </w:r>
      <w:r>
        <w:t xml:space="preserve">щему: через навеску катионита, помещенного в колонку, пропускался раствор иселе- | </w:t>
      </w:r>
      <w:r>
        <w:br/>
      </w:r>
      <w:r>
        <w:t xml:space="preserve">дуемой соли с постоянной скоростью. Этот раствор после выхода из колонки собирался | </w:t>
      </w:r>
      <w:r>
        <w:br/>
      </w:r>
      <w:r>
        <w:t xml:space="preserve">в приемники, которые через известные промежутки времени сменялись и полученные | </w:t>
      </w:r>
      <w:r>
        <w:br/>
      </w:r>
      <w:r>
        <w:t xml:space="preserve">порции фильтрата оттитровывались 0,05 № раствором МаОН. По количеству щелочи, ' </w:t>
      </w:r>
      <w:r>
        <w:br/>
      </w:r>
      <w:r>
        <w:t xml:space="preserve">ушедшей на титрование, рассчитывалась скорость обменной адсорбции. Для поддер- </w:t>
      </w:r>
      <w:r>
        <w:br/>
      </w:r>
      <w:r>
        <w:t xml:space="preserve">жания постоянной скорости тока раствора через слой катионита (что было весьма су- </w:t>
      </w:r>
      <w:r>
        <w:br/>
      </w:r>
      <w:r>
        <w:t xml:space="preserve">р применялась установка, подробно описанная М. В. Товбиным и А. Д. Грин-</w:t>
      </w:r>
    </w:p>
    <w:p>
      <w:pPr>
        <w:pStyle w:val="Normal"/>
      </w:pPr>
      <w:r>
        <w:t xml:space="preserve">ерг .</w:t>
      </w:r>
    </w:p>
    <w:p>
      <w:pPr>
        <w:pStyle w:val="Normal"/>
      </w:pPr>
      <w:r>
        <w:t xml:space="preserve">При использовании этой установки удавалось получать достаточно хорошо вос- </w:t>
      </w:r>
      <w:r>
        <w:br/>
      </w:r>
      <w:r>
        <w:t xml:space="preserve">производимые результаты измерений скорости обменной адсорбции. Расхождения </w:t>
      </w:r>
      <w:r>
        <w:br/>
      </w:r>
      <w:r>
        <w:t xml:space="preserve">между результатами параллельных опытов обычно не превышали 3 —5%. Несмотря ва. </w:t>
      </w:r>
      <w:r>
        <w:br/>
      </w:r>
      <w:r>
        <w:t xml:space="preserve">это, мы всегда ставили не менее трех параллельных опытов. ]</w:t>
      </w:r>
    </w:p>
    <w:p>
      <w:pPr>
        <w:pStyle w:val="Normal"/>
      </w:pPr>
      <w:r>
        <w:t xml:space="preserve">Обменная адсорбция, изучалась на «вофатите Р», который до опытов тщательно’ | </w:t>
      </w:r>
      <w:r>
        <w:br/>
      </w:r>
      <w:r>
        <w:t xml:space="preserve">регенерировался соляной кислотой, промывался дестиллированной водой (до пол- . </w:t>
      </w:r>
      <w:r>
        <w:br/>
      </w:r>
      <w:r>
        <w:t xml:space="preserve">ноты удаления СГ) и доводился до воздутино-сухого состояния.</w:t>
      </w:r>
    </w:p>
    <w:p>
      <w:pPr>
        <w:pStyle w:val="Normal"/>
      </w:pPr>
      <w:r>
        <w:t xml:space="preserve">Основные характеристики примененного «вофатита Р» приведены в табл. 4</w:t>
      </w:r>
    </w:p>
    <w:p>
      <w:pPr>
        <w:pStyle w:val="Normal"/>
      </w:pPr>
      <w:r>
        <w:t xml:space="preserve">'Габлица 1 </w:t>
      </w:r>
      <w:r>
        <w:br/>
      </w:r>
      <w:r>
        <w:t xml:space="preserve">Характеристика «вофатита Р»</w:t>
      </w:r>
    </w:p>
    <w:p>
      <w:pPr>
        <w:pStyle w:val="Normal"/>
      </w:pPr>
      <w:r>
        <w:t xml:space="preserve">Е О Е ВН 299395 </w:t>
      </w:r>
      <w:r>
        <w:br/>
      </w:r>
      <w:r>
        <w:t xml:space="preserve">Насыпной вес... а 0,696 г/см3з </w:t>
      </w:r>
      <w:r>
        <w:br/>
      </w:r>
      <w:r>
        <w:t xml:space="preserve">Гранулометрический состав: </w:t>
      </w:r>
      <w:r>
        <w:br/>
      </w:r>
      <w:r>
        <w:t xml:space="preserve">Фракдия ‘отд. домам а и 0,22%</w:t>
      </w:r>
    </w:p>
    <w:p>
      <w:pPr>
        <w:pStyle w:val="Normal"/>
      </w:pPr>
      <w:r>
        <w:t xml:space="preserve">у Е А 50,88%</w:t>
      </w:r>
    </w:p>
    <w:p>
      <w:pPr>
        <w:pStyle w:val="Normal"/>
      </w:pPr>
      <w:r>
        <w:t xml:space="preserve">» Ооо Е: 36,24%</w:t>
      </w:r>
    </w:p>
    <w:p>
      <w:pPr>
        <w:pStyle w:val="Normal"/>
      </w:pPr>
      <w:r>
        <w:t xml:space="preserve">» ар о ое ь 12,66% </w:t>
      </w:r>
      <w:r>
        <w:br/>
      </w:r>
      <w:r>
        <w:t xml:space="preserve">Умкоствынко: Сао ел 2,80* </w:t>
      </w:r>
      <w:r>
        <w:br/>
      </w:r>
      <w:r>
        <w:t xml:space="preserve">Емкость по Ма 3,04*</w:t>
      </w:r>
    </w:p>
    <w:p>
      <w:pPr>
        <w:pStyle w:val="Normal"/>
      </w:pPr>
      <w:r>
        <w:t xml:space="preserve">` </w:t>
      </w:r>
      <w:r>
        <w:br/>
      </w:r>
      <w:r>
        <w:t xml:space="preserve">й </w:t>
      </w:r>
      <w:r>
        <w:br/>
      </w:r>
      <w:r>
        <w:t xml:space="preserve">_|</w:t>
      </w:r>
    </w:p>
    <w:p>
      <w:pPr>
        <w:pStyle w:val="Normal"/>
      </w:pPr>
      <w:r>
        <w:t xml:space="preserve">: </w:t>
      </w:r>
      <w:r>
        <w:br/>
      </w:r>
      <w:r>
        <w:t xml:space="preserve">51</w:t>
      </w:r>
    </w:p>
    <w:p>
      <w:pPr>
        <w:pStyle w:val="Normal"/>
      </w:pPr>
      <w:r>
        <w:t xml:space="preserve">* В процентах от веса воздушно-сухой смолы.</w:t>
      </w:r>
    </w:p>
    <w:p>
      <w:pPr>
        <w:pStyle w:val="Normal"/>
      </w:pPr>
      <w:r>
        <w:t xml:space="preserve">| </w:t>
      </w:r>
      <w:r>
        <w:br/>
      </w:r>
      <w:r>
        <w:t xml:space="preserve">Для выяснения кинетического режима гетерогенных реакций существен- | | </w:t>
      </w:r>
      <w:r>
        <w:br/>
      </w:r>
      <w:r>
        <w:t xml:space="preserve">ное значение имеет изучение влияния скорости тока на динамику</w:t>
      </w:r>
    </w:p>
    <w:p>
      <w:pPr>
        <w:pStyle w:val="Normal"/>
      </w:pPr>
      <w:r>
        <w:t xml:space="preserve">процесса. В связи с этим в первой серии опытов мы Пи скорости. </w:t>
      </w:r>
      <w:r>
        <w:br/>
      </w:r>
      <w:r>
        <w:t xml:space="preserve">обменной адсорбции (для обмена Н* — Са*+* и Н+ — Ма*) при различных. </w:t>
      </w:r>
      <w:r>
        <w:br/>
      </w:r>
      <w:r>
        <w:t xml:space="preserve">скоростях тока раствора (5). Для опытов в колонку помещали 5 г </w:t>
      </w:r>
      <w:r>
        <w:br/>
      </w:r>
      <w:r>
        <w:t xml:space="preserve">«вофатита Р» (высота й = 20 мм) и пропускали через него с известной ско-— </w:t>
      </w:r>
      <w:r>
        <w:br/>
      </w:r>
      <w:r>
        <w:t xml:space="preserve">ростью (2 мл/мин) 0,05 М раствор Са(МОз)з (или 0,05 № раствой м</w:t>
      </w:r>
    </w:p>
    <w:p>
      <w:pPr>
        <w:pStyle w:val="Normal"/>
      </w:pPr>
      <w:r>
        <w:t xml:space="preserve">‚.</w:t>
      </w:r>
    </w:p>
    <w:p>
      <w:pPr>
        <w:pStyle w:val="Normal"/>
      </w:pPr>
      <w:r>
        <w:t xml:space="preserve">роль играет процесс диффу- </w:t>
      </w:r>
      <w:r>
        <w:br/>
      </w:r>
      <w:r>
        <w:t xml:space="preserve">_зии (транспорт ионов из рас- </w:t>
      </w:r>
      <w:r>
        <w:br/>
      </w:r>
      <w:r>
        <w:t xml:space="preserve">вора к внешней поверхно- </w:t>
      </w:r>
      <w:r>
        <w:br/>
      </w:r>
      <w:r>
        <w:t xml:space="preserve">&lt;ти зерен катионита). — </w:t>
      </w:r>
      <w:r>
        <w:br/>
      </w:r>
      <w:r>
        <w:t xml:space="preserve">Из рис. 1 видно также, что </w:t>
      </w:r>
      <w:r>
        <w:br/>
      </w:r>
      <w:r>
        <w:t xml:space="preserve">скорость процесса обменной </w:t>
      </w:r>
      <w:r>
        <w:br/>
      </w:r>
      <w:r>
        <w:t xml:space="preserve">адсорбции весьма сильно за- </w:t>
      </w:r>
      <w:r>
        <w:br/>
      </w:r>
      <w:r>
        <w:t xml:space="preserve">висит от количества погло- </w:t>
      </w:r>
      <w:r>
        <w:br/>
      </w:r>
      <w:r>
        <w:t xml:space="preserve">щенных катионитом ионов </w:t>
      </w:r>
      <w:r>
        <w:br/>
      </w:r>
      <w:r>
        <w:t xml:space="preserve">{а мг-экв/г). </w:t>
      </w:r>
      <w:r>
        <w:br/>
      </w:r>
      <w:r>
        <w:t xml:space="preserve">| Зависимость скорости про-. </w:t>
      </w:r>
      <w:r>
        <w:br/>
      </w:r>
      <w:r>
        <w:t xml:space="preserve">цесса от количества погло- </w:t>
      </w:r>
      <w:r>
        <w:br/>
      </w:r>
      <w:r>
        <w:t xml:space="preserve">енных катионитом ионов </w:t>
      </w:r>
      <w:r>
        <w:br/>
      </w:r>
      <w:r>
        <w:t xml:space="preserve">(для обмена Н*— Са**) пред- И </w:t>
      </w:r>
      <w:r>
        <w:br/>
      </w:r>
      <w:r>
        <w:t xml:space="preserve">_ставлена на рис. 2.</w:t>
      </w:r>
    </w:p>
    <w:p>
      <w:pPr>
        <w:pStyle w:val="Normal"/>
      </w:pPr>
      <w:r>
        <w:t xml:space="preserve">‘ре увеличения количества </w:t>
      </w:r>
      <w:r>
        <w:br/>
      </w:r>
      <w:r>
        <w:t xml:space="preserve">‚ поглощенных ионов скорость </w:t>
      </w:r>
      <w:r>
        <w:br/>
      </w:r>
      <w:r>
        <w:t xml:space="preserve">обменной адсорбции резко </w:t>
      </w:r>
      <w:r>
        <w:br/>
      </w:r>
      <w:r>
        <w:t xml:space="preserve">“уменьшается. При этом зависи-</w:t>
      </w:r>
    </w:p>
    <w:p>
      <w:pPr>
        <w:pStyle w:val="Normal"/>
      </w:pPr>
      <w:r>
        <w:t xml:space="preserve">Результаты‘опытов 1 по изучению. скорости Зомена Н+ — Са++ приве- </w:t>
      </w:r>
      <w:r>
        <w:br/>
      </w:r>
      <w:r>
        <w:t xml:space="preserve">ены на рис. 1 (результаты. аналогичных опытов для обмена Н* — Ма</w:t>
      </w:r>
    </w:p>
    <w:p>
      <w:pPr>
        <w:pStyle w:val="Normal"/>
      </w:pPr>
      <w:r>
        <w:t xml:space="preserve">_ совершенно тождественны и поэтому мы их не приводим). </w:t>
      </w:r>
      <w:r>
        <w:br/>
      </w:r>
      <w:r>
        <w:t xml:space="preserve">Как видно из рис. 1, скорость тока раствора сильно влияет на динамику </w:t>
      </w:r>
      <w:r>
        <w:br/>
      </w:r>
      <w:r>
        <w:t xml:space="preserve">роцесса. Это указывает на то, что в обменной р. существенную</w:t>
      </w:r>
    </w:p>
    <w:p>
      <w:pPr>
        <w:pStyle w:val="Normal"/>
      </w:pPr>
      <w:r>
        <w:t xml:space="preserve">Ю #@</w:t>
      </w:r>
    </w:p>
    <w:p>
      <w:pPr>
        <w:pStyle w:val="Normal"/>
      </w:pPr>
      <w:r>
        <w:t xml:space="preserve">9 Е ми.</w:t>
      </w:r>
    </w:p>
    <w:p>
      <w:pPr>
        <w:pStyle w:val="Normal"/>
      </w:pPr>
      <w:r>
        <w:t xml:space="preserve">Как видно из рис. 2, по ме- Рис. 1. Е обменной адсорбции (Н+—(Са++)</w:t>
      </w:r>
    </w:p>
    <w:p>
      <w:pPr>
        <w:pStyle w:val="Normal"/>
      </w:pPr>
      <w:r>
        <w:t xml:space="preserve">2=22°; Ё —=20 мм; са (№О,), 00</w:t>
      </w:r>
    </w:p>
    <w:p>
      <w:pPr>
        <w:pStyle w:val="Normal"/>
      </w:pPr>
      <w:r>
        <w:t xml:space="preserve">При трех скоростях раствора: [-9—200 мл/мин; </w:t>
      </w:r>
      <w:r>
        <w:br/>
      </w:r>
      <w:r>
        <w:t xml:space="preserve">Пр -®=20 мл/мин; ИТ = 2 мл[мин</w:t>
      </w:r>
    </w:p>
    <w:p>
      <w:pPr>
        <w:pStyle w:val="Normal"/>
      </w:pPr>
      <w:r>
        <w:t xml:space="preserve">да </w:t>
      </w:r>
      <w:r>
        <w:br/>
      </w:r>
      <w:r>
        <w:t xml:space="preserve">мость 7; от а (в особенности при неббльшой скорости протекания раствора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через ан имеет примерно линейный характер. Угол наклона прямых,</w:t>
      </w:r>
    </w:p>
    <w:p>
      <w:pPr>
        <w:pStyle w:val="Normal"/>
      </w:pPr>
      <w:r>
        <w:t xml:space="preserve">да Ие-9 </w:t>
      </w:r>
      <w:r>
        <w:br/>
      </w:r>
      <w:r>
        <w:t xml:space="preserve">ЧЁ вмии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^ и</w:t>
      </w:r>
    </w:p>
    <w:p>
      <w:pPr>
        <w:pStyle w:val="Normal"/>
      </w:pPr>
      <w:r>
        <w:t xml:space="preserve">ши в </w:t>
      </w:r>
      <w:r>
        <w:br/>
      </w:r>
      <w:r>
        <w:t xml:space="preserve">! и -218</w:t>
      </w:r>
    </w:p>
    <w:p>
      <w:pPr>
        <w:pStyle w:val="Normal"/>
      </w:pPr>
      <w:r>
        <w:t xml:space="preserve">Рис. 2. Зависимость скорости `обменной </w:t>
      </w:r>
      <w:r>
        <w:br/>
      </w:r>
      <w:r>
        <w:t xml:space="preserve">‘адсорбции (Н+ — Са++) от количества" по- </w:t>
      </w:r>
      <w:r>
        <w:br/>
      </w:r>
      <w:r>
        <w:t xml:space="preserve">глощенных катионитом ионов.й = 22°;й = </w:t>
      </w:r>
      <w:r>
        <w:br/>
      </w:r>
      <w:r>
        <w:t xml:space="preserve">= 20мм; Сса (МО,), = 0,05М. То = 200 </w:t>
      </w:r>
      <w:r>
        <w:br/>
      </w:r>
      <w:r>
        <w:t xml:space="preserve">‘млмину И —9®=20 мл/мин; 111—%® = </w:t>
      </w:r>
      <w:r>
        <w:br/>
      </w:r>
      <w:r>
        <w:t xml:space="preserve">—=2 мл/мин</w:t>
      </w:r>
    </w:p>
    <w:p>
      <w:pPr>
        <w:pStyle w:val="Normal"/>
      </w:pPr>
      <w:r>
        <w:t xml:space="preserve">;.</w:t>
      </w:r>
    </w:p>
    <w:p>
      <w:pPr>
        <w:pStyle w:val="Normal"/>
      </w:pPr>
      <w:r>
        <w:t xml:space="preserve">р бражающих зависимость между</w:t>
      </w:r>
    </w:p>
    <w:p>
      <w:pPr>
        <w:pStyle w:val="Normal"/>
      </w:pPr>
      <w:r>
        <w:t xml:space="preserve">в и а, тем больше, чем выше началь- </w:t>
      </w:r>
      <w:r>
        <w:br/>
      </w:r>
      <w:r>
        <w:t xml:space="preserve">ная скорость процесса, т.е. чем выше </w:t>
      </w:r>
      <w:r>
        <w:br/>
      </w:r>
      <w:r>
        <w:t xml:space="preserve">первоначальная скорость обменной </w:t>
      </w:r>
      <w:r>
        <w:br/>
      </w:r>
      <w:r>
        <w:t xml:space="preserve">адсорбции, тем быстрее она падает по </w:t>
      </w:r>
      <w:r>
        <w:br/>
      </w:r>
      <w:r>
        <w:t xml:space="preserve">мере поглощения катионитом ионов.</w:t>
      </w:r>
    </w:p>
    <w:p>
      <w:pPr>
        <w:pStyle w:val="Normal"/>
      </w:pPr>
      <w:r>
        <w:t xml:space="preserve">Аналогичная зависимость была </w:t>
      </w:r>
      <w:r>
        <w:br/>
      </w:r>
      <w:r>
        <w:t xml:space="preserve">описана при изучении динамики </w:t>
      </w:r>
      <w:r>
        <w:br/>
      </w:r>
      <w:r>
        <w:t xml:space="preserve">десорбции с пористых адсорбентов </w:t>
      </w:r>
      <w:r>
        <w:br/>
      </w:r>
      <w:r>
        <w:t xml:space="preserve">[7].</w:t>
      </w:r>
    </w:p>
    <w:p>
      <w:pPr>
        <w:pStyle w:val="Normal"/>
      </w:pPr>
      <w:r>
        <w:t xml:space="preserve">Отмеченную закономерность осо- </w:t>
      </w:r>
      <w:r>
        <w:br/>
      </w:r>
      <w:r>
        <w:t xml:space="preserve">бенно отчетливо можно проследить </w:t>
      </w:r>
      <w:r>
        <w:br/>
      </w:r>
      <w:r>
        <w:t xml:space="preserve">на рис. 3, на котором изображена за- </w:t>
      </w:r>
      <w:r>
        <w:br/>
      </w:r>
      <w:r>
        <w:t xml:space="preserve">висимость скорости обменной адсорб- </w:t>
      </w:r>
      <w:r>
        <w:br/>
      </w:r>
      <w:r>
        <w:t xml:space="preserve">ции от времени (при различных зна- </w:t>
      </w:r>
      <w:r>
        <w:br/>
      </w:r>
      <w:r>
        <w:t xml:space="preserve">чениях скорости протекания раствора </w:t>
      </w:r>
      <w:r>
        <w:br/>
      </w:r>
      <w:r>
        <w:t xml:space="preserve">через слой катионита — 0).</w:t>
      </w:r>
    </w:p>
    <w:p>
      <w:pPr>
        <w:pStyle w:val="Normal"/>
      </w:pPr>
      <w:r>
        <w:t xml:space="preserve">Зависимость скорости обменной </w:t>
      </w:r>
      <w:r>
        <w:br/>
      </w:r>
      <w:r>
        <w:t xml:space="preserve">адсорбции от скорости тока раствора</w:t>
      </w:r>
    </w:p>
    <w:p>
      <w:pPr>
        <w:pStyle w:val="Normal"/>
      </w:pPr>
      <w:r>
        <w:t xml:space="preserve">при постоянном количестве поглощенных катионитом ионов) достаточно</w:t>
      </w:r>
    </w:p>
    <w:p>
      <w:pPr>
        <w:pStyle w:val="Normal"/>
      </w:pPr>
      <w:r>
        <w:t xml:space="preserve">хорошо. описывается Ур авнением:</w:t>
      </w:r>
    </w:p>
    <w:p>
      <w:pPr>
        <w:pStyle w:val="Normal"/>
      </w:pPr>
      <w:r>
        <w:t xml:space="preserve">т м а уз Е: </w:t>
      </w:r>
      <w:r>
        <w:br/>
      </w:r>
      <w:r>
        <w:t xml:space="preserve">х к Е х Я к РУ 4</w:t>
      </w:r>
    </w:p>
    <w:p>
      <w:pPr>
        <w:pStyle w:val="Normal"/>
      </w:pPr>
      <w:r>
        <w:t xml:space="preserve">де Ки п — постоянные величины. </w:t>
      </w:r>
      <w:r>
        <w:br/>
      </w:r>
      <w:r>
        <w:t xml:space="preserve">° 'Значение показателя степени и в уравнении (6), как видно из табл. 2, </w:t>
      </w:r>
      <w:r>
        <w:br/>
      </w:r>
      <w:r>
        <w:t xml:space="preserve">акономерно изменяется по мере увеличения а.</w:t>
      </w:r>
    </w:p>
    <w:p>
      <w:pPr>
        <w:pStyle w:val="Normal"/>
      </w:pPr>
      <w:r>
        <w:t xml:space="preserve">2", | (6)</w:t>
      </w:r>
    </w:p>
    <w:p>
      <w:pPr>
        <w:pStyle w:val="Normal"/>
      </w:pPr>
      <w:r>
        <w:t xml:space="preserve">р. Коэф ициент и» при небольших величинах а имеет значение, харак- </w:t>
      </w:r>
      <w:r>
        <w:br/>
      </w:r>
      <w:r>
        <w:t xml:space="preserve">не. Дия. Вр олессо, протекающих во внешнедиффузионной области.</w:t>
      </w:r>
    </w:p>
    <w:p>
      <w:pPr>
        <w:pStyle w:val="Normal"/>
      </w:pPr>
      <w:r>
        <w:t xml:space="preserve">ба 2 - уе Таблица 3</w:t>
      </w:r>
    </w:p>
    <w:p>
      <w:pPr>
        <w:pStyle w:val="Normal"/>
      </w:pPr>
      <w:r>
        <w:t xml:space="preserve">АЕ Зависимость показателя степени Кажущаяся энергия активации 7 </w:t>
      </w:r>
      <w:r>
        <w:br/>
      </w:r>
      <w:r>
        <w:t xml:space="preserve">и в уравиении (6) от количества по- процесса обменной адсорбции — </w:t>
      </w:r>
      <w:r>
        <w:br/>
      </w:r>
      <w:r>
        <w:t xml:space="preserve">глощенных катионитом ионов (НУ Са*+). й =20 мм; +«=20 мл/мин; | </w:t>
      </w:r>
      <w:r>
        <w:br/>
      </w:r>
      <w:r>
        <w:t xml:space="preserve">$ = 22°; Й = 20 мм бса(мо,), =0,05М 5 </w:t>
      </w:r>
      <w:r>
        <w:br/>
      </w:r>
      <w:r>
        <w:t xml:space="preserve">мг-э = у мг-экв. кал. Е </w:t>
      </w:r>
      <w:r>
        <w:br/>
      </w:r>
      <w:r>
        <w:t xml:space="preserve">: -") г С г ) в ве г-ион , 2 </w:t>
      </w:r>
      <w:r>
        <w:br/>
      </w:r>
      <w:r>
        <w:t xml:space="preserve">0,30 0,802 ` 0,450) _ т р </w:t>
      </w:r>
      <w:r>
        <w:br/>
      </w:r>
      <w:r>
        <w:t xml:space="preserve">0,50 0,724 0,550 - 2300 . </w:t>
      </w:r>
      <w:r>
        <w:br/>
      </w:r>
      <w:r>
        <w:t xml:space="preserve">0,70 0,642 _ 0,650 2160 </w:t>
      </w:r>
      <w:r>
        <w:br/>
      </w:r>
      <w:r>
        <w:t xml:space="preserve">0,85 0,580 0800 : 3460 </w:t>
      </w:r>
      <w:r>
        <w:br/>
      </w:r>
      <w:r>
        <w:t xml:space="preserve">1,05 бо 0,935 4240 Г </w:t>
      </w:r>
      <w:r>
        <w:br/>
      </w:r>
      <w:r>
        <w:t xml:space="preserve">3</w:t>
      </w:r>
    </w:p>
    <w:p>
      <w:pPr>
        <w:pStyle w:val="Normal"/>
      </w:pPr>
      <w:r>
        <w:t xml:space="preserve">на то, что с возрастанием количества ионов, поглошенных катионитом, все </w:t>
      </w:r>
      <w:r>
        <w:br/>
      </w:r>
      <w:r>
        <w:t xml:space="preserve">большую и ббльшую роль в динамике процесса начинает играть диффузия. </w:t>
      </w:r>
      <w:r>
        <w:br/>
      </w:r>
      <w:r>
        <w:t xml:space="preserve">в глубь его зерен. Для проверки последнего вывода мы поставили опыты. </w:t>
      </w:r>
      <w:r>
        <w:br/>
      </w:r>
      <w:r>
        <w:t xml:space="preserve">по изучению зависимости ско- </w:t>
      </w:r>
      <w:r>
        <w:br/>
      </w:r>
      <w:r>
        <w:t xml:space="preserve">рости обменной адсорбции. </w:t>
      </w:r>
      <w:r>
        <w:br/>
      </w:r>
      <w:r>
        <w:t xml:space="preserve">от температуры, результа“ </w:t>
      </w:r>
      <w:r>
        <w:br/>
      </w:r>
      <w:r>
        <w:t xml:space="preserve">ты которых приведены на. </w:t>
      </w:r>
      <w:r>
        <w:br/>
      </w:r>
      <w:r>
        <w:t xml:space="preserve">рис. 4.</w:t>
      </w:r>
    </w:p>
    <w:p>
      <w:pPr>
        <w:pStyle w:val="Normal"/>
      </w:pPr>
      <w:r>
        <w:t xml:space="preserve">Используя данные, приве </w:t>
      </w:r>
      <w:r>
        <w:br/>
      </w:r>
      <w:r>
        <w:t xml:space="preserve">денные на рис. 4, мы рассзи- </w:t>
      </w:r>
      <w:r>
        <w:br/>
      </w:r>
      <w:r>
        <w:t xml:space="preserve">тали. значения кажущейс </w:t>
      </w:r>
      <w:r>
        <w:br/>
      </w:r>
      <w:r>
        <w:t xml:space="preserve">энергии активации этого про </w:t>
      </w:r>
      <w:r>
        <w:br/>
      </w:r>
      <w:r>
        <w:t xml:space="preserve">цесса при различных коли-</w:t>
      </w:r>
    </w:p>
    <w:p>
      <w:pPr>
        <w:pStyle w:val="Normal"/>
      </w:pPr>
      <w:r>
        <w:t xml:space="preserve">_ чествах поглощенных катио- </w:t>
      </w:r>
      <w:r>
        <w:br/>
      </w:r>
      <w:r>
        <w:t xml:space="preserve">нитом ионов. Результаты рас- </w:t>
      </w:r>
      <w:r>
        <w:br/>
      </w:r>
      <w:r>
        <w:t xml:space="preserve">четов приведены в табл. 5$. |</w:t>
      </w:r>
    </w:p>
    <w:p>
      <w:pPr>
        <w:pStyle w:val="Normal"/>
      </w:pPr>
      <w:r>
        <w:t xml:space="preserve">- Как видно из таблицы</w:t>
      </w:r>
    </w:p>
    <w:p>
      <w:pPr>
        <w:pStyle w:val="Normal"/>
      </w:pPr>
      <w:r>
        <w:t xml:space="preserve">Рис. и о ее. кажущаяся энергия актива- </w:t>
      </w:r>
      <w:r>
        <w:br/>
      </w:r>
      <w:r>
        <w:t xml:space="preserve">ии са от времени. = . — мм; т |</w:t>
      </w:r>
    </w:p>
    <w:p>
      <w:pPr>
        <w:pStyle w:val="Normal"/>
      </w:pPr>
      <w:r>
        <w:t xml:space="preserve">Г. т ОМ То = 200 ыпумий; 1-9 ое о ола</w:t>
      </w:r>
    </w:p>
    <w:p>
      <w:pPr>
        <w:pStyle w:val="Normal"/>
      </w:pPr>
      <w:r>
        <w:t xml:space="preserve">—20 вл мив рбции очень мала. Это ука- </w:t>
      </w:r>
      <w:r>
        <w:br/>
      </w:r>
      <w:r>
        <w:t xml:space="preserve">зывает нато, что при неболь- </w:t>
      </w:r>
      <w:r>
        <w:br/>
      </w:r>
      <w:r>
        <w:t xml:space="preserve">ших количествах поглощен-</w:t>
      </w:r>
    </w:p>
    <w:p>
      <w:pPr>
        <w:pStyle w:val="Normal"/>
      </w:pPr>
      <w:r>
        <w:t xml:space="preserve">ных катионитом ионов процесс протекает во внешнедиффузионной об-</w:t>
      </w:r>
    </w:p>
    <w:p>
      <w:pPr>
        <w:pStyle w:val="Normal"/>
      </w:pPr>
      <w:r>
        <w:t xml:space="preserve">‚ласти. По мере увеличения количества поглощенных катионитом ионо</w:t>
      </w:r>
    </w:p>
    <w:p>
      <w:pPr>
        <w:pStyle w:val="Normal"/>
      </w:pPr>
      <w:r>
        <w:t xml:space="preserve">закономерно возрастает кажущаяся энергия активации обменной адсорб</w:t>
      </w:r>
    </w:p>
    <w:p>
      <w:pPr>
        <w:pStyle w:val="Normal"/>
      </w:pPr>
      <w:r>
        <w:t xml:space="preserve">ции, что свидетельствует о постепенном переходе процесса во внутренне- </w:t>
      </w:r>
      <w:r>
        <w:br/>
      </w:r>
      <w:r>
        <w:t xml:space="preserve">диффузионную область. Таким образом, результаты всех описанн</w:t>
      </w:r>
    </w:p>
    <w:p>
      <w:pPr>
        <w:pStyle w:val="Normal"/>
      </w:pPr>
      <w:r>
        <w:t xml:space="preserve">‘опытов показывают, что процесс обменной адсорбции протекает в облас</w:t>
      </w:r>
    </w:p>
    <w:p>
      <w:pPr>
        <w:pStyle w:val="Normal"/>
      </w:pPr>
      <w:r>
        <w:t xml:space="preserve">промежуточной ‘между внешне- и внутреннедиффузионной. =_= ;</w:t>
      </w:r>
    </w:p>
    <w:p>
      <w:pPr>
        <w:pStyle w:val="Normal"/>
      </w:pPr>
      <w:r>
        <w:t xml:space="preserve">В следующей серии опытов было изучено влияние концентрации ра- </w:t>
      </w:r>
      <w:r>
        <w:br/>
      </w:r>
      <w:r>
        <w:t xml:space="preserve">створа соли на скорость обмена (НТ — Са*?). Для этого через слой кати- </w:t>
      </w:r>
      <w:r>
        <w:br/>
      </w:r>
      <w:r>
        <w:t xml:space="preserve">онита высотой й = 20 мм (навеска катионита была 8 г) пропускались рас- </w:t>
      </w:r>
      <w:r>
        <w:br/>
      </w:r>
      <w:r>
        <w:t xml:space="preserve">творы Са(М№Оз)&gt; различных концентраций (при © = 20 май } </w:t>
      </w:r>
      <w:r>
        <w:br/>
      </w:r>
      <w:r>
        <w:t xml:space="preserve">° Полученные результаты приведены на рис. 5. Е </w:t>
      </w:r>
      <w:r>
        <w:br/>
      </w:r>
      <w:r>
        <w:t xml:space="preserve">Как видно из рис. 5, по мере увеличения концентрации раствора </w:t>
      </w:r>
      <w:r>
        <w:br/>
      </w:r>
      <w:r>
        <w:t xml:space="preserve">_ Са(№Оз)&gt; возрастает скорость обменной адсорбции. р к </w:t>
      </w:r>
      <w:r>
        <w:br/>
      </w:r>
      <w:r>
        <w:t xml:space="preserve">Все закономерности, отмеченные при рассмотрении  _ </w:t>
      </w:r>
      <w:r>
        <w:br/>
      </w:r>
      <w:r>
        <w:t xml:space="preserve">серии опытов, полностью и ы при м. зависи: мост</w:t>
      </w:r>
    </w:p>
    <w:p>
      <w:pPr>
        <w:pStyle w:val="Normal"/>
      </w:pPr>
      <w:r>
        <w:t xml:space="preserve">А 6 $ АТА 4</w:t>
      </w:r>
    </w:p>
    <w:p>
      <w:pPr>
        <w:pStyle w:val="Normal"/>
      </w:pPr>
      <w:r>
        <w:t xml:space="preserve">сводящаяся к тому, что ‘скорость процесса (при определенном значении а) </w:t>
      </w:r>
      <w:r>
        <w:br/>
      </w:r>
      <w:r>
        <w:t xml:space="preserve">в т ее ионов, проходящих за еди-</w:t>
      </w:r>
    </w:p>
    <w:p>
      <w:pPr>
        <w:pStyle w:val="Normal"/>
      </w:pPr>
      <w:r>
        <w:t xml:space="preserve">когда через слой катионита в </w:t>
      </w:r>
      <w:r>
        <w:br/>
      </w:r>
      <w:r>
        <w:t xml:space="preserve">единицу времени проходит</w:t>
      </w:r>
    </w:p>
    <w:p>
      <w:pPr>
        <w:pStyle w:val="Normal"/>
      </w:pPr>
      <w:r>
        <w:t xml:space="preserve">одинаковое количество 0об-. з т </w:t>
      </w:r>
      <w:r>
        <w:br/>
      </w:r>
      <w:r>
        <w:t xml:space="preserve"> менивающихся ионов. ъ^ РА &gt; </w:t>
      </w:r>
      <w:r>
        <w:br/>
      </w:r>
      <w:r>
        <w:t xml:space="preserve">Представляло интерес вы- чз р з</w:t>
      </w:r>
    </w:p>
    <w:p>
      <w:pPr>
        <w:pStyle w:val="Normal"/>
      </w:pPr>
      <w:r>
        <w:t xml:space="preserve">яснить также влияние вели-. </w:t>
      </w:r>
      <w:r>
        <w:br/>
      </w:r>
      <w:r>
        <w:t xml:space="preserve">чины зерен катионита на ди- 8 </w:t>
      </w:r>
      <w:r>
        <w:br/>
      </w:r>
      <w:r>
        <w:t xml:space="preserve">намику обменной адсорбции. : </w:t>
      </w:r>
      <w:r>
        <w:br/>
      </w:r>
      <w:r>
        <w:t xml:space="preserve">С этой целью мы получили . </w:t>
      </w:r>
      <w:r>
        <w:br/>
      </w:r>
      <w:r>
        <w:t xml:space="preserve">две фракции «вофатита Рун </w:t>
      </w:r>
      <w:r>
        <w:br/>
      </w:r>
      <w:r>
        <w:t xml:space="preserve">диаметром зерен 4 = 1,5 и </w:t>
      </w:r>
      <w:r>
        <w:br/>
      </w:r>
      <w:r>
        <w:t xml:space="preserve">0,27 мм и изучили на них } </w:t>
      </w:r>
      <w:r>
        <w:br/>
      </w:r>
      <w:r>
        <w:t xml:space="preserve">‘динамику обменной адсорб- &gt; </w:t>
      </w:r>
      <w:r>
        <w:br/>
      </w:r>
      <w:r>
        <w:t xml:space="preserve">‘ции (для обмена Н* — Са**). Я И ем : </w:t>
      </w:r>
      <w:r>
        <w:br/>
      </w:r>
      <w:r>
        <w:t xml:space="preserve">‚ Для опытов брали 2 г ка- Е </w:t>
      </w:r>
      <w:r>
        <w:br/>
      </w:r>
      <w:r>
        <w:t xml:space="preserve">‘тионита (й = 5 мм) и пропус- г — — о а </w:t>
      </w:r>
      <w:r>
        <w:br/>
      </w:r>
      <w:r>
        <w:t xml:space="preserve">х Ш х. == 1 </w:t>
      </w:r>
      <w:r>
        <w:br/>
      </w:r>
      <w:r>
        <w:t xml:space="preserve">боли 0,05 № раствор Са(МОз)з мл/мин; ее 50 мм; Сса (мо т 05. 1—1 = </w:t>
      </w:r>
      <w:r>
        <w:br/>
      </w:r>
      <w:r>
        <w:t xml:space="preserve">‘со скоростью # = 20 мл/мин. Е и М: </w:t>
      </w:r>
      <w:r>
        <w:br/>
      </w:r>
      <w:r>
        <w:t xml:space="preserve">`Результаты этих опытов при- | </w:t>
      </w:r>
      <w:r>
        <w:br/>
      </w:r>
      <w:r>
        <w:t xml:space="preserve">ведены на рис. 6. $ Е</w:t>
      </w:r>
    </w:p>
    <w:p>
      <w:pPr>
        <w:pStyle w:val="Normal"/>
      </w:pPr>
      <w:r>
        <w:t xml:space="preserve">Из рис. 6 видно, что с уменьшением размера зерен катионита скорость </w:t>
      </w:r>
      <w:r>
        <w:br/>
      </w:r>
      <w:r>
        <w:t xml:space="preserve">‘обменной адсорбции, как и следовало ожидать, увеличивается. Особенно </w:t>
      </w:r>
      <w:r>
        <w:br/>
      </w:r>
      <w:r>
        <w:t xml:space="preserve">большие различия в скоростях процесса наблюдаются в его начальных </w:t>
      </w:r>
      <w:r>
        <w:br/>
      </w:r>
      <w:r>
        <w:t xml:space="preserve">фузлиях (когда процесс протекает во внешнедиффузионной области). </w:t>
      </w:r>
      <w:r>
        <w:br/>
      </w:r>
      <w:r>
        <w:t xml:space="preserve">С увеличением времени, различие. </w:t>
      </w:r>
      <w:r>
        <w:br/>
      </w:r>
      <w:r>
        <w:t xml:space="preserve">в скоростях обменной адсорбции </w:t>
      </w:r>
      <w:r>
        <w:br/>
      </w:r>
      <w:r>
        <w:t xml:space="preserve">постепенно сглаживается.</w:t>
      </w:r>
    </w:p>
    <w:p>
      <w:pPr>
        <w:pStyle w:val="Normal"/>
      </w:pPr>
      <w:r>
        <w:t xml:space="preserve">В дальнейшем мы изучили вли- </w:t>
      </w:r>
      <w:r>
        <w:br/>
      </w:r>
      <w:r>
        <w:t xml:space="preserve">яние высоты слоя катионита на </w:t>
      </w:r>
      <w:r>
        <w:br/>
      </w:r>
      <w:r>
        <w:t xml:space="preserve">динамику процесса обменной ад- </w:t>
      </w:r>
      <w:r>
        <w:br/>
      </w:r>
      <w:r>
        <w:t xml:space="preserve">сорбции. Параллельно для про- </w:t>
      </w:r>
      <w:r>
        <w:br/>
      </w:r>
      <w:r>
        <w:t xml:space="preserve">верки уравнения (5) была изучена </w:t>
      </w:r>
      <w:r>
        <w:br/>
      </w:r>
      <w:r>
        <w:t xml:space="preserve">также кинетика ионного обмена </w:t>
      </w:r>
      <w:r>
        <w:br/>
      </w:r>
      <w:r>
        <w:t xml:space="preserve">на слое катионита толщиной в од- </w:t>
      </w:r>
      <w:r>
        <w:br/>
      </w:r>
      <w:r>
        <w:t xml:space="preserve">но зерно (й = 1,0 мм). Последние </w:t>
      </w:r>
      <w:r>
        <w:br/>
      </w:r>
      <w:r>
        <w:t xml:space="preserve">: опыты ставились следующим обра- </w:t>
      </w:r>
      <w:r>
        <w:br/>
      </w:r>
      <w:r>
        <w:t xml:space="preserve">— 02 7 И) зом: 0,3 г«вофатита Р» равномерно</w:t>
      </w:r>
    </w:p>
    <w:p>
      <w:pPr>
        <w:pStyle w:val="Normal"/>
      </w:pPr>
      <w:r>
        <w:t xml:space="preserve">а 2-4 — укладывались на листок фильтро-</w:t>
      </w:r>
    </w:p>
    <w:p>
      <w:pPr>
        <w:pStyle w:val="Normal"/>
      </w:pPr>
      <w:r>
        <w:t xml:space="preserve">Г: с 3 </w:t>
      </w:r>
      <w:r>
        <w:br/>
      </w:r>
      <w:r>
        <w:t xml:space="preserve">р 5. 6 вальнои бумаги, положенной на </w:t>
      </w:r>
      <w:r>
        <w:br/>
      </w:r>
      <w:r>
        <w:t xml:space="preserve">ИС. Зависимость скорости обменной ад- дно колонки. Сверху слой вофа-</w:t>
      </w:r>
    </w:p>
    <w:p>
      <w:pPr>
        <w:pStyle w:val="Normal"/>
      </w:pPr>
      <w:r>
        <w:t xml:space="preserve">‘сорбции (Н+ — Са*+) от количества эдсор- Я </w:t>
      </w:r>
      <w:r>
        <w:br/>
      </w:r>
      <w:r>
        <w:t xml:space="preserve">‘бированного_ вещества. В =20 мм; о—20 ТИТа покрывался вторым листком ме </w:t>
      </w:r>
      <w:r>
        <w:br/>
      </w:r>
      <w:r>
        <w:t xml:space="preserve">мл/мин; #= 22°. фильтровальной бумаги и прижи-</w:t>
      </w:r>
    </w:p>
    <w:p>
      <w:pPr>
        <w:pStyle w:val="Normal"/>
      </w:pPr>
      <w:r>
        <w:t xml:space="preserve">При трех аи концентрациях в рас- мался стеклянной держалкой. Че- = </w:t>
      </w:r>
      <w:r>
        <w:br/>
      </w:r>
      <w:r>
        <w:t xml:space="preserve">м т ое: рез такой слой вофатита (толщи-  —</w:t>
      </w:r>
    </w:p>
    <w:p>
      <w:pPr>
        <w:pStyle w:val="Normal"/>
      </w:pPr>
      <w:r>
        <w:t xml:space="preserve">То чо, рт ‚25№; 1— пом (хо), — 0,05; ной в одно зерно) со скоростью _ </w:t>
      </w:r>
      <w:r>
        <w:br/>
      </w:r>
      <w:r>
        <w:t xml:space="preserve">и: - Са в» ое Ф® =2 мл/мин. пропускали 0,05 № </w:t>
      </w:r>
      <w:r>
        <w:br/>
      </w:r>
      <w:r>
        <w:t xml:space="preserve">| о Са(МОз)2. Полученные</w:t>
      </w:r>
    </w:p>
    <w:p>
      <w:pPr>
        <w:pStyle w:val="Normal"/>
      </w:pPr>
      <w:r>
        <w:t xml:space="preserve">Таблица. р) а</w:t>
      </w:r>
    </w:p>
    <w:p>
      <w:pPr>
        <w:pStyle w:val="Normal"/>
      </w:pPr>
      <w:r>
        <w:t xml:space="preserve">насыщенный ионами кальция. Через слой такого катионита | `вЫСотО;</w:t>
      </w:r>
    </w:p>
    <w:p>
      <w:pPr>
        <w:pStyle w:val="Normal"/>
      </w:pPr>
      <w:r>
        <w:t xml:space="preserve">Влияние концентрации ое ионов и скорости _ </w:t>
      </w:r>
      <w:r>
        <w:br/>
      </w:r>
      <w:r>
        <w:t xml:space="preserve">тока раствора на динамику обменной эдеорбции (Н*—Са* т).</w:t>
      </w:r>
    </w:p>
    <w:p>
      <w:pPr>
        <w:pStyle w:val="Normal"/>
      </w:pPr>
      <w:r>
        <w:t xml:space="preserve">#=22°; в=20 мм =</w:t>
      </w:r>
    </w:p>
    <w:p>
      <w:pPr>
        <w:pStyle w:val="Normal"/>
      </w:pPr>
      <w:r>
        <w:t xml:space="preserve">аа ( | </w:t>
      </w:r>
      <w:r>
        <w:br/>
      </w:r>
      <w:r>
        <w:t xml:space="preserve">Паё г-мин. </w:t>
      </w:r>
      <w:r>
        <w:br/>
      </w:r>
      <w:r>
        <w:t xml:space="preserve">я ( ——_ </w:t>
      </w:r>
      <w:r>
        <w:br/>
      </w:r>
      <w:r>
        <w:t xml:space="preserve">ы с = 0,05№ с = 0,25№ </w:t>
      </w:r>
      <w:r>
        <w:br/>
      </w:r>
      <w:r>
        <w:t xml:space="preserve">® = 100 мл/мин. х = 20 мл/мин. </w:t>
      </w:r>
      <w:r>
        <w:br/>
      </w:r>
      <w:r>
        <w:t xml:space="preserve">1,05 0,036 0,033 </w:t>
      </w:r>
      <w:r>
        <w:br/>
      </w:r>
      <w:r>
        <w:t xml:space="preserve">0,95 0,059 0,052 </w:t>
      </w:r>
      <w:r>
        <w:br/>
      </w:r>
      <w:r>
        <w:t xml:space="preserve">0,84 0,084 0,076 </w:t>
      </w:r>
      <w:r>
        <w:br/>
      </w:r>
      <w:r>
        <w:t xml:space="preserve">0,75 0,122 0,104 </w:t>
      </w:r>
      <w:r>
        <w:br/>
      </w:r>
      <w:r>
        <w:t xml:space="preserve">0,70 0,140 0,120 - </w:t>
      </w:r>
      <w:r>
        <w:br/>
      </w:r>
      <w:r>
        <w:t xml:space="preserve">Таблица 5</w:t>
      </w:r>
    </w:p>
    <w:p>
      <w:pPr>
        <w:pStyle w:val="Normal"/>
      </w:pPr>
      <w:r>
        <w:t xml:space="preserve">Обменная адсорбция на слое «вофатита Р», толщиной в </w:t>
      </w:r>
      <w:r>
        <w:br/>
      </w:r>
      <w:r>
        <w:t xml:space="preserve">одно зерно; # = 22°; й =1,0 мм; о =2 мл/мин.; К, = 0,0808</w:t>
      </w:r>
    </w:p>
    <w:p>
      <w:pPr>
        <w:pStyle w:val="Normal"/>
      </w:pPr>
      <w:r>
        <w:t xml:space="preserve">а (мг-экв/г)</w:t>
      </w:r>
    </w:p>
    <w:p>
      <w:pPr>
        <w:pStyle w:val="Normal"/>
      </w:pPr>
      <w:r>
        <w:t xml:space="preserve">1 (мин.) о расхонаовиемыи </w:t>
      </w:r>
      <w:r>
        <w:br/>
      </w:r>
      <w:r>
        <w:t xml:space="preserve">эксперим. вычисл. </w:t>
      </w:r>
      <w:r>
        <w:br/>
      </w:r>
      <w:r>
        <w:t xml:space="preserve">5 `0,434 0,354 —49,4 </w:t>
      </w:r>
      <w:r>
        <w:br/>
      </w:r>
      <w:r>
        <w:t xml:space="preserve">_ 10 0,666 0,614 —- 7,8 </w:t>
      </w:r>
      <w:r>
        <w:br/>
      </w:r>
      <w:r>
        <w:t xml:space="preserve">15 0,832, 0,811 — 2,5 </w:t>
      </w:r>
      <w:r>
        <w:br/>
      </w:r>
      <w:r>
        <w:t xml:space="preserve">20 0,962 0,959 ОВ </w:t>
      </w:r>
      <w:r>
        <w:br/>
      </w:r>
      <w:r>
        <w:t xml:space="preserve">рэ 1,070* 1,070* — </w:t>
      </w:r>
      <w:r>
        <w:br/>
      </w:r>
      <w:r>
        <w:t xml:space="preserve">30 1,150 Е 1,150 = 0,0 х </w:t>
      </w:r>
      <w:r>
        <w:br/>
      </w:r>
      <w:r>
        <w:t xml:space="preserve">35 1,215 1,244 =), </w:t>
      </w:r>
      <w:r>
        <w:br/>
      </w:r>
      <w:r>
        <w:t xml:space="preserve">40 1,265 1,260 — 054 </w:t>
      </w:r>
      <w:r>
        <w:br/>
      </w:r>
      <w:r>
        <w:t xml:space="preserve">45 1,300 1,296 Е </w:t>
      </w:r>
      <w:r>
        <w:br/>
      </w:r>
      <w:r>
        <w:t xml:space="preserve">- 50 1,325 1,322 210.9 </w:t>
      </w:r>
      <w:r>
        <w:br/>
      </w:r>
      <w:r>
        <w:t xml:space="preserve">55 1,350 1,340 ее: </w:t>
      </w:r>
      <w:r>
        <w:br/>
      </w:r>
      <w:r>
        <w:t xml:space="preserve">60 1,370 1,356 О </w:t>
      </w:r>
      <w:r>
        <w:br/>
      </w:r>
      <w:r>
        <w:t xml:space="preserve">со 1,400 _ — —</w:t>
      </w:r>
    </w:p>
    <w:p>
      <w:pPr>
        <w:pStyle w:val="Normal"/>
      </w:pPr>
      <w:r>
        <w:t xml:space="preserve">* Величина использовалась для вычисления значения </w:t>
      </w:r>
      <w:r>
        <w:br/>
      </w:r>
      <w:r>
        <w:t xml:space="preserve">К, в уравнении (5).</w:t>
      </w:r>
    </w:p>
    <w:p>
      <w:pPr>
        <w:pStyle w:val="Normal"/>
      </w:pPr>
      <w:r>
        <w:t xml:space="preserve">ниями а наблюдается лишь в самом начале процесса. Этого и следовало </w:t>
      </w:r>
      <w:r>
        <w:br/>
      </w:r>
      <w:r>
        <w:t xml:space="preserve">ожидать, так как при выводе уравнения (5) мы считали всю поверхность </w:t>
      </w:r>
      <w:r>
        <w:br/>
      </w:r>
      <w:r>
        <w:t xml:space="preserve">катионита равнодоступной, что в действительности не имеет места. Фак- </w:t>
      </w:r>
      <w:r>
        <w:br/>
      </w:r>
      <w:r>
        <w:t xml:space="preserve">тически, в первой стадии обменной адсорбции идет заполнение наиболее </w:t>
      </w:r>
      <w:r>
        <w:br/>
      </w:r>
      <w:r>
        <w:t xml:space="preserve">доступной (внешней) поверхности зерен катионита и поэтому скорость про- </w:t>
      </w:r>
      <w:r>
        <w:br/>
      </w:r>
      <w:r>
        <w:t xml:space="preserve">цесса оказывается большей, чем это следует из уравнения (5).</w:t>
      </w:r>
    </w:p>
    <w:p>
      <w:pPr>
        <w:pStyle w:val="Normal"/>
      </w:pPr>
      <w:r>
        <w:t xml:space="preserve">В дальнейшем мы изучили скорость обменной адсорбции при различ- </w:t>
      </w:r>
      <w:r>
        <w:br/>
      </w:r>
      <w:r>
        <w:t xml:space="preserve">ных высотах слоя катионита (й = 5,10 и 20 мм; навески катионита' к</w:t>
      </w:r>
    </w:p>
    <w:p>
      <w:pPr>
        <w:pStyle w:val="Normal"/>
      </w:pPr>
      <w:r>
        <w:t xml:space="preserve">‘соответственно 2,4 и 8 г). Результаты этих опытов приведены на рис. 1</w:t>
      </w:r>
    </w:p>
    <w:p>
      <w:pPr>
        <w:pStyle w:val="Normal"/>
      </w:pPr>
      <w:r>
        <w:t xml:space="preserve">Как видно из рис. 7, скорость обменной адсорбции, рассчитанна</w:t>
      </w:r>
    </w:p>
    <w:p>
      <w:pPr>
        <w:pStyle w:val="Normal"/>
      </w:pPr>
      <w:r>
        <w:t xml:space="preserve">_ на единицу веса катионита, уменьшается с увеличением высоты слоя ионо- </w:t>
      </w:r>
      <w:r>
        <w:br/>
      </w:r>
      <w:r>
        <w:t xml:space="preserve">обменника, -</w:t>
      </w:r>
    </w:p>
    <w:p>
      <w:pPr>
        <w:pStyle w:val="Normal"/>
      </w:pPr>
      <w:r>
        <w:t xml:space="preserve">В последней серии опытов была изучена динамика регенерации. катиони- </w:t>
      </w:r>
      <w:r>
        <w:br/>
      </w:r>
      <w:r>
        <w:t xml:space="preserve">та (процесса обмена Са*+ — Н+). | </w:t>
      </w:r>
      <w:r>
        <w:br/>
      </w:r>
      <w:r>
        <w:t xml:space="preserve">Для этого был изготовлен «вофатит Р», полностью и частично |: 50%</w:t>
      </w:r>
    </w:p>
    <w:p>
      <w:pPr>
        <w:pStyle w:val="Normal"/>
      </w:pPr>
      <w:r>
        <w:t xml:space="preserve">равнялась © т) со &gt; скоростью о = -20 мл/мин.</w:t>
      </w:r>
    </w:p>
    <w:p>
      <w:pPr>
        <w:pStyle w:val="Normal"/>
      </w:pPr>
      <w:r>
        <w:t xml:space="preserve">раствор на. </w:t>
      </w:r>
      <w:r>
        <w:br/>
      </w:r>
      <w:r>
        <w:t xml:space="preserve">ики, с проходящей через 1 катионит жидкостью, сменялись каж- </w:t>
      </w:r>
      <w:r>
        <w:br/>
      </w:r>
      <w:r>
        <w:t xml:space="preserve">› минуту и количество Са*+ в полученных порциях фильтрата определя- </w:t>
      </w:r>
      <w:r>
        <w:br/>
      </w:r>
      <w:r>
        <w:t xml:space="preserve">ь _объемноаналитически. Результаты этих опытов приведены на рис. 8,</w:t>
      </w:r>
    </w:p>
    <w:p>
      <w:pPr>
        <w:pStyle w:val="Normal"/>
      </w:pPr>
      <w:r>
        <w:t xml:space="preserve">ъ </w:t>
      </w:r>
      <w:r>
        <w:br/>
      </w:r>
      <w:r>
        <w:t xml:space="preserve">а г. </w:t>
      </w:r>
      <w:r>
        <w:br/>
      </w:r>
      <w:r>
        <w:t xml:space="preserve">384 Рис. 6. Изменение ско- а </w:t>
      </w:r>
      <w:r>
        <w:br/>
      </w:r>
      <w:r>
        <w:t xml:space="preserve">И А адсорб- м </w:t>
      </w:r>
      <w:r>
        <w:br/>
      </w:r>
      <w:r>
        <w:t xml:space="preserve">ции (Н+ — Са++) во вре- Е </w:t>
      </w:r>
      <w:r>
        <w:br/>
      </w:r>
      <w:r>
        <w:t xml:space="preserve">23 мени. &amp; = 22°; р =5 мм; т </w:t>
      </w:r>
      <w:r>
        <w:br/>
      </w:r>
      <w:r>
        <w:t xml:space="preserve">С са (мо,), = 0,05№ </w:t>
      </w:r>
      <w:r>
        <w:br/>
      </w:r>
      <w:r>
        <w:t xml:space="preserve">02 Для зерен катионита </w:t>
      </w:r>
      <w:r>
        <w:br/>
      </w:r>
      <w:r>
        <w:t xml:space="preserve">двух различных диамет- </w:t>
      </w:r>
      <w:r>
        <w:br/>
      </w:r>
      <w:r>
        <w:t xml:space="preserve">и ров: / — 4 = 1,5 мм; | а </w:t>
      </w:r>
      <w:r>
        <w:br/>
      </w:r>
      <w:r>
        <w:t xml:space="preserve">И —а = 0,27 мм и</w:t>
      </w:r>
    </w:p>
    <w:p>
      <w:pPr>
        <w:pStyle w:val="Normal"/>
      </w:pPr>
      <w:r>
        <w:t xml:space="preserve">а о ди</w:t>
      </w:r>
    </w:p>
    <w:p>
      <w:pPr>
        <w:pStyle w:val="Normal"/>
      </w:pPr>
      <w:r>
        <w:t xml:space="preserve">Рис. 7. Кинетика обмен- </w:t>
      </w:r>
      <w:r>
        <w:br/>
      </w:r>
      <w:r>
        <w:t xml:space="preserve">ной адсорбции (Н+ — </w:t>
      </w:r>
      <w:r>
        <w:br/>
      </w:r>
      <w:r>
        <w:t xml:space="preserve">ба): й= 22°: 9=20 </w:t>
      </w:r>
      <w:r>
        <w:br/>
      </w:r>
      <w:r>
        <w:t xml:space="preserve">мл/мин; сса (мо,), = 0,05№ </w:t>
      </w:r>
      <w:r>
        <w:br/>
      </w:r>
      <w:r>
        <w:t xml:space="preserve">При трех различных вы- </w:t>
      </w:r>
      <w:r>
        <w:br/>
      </w:r>
      <w:r>
        <w:t xml:space="preserve">сотах слоя катионита: 2 </w:t>
      </w:r>
      <w:r>
        <w:br/>
      </w:r>
      <w:r>
        <w:t xml:space="preserve">Г—й=5 мм; 11—й =10 ие: </w:t>
      </w:r>
      <w:r>
        <w:br/>
      </w:r>
      <w:r>
        <w:t xml:space="preserve">мм; 111 —й = 20 мм м.</w:t>
      </w:r>
    </w:p>
    <w:p>
      <w:pPr>
        <w:pStyle w:val="Normal"/>
      </w:pPr>
      <w:r>
        <w:t xml:space="preserve">Рис. 8. Динамика регене- а </w:t>
      </w:r>
      <w:r>
        <w:br/>
      </w:r>
      <w:r>
        <w:t xml:space="preserve">рации «вофатита Р». #ё = а. </w:t>
      </w:r>
      <w:r>
        <w:br/>
      </w:r>
      <w:r>
        <w:t xml:space="preserve">22; ©. =20 ры В = и </w:t>
      </w:r>
      <w:r>
        <w:br/>
      </w:r>
      <w:r>
        <w:t xml:space="preserve">при О сте- </w:t>
      </w:r>
      <w:r>
        <w:br/>
      </w:r>
      <w:r>
        <w:t xml:space="preserve">пени заполнения, рав- 5. </w:t>
      </w:r>
      <w:r>
        <w:br/>
      </w:r>
      <w:r>
        <w:t xml:space="preserve">ной 50% емкости; 11 — в </w:t>
      </w:r>
      <w:r>
        <w:br/>
      </w:r>
      <w:r>
        <w:t xml:space="preserve">при первоначальной сте- к </w:t>
      </w:r>
      <w:r>
        <w:br/>
      </w:r>
      <w:r>
        <w:t xml:space="preserve">° пени заполнения, равной = </w:t>
      </w:r>
      <w:r>
        <w:br/>
      </w:r>
      <w:r>
        <w:t xml:space="preserve">100% емкости -</w:t>
      </w:r>
    </w:p>
    <w:p>
      <w:pPr>
        <w:pStyle w:val="Normal"/>
      </w:pPr>
      <w:r>
        <w:t xml:space="preserve">Как видно из рисунка, скорость регенерации катионита быстро падает = </w:t>
      </w:r>
      <w:r>
        <w:br/>
      </w:r>
      <w:r>
        <w:t xml:space="preserve">по мере уменьшения количества поглощенных им ионов. Следует отметить, </w:t>
      </w:r>
      <w:r>
        <w:br/>
      </w:r>
      <w:r>
        <w:t xml:space="preserve">что скорость процесса неоднозначно определяется количеством поглощен- = </w:t>
      </w:r>
      <w:r>
        <w:br/>
      </w:r>
      <w:r>
        <w:t xml:space="preserve">ных катионитом ионов. Это, повидимому, объясняется перераспределе- — </w:t>
      </w:r>
      <w:r>
        <w:br/>
      </w:r>
      <w:r>
        <w:t xml:space="preserve">ием поглощенных ионов со временем в зернах и в слое катионита и указы- — </w:t>
      </w:r>
      <w:r>
        <w:br/>
      </w:r>
      <w:r>
        <w:t xml:space="preserve">ает на роль внутренней диффузии в процессе регенерации ионообменника. — </w:t>
      </w:r>
      <w:r>
        <w:br/>
      </w:r>
      <w:r>
        <w:t xml:space="preserve">одобное явление наблюдали Кунин и Майер [6], при изучении ионного а </w:t>
      </w:r>
      <w:r>
        <w:br/>
      </w:r>
      <w:r>
        <w:t xml:space="preserve">бмена на анионитах, а также М. В. Товбин и А. Д. Гринберг [7], ис- = </w:t>
      </w:r>
      <w:r>
        <w:br/>
      </w:r>
      <w:r>
        <w:t xml:space="preserve">лодуя НАК и: с о адсорбентов, 5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динамика обменной адсорбции на слое «вофатита Р» и вли- </w:t>
      </w:r>
      <w:r>
        <w:br/>
      </w:r>
      <w:r>
        <w:t xml:space="preserve">яние на нее ряда факторов (скорости тока раствора, температуры, кон- </w:t>
      </w:r>
      <w:r>
        <w:br/>
      </w:r>
      <w:r>
        <w:t xml:space="preserve">‘центрации раствора, размера зерен и высоты слоя катионита). &gt;</w:t>
      </w:r>
    </w:p>
    <w:p>
      <w:pPr>
        <w:pStyle w:val="Normal"/>
      </w:pPr>
      <w:r>
        <w:t xml:space="preserve">2. Показано, что процесс обменной адсорбции при незначительных </w:t>
      </w:r>
      <w:r>
        <w:br/>
      </w:r>
      <w:r>
        <w:t xml:space="preserve">количествах поглощенных катионитом ионов протекает во внешнедиф- </w:t>
      </w:r>
      <w:r>
        <w:br/>
      </w:r>
      <w:r>
        <w:t xml:space="preserve">фузионной области. По мере увеличения количества поглощенных. </w:t>
      </w:r>
      <w:r>
        <w:br/>
      </w:r>
      <w:r>
        <w:t xml:space="preserve">ионов процесс постепенно переходит во внутреннедиффузионную область.</w:t>
      </w:r>
    </w:p>
    <w:p>
      <w:pPr>
        <w:pStyle w:val="Normal"/>
      </w:pPr>
      <w:r>
        <w:t xml:space="preserve">_ 3. На основании метода квазистационарных концентраций выведено. </w:t>
      </w:r>
      <w:r>
        <w:br/>
      </w:r>
      <w:r>
        <w:t xml:space="preserve">уравнение для скорости обменной адсорбции, которое хорошо согласуется. </w:t>
      </w:r>
      <w:r>
        <w:br/>
      </w:r>
      <w:r>
        <w:t xml:space="preserve">с экспериментальными данными, полученными при изучении кинетики.</w:t>
      </w:r>
    </w:p>
    <w:p>
      <w:pPr>
        <w:pStyle w:val="Normal"/>
      </w:pPr>
      <w:r>
        <w:t xml:space="preserve">_обменной адсорбции на слое катионита толщиной в одно зерно.</w:t>
      </w:r>
    </w:p>
    <w:p>
      <w:pPr>
        <w:pStyle w:val="Normal"/>
      </w:pPr>
      <w:r>
        <w:t xml:space="preserve">Академия наук УССР Поступила </w:t>
      </w:r>
      <w:r>
        <w:br/>
      </w:r>
      <w:r>
        <w:t xml:space="preserve">Институт гидробиологии 23.У.1958 </w:t>
      </w:r>
      <w:r>
        <w:br/>
      </w:r>
      <w:r>
        <w:t xml:space="preserve">Киев ге </w:t>
      </w:r>
      <w:r>
        <w:br/>
      </w:r>
      <w:r>
        <w:t xml:space="preserve">— ЛИТЕРАТУРА</w:t>
      </w:r>
    </w:p>
    <w:p>
      <w:pPr>
        <w:pStyle w:val="Normal"/>
      </w:pPr>
      <w:r>
        <w:t xml:space="preserve">1. Н. А. Шилов, Л. ВК. Мепинь и С. А. Вознесенский, ЖРХО,. </w:t>
      </w:r>
      <w:r>
        <w:br/>
      </w:r>
      <w:r>
        <w:t xml:space="preserve">1.1907, (929.</w:t>
      </w:r>
    </w:p>
    <w:p>
      <w:pPr>
        <w:pStyle w:val="Normal"/>
      </w:pPr>
      <w:r>
        <w:t xml:space="preserve">2 1ске, Ко|.-7%зеЪт., 86, 295, 1939. :</w:t>
      </w:r>
    </w:p>
    <w:p>
      <w:pPr>
        <w:pStyle w:val="Normal"/>
      </w:pPr>
      <w:r>
        <w:t xml:space="preserve">3 А. Жуховицкиий, Я. Л. Забежинекий ИА. И. Веничкина,</w:t>
      </w:r>
    </w:p>
    <w:p>
      <w:pPr>
        <w:pStyle w:val="Normal"/>
      </w:pPr>
      <w:r>
        <w:t xml:space="preserve">_ Журн. физ. химии, 15, 17, 1941.</w:t>
      </w:r>
    </w:p>
    <w:p>
      <w:pPr>
        <w:pStyle w:val="Normal"/>
      </w:pPr>
      <w:r>
        <w:t xml:space="preserve">4. А. А. Жуховицкий, Я. Л. Забежинский и А. Н. Тихонов,</w:t>
      </w:r>
    </w:p>
    <w:p>
      <w:pPr>
        <w:pStyle w:val="Normal"/>
      </w:pPr>
      <w:r>
        <w:t xml:space="preserve">урн: физ. химии, 19, 253, 1945; 20, 1413, 1946:</w:t>
      </w:r>
    </w:p>
    <w:p>
      <w:pPr>
        <w:pStyle w:val="Normal"/>
      </w:pPr>
      <w:r>
        <w:t xml:space="preserve">О Н. Харин и П. Н. Протасов, Журн. физ. химии, 22, 1219, 1948.</w:t>
      </w:r>
    </w:p>
    <w:p>
      <w:pPr>
        <w:pStyle w:val="Normal"/>
      </w:pPr>
      <w:r>
        <w:t xml:space="preserve">6 10 а. Меуетгв, Тотти. рВуз. асоП. свешм., 51, 1111, 1947; Веавон а.</w:t>
      </w:r>
    </w:p>
    <w:p>
      <w:pPr>
        <w:pStyle w:val="Normal"/>
      </w:pPr>
      <w:r>
        <w:t xml:space="preserve">Гигпаз, 114. Епо. сВет., 33, 1500, 1941; Твотшаз, Лошги. аш. спеш. 5ос., </w:t>
      </w:r>
      <w:r>
        <w:br/>
      </w:r>
      <w:r>
        <w:t xml:space="preserve">66, 1664, 1944; Воу4, Меуегз а. Адашзов, 14, 69, 2849, 1947; </w:t>
      </w:r>
      <w:r>
        <w:br/>
      </w:r>
      <w:r>
        <w:t xml:space="preserve">Воуа, Адашзоп а. Меуегз, Шла, 69, 2836, 1947.</w:t>
      </w:r>
    </w:p>
    <w:p>
      <w:pPr>
        <w:pStyle w:val="Normal"/>
      </w:pPr>
      <w:r>
        <w:t xml:space="preserve">7. М. В. Товбин и А. Д. Гринберг, Журн. физ. химии, 26, 156, 1952,</w:t>
      </w:r>
    </w:p>
    <w:p>
      <w:pPr>
        <w:pStyle w:val="Normal"/>
      </w:pPr>
      <w:r>
        <w:t xml:space="preserve">8. Д. А. Франк-Каменецкий, Журн. физ. химии, 13, 756, 1939.</w:t>
      </w:r>
    </w:p>
    <w:p>
      <w:pPr>
        <w:pStyle w:val="Normal"/>
      </w:pPr>
      <w:r>
        <w:t xml:space="preserve">9. М. В. Товбин и А. В. Товбин, Журн. физ. химии, 25, 4444, 1954: </w:t>
      </w:r>
      <w:r>
        <w:br/>
      </w:r>
      <w:r>
        <w:t xml:space="preserve">М. В. Товбин и А. В. Товбин, Укр. хим. журн., 16, 384, 1950: М. В-</w:t>
      </w:r>
    </w:p>
    <w:p>
      <w:pPr>
        <w:pStyle w:val="Normal"/>
      </w:pPr>
      <w:r>
        <w:t xml:space="preserve">Товбин и А. В. Товбин, Труды Киевского института усовершенствова- </w:t>
      </w:r>
      <w:r>
        <w:br/>
      </w:r>
      <w:r>
        <w:t xml:space="preserve">ния провизоров, 1, 190, 1951. р</w:t>
      </w:r>
    </w:p>
    <w:p>
      <w:pPr>
        <w:pStyle w:val="Normal"/>
      </w:pPr>
      <w:r>
        <w:t xml:space="preserve">т. ХХУШИ, вып. 9</w:t>
      </w:r>
    </w:p>
    <w:p>
      <w:pPr>
        <w:pStyle w:val="Normal"/>
      </w:pPr>
      <w:r>
        <w:t xml:space="preserve">— МЕХАНИЗМ ИНГИБИТОРНОГО ДЕЙСТВИЯ АРОМАТИЧЕСКИХ </w:t>
      </w:r>
      <w:r>
        <w:br/>
      </w:r>
      <w:r>
        <w:t xml:space="preserve">АМИНОВ НА СКОРОСТЬ ОКИСЛЕНИЯ СУЛЬФИТА НАТРИЯ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Л. И. Ваштанов и Н. В. Казанская -</w:t>
      </w:r>
    </w:p>
    <w:p>
      <w:pPr>
        <w:pStyle w:val="Normal"/>
      </w:pPr>
      <w:r>
        <w:t xml:space="preserve">Исследованиями Л. И. Каштанова и О. Н. Олещук [1] было доказано, _ </w:t>
      </w:r>
      <w:r>
        <w:br/>
      </w:r>
      <w:r>
        <w:t xml:space="preserve">что при процессе окисления сернистого ангидрида в водных растворах </w:t>
      </w:r>
      <w:r>
        <w:br/>
      </w:r>
      <w:r>
        <w:t xml:space="preserve">’ решающую роль играет поверхность “раствора. </w:t>
      </w:r>
      <w:r>
        <w:br/>
      </w:r>
      <w:r>
        <w:t xml:space="preserve">°— Л.И. Каштановым и А. Б. Лукьяновым [2] была доказана прямая за- </w:t>
      </w:r>
      <w:r>
        <w:br/>
      </w:r>
      <w:r>
        <w:t xml:space="preserve">‚ висимость между действием ингибиторов и их поверхностной активностью, </w:t>
      </w:r>
      <w:r>
        <w:br/>
      </w:r>
      <w:r>
        <w:t xml:space="preserve">_а также связь величины полярности ингибиторов и их ингибирующего </w:t>
      </w:r>
      <w:r>
        <w:br/>
      </w:r>
      <w:r>
        <w:t xml:space="preserve">’действия на процессы окисления бисульфита.</w:t>
      </w:r>
    </w:p>
    <w:p>
      <w:pPr>
        <w:pStyle w:val="Normal"/>
      </w:pPr>
      <w:r>
        <w:t xml:space="preserve">° [Работами Л. И. Каштанова и Л. Н. Соколовой [3], Л. И. Каштанова</w:t>
      </w:r>
    </w:p>
    <w:p>
      <w:pPr>
        <w:pStyle w:val="Normal"/>
      </w:pPr>
      <w:r>
        <w:t xml:space="preserve">иН. В. Казанской [4] доказано образование неустойчивых соединений типа </w:t>
      </w:r>
      <w:r>
        <w:br/>
      </w:r>
      <w:r>
        <w:t xml:space="preserve">комплекса между сернистым ангидридом и фенолами. Представлялось ин- </w:t>
      </w:r>
      <w:r>
        <w:br/>
      </w:r>
      <w:r>
        <w:t xml:space="preserve">тересным исследовать тормозящее дейст-</w:t>
      </w:r>
    </w:p>
    <w:p>
      <w:pPr>
        <w:pStyle w:val="Normal"/>
      </w:pPr>
      <w:r>
        <w:t xml:space="preserve">’вие ароматических аминов на процессы Таблица 1 :</w:t>
      </w:r>
    </w:p>
    <w:p>
      <w:pPr>
        <w:pStyle w:val="Normal"/>
      </w:pPr>
      <w:r>
        <w:t xml:space="preserve">окисления ‘сульфита натрия, &amp; также с</w:t>
      </w:r>
    </w:p>
    <w:p>
      <w:pPr>
        <w:pStyle w:val="Normal"/>
      </w:pPr>
      <w:r>
        <w:t xml:space="preserve">изучить устойчивость соединений — Наименование инги- и г</w:t>
      </w:r>
    </w:p>
    <w:p>
      <w:pPr>
        <w:pStyle w:val="Normal"/>
      </w:pPr>
      <w:r>
        <w:t xml:space="preserve">названных выше ингибиторов с серни- натяжения</w:t>
      </w:r>
    </w:p>
    <w:p>
      <w:pPr>
        <w:pStyle w:val="Normal"/>
      </w:pPr>
      <w:r>
        <w:t xml:space="preserve">стым ангидридом. - В: </w:t>
      </w:r>
      <w:r>
        <w:br/>
      </w:r>
      <w:r>
        <w:t xml:space="preserve">Изучение процессов окисления сер- Толуидин-орто... т ое</w:t>
      </w:r>
    </w:p>
    <w:p>
      <w:pPr>
        <w:pStyle w:val="Normal"/>
      </w:pPr>
      <w:r>
        <w:t xml:space="preserve">нистокислого натрия в присутствии Топуидин-пара.. 72,0 Е</w:t>
      </w:r>
    </w:p>
    <w:p>
      <w:pPr>
        <w:pStyle w:val="Normal"/>
      </w:pPr>
      <w:r>
        <w:t xml:space="preserve">ингибиторов производилось на уста- Анилин ...... м</w:t>
      </w:r>
    </w:p>
    <w:p>
      <w:pPr>
        <w:pStyle w:val="Normal"/>
      </w:pPr>
      <w:r>
        <w:t xml:space="preserve">новке, описанной в работе Л. И. Ка- Толуидин-мета. .. 69а</w:t>
      </w:r>
    </w:p>
    <w:p>
      <w:pPr>
        <w:pStyle w:val="Normal"/>
      </w:pPr>
      <w:r>
        <w:t xml:space="preserve">штанова и В. П. Рыжова [5]. т </w:t>
      </w:r>
      <w:r>
        <w:br/>
      </w:r>
      <w:r>
        <w:t xml:space="preserve">Выделение и анализ соединений сернистого ангидрида и ароматических а </w:t>
      </w:r>
      <w:r>
        <w:br/>
      </w:r>
      <w:r>
        <w:t xml:space="preserve">‚ аминов производились так же, как в работе Л. И. Каштанова и ЕВ. Ва- </w:t>
      </w:r>
      <w:r>
        <w:br/>
      </w:r>
      <w:r>
        <w:t xml:space="preserve">занской [4]. : </w:t>
      </w:r>
      <w:r>
        <w:br/>
      </w:r>
      <w:r>
        <w:t xml:space="preserve">Поверхностное натяжение, определенное по’ методу Ребиндера, по- </w:t>
      </w:r>
      <w:r>
        <w:br/>
      </w:r>
      <w:r>
        <w:t xml:space="preserve">казало, что все амины, за исключением метатолуидина, обладают слабой </w:t>
      </w:r>
      <w:r>
        <w:br/>
      </w:r>
      <w:r>
        <w:t xml:space="preserve">‚ поверхностной активностью и весьма близки другк другу. Поверхностное </w:t>
      </w:r>
      <w:r>
        <w:br/>
      </w:r>
      <w:r>
        <w:t xml:space="preserve">натяжение указанных в таблице аминов измерялось в водных растворах </w:t>
      </w:r>
      <w:r>
        <w:br/>
      </w:r>
      <w:r>
        <w:t xml:space="preserve">при температурах и концентрациях опыта окисления сульфита натрия. </w:t>
      </w:r>
      <w:r>
        <w:br/>
      </w:r>
      <w:r>
        <w:t xml:space="preserve">Ниже (табл. 1) приводятся данные определений поверхностных натяже- </w:t>
      </w:r>
      <w:r>
        <w:br/>
      </w:r>
      <w:r>
        <w:t xml:space="preserve">ний ароматических аминов. </w:t>
      </w:r>
      <w:r>
        <w:br/>
      </w:r>
      <w:r>
        <w:t xml:space="preserve">Характеристика выделенных соединений аминов и сернистого ангид-</w:t>
      </w:r>
    </w:p>
    <w:p>
      <w:pPr>
        <w:pStyle w:val="Normal"/>
      </w:pPr>
      <w:r>
        <w:t xml:space="preserve">ида приводится ниже (табл. 2). </w:t>
      </w:r>
      <w:r>
        <w:br/>
      </w:r>
      <w:r>
        <w:t xml:space="preserve">в _ в о ) Таблица 2 &lt;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. % БО. в % БО» Дипольный | Характеристика устой-- </w:t>
      </w:r>
      <w:r>
        <w:br/>
      </w:r>
      <w:r>
        <w:t xml:space="preserve">° Наименование соединения | полученном | теоретически| момент амина|  чивости соединений _ </w:t>
      </w:r>
      <w:r>
        <w:br/>
      </w:r>
      <w:r>
        <w:t xml:space="preserve">У ; соединении найденный </w:t>
      </w:r>
      <w:r>
        <w:br/>
      </w:r>
      <w:r>
        <w:t xml:space="preserve">з : 1 </w:t>
      </w:r>
      <w:r>
        <w:br/>
      </w:r>
      <w:r>
        <w:t xml:space="preserve">Анилин о и сернистый а 25,6 1,53: Устойчив, г. разло- = </w:t>
      </w:r>
      <w:r>
        <w:br/>
      </w:r>
      <w:r>
        <w:t xml:space="preserve">ангидрид Е жения -Ё+ 37°0 - я. </w:t>
      </w:r>
      <w:r>
        <w:br/>
      </w:r>
      <w:r>
        <w:t xml:space="preserve">[Со Н5МНЫЬ$0, ] и. </w:t>
      </w:r>
      <w:r>
        <w:br/>
      </w:r>
      <w:r>
        <w:t xml:space="preserve">`’Толуидин-орто и серни- | 23,2 23,0 1,58 Устойчив, е разло- А </w:t>
      </w:r>
      <w:r>
        <w:br/>
      </w:r>
      <w:r>
        <w:t xml:space="preserve">‚ стый ангидрид жения -Е 5°С и </w:t>
      </w:r>
      <w:r>
        <w:br/>
      </w:r>
      <w:r>
        <w:t xml:space="preserve">[СНзСеН«МН 50» ) в. </w:t>
      </w:r>
      <w:r>
        <w:br/>
      </w:r>
      <w:r>
        <w:t xml:space="preserve">_Толуидин-пара и серни- |  —° | — — 1,27 Не устойчив, не вы- р, </w:t>
      </w:r>
      <w:r>
        <w:br/>
      </w:r>
      <w:r>
        <w:t xml:space="preserve">_, стый ангидрид  — и Е 3 потон : О</w:t>
      </w:r>
    </w:p>
    <w:p>
      <w:pPr>
        <w:pStyle w:val="Normal"/>
      </w:pPr>
      <w:r>
        <w:t xml:space="preserve">ел . Г г &amp; ` а ] оу к . т </w:t>
      </w:r>
      <w:r>
        <w:br/>
      </w:r>
      <w:r>
        <w:t xml:space="preserve">о Аа кт г . +: Зр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Полученные соединения представляют кристаллические продукты </w:t>
      </w:r>
      <w:r>
        <w:br/>
      </w:r>
      <w:r>
        <w:t xml:space="preserve">желтого цвета, медленно разлагающиеся на воздухе с выделением серни-</w:t>
      </w:r>
    </w:p>
    <w:p>
      <w:pPr>
        <w:pStyle w:val="Normal"/>
      </w:pPr>
      <w:r>
        <w:t xml:space="preserve">стого ангидрида. Установить формул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Процент ойиеленного сульфите-натрия </w:t>
      </w:r>
      <w:r>
        <w:br/>
      </w:r>
      <w:r>
        <w:t xml:space="preserve">2 </w:t>
      </w:r>
      <w:r>
        <w:br/>
      </w:r>
      <w:r>
        <w:t xml:space="preserve">©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6 АЯ ® </w:t>
      </w:r>
      <w:r>
        <w:br/>
      </w:r>
      <w:r>
        <w:t xml:space="preserve">бремя, мин</w:t>
      </w:r>
    </w:p>
    <w:p>
      <w:pPr>
        <w:pStyle w:val="Normal"/>
      </w:pPr>
      <w:r>
        <w:t xml:space="preserve">Рис. 1. Кривые! ингибиторного действия</w:t>
      </w:r>
    </w:p>
    <w:p>
      <w:pPr>
        <w:pStyle w:val="Normal"/>
      </w:pPr>
      <w:r>
        <w:t xml:space="preserve">ароматических аминов на процесс окис-</w:t>
      </w:r>
    </w:p>
    <w:p>
      <w:pPr>
        <w:pStyle w:val="Normal"/>
      </w:pPr>
      <w:r>
        <w:t xml:space="preserve">ления  сульфита натрия. (Данные</w:t>
      </w:r>
    </w:p>
    <w:p>
      <w:pPr>
        <w:pStyle w:val="Normal"/>
      </w:pPr>
      <w:r>
        <w:t xml:space="preserve">получены при #=0°С): Г — толуидин-</w:t>
      </w:r>
    </w:p>
    <w:p>
      <w:pPr>
        <w:pStyle w:val="Normal"/>
      </w:pPr>
      <w:r>
        <w:t xml:space="preserve">мета, // — толуидин-орто, 1/1 — ани- </w:t>
      </w:r>
      <w:r>
        <w:br/>
      </w:r>
      <w:r>
        <w:t xml:space="preserve">‚лин, ГУ — толуидин-пара</w:t>
      </w:r>
    </w:p>
    <w:p>
      <w:pPr>
        <w:pStyle w:val="Normal"/>
      </w:pPr>
      <w:r>
        <w:t xml:space="preserve">у соединения между толуидином-пара</w:t>
      </w:r>
    </w:p>
    <w:p>
      <w:pPr>
        <w:pStyle w:val="Normal"/>
      </w:pPr>
      <w:r>
        <w:t xml:space="preserve">и сернистым-ангидридом не представ- </w:t>
      </w:r>
      <w:r>
        <w:br/>
      </w:r>
      <w:r>
        <w:t xml:space="preserve">ляется возможным ввиду его малой </w:t>
      </w:r>
      <w:r>
        <w:br/>
      </w:r>
      <w:r>
        <w:t xml:space="preserve">устойчивости. Как видно из табл. 2, </w:t>
      </w:r>
      <w:r>
        <w:br/>
      </w:r>
      <w:r>
        <w:t xml:space="preserve">наблюдается связь между поляр- </w:t>
      </w:r>
      <w:r>
        <w:br/>
      </w:r>
      <w:r>
        <w:t xml:space="preserve">ностью ингибитора и устойчивостью _ </w:t>
      </w:r>
      <w:r>
        <w:br/>
      </w:r>
      <w:r>
        <w:t xml:space="preserve">соединения, образованного ингибито- </w:t>
      </w:r>
      <w:r>
        <w:br/>
      </w:r>
      <w:r>
        <w:t xml:space="preserve">ром и сернистым ангидридом.</w:t>
      </w:r>
    </w:p>
    <w:p>
      <w:pPr>
        <w:pStyle w:val="Normal"/>
      </w:pPr>
      <w:r>
        <w:t xml:space="preserve">В предыдущей работе Л. И. Каш- </w:t>
      </w:r>
      <w:r>
        <w:br/>
      </w:r>
      <w:r>
        <w:t xml:space="preserve">тановаи Н. В. Казанской [4] установ- </w:t>
      </w:r>
      <w:r>
        <w:br/>
      </w:r>
      <w:r>
        <w:t xml:space="preserve">лена аналогичная закономерность </w:t>
      </w:r>
      <w:r>
        <w:br/>
      </w:r>
      <w:r>
        <w:t xml:space="preserve">между полярностью ингибиторов — </w:t>
      </w:r>
      <w:r>
        <w:br/>
      </w:r>
      <w:r>
        <w:t xml:space="preserve">фенолов и устойчивостью получен-. </w:t>
      </w:r>
      <w:r>
        <w:br/>
      </w:r>
      <w:r>
        <w:t xml:space="preserve">ных комплексов этих фенолов с сер-.</w:t>
      </w:r>
    </w:p>
    <w:p>
      <w:pPr>
        <w:pStyle w:val="Normal"/>
      </w:pPr>
      <w:r>
        <w:t xml:space="preserve">_нистым ангидридом,</w:t>
      </w:r>
    </w:p>
    <w:p>
      <w:pPr>
        <w:pStyle w:val="Normal"/>
      </w:pPr>
      <w:r>
        <w:t xml:space="preserve">Изучение ингибиторного действия </w:t>
      </w:r>
      <w:r>
        <w:br/>
      </w:r>
      <w:r>
        <w:t xml:space="preserve">ароматических аминов на скорость </w:t>
      </w:r>
      <w:r>
        <w:br/>
      </w:r>
      <w:r>
        <w:t xml:space="preserve">окисления сульфита натрия прово- </w:t>
      </w:r>
      <w:r>
        <w:br/>
      </w:r>
      <w:r>
        <w:t xml:space="preserve">дилось при температурах 0; 25; 40°. </w:t>
      </w:r>
      <w:r>
        <w:br/>
      </w:r>
      <w:r>
        <w:t xml:space="preserve">Концентрация растворов ингибито- </w:t>
      </w:r>
      <w:r>
        <w:br/>
      </w:r>
      <w:r>
        <w:t xml:space="preserve">ров во всех опытах была 0,1%. Ре- </w:t>
      </w:r>
      <w:r>
        <w:br/>
      </w:r>
      <w:r>
        <w:t xml:space="preserve">зультаты исследования при темпера- </w:t>
      </w:r>
      <w:r>
        <w:br/>
      </w:r>
      <w:r>
        <w:t xml:space="preserve">туре 0° приводятся на рис. 1.</w:t>
      </w:r>
    </w:p>
    <w:p>
      <w:pPr>
        <w:pStyle w:val="Normal"/>
      </w:pPr>
      <w:r>
        <w:t xml:space="preserve">Из рис. 1 видно, что чем мень- </w:t>
      </w:r>
      <w:r>
        <w:br/>
      </w:r>
      <w:r>
        <w:t xml:space="preserve">шей полярностью обладает данный</w:t>
      </w:r>
    </w:p>
    <w:p>
      <w:pPr>
        <w:pStyle w:val="Normal"/>
      </w:pPr>
      <w:r>
        <w:t xml:space="preserve">ингибитор, тем меньшее тормозящее действие оказывает он на процесс окис- </w:t>
      </w:r>
      <w:r>
        <w:br/>
      </w:r>
      <w:r>
        <w:t xml:space="preserve">ления сульфита в водных растворах. Исключение составляет ингибитор</w:t>
      </w:r>
    </w:p>
    <w:p>
      <w:pPr>
        <w:pStyle w:val="Normal"/>
      </w:pPr>
      <w:r>
        <w:t xml:space="preserve">толуидин-мета.</w:t>
      </w:r>
    </w:p>
    <w:p>
      <w:pPr>
        <w:pStyle w:val="Normal"/>
      </w:pPr>
      <w:r>
        <w:t xml:space="preserve">2 </w:t>
      </w:r>
      <w:r>
        <w:br/>
      </w:r>
      <w:r>
        <w:t xml:space="preserve">ЕО &lt; З</w:t>
      </w:r>
    </w:p>
    <w:p>
      <w:pPr>
        <w:pStyle w:val="Normal"/>
      </w:pPr>
      <w:r>
        <w:t xml:space="preserve">Ироцент оНиелени. вульфита-натрия </w:t>
      </w:r>
      <w:r>
        <w:br/>
      </w:r>
      <w:r>
        <w:t xml:space="preserve">&lt;</w:t>
      </w:r>
    </w:p>
    <w:p>
      <w:pPr>
        <w:pStyle w:val="Normal"/>
      </w:pPr>
      <w:r>
        <w:t xml:space="preserve">5 00202509 49045 </w:t>
      </w:r>
      <w:r>
        <w:br/>
      </w:r>
      <w:r>
        <w:t xml:space="preserve">Бремя. мин \</w:t>
      </w:r>
    </w:p>
    <w:p>
      <w:pPr>
        <w:pStyle w:val="Normal"/>
      </w:pPr>
      <w:r>
        <w:t xml:space="preserve">_ Рис. 2. Нривые ингибиторного дейст-</w:t>
      </w:r>
    </w:p>
    <w:p>
      <w:pPr>
        <w:pStyle w:val="Normal"/>
      </w:pPr>
      <w:r>
        <w:t xml:space="preserve">вия ароматических аминов на процесс</w:t>
      </w:r>
    </w:p>
    <w:p>
      <w:pPr>
        <w:pStyle w:val="Normal"/>
      </w:pPr>
      <w:r>
        <w:t xml:space="preserve">- окисления сульфита натрия. (Данные</w:t>
      </w:r>
    </w:p>
    <w:p>
      <w:pPr>
        <w:pStyle w:val="Normal"/>
      </w:pPr>
      <w:r>
        <w:t xml:space="preserve">получены при 2 = 20° С): Г — толуидин-</w:t>
      </w:r>
    </w:p>
    <w:p>
      <w:pPr>
        <w:pStyle w:val="Normal"/>
      </w:pPr>
      <w:r>
        <w:t xml:space="preserve">мета, 77 — толуидин-орто,: 1/Г — ани-</w:t>
      </w:r>
    </w:p>
    <w:p>
      <w:pPr>
        <w:pStyle w:val="Normal"/>
      </w:pPr>
      <w:r>
        <w:t xml:space="preserve">лин, ГИУ — толуидин-пара, И — без инги- </w:t>
      </w:r>
      <w:r>
        <w:br/>
      </w:r>
      <w:r>
        <w:t xml:space="preserve">битора, ГГ — гидрохинон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Процент одисленыого сульфита-натрия </w:t>
      </w:r>
      <w:r>
        <w:br/>
      </w:r>
      <w:r>
        <w:t xml:space="preserve">З З</w:t>
      </w:r>
    </w:p>
    <w:p>
      <w:pPr>
        <w:pStyle w:val="Normal"/>
      </w:pPr>
      <w:r>
        <w:t xml:space="preserve">или юю </w:t>
      </w:r>
      <w:r>
        <w:br/>
      </w:r>
      <w:r>
        <w:t xml:space="preserve">Время, нии,</w:t>
      </w:r>
    </w:p>
    <w:p>
      <w:pPr>
        <w:pStyle w:val="Normal"/>
      </w:pPr>
      <w:r>
        <w:t xml:space="preserve">Рис. 3. Кривые ингибиторного дейст- </w:t>
      </w:r>
      <w:r>
        <w:br/>
      </w:r>
      <w:r>
        <w:t xml:space="preserve">вия ароматических аминов на процесс. </w:t>
      </w:r>
      <w:r>
        <w:br/>
      </w:r>
      <w:r>
        <w:t xml:space="preserve">окисления сульфита натрия. (Данные. </w:t>
      </w:r>
      <w:r>
        <w:br/>
      </w:r>
      <w:r>
        <w:t xml:space="preserve">получены‘ при 1 = 40° С): / — толуидин- </w:t>
      </w:r>
      <w:r>
        <w:br/>
      </w:r>
      <w:r>
        <w:t xml:space="preserve">орто, 11 —толуидин-пара, 1/1— инги- </w:t>
      </w:r>
      <w:r>
        <w:br/>
      </w:r>
      <w:r>
        <w:t xml:space="preserve">битор толуидин-мета, ТИ — ингибитор.</w:t>
      </w:r>
    </w:p>
    <w:p>
      <w:pPr>
        <w:pStyle w:val="Normal"/>
      </w:pPr>
      <w:r>
        <w:t xml:space="preserve">анилин, У — без ингибитора Я</w:t>
      </w:r>
    </w:p>
    <w:p>
      <w:pPr>
        <w:pStyle w:val="Normal"/>
      </w:pPr>
      <w:r>
        <w:t xml:space="preserve">Активность ингибиторов располагается следующим об : толу ы </w:t>
      </w:r>
      <w:r>
        <w:br/>
      </w:r>
      <w:r>
        <w:t xml:space="preserve">разом: толуидин- </w:t>
      </w:r>
      <w:r>
        <w:br/>
      </w:r>
      <w:r>
        <w:t xml:space="preserve">орто (1,58) &gt; анилин (1,53) &gt; толуидин-пара (1,27); в скобках НЫ ди-</w:t>
      </w:r>
    </w:p>
    <w:p>
      <w:pPr>
        <w:pStyle w:val="Normal"/>
      </w:pPr>
      <w:r>
        <w:t xml:space="preserve">польные моменты ингибиторов.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того‘ что толуи) -мета |, 43) обладает, по ‘сравнению с с осталь- </w:t>
      </w:r>
      <w:r>
        <w:br/>
      </w:r>
      <w:r>
        <w:t xml:space="preserve">большей поверхностной активностью, то, как было указано в на- </w:t>
      </w:r>
      <w:r>
        <w:br/>
      </w:r>
      <w:r>
        <w:t xml:space="preserve">ле данной работы, он должен сильнее отравлять поверхность раство- </w:t>
      </w:r>
      <w:r>
        <w:br/>
      </w:r>
      <w:r>
        <w:t xml:space="preserve">ра; следовательно, ингибиторное действие толуидин-мета должно быть </w:t>
      </w:r>
      <w:r>
        <w:br/>
      </w:r>
      <w:r>
        <w:t xml:space="preserve">более активным, чем вышеописанных ингибиторов, поверхностное натя- </w:t>
      </w:r>
      <w:r>
        <w:br/>
      </w:r>
      <w:r>
        <w:t xml:space="preserve">жение которых совпадает. т</w:t>
      </w:r>
    </w:p>
    <w:p>
      <w:pPr>
        <w:pStyle w:val="Normal"/>
      </w:pPr>
      <w:r>
        <w:t xml:space="preserve">Описанные выше закономерности совпадают с данными, полученными </w:t>
      </w:r>
      <w:r>
        <w:br/>
      </w:r>
      <w:r>
        <w:t xml:space="preserve">при торможении реакции окисления сульфита натрия при температуре </w:t>
      </w:r>
      <w:r>
        <w:br/>
      </w:r>
      <w:r>
        <w:t xml:space="preserve">20° (рис. -2). Е </w:t>
      </w:r>
      <w:r>
        <w:br/>
      </w:r>
      <w:r>
        <w:t xml:space="preserve">| _ Здесь для сопоставления с предыдущими работами изучено также ин- </w:t>
      </w:r>
      <w:r>
        <w:br/>
      </w:r>
      <w:r>
        <w:t xml:space="preserve">‘тибирующее действие гидрохинона.</w:t>
      </w:r>
    </w:p>
    <w:p>
      <w:pPr>
        <w:pStyle w:val="Normal"/>
      </w:pPr>
      <w:r>
        <w:t xml:space="preserve">Полученный ряд по степени падения ингибиторного действия распола-</w:t>
      </w:r>
    </w:p>
    <w:p>
      <w:pPr>
        <w:pStyle w:val="Normal"/>
      </w:pPr>
      <w:r>
        <w:t xml:space="preserve">тается следующим образом: гидрохинон (2,47) &gt;&gt; толуидин-орто (1,58) &gt;</w:t>
      </w:r>
    </w:p>
    <w:p>
      <w:pPr>
        <w:pStyle w:val="Normal"/>
      </w:pPr>
      <w:r>
        <w:t xml:space="preserve">&gt; анилин (1,53) толу- </w:t>
      </w:r>
      <w:r>
        <w:br/>
      </w:r>
      <w:r>
        <w:t xml:space="preserve">`идин-пара (1,27).</w:t>
      </w:r>
    </w:p>
    <w:p>
      <w:pPr>
        <w:pStyle w:val="Normal"/>
      </w:pPr>
      <w:r>
        <w:t xml:space="preserve">‚ Толуидин-мета 3 2 </w:t>
      </w:r>
      <w:r>
        <w:br/>
      </w:r>
      <w:r>
        <w:t xml:space="preserve">` (1,43) составляет ис- 8</w:t>
      </w:r>
    </w:p>
    <w:p>
      <w:pPr>
        <w:pStyle w:val="Normal"/>
      </w:pPr>
      <w:r>
        <w:t xml:space="preserve">ключение из этого З </w:t>
      </w:r>
      <w:r>
        <w:br/>
      </w:r>
      <w:r>
        <w:t xml:space="preserve">‘ряда по причинам, $ о 7-мета </w:t>
      </w:r>
      <w:r>
        <w:br/>
      </w:r>
      <w:r>
        <w:t xml:space="preserve">указанным выше (см. 5</w:t>
      </w:r>
    </w:p>
    <w:p>
      <w:pPr>
        <w:pStyle w:val="Normal"/>
      </w:pPr>
      <w:r>
        <w:t xml:space="preserve">рис. 1, 2, 3). и </w:t>
      </w:r>
      <w:r>
        <w:br/>
      </w:r>
      <w:r>
        <w:t xml:space="preserve">_ Та же закономер- $ </w:t>
      </w:r>
      <w:r>
        <w:br/>
      </w:r>
      <w:r>
        <w:t xml:space="preserve">‘ность повторяется и &amp; </w:t>
      </w:r>
      <w:r>
        <w:br/>
      </w:r>
      <w:r>
        <w:t xml:space="preserve">при температуре 40° з </w:t>
      </w:r>
      <w:r>
        <w:br/>
      </w:r>
      <w:r>
        <w:t xml:space="preserve">_ (рис. 3). 0 </w:t>
      </w:r>
      <w:r>
        <w:br/>
      </w:r>
      <w:r>
        <w:t xml:space="preserve">_ На рис. 4 по оси ЕЯ Я У =: 320 </w:t>
      </w:r>
      <w:r>
        <w:br/>
      </w:r>
      <w:r>
        <w:t xml:space="preserve">`абецисе отложена ак- Активность инеибиторой 9 % неодислен, аулоьфита натрия = </w:t>
      </w:r>
      <w:r>
        <w:br/>
      </w:r>
      <w:r>
        <w:t xml:space="preserve">‘тивность  ингибито- р ы </w:t>
      </w:r>
      <w:r>
        <w:br/>
      </w:r>
      <w:r>
        <w:t xml:space="preserve">‚ров. ис. 4. Кривая сравнительной активности ингибиторов</w:t>
      </w:r>
    </w:p>
    <w:p>
      <w:pPr>
        <w:pStyle w:val="Normal"/>
      </w:pPr>
      <w:r>
        <w:t xml:space="preserve">№ ов ординат</w:t>
      </w:r>
    </w:p>
    <w:p>
      <w:pPr>
        <w:pStyle w:val="Normal"/>
      </w:pPr>
      <w:r>
        <w:t xml:space="preserve">‚отложены полярные моменты исследованных ингибиторов. Как показывает </w:t>
      </w:r>
      <w:r>
        <w:br/>
      </w:r>
      <w:r>
        <w:t xml:space="preserve">’рис. 4, все точки укладываются на прямой, за исключением толуидина- </w:t>
      </w:r>
      <w:r>
        <w:br/>
      </w:r>
      <w:r>
        <w:t xml:space="preserve">мета, который дал отклонение.</w:t>
      </w:r>
    </w:p>
    <w:p>
      <w:pPr>
        <w:pStyle w:val="Normal"/>
      </w:pPr>
      <w:r>
        <w:t xml:space="preserve">°— Таким образом, удалось установить, что, в случае одинаковой поверх- </w:t>
      </w:r>
      <w:r>
        <w:br/>
      </w:r>
      <w:r>
        <w:t xml:space="preserve">_ностной активности катализаторов, ингибирующий эффект находится. </w:t>
      </w:r>
      <w:r>
        <w:br/>
      </w:r>
      <w:r>
        <w:t xml:space="preserve">`в прямой зависимости от величины дипольного момента.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Установлено, что механизм ингибирующего действия заключается </w:t>
      </w:r>
      <w:r>
        <w:br/>
      </w:r>
      <w:r>
        <w:t xml:space="preserve">в образовании соединений между ингибитором и ингибируемым веще- </w:t>
      </w:r>
      <w:r>
        <w:br/>
      </w:r>
      <w:r>
        <w:t xml:space="preserve">‚ ством. </w:t>
      </w:r>
      <w:r>
        <w:br/>
      </w:r>
      <w:r>
        <w:t xml:space="preserve">в 2. Установлено, что устойчивость соединений между ингибитором и ин- </w:t>
      </w:r>
      <w:r>
        <w:br/>
      </w:r>
      <w:r>
        <w:t xml:space="preserve"> гибируемым веществом зависит от величины полярности ингибитора. = </w:t>
      </w:r>
      <w:r>
        <w:br/>
      </w:r>
      <w:r>
        <w:t xml:space="preserve">° 3. Установлено, что активность ингибитора связана прямой зависи- </w:t>
      </w:r>
      <w:r>
        <w:br/>
      </w:r>
      <w:r>
        <w:t xml:space="preserve">_мостью с величиной дипольного момента ингибитора. </w:t>
      </w:r>
      <w:r>
        <w:br/>
      </w:r>
      <w:r>
        <w:t xml:space="preserve">_ 4. Установлено, что ингибирующее действие увеличивается с пони- </w:t>
      </w:r>
      <w:r>
        <w:br/>
      </w:r>
      <w:r>
        <w:t xml:space="preserve">конном температуры.</w:t>
      </w:r>
    </w:p>
    <w:p>
      <w:pPr>
        <w:pStyle w:val="Normal"/>
      </w:pPr>
      <w:r>
        <w:t xml:space="preserve">Инженерно-экономический Поступила </w:t>
      </w:r>
      <w:r>
        <w:br/>
      </w:r>
      <w:r>
        <w:t xml:space="preserve">_ институт им. С. Орджоникидзе 13.У1.1953 </w:t>
      </w:r>
      <w:r>
        <w:br/>
      </w:r>
      <w:r>
        <w:t xml:space="preserve">Москва &lt;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Каштанов и О. Н. Олещук, ЖОХ, 8, 182, 1937. </w:t>
      </w:r>
      <w:r>
        <w:br/>
      </w:r>
      <w:r>
        <w:t xml:space="preserve">Каштанов и А. Б. Лукьянов, Сборник трудов химического, </w:t>
      </w:r>
      <w:r>
        <w:br/>
      </w:r>
      <w:r>
        <w:t xml:space="preserve">тета МИЭИ, 1951, изд. Сов. Наука. р</w:t>
      </w:r>
    </w:p>
    <w:p>
      <w:pPr>
        <w:pStyle w:val="Normal"/>
      </w:pPr>
      <w:r>
        <w:t xml:space="preserve">Каштанов и Л. Н. Соколова, ЖОХ, 9, 1484, 1954. </w:t>
      </w:r>
      <w:r>
        <w:br/>
      </w:r>
      <w:r>
        <w:t xml:space="preserve">аштанов и Н. В. Казан ская, Сборник трудов химического </w:t>
      </w:r>
      <w:r>
        <w:br/>
      </w:r>
      <w:r>
        <w:t xml:space="preserve">тета МИЭИ, 1954, изд. 'Сов. Наука.</w:t>
      </w:r>
    </w:p>
    <w:p>
      <w:pPr>
        <w:pStyle w:val="Normal"/>
      </w:pPr>
      <w:r>
        <w:t xml:space="preserve">аштанов и В. П. Рыжов, ЖОХ, 6, 732, 1935.</w:t>
      </w:r>
    </w:p>
    <w:p>
      <w:pPr>
        <w:pStyle w:val="Normal"/>
      </w:pPr>
      <w:r>
        <w:t xml:space="preserve">оне 2</w:t>
      </w:r>
    </w:p>
    <w:p>
      <w:pPr>
        <w:pStyle w:val="Normal"/>
      </w:pPr>
      <w:r>
        <w:t xml:space="preserve">ВЕТ"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УТ}</w:t>
      </w:r>
    </w:p>
    <w:p>
      <w:pPr>
        <w:pStyle w:val="Normal"/>
      </w:pPr>
      <w:r>
        <w:t xml:space="preserve">АА ИЗ У</w:t>
      </w:r>
    </w:p>
    <w:p>
      <w:pPr>
        <w:pStyle w:val="Normal"/>
      </w:pPr>
      <w:r>
        <w:t xml:space="preserve">м й</w:t>
      </w:r>
    </w:p>
    <w:p>
      <w:pPr>
        <w:pStyle w:val="Normal"/>
      </w:pPr>
      <w:r>
        <w:t xml:space="preserve">ИА </w:t>
      </w:r>
      <w:r>
        <w:br/>
      </w:r>
      <w:r>
        <w:t xml:space="preserve">; &lt; л</w:t>
      </w:r>
    </w:p>
    <w:p>
      <w:pPr>
        <w:pStyle w:val="Normal"/>
      </w:pPr>
      <w:r>
        <w:t xml:space="preserve">К ТЕОРИИ ПРОЦЕССА ОБРАЗОВАНИЯ АНОДНОЙ ПЛЕНКИ. </w:t>
      </w:r>
      <w:r>
        <w:br/>
      </w:r>
      <w:r>
        <w:t xml:space="preserve">: сан НА АЛЮМИНИИ .</w:t>
      </w:r>
    </w:p>
    <w:p>
      <w:pPr>
        <w:pStyle w:val="Normal"/>
      </w:pPr>
      <w:r>
        <w:t xml:space="preserve">И. В. Еротов</w:t>
      </w:r>
    </w:p>
    <w:p>
      <w:pPr>
        <w:pStyle w:val="Normal"/>
      </w:pPr>
      <w:r>
        <w:t xml:space="preserve">В авиационной промышленности широко пользуются анодной обра-</w:t>
      </w:r>
    </w:p>
    <w:p>
      <w:pPr>
        <w:pStyle w:val="Normal"/>
      </w:pPr>
      <w:r>
        <w:t xml:space="preserve">_ боткой авиационных алюминиевых сплавов в растворах серной кислоты </w:t>
      </w:r>
      <w:r>
        <w:br/>
      </w:r>
      <w:r>
        <w:t xml:space="preserve">для сообщения им повышенной коррозионной устойчивости, усиливаемой </w:t>
      </w:r>
      <w:r>
        <w:br/>
      </w:r>
      <w:r>
        <w:t xml:space="preserve">обычно нанесением на эти сплавы после их анодирования лаков или красок.</w:t>
      </w:r>
    </w:p>
    <w:p>
      <w:pPr>
        <w:pStyle w:val="Normal"/>
      </w:pPr>
      <w:r>
        <w:t xml:space="preserve">щавелевой кислоты [1]. в</w:t>
      </w:r>
    </w:p>
    <w:p>
      <w:pPr>
        <w:pStyle w:val="Normal"/>
      </w:pPr>
      <w:r>
        <w:t xml:space="preserve">По мнению указанных авторов, на алюминиевом аноде сразу же образуется очень </w:t>
      </w:r>
      <w:r>
        <w:br/>
      </w:r>
      <w:r>
        <w:t xml:space="preserve">тонкий прианодный слой, состоящий главным образом из А15Оз. Этот прианодный </w:t>
      </w:r>
      <w:r>
        <w:br/>
      </w:r>
      <w:r>
        <w:t xml:space="preserve">слой окиси алюминия пронизан порами, образующимися вследствие неравномерного</w:t>
      </w:r>
    </w:p>
    <w:p>
      <w:pPr>
        <w:pStyle w:val="Normal"/>
      </w:pPr>
      <w:r>
        <w:t xml:space="preserve">Сето и Мийата исследовали анодное поведение-алюминия в водных растворах</w:t>
      </w:r>
    </w:p>
    <w:p>
      <w:pPr>
        <w:pStyle w:val="Normal"/>
      </w:pPr>
      <w:r>
        <w:t xml:space="preserve">разрушения его под действием электролита (у авторов — анионов электролита). Кисло-_</w:t>
      </w:r>
    </w:p>
    <w:p>
      <w:pPr>
        <w:pStyle w:val="Normal"/>
      </w:pPr>
      <w:r>
        <w:t xml:space="preserve">‘род, возникающий при электрическом разряде в этих порах, образует новый прианод-. </w:t>
      </w:r>
      <w:r>
        <w:br/>
      </w:r>
      <w:r>
        <w:t xml:space="preserve">* ный слой, который является заменой старого прианодного слоя.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-Газообразный кислород, собравшийся в порах прианодного слоя, препятствует о </w:t>
      </w:r>
      <w:r>
        <w:br/>
      </w:r>
      <w:r>
        <w:t xml:space="preserve">прямому контакту между электролитом и основным металлом и предупреждает пере-_</w:t>
      </w:r>
    </w:p>
    <w:p>
      <w:pPr>
        <w:pStyle w:val="Normal"/>
      </w:pPr>
      <w:r>
        <w:t xml:space="preserve">ход алюминия в раствор вследствие коррозии.</w:t>
      </w:r>
    </w:p>
    <w:p>
      <w:pPr>
        <w:pStyle w:val="Normal"/>
      </w:pPr>
      <w:r>
        <w:t xml:space="preserve">тает, что после наложения потенциала на алюминиевом аноде образуется прежде всего</w:t>
      </w:r>
    </w:p>
    <w:p>
      <w:pPr>
        <w:pStyle w:val="Normal"/>
      </w:pPr>
      <w:r>
        <w:t xml:space="preserve">Руммель [2], работавший с растворами смеси щавелевой и янтарной кислот, счи-</w:t>
      </w:r>
    </w:p>
    <w:p>
      <w:pPr>
        <w:pStyle w:val="Normal"/>
      </w:pPr>
      <w:r>
        <w:t xml:space="preserve">очень тонкий основной компактный слой окиси. Так как этот слой очень тонок, то он.</w:t>
      </w:r>
    </w:p>
    <w:p>
      <w:pPr>
        <w:pStyle w:val="Normal"/>
      </w:pPr>
      <w:r>
        <w:t xml:space="preserve">пробивается током и становится пористым. Под пористым слоем образуется новый </w:t>
      </w:r>
      <w:r>
        <w:br/>
      </w:r>
      <w:r>
        <w:t xml:space="preserve">сплошной слой, который опять пробивается, и т. д. </w:t>
      </w:r>
      <w:r>
        <w:br/>
      </w:r>
      <w:r>
        <w:t xml:space="preserve">Слой перестает расти, когда напряжение из-за удлинения пор уже становится </w:t>
      </w:r>
      <w:r>
        <w:br/>
      </w:r>
      <w:r>
        <w:t xml:space="preserve">недостаточным для пробивания основной пленки. ` ь ь ох </w:t>
      </w:r>
      <w:r>
        <w:br/>
      </w:r>
      <w:r>
        <w:t xml:space="preserve">Рост толстых слоев подобен росту тонких слоев. Имеются только следующие откло- </w:t>
      </w:r>
      <w:r>
        <w:br/>
      </w:r>
      <w:r>
        <w:t xml:space="preserve">нения. Электролит при соприкосновении с оксидом переводит таковой в гидрат окиси. </w:t>
      </w:r>
      <w:r>
        <w:br/>
      </w:r>
      <w:r>
        <w:t xml:space="preserve">Г. В. Акимов, Н. Д. Томашов и М. Н. Тюкина в работе 1942 г. [3], основываясь </w:t>
      </w:r>
      <w:r>
        <w:br/>
      </w:r>
      <w:r>
        <w:t xml:space="preserve">на утверждении Руммеля [2] и других исследователей, снитают, что при анодной поля- </w:t>
      </w:r>
      <w:r>
        <w:br/>
      </w:r>
      <w:r>
        <w:t xml:space="preserve">ризации имеет место проникновение окислителя через пленку к поверхности </w:t>
      </w:r>
      <w:r>
        <w:br/>
      </w:r>
      <w:r>
        <w:t xml:space="preserve">В анодной пленке на алюминии, по Г. В. Акимову, Н. Д. Томашову и М. Н. Тюки- </w:t>
      </w:r>
      <w:r>
        <w:br/>
      </w:r>
      <w:r>
        <w:t xml:space="preserve">ной, имеются два слоя: тонкий, относительно плотный, прилегающий к металлу и </w:t>
      </w:r>
      <w:r>
        <w:br/>
      </w:r>
      <w:r>
        <w:t xml:space="preserve">состоящий из малогидратированной А1.03 ‚ итолстый рыхлый слой, состоящий из А1.Оз, </w:t>
      </w:r>
      <w:r>
        <w:br/>
      </w:r>
      <w:r>
        <w:t xml:space="preserve">_ в значительной стенени гидратированной.</w:t>
      </w:r>
    </w:p>
    <w:p>
      <w:pPr>
        <w:pStyle w:val="Normal"/>
      </w:pPr>
      <w:r>
        <w:t xml:space="preserve">По их мнению, в настоящее время еще трудно сделать заключение о механизме </w:t>
      </w:r>
      <w:r>
        <w:br/>
      </w:r>
      <w:r>
        <w:t xml:space="preserve">образования тонкой пленки на алюминии, хотя можно представлять этот механизм </w:t>
      </w:r>
      <w:r>
        <w:br/>
      </w:r>
      <w:r>
        <w:t xml:space="preserve">в нескольких вариантах. вк</w:t>
      </w:r>
    </w:p>
    <w:p>
      <w:pPr>
        <w:pStyle w:val="Normal"/>
      </w:pPr>
      <w:r>
        <w:t xml:space="preserve">По Н. Д. Томашову и М. Н. Тюкиной [4] под слоем сравнительно толстой (пори- </w:t>
      </w:r>
      <w:r>
        <w:br/>
      </w:r>
      <w:r>
        <w:t xml:space="preserve">стой), проницаемой для электролита анодной пленки на алюминии находится ненпо- </w:t>
      </w:r>
      <w:r>
        <w:br/>
      </w:r>
      <w:r>
        <w:t xml:space="preserve">средственно в контакте с металлом тонкая сплошная пленка окиси алюминия — А1.Оз.</w:t>
      </w:r>
    </w:p>
    <w:p>
      <w:pPr>
        <w:pStyle w:val="Normal"/>
      </w:pPr>
      <w:r>
        <w:t xml:space="preserve">Тонкая пленка в дальнейшем пробивается током и нод ней снова образуется сплопе- </w:t>
      </w:r>
      <w:r>
        <w:br/>
      </w:r>
      <w:r>
        <w:t xml:space="preserve">ная новая тонкая пленка. Так происходит постепенное нарастание толщины более тол- </w:t>
      </w:r>
      <w:r>
        <w:br/>
      </w:r>
      <w:r>
        <w:t xml:space="preserve">стой наружной пленки, в той или иной степени гидратированной. Е</w:t>
      </w:r>
    </w:p>
    <w:p>
      <w:pPr>
        <w:pStyle w:val="Normal"/>
      </w:pPr>
      <w:r>
        <w:t xml:space="preserve">_ По Андерсону [5], процесс роста анодной пленки на алюминии в растворе серной </w:t>
      </w:r>
      <w:r>
        <w:br/>
      </w:r>
      <w:r>
        <w:t xml:space="preserve">кислоты происходит внутри: тонкого комнактного барьерного слоя окиси алюминия, </w:t>
      </w:r>
      <w:r>
        <w:br/>
      </w:r>
      <w:r>
        <w:t xml:space="preserve">находящегося в контакте с металлом. Прохождение тока через окись алюминия про- </w:t>
      </w:r>
      <w:r>
        <w:br/>
      </w:r>
      <w:r>
        <w:t xml:space="preserve">исходит таким образом, что алюминий переходит из металла в окись, растворяясь </w:t>
      </w:r>
      <w:r>
        <w:br/>
      </w:r>
      <w:r>
        <w:t xml:space="preserve">в ней и оставляя вакантные места, в которые силой электрического поля направляют- </w:t>
      </w:r>
      <w:r>
        <w:br/>
      </w:r>
      <w:r>
        <w:t xml:space="preserve">ся ионы кислорода.</w:t>
      </w:r>
    </w:p>
    <w:p>
      <w:pPr>
        <w:pStyle w:val="Normal"/>
      </w:pPr>
      <w:r>
        <w:t xml:space="preserve">вследствие гидролиза, выпадает осадок гидроокиси алюминия, который образует сплопе- </w:t>
      </w:r>
      <w:r>
        <w:br/>
      </w:r>
      <w:r>
        <w:t xml:space="preserve">окиси обезвоживается и приобретает пористое строение. Так как ток проходит только</w:t>
      </w:r>
    </w:p>
    <w:p>
      <w:pPr>
        <w:pStyle w:val="Normal"/>
      </w:pPr>
      <w:r>
        <w:t xml:space="preserve">внутри пор, то здесь развивается значительное количество тепла, вызывающего 0 </w:t>
      </w:r>
      <w:r>
        <w:br/>
      </w:r>
      <w:r>
        <w:t xml:space="preserve">воживание пленки. :</w:t>
      </w:r>
    </w:p>
    <w:p>
      <w:pPr>
        <w:pStyle w:val="Normal"/>
      </w:pPr>
      <w:r>
        <w:t xml:space="preserve">быть установлено методами диффракции электронов и рентгеновских лучей, амо</w:t>
      </w:r>
    </w:p>
    <w:p>
      <w:pPr>
        <w:pStyle w:val="Normal"/>
      </w:pPr>
      <w:r>
        <w:t xml:space="preserve">. А. Г. Самарцев [6] предполагает, что при анодном оксидировании алюминия в сер- : </w:t>
      </w:r>
      <w:r>
        <w:br/>
      </w:r>
      <w:r>
        <w:t xml:space="preserve">ной кислоте алюминий сначала переходит в раствор, затем в прианодном слое жидкости, |</w:t>
      </w:r>
    </w:p>
    <w:p>
      <w:pPr>
        <w:pStyle w:val="Normal"/>
      </w:pPr>
      <w:r>
        <w:t xml:space="preserve">ную пленку на поверхности металла. Под действием тока в дальнейшем пленка гидро-_</w:t>
      </w:r>
    </w:p>
    <w:p>
      <w:pPr>
        <w:pStyle w:val="Normal"/>
      </w:pPr>
      <w:r>
        <w:t xml:space="preserve">Эдвардс и Келлер [7] считают, что покрытия на алюминии при его анодном окис- | </w:t>
      </w:r>
      <w:r>
        <w:br/>
      </w:r>
      <w:r>
        <w:t xml:space="preserve">лении в серной, щавелевой, мовой и борной кислотах, являются, как это может.</w:t>
      </w:r>
    </w:p>
    <w:p>
      <w:pPr>
        <w:pStyle w:val="Normal"/>
      </w:pPr>
      <w:r>
        <w:t xml:space="preserve">‘такому же заключению пришли Деккер и Ван-Геель [3]. Эти исследователи по- </w:t>
      </w:r>
      <w:r>
        <w:br/>
      </w:r>
      <w:r>
        <w:t xml:space="preserve">‚ между прочим, что образование кристаллического слоя в анодном покрытии </w:t>
      </w:r>
      <w:r>
        <w:br/>
      </w:r>
      <w:r>
        <w:t xml:space="preserve">алюминии происходит в порах имеющегося аморфного слоя. </w:t>
      </w:r>
      <w:r>
        <w:br/>
      </w:r>
      <w:r>
        <w:t xml:space="preserve">_ Трилля и Тертион [9] в результате рентгенографического и электронографиче- </w:t>
      </w:r>
      <w:r>
        <w:br/>
      </w:r>
      <w:r>
        <w:t xml:space="preserve">‘ского исследования анодных пленок на алюминии, полученных в растворах серной </w:t>
      </w:r>
      <w:r>
        <w:br/>
      </w:r>
      <w:r>
        <w:t xml:space="preserve">кислоты, установили, что самый наружный слой пленки, повидимому, содержит бе- </w:t>
      </w:r>
      <w:r>
        <w:br/>
      </w:r>
      <w:r>
        <w:t xml:space="preserve">‚ безводную т-окись алюминия и, возможно, окись в переходной кристаллической </w:t>
      </w:r>
      <w:r>
        <w:br/>
      </w:r>
      <w:r>
        <w:t xml:space="preserve">рме. Опыты по постепенному стравливанию пленки показали, что структура по- </w:t>
      </w:r>
      <w:r>
        <w:br/>
      </w:r>
      <w:r>
        <w:t xml:space="preserve">рхностных слоев пленки не идентична структуре глубже расположенных слоев </w:t>
      </w:r>
      <w:r>
        <w:br/>
      </w:r>
      <w:r>
        <w:t xml:space="preserve">ленки, являющихся, их аморфными. </w:t>
      </w:r>
      <w:r>
        <w:br/>
      </w:r>
      <w:r>
        <w:t xml:space="preserve">’ Тэйлор, Теккер и Эдвардс [10] показали, что если напряжение при образовании </w:t>
      </w:r>
      <w:r>
        <w:br/>
      </w:r>
      <w:r>
        <w:t xml:space="preserve">'анодной пленки на алюминии превышает 100 У,то пленка состоит из \-окиси алюминия </w:t>
      </w:r>
      <w:r>
        <w:br/>
      </w:r>
      <w:r>
        <w:t xml:space="preserve">ависимо от природы примененного электролита.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”^ Представляет интерес сопоставление состава анодных пленок на алю- </w:t>
      </w:r>
      <w:r>
        <w:br/>
      </w:r>
      <w:r>
        <w:t xml:space="preserve">‚минии с составом природных гидроокисей алюминия. Известны следую- </w:t>
      </w:r>
      <w:r>
        <w:br/>
      </w:r>
      <w:r>
        <w:t xml:space="preserve">щие природные гидроокиси алюминия: диаспор и бемит А1.ОзН?О или </w:t>
      </w:r>
      <w:r>
        <w:br/>
      </w:r>
      <w:r>
        <w:t xml:space="preserve">А1ООН; боксит А!.Оз-2Н&gt;О и гибсит или гидралгилит А1Оз-3ЗН?О или </w:t>
      </w:r>
      <w:r>
        <w:br/>
      </w:r>
      <w:r>
        <w:t xml:space="preserve">АОН)..</w:t>
      </w:r>
    </w:p>
    <w:p>
      <w:pPr>
        <w:pStyle w:val="Normal"/>
      </w:pPr>
      <w:r>
        <w:t xml:space="preserve">я *</w:t>
      </w:r>
    </w:p>
    <w:p>
      <w:pPr>
        <w:pStyle w:val="Normal"/>
      </w:pPr>
      <w:r>
        <w:t xml:space="preserve">ЭКСПЕРИМЕНТАЛЬНЫЕ ДАННЫЕ ы</w:t>
      </w:r>
    </w:p>
    <w:p>
      <w:pPr>
        <w:pStyle w:val="Normal"/>
      </w:pPr>
      <w:r>
        <w:t xml:space="preserve">’®° Нами было осуществлено химико-аналитическое и термографическое </w:t>
      </w:r>
      <w:r>
        <w:br/>
      </w:r>
      <w:r>
        <w:t xml:space="preserve">_И1] исследования пленок на алюминиевой фольге, подвергнутой аноди- </w:t>
      </w:r>
      <w:r>
        <w:br/>
      </w:r>
      <w:r>
        <w:t xml:space="preserve">‘рованию (200 г Н-5 Ох на 1 л воды; напряжение 12 У; температура ванны от </w:t>
      </w:r>
      <w:r>
        <w:br/>
      </w:r>
      <w:r>
        <w:t xml:space="preserve">12 до 20°, длительность процесса 1 час), промывке, сушке на воздухе </w:t>
      </w:r>
      <w:r>
        <w:br/>
      </w:r>
      <w:r>
        <w:t xml:space="preserve">‘и растиранию в порошок. | </w:t>
      </w:r>
      <w:r>
        <w:br/>
      </w:r>
      <w:r>
        <w:t xml:space="preserve">® Исходная алюминиевая фольга (толщиной 0,03 мм) содержала алюми- </w:t>
      </w:r>
      <w:r>
        <w:br/>
      </w:r>
      <w:r>
        <w:t xml:space="preserve">ния 100% (+0,1%).</w:t>
      </w:r>
    </w:p>
    <w:p>
      <w:pPr>
        <w:pStyle w:val="Normal"/>
      </w:pPr>
      <w:r>
        <w:t xml:space="preserve">р . .</w:t>
      </w:r>
    </w:p>
    <w:p>
      <w:pPr>
        <w:pStyle w:val="Normal"/>
      </w:pPr>
      <w:r>
        <w:t xml:space="preserve">Термограмма для анодной пленки на алюминии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Порошок анодированного алюминия после дополнительной сушки </w:t>
      </w:r>
      <w:r>
        <w:br/>
      </w:r>
      <w:r>
        <w:t xml:space="preserve">на воздухе до постоянного веса содержал свободного алюминия 4,56%, </w:t>
      </w:r>
      <w:r>
        <w:br/>
      </w:r>
      <w:r>
        <w:t xml:space="preserve">а после нагревания в процессе термографирования от комнатной темпе-</w:t>
      </w:r>
    </w:p>
    <w:p>
      <w:pPr>
        <w:pStyle w:val="Normal"/>
      </w:pPr>
      <w:r>
        <w:t xml:space="preserve">в связи с нагреванием составляет 6,85 %. В исходном порошке анодирован- </w:t>
      </w:r>
      <w:r>
        <w:br/>
      </w:r>
      <w:r>
        <w:t xml:space="preserve">ного алюминия было всего алюминия связанного и свободного 44,67%. </w:t>
      </w:r>
      <w:r>
        <w:br/>
      </w:r>
      <w:r>
        <w:t xml:space="preserve">Отсюда, учитывая приведенные выше данные, получаем в исходном</w:t>
      </w:r>
    </w:p>
    <w:p>
      <w:pPr>
        <w:pStyle w:val="Normal"/>
      </w:pPr>
      <w:r>
        <w:t xml:space="preserve">27,14%; АОН 68,3%. </w:t>
      </w:r>
      <w:r>
        <w:br/>
      </w:r>
      <w:r>
        <w:t xml:space="preserve">® Если сумму процентных содержаний А1(ОН)з--А1ООН взять за 100,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_ратуры до —550° содержал свободного алюминия 4,87 %. Уменьшение веса.</w:t>
      </w:r>
    </w:p>
    <w:p>
      <w:pPr>
        <w:pStyle w:val="Normal"/>
      </w:pPr>
      <w:r>
        <w:t xml:space="preserve">‘порошке анодированного алюминия: А! свободного 4,56%, АКОН)}з.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С» </w:t>
      </w:r>
      <w:r>
        <w:br/>
      </w:r>
      <w:r>
        <w:t xml:space="preserve">` </w:t>
      </w:r>
      <w:r>
        <w:br/>
      </w:r>
      <w:r>
        <w:t xml:space="preserve">12</w:t>
      </w:r>
    </w:p>
    <w:p>
      <w:pPr>
        <w:pStyle w:val="Normal"/>
      </w:pPr>
      <w:r>
        <w:t xml:space="preserve">_ пленкой окислов толщиной порядка 100 А.</w:t>
      </w:r>
    </w:p>
    <w:p>
      <w:pPr>
        <w:pStyle w:val="Normal"/>
      </w:pPr>
      <w:r>
        <w:t xml:space="preserve">и содержание А1ООН = м, 56,</w:t>
      </w:r>
    </w:p>
    <w:p>
      <w:pPr>
        <w:pStyle w:val="Normal"/>
      </w:pPr>
      <w:r>
        <w:t xml:space="preserve">Потеря воды при нагревании исходного порошка Оо алю </w:t>
      </w:r>
      <w:r>
        <w:br/>
      </w:r>
      <w:r>
        <w:t xml:space="preserve">миния во время термографирования составляет 6, 27%. Эта цифра близка. </w:t>
      </w:r>
      <w:r>
        <w:br/>
      </w:r>
      <w:r>
        <w:t xml:space="preserve">к 6,85%, найденной в результате прямого опыта.</w:t>
      </w:r>
    </w:p>
    <w:p>
      <w:pPr>
        <w:pStyle w:val="Normal"/>
      </w:pPr>
      <w:r>
        <w:t xml:space="preserve">Из приведенных данных анализа можно сделать заключение о практи- </w:t>
      </w:r>
      <w:r>
        <w:br/>
      </w:r>
      <w:r>
        <w:t xml:space="preserve">ческом отсутствии в анодной пленке на алюминии окиси алюминия.</w:t>
      </w:r>
    </w:p>
    <w:p>
      <w:pPr>
        <w:pStyle w:val="Normal"/>
      </w:pPr>
      <w:r>
        <w:t xml:space="preserve">Рисунок изображает ход кривых дифференциальной (2) и прямой (п). </w:t>
      </w:r>
      <w:r>
        <w:br/>
      </w:r>
      <w:r>
        <w:t xml:space="preserve">записи температуры при нагревании полученного из анодированной фоль- </w:t>
      </w:r>
      <w:r>
        <w:br/>
      </w:r>
      <w:r>
        <w:t xml:space="preserve">ти порошка от комнатной температуры до температуры ^^ 600°.</w:t>
      </w:r>
    </w:p>
    <w:p>
      <w:pPr>
        <w:pStyle w:val="Normal"/>
      </w:pPr>
      <w:r>
        <w:t xml:space="preserve">Кривая (2) дифференциальной записи температуры, изображенная на. </w:t>
      </w:r>
      <w:r>
        <w:br/>
      </w:r>
      <w:r>
        <w:t xml:space="preserve">рисунке, показывает довольно протяженный эндотермический участок, </w:t>
      </w:r>
      <w:r>
        <w:br/>
      </w:r>
      <w:r>
        <w:t xml:space="preserve">соответствующий, повидимому, переходу А(ОН)з в А!ООН, и начало вто- </w:t>
      </w:r>
      <w:r>
        <w:br/>
      </w:r>
      <w:r>
        <w:t xml:space="preserve">рого р участка, отвечающего переходу А1ООН в А150з.. |</w:t>
      </w:r>
    </w:p>
    <w:p>
      <w:pPr>
        <w:pStyle w:val="Normal"/>
      </w:pPr>
      <w:r>
        <w:t xml:space="preserve">К ТЕОРИИ ПРОЦЕССА АНОДИРОВАНИЯ АЛЮМИНИЯ </w:t>
      </w:r>
      <w:r>
        <w:br/>
      </w:r>
      <w:r>
        <w:t xml:space="preserve">В РАСТВОРАХ СЕРНОЙ КИСЛОТЫ</w:t>
      </w:r>
    </w:p>
    <w:p>
      <w:pPr>
        <w:pStyle w:val="Normal"/>
      </w:pPr>
      <w:r>
        <w:t xml:space="preserve">Установленный нами факт, что в анодной пленке на алюминии, получен- </w:t>
      </w:r>
      <w:r>
        <w:br/>
      </w:r>
      <w:r>
        <w:t xml:space="preserve">ной в растворах серной кислоты, имеются только А1ООН и АКОН)}з, за- </w:t>
      </w:r>
      <w:r>
        <w:br/>
      </w:r>
      <w:r>
        <w:t xml:space="preserve">ставляет заново пересмотреть теоретические представления о механизме </w:t>
      </w:r>
      <w:r>
        <w:br/>
      </w:r>
      <w:r>
        <w:t xml:space="preserve">процесса анодирования.</w:t>
      </w:r>
    </w:p>
    <w:p>
      <w:pPr>
        <w:pStyle w:val="Normal"/>
      </w:pPr>
      <w:r>
        <w:t xml:space="preserve">Прежде всего надо оценить возможности протекания различных про- </w:t>
      </w:r>
      <w:r>
        <w:br/>
      </w:r>
      <w:r>
        <w:t xml:space="preserve">цессов на алюминиевом аноде. Для приближенной оценки значений элек- </w:t>
      </w:r>
      <w:r>
        <w:br/>
      </w:r>
      <w:r>
        <w:t xml:space="preserve">тродных потенциалов, отвечающих различным реакциям окисления алю- </w:t>
      </w:r>
      <w:r>
        <w:br/>
      </w:r>
      <w:r>
        <w:t xml:space="preserve">миния, мы воспользуемся вычисленными по данным справочников. </w:t>
      </w:r>
      <w:r>
        <w:br/>
      </w:r>
      <w:r>
        <w:t xml:space="preserve">значениями тепловых эффектов этих реакций, ввиду отсутствия всех</w:t>
      </w:r>
    </w:p>
    <w:p>
      <w:pPr>
        <w:pStyle w:val="Normal"/>
      </w:pPr>
      <w:r>
        <w:t xml:space="preserve">` данных для вычислений значений свободных энергий упомянутых реакций.</w:t>
      </w:r>
    </w:p>
    <w:p>
      <w:pPr>
        <w:pStyle w:val="Normal"/>
      </w:pPr>
      <w:r>
        <w:t xml:space="preserve">Обратимся к вариантам: </w:t>
      </w:r>
      <w:r>
        <w:br/>
      </w:r>
      <w:r>
        <w:t xml:space="preserve">Т вариант </w:t>
      </w:r>
      <w:r>
        <w:br/>
      </w:r>
      <w:r>
        <w:t xml:space="preserve">2А]1 + ЗН.О + 350, — бе = 3ЗН.50, + АЪО:. </w:t>
      </w:r>
      <w:r>
        <w:br/>
      </w:r>
      <w:r>
        <w:t xml:space="preserve">3 АТ 1] НО = АБО, + 1], Н» + 29,1 ккал; Ен = — 1,26 У.</w:t>
      </w:r>
    </w:p>
    <w:p>
      <w:pPr>
        <w:pStyle w:val="Normal"/>
      </w:pPr>
      <w:r>
        <w:t xml:space="preserve">П вариант </w:t>
      </w:r>
      <w:r>
        <w:br/>
      </w:r>
      <w:r>
        <w:t xml:space="preserve">2А1-- 4Н.О + 350, — 6е = ЗН» $0, + 2А10ОН. </w:t>
      </w:r>
      <w:r>
        <w:br/>
      </w:r>
      <w:r>
        <w:t xml:space="preserve">113 А1 + 2; Н.О =1|в А!ООН + 1], Н» + 28,07 ккал; Ен = —1,22 У </w:t>
      </w:r>
      <w:r>
        <w:br/>
      </w:r>
      <w:r>
        <w:t xml:space="preserve">Ш вариант</w:t>
      </w:r>
    </w:p>
    <w:p>
      <w:pPr>
        <w:pStyle w:val="Normal"/>
      </w:pPr>
      <w:r>
        <w:t xml:space="preserve">2А1 + 6Н.О + 350, — бе =ЗН,З0, + 2АК(ОН).. </w:t>
      </w:r>
      <w:r>
        <w:br/>
      </w:r>
      <w:r>
        <w:t xml:space="preserve">1]3 АТ + Н.О =1], АКОН)з 1], Н» + 30,62 ккал; Ен = — 1,38 У. </w:t>
      </w:r>
      <w:r>
        <w:br/>
      </w:r>
      <w:r>
        <w:t xml:space="preserve">ТУ вариант </w:t>
      </w:r>
      <w:r>
        <w:br/>
      </w:r>
      <w:r>
        <w:t xml:space="preserve">2А1 +350, — бе = А\,(304)з. </w:t>
      </w:r>
      <w:r>
        <w:br/>
      </w:r>
      <w:r>
        <w:t xml:space="preserve">13 А] + 1] Н.50, = 6 А (3О1)з - 12 Но -Е 39,56 ккал; Ен А "ВИ №</w:t>
      </w:r>
    </w:p>
    <w:p>
      <w:pPr>
        <w:pStyle w:val="Normal"/>
      </w:pPr>
      <w:r>
        <w:t xml:space="preserve">Сравнивая данные вариантов, приходим к выводу, что наиболее ве- </w:t>
      </w:r>
      <w:r>
        <w:br/>
      </w:r>
      <w:r>
        <w:t xml:space="preserve">роятным анодным процессом, могущим протекать только на активной </w:t>
      </w:r>
      <w:r>
        <w:br/>
      </w:r>
      <w:r>
        <w:t xml:space="preserve">(не покрытой пленкой) поверхности алюминия, является процесс</w:t>
      </w:r>
    </w:p>
    <w:p>
      <w:pPr>
        <w:pStyle w:val="Normal"/>
      </w:pPr>
      <w:r>
        <w:t xml:space="preserve">1) 2А1 + 3301- — 6е = А\, (304): Ен = — 1,72.</w:t>
      </w:r>
    </w:p>
    <w:p>
      <w:pPr>
        <w:pStyle w:val="Normal"/>
      </w:pPr>
      <w:r>
        <w:t xml:space="preserve">На участках, покрытых пленкой, могут протекать (здесь мы не рассмат- </w:t>
      </w:r>
      <w:r>
        <w:br/>
      </w:r>
      <w:r>
        <w:t xml:space="preserve">риваем отдельные стадии каждого процесса) три процесса:</w:t>
      </w:r>
    </w:p>
    <w:p>
      <w:pPr>
        <w:pStyle w:val="Normal"/>
      </w:pPr>
      <w:r>
        <w:t xml:space="preserve">2) 241+ 3301—+ 6Н:0 — 6е = ЗН;50, + 2А1 (ОН), с Вы. м, </w:t>
      </w:r>
      <w:r>
        <w:br/>
      </w:r>
      <w:r>
        <w:t xml:space="preserve">3) 241+ 3303—+- 4Н»О — 6е = ЗН,З Ол + 2А1ООНсЕн = — 1,22 У. </w:t>
      </w:r>
      <w:r>
        <w:br/>
      </w:r>
      <w:r>
        <w:t xml:space="preserve">4) 2А1 + 3304 —+ ЗН.О — 6е = ЗН, 50, + АБО, с Ен =— 1,26 У.</w:t>
      </w:r>
    </w:p>
    <w:p>
      <w:pPr>
        <w:pStyle w:val="Normal"/>
      </w:pPr>
      <w:r>
        <w:t xml:space="preserve">аа известно, алюминий, соприкасающийся с воздухом, покрыт тонкой</w:t>
      </w:r>
    </w:p>
    <w:p>
      <w:pPr>
        <w:pStyle w:val="Normal"/>
      </w:pPr>
      <w:r>
        <w:t xml:space="preserve">Можно. предположить, что при соприкосновении с раствором кислоты </w:t>
      </w:r>
      <w:r>
        <w:br/>
      </w:r>
      <w:r>
        <w:t xml:space="preserve">а пленка окислов. будет разъедена в наиболее уязвимых местах. В этих </w:t>
      </w:r>
      <w:r>
        <w:br/>
      </w:r>
      <w:r>
        <w:t xml:space="preserve">порах в первоначальной пленке, очевидно, идет процесс 1). На остальных </w:t>
      </w:r>
      <w:r>
        <w:br/>
      </w:r>
      <w:r>
        <w:t xml:space="preserve">частках, покрытых окисной пленкой, наиболее вероятно протекание про- </w:t>
      </w:r>
      <w:r>
        <w:br/>
      </w:r>
      <w:r>
        <w:t xml:space="preserve">цесса 3) и частично 2). Дело в том, что если бы образовалась пленка А15Оз, </w:t>
      </w:r>
      <w:r>
        <w:br/>
      </w:r>
      <w:r>
        <w:t xml:space="preserve">представляющая собой диэлектрик, то через такую пленку перемещение </w:t>
      </w:r>
      <w:r>
        <w:br/>
      </w:r>
      <w:r>
        <w:t xml:space="preserve">ионов А!" требует затраты большей энергии, чем перемещение ионов </w:t>
      </w:r>
      <w:r>
        <w:br/>
      </w:r>
      <w:r>
        <w:t xml:space="preserve">через пленку. АЛООН, образующуюся по реакции 3) и представляющую </w:t>
      </w:r>
      <w:r>
        <w:br/>
      </w:r>
      <w:r>
        <w:t xml:space="preserve">собой лучший проводник для ионов, чем А1»Оз. </w:t>
      </w:r>
      <w:r>
        <w:br/>
      </w:r>
      <w:r>
        <w:t xml:space="preserve">’Э  Протекание реакции 2), вероятно, затрудняется тем, что переход’ионов </w:t>
      </w:r>
      <w:r>
        <w:br/>
      </w:r>
      <w:r>
        <w:t xml:space="preserve">| алюминия с электрода в малокомпактную пленку гидрата окиси алюминия, </w:t>
      </w:r>
      <w:r>
        <w:br/>
      </w:r>
      <w:r>
        <w:t xml:space="preserve">| не имеющую кристаллического строения и по структуре напоминающую </w:t>
      </w:r>
      <w:r>
        <w:br/>
      </w:r>
      <w:r>
        <w:t xml:space="preserve">‘гель, весьма затруднено.</w:t>
      </w:r>
    </w:p>
    <w:p>
      <w:pPr>
        <w:pStyle w:val="Normal"/>
      </w:pPr>
      <w:r>
        <w:t xml:space="preserve">| Таким образом, мы приходим к заключению, что в порах исходной </w:t>
      </w:r>
      <w:r>
        <w:br/>
      </w:r>
      <w:r>
        <w:t xml:space="preserve">пленки окислов на алюминиевом аноде идет процесс 1), а на участках, по- </w:t>
      </w:r>
      <w:r>
        <w:br/>
      </w:r>
      <w:r>
        <w:t xml:space="preserve">‘крытых пленкой, преимущественно идет процесс 3) и в меньшей степени </w:t>
      </w:r>
      <w:r>
        <w:br/>
      </w:r>
      <w:r>
        <w:t xml:space="preserve">процесс 2).</w:t>
      </w:r>
    </w:p>
    <w:p>
      <w:pPr>
        <w:pStyle w:val="Normal"/>
      </w:pPr>
      <w:r>
        <w:t xml:space="preserve">Образующиеся по реакции 1) ионы АП“+, повидимому, непрерывно </w:t>
      </w:r>
      <w:r>
        <w:br/>
      </w:r>
      <w:r>
        <w:t xml:space="preserve"> оттесняют ионы водорода от анодируемой поверхности алюминия и тем </w:t>
      </w:r>
      <w:r>
        <w:br/>
      </w:r>
      <w:r>
        <w:t xml:space="preserve">‘самым оказывают защитное действие по отношению к пленке, образую- </w:t>
      </w:r>
      <w:r>
        <w:br/>
      </w:r>
      <w:r>
        <w:t xml:space="preserve">_щейся при анодировании.</w:t>
      </w:r>
    </w:p>
    <w:p>
      <w:pPr>
        <w:pStyle w:val="Normal"/>
      </w:pPr>
      <w:r>
        <w:t xml:space="preserve">А1ООН, образующаяся на участках, покрытых пленкой, может являться </w:t>
      </w:r>
      <w:r>
        <w:br/>
      </w:r>
      <w:r>
        <w:t xml:space="preserve">‘электродом, на котором происходит процесс 3).</w:t>
      </w:r>
    </w:p>
    <w:p>
      <w:pPr>
        <w:pStyle w:val="Normal"/>
      </w:pPr>
      <w:r>
        <w:t xml:space="preserve">Когда пленка на алюминии при его анодировании достигает большой </w:t>
      </w:r>
      <w:r>
        <w:br/>
      </w:r>
      <w:r>
        <w:t xml:space="preserve">толщины, процесс 1) будет сильно затруднен из-за увеличения глубины </w:t>
      </w:r>
      <w:r>
        <w:br/>
      </w:r>
      <w:r>
        <w:t xml:space="preserve">поры и сопротивления электролита в ней. Поэтому упомянутое защитное </w:t>
      </w:r>
      <w:r>
        <w:br/>
      </w:r>
      <w:r>
        <w:t xml:space="preserve">действие настолько ослабляется, что в дальнейшем сравниваются ско- </w:t>
      </w:r>
      <w:r>
        <w:br/>
      </w:r>
      <w:r>
        <w:t xml:space="preserve">рости образования пленки и ее растворения в кислоте. Упоминавшиеся </w:t>
      </w:r>
      <w:r>
        <w:br/>
      </w:r>
      <w:r>
        <w:t xml:space="preserve">‚во введении соображения некоторых авторов о непосредственном образо- </w:t>
      </w:r>
      <w:r>
        <w:br/>
      </w:r>
      <w:r>
        <w:t xml:space="preserve">вании при анодировании А]5&gt;Ози 0 наличии слоя А12Оз заметной толщины, | </w:t>
      </w:r>
      <w:r>
        <w:br/>
      </w:r>
      <w:r>
        <w:t xml:space="preserve">‚по крайней мере непосредственно на алюминиевом аноде, не подтвер- </w:t>
      </w:r>
      <w:r>
        <w:br/>
      </w:r>
      <w:r>
        <w:t xml:space="preserve">ждаются нашими данными. Основные компоненты пленки АОН и </w:t>
      </w:r>
      <w:r>
        <w:br/>
      </w:r>
      <w:r>
        <w:t xml:space="preserve">АКОН)з, по всей вероятности, могут получаться и в коллоидном состоя- </w:t>
      </w:r>
      <w:r>
        <w:br/>
      </w:r>
      <w:r>
        <w:t xml:space="preserve">нии. Коллоидные частички АЛООН и АКОН)з, повидимому, принимают </w:t>
      </w:r>
      <w:r>
        <w:br/>
      </w:r>
      <w:r>
        <w:t xml:space="preserve">участие в анодном процессе при образовании пленки на алюминии.</w:t>
      </w:r>
    </w:p>
    <w:p>
      <w:pPr>
        <w:pStyle w:val="Normal"/>
      </w:pPr>
      <w:r>
        <w:t xml:space="preserve">Надо полагать, что процесс образования анодной пленки на алюминии </w:t>
      </w:r>
      <w:r>
        <w:br/>
      </w:r>
      <w:r>
        <w:t xml:space="preserve">в растворах серной кислоты является не только электрохимическим, но </w:t>
      </w:r>
      <w:r>
        <w:br/>
      </w:r>
      <w:r>
        <w:t xml:space="preserve">‚и коллоидоэлектрохимическим.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Химико-аналитичееким и термографическим методами показано, что, </w:t>
      </w:r>
      <w:r>
        <w:br/>
      </w:r>
      <w:r>
        <w:t xml:space="preserve">анодная пленка на алюминии, полученная в растворах серной кислоты, </w:t>
      </w:r>
      <w:r>
        <w:br/>
      </w:r>
      <w:r>
        <w:t xml:space="preserve">содержит в своем составе АКОН)з и А1ООН.</w:t>
      </w:r>
    </w:p>
    <w:p>
      <w:pPr>
        <w:pStyle w:val="Normal"/>
      </w:pPr>
      <w:r>
        <w:t xml:space="preserve">Имеется большая вероятность того, что указанные компоненты анодной </w:t>
      </w:r>
      <w:r>
        <w:br/>
      </w:r>
      <w:r>
        <w:t xml:space="preserve">пленки на алюминии получаются непосредственно во время протекания </w:t>
      </w:r>
      <w:r>
        <w:br/>
      </w:r>
      <w:r>
        <w:t xml:space="preserve">анодного процесса, причем анодное растворение алюминия в порах пленки.</w:t>
      </w:r>
    </w:p>
    <w:p>
      <w:pPr>
        <w:pStyle w:val="Normal"/>
      </w:pPr>
      <w:r>
        <w:t xml:space="preserve">должно оказывать защитное действие против растворения пленки в ки- </w:t>
      </w:r>
      <w:r>
        <w:br/>
      </w:r>
      <w:r>
        <w:t xml:space="preserve">слоте. Выеказано соображение о том, что процесс образования анодной </w:t>
      </w:r>
      <w:r>
        <w:br/>
      </w:r>
      <w:r>
        <w:t xml:space="preserve">пленки на алюминии в растворах серной кислоты является процессом </w:t>
      </w:r>
      <w:r>
        <w:br/>
      </w:r>
      <w:r>
        <w:t xml:space="preserve">не только электрохимическим, но и коллоидоэлектрохимическим.</w:t>
      </w:r>
    </w:p>
    <w:p>
      <w:pPr>
        <w:pStyle w:val="Normal"/>
      </w:pPr>
      <w:r>
        <w:t xml:space="preserve">_ Академия наук СССР Поступила ' </w:t>
      </w:r>
      <w:r>
        <w:br/>
      </w:r>
      <w:r>
        <w:t xml:space="preserve">к. Институт физической химии 8.УП.1953 </w:t>
      </w:r>
      <w:r>
        <w:br/>
      </w:r>
      <w:r>
        <w:t xml:space="preserve">м Москва </w:t>
      </w:r>
      <w:r>
        <w:br/>
      </w:r>
      <w:r>
        <w:t xml:space="preserve">ЛИТЕРАТУРА</w:t>
      </w:r>
    </w:p>
    <w:p>
      <w:pPr>
        <w:pStyle w:val="Normal"/>
      </w:pPr>
      <w:r>
        <w:t xml:space="preserve">4, 6 мо ]1 бев ов ап АК1га М и афа. Зелепийс Рарегз оЁ Ме Гозиице [62 </w:t>
      </w:r>
      <w:r>
        <w:br/>
      </w:r>
      <w:r>
        <w:t xml:space="preserve">Рвуз1са] ап@ СВешу1са1 Везеатс\, 49, 1932, 237.</w:t>
      </w:r>
    </w:p>
    <w:p>
      <w:pPr>
        <w:pStyle w:val="Normal"/>
      </w:pPr>
      <w:r>
        <w:t xml:space="preserve">а га бы ое им. ты ео Л ‘инст. Зич..</w:t>
      </w:r>
    </w:p>
    <w:p>
      <w:pPr>
        <w:pStyle w:val="Normal"/>
      </w:pPr>
      <w:r>
        <w:t xml:space="preserve">Ц. Исследования по коррозии металлов. 1. Изд. АН СССР, 1951, ст</w:t>
      </w:r>
    </w:p>
    <w:p>
      <w:pPr>
        <w:pStyle w:val="Normal"/>
      </w:pPr>
      <w:r>
        <w:t xml:space="preserve">Зсоёё Ап4егзоп, Тоиги. Арр!. Рвуз1сз, 15, 477, 1944. ре. </w:t>
      </w:r>
      <w:r>
        <w:br/>
      </w:r>
      <w:r>
        <w:t xml:space="preserve">. Г. Самарцев, Оксидные покрытия на металлах. Изд. ЗА</w:t>
      </w:r>
    </w:p>
    <w:p>
      <w:pPr>
        <w:pStyle w:val="Normal"/>
      </w:pPr>
      <w:r>
        <w:t xml:space="preserve">&lt;:</w:t>
      </w:r>
    </w:p>
    <w:p>
      <w:pPr>
        <w:pStyle w:val="Normal"/>
      </w:pPr>
      <w:r>
        <w:t xml:space="preserve">К Кег апа \\. Св. Уав Сее1, РВ111рз Вез. Вер. 2,</w:t>
      </w:r>
    </w:p>
    <w:p>
      <w:pPr>
        <w:pStyle w:val="Normal"/>
      </w:pPr>
      <w:r>
        <w:t xml:space="preserve">11а 6-е В: Тотал. Веуие 4е РаГатизтат, 159, 315, </w:t>
      </w:r>
      <w:r>
        <w:br/>
      </w:r>
      <w:r>
        <w:t xml:space="preserve">ТауТог, С. М. Тискег апа 7. О. Еаматаз, "т </w:t>
      </w:r>
      <w:r>
        <w:br/>
      </w:r>
      <w:r>
        <w:t xml:space="preserve">88, 35. 1945.</w:t>
      </w:r>
    </w:p>
    <w:p>
      <w:pPr>
        <w:pStyle w:val="Normal"/>
      </w:pPr>
      <w:r>
        <w:t xml:space="preserve">А. В. Николаев и Е. Я. Роде. термография, из</w:t>
      </w:r>
    </w:p>
    <w:p>
      <w:pPr>
        <w:pStyle w:val="Normal"/>
      </w:pPr>
      <w:r>
        <w:t xml:space="preserve">Еажагаз ава Е. Ке!1ег, Ттапз. Еесёгосвен. ое! 9,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т. ХХУИИ, вып. 9 —</w:t>
      </w:r>
    </w:p>
    <w:p>
      <w:pPr>
        <w:pStyle w:val="Normal"/>
      </w:pPr>
      <w:r>
        <w:t xml:space="preserve">ИЗИЧЕСКОЙ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химии —</w:t>
      </w:r>
    </w:p>
    <w:p>
      <w:pPr>
        <w:pStyle w:val="Normal"/>
      </w:pPr>
      <w:r>
        <w:t xml:space="preserve">О МЕХАНИЗМЕ НЕПОЛНОГО ОКИСЛЕНИЯ БЕНЗОЛА </w:t>
      </w:r>
      <w:r>
        <w:br/>
      </w:r>
      <w:r>
        <w:t xml:space="preserve">И. И. Иоффе</w:t>
      </w:r>
    </w:p>
    <w:p>
      <w:pPr>
        <w:pStyle w:val="Normal"/>
      </w:pPr>
      <w:r>
        <w:t xml:space="preserve">° Результаты исследований, изложенных нами в предыдущих сообще- </w:t>
      </w:r>
      <w:r>
        <w:br/>
      </w:r>
      <w:r>
        <w:t xml:space="preserve">ниях [1], дают определенные основания для освещения вопроса о механиз- “ </w:t>
      </w:r>
      <w:r>
        <w:br/>
      </w:r>
      <w:r>
        <w:t xml:space="preserve">ме реакции гомогенного парофазного термического окисления бензола</w:t>
      </w:r>
    </w:p>
    <w:p>
      <w:pPr>
        <w:pStyle w:val="Normal"/>
      </w:pPr>
      <w:r>
        <w:t xml:space="preserve">в условиях, способствующих накоплению значительного количества про- </w:t>
      </w:r>
      <w:r>
        <w:br/>
      </w:r>
      <w:r>
        <w:t xml:space="preserve">дуктов неполного окисления, в первую очередь фенола. Проблема меха- </w:t>
      </w:r>
      <w:r>
        <w:br/>
      </w:r>
      <w:r>
        <w:t xml:space="preserve">низма окисления такой сложной молекулы, как бензол, имеет много сто- </w:t>
      </w:r>
      <w:r>
        <w:br/>
      </w:r>
      <w:r>
        <w:t xml:space="preserve">рон и является столь трудоемкой, что мы, естественно, не можем претен- </w:t>
      </w:r>
      <w:r>
        <w:br/>
      </w:r>
      <w:r>
        <w:t xml:space="preserve">довать на полное и детальное ее разрешение. Все же мы считаем, что </w:t>
      </w:r>
      <w:r>
        <w:br/>
      </w:r>
      <w:r>
        <w:t xml:space="preserve">полученными нами данными можно обосновать узловые моменты механизма </w:t>
      </w:r>
      <w:r>
        <w:br/>
      </w:r>
      <w:r>
        <w:t xml:space="preserve">реакции. |</w:t>
      </w:r>
    </w:p>
    <w:p>
      <w:pPr>
        <w:pStyle w:val="Normal"/>
      </w:pPr>
      <w:r>
        <w:t xml:space="preserve">Несмотря на наличие ряда работ по окислению бензола, вопрос о механизме </w:t>
      </w:r>
      <w:r>
        <w:br/>
      </w:r>
      <w:r>
        <w:t xml:space="preserve">той реакции вообще и образования фенола, в частности, обсуждался только в статьях </w:t>
      </w:r>
      <w:r>
        <w:br/>
      </w:r>
      <w:r>
        <w:t xml:space="preserve">Ньюитта и Барджоина [2] и Барджоина [3]. В первой статье вопрос трактуется с точ- </w:t>
      </w:r>
      <w:r>
        <w:br/>
      </w:r>
      <w:r>
        <w:t xml:space="preserve">‹и зрения гидроксиляционной теории. Так как ее постулаты находятся в полном </w:t>
      </w:r>
      <w:r>
        <w:br/>
      </w:r>
      <w:r>
        <w:t xml:space="preserve">тесоответствии © энергетической стороной элементарных реакций, естественно, что : </w:t>
      </w:r>
      <w:r>
        <w:br/>
      </w:r>
      <w:r>
        <w:t xml:space="preserve">т гидроксиляционный механизм окисления бензола, трактующий образование`фенола, </w:t>
      </w:r>
      <w:r>
        <w:br/>
      </w:r>
      <w:r>
        <w:t xml:space="preserve">‹ак первую стадию взаимодействия молекул бензола и кислорода, не может серьезно </w:t>
      </w:r>
      <w:r>
        <w:br/>
      </w:r>
      <w:r>
        <w:t xml:space="preserve">триниматься в расчет. Предлагаемый во второй статье Барджоина механизм окисления 8 </w:t>
      </w:r>
      <w:r>
        <w:br/>
      </w:r>
      <w:r>
        <w:t xml:space="preserve">твляется просто формально расчлененным ‘написанием суммарного уравнения реак- </w:t>
      </w:r>
      <w:r>
        <w:br/>
      </w:r>
      <w:r>
        <w:t xml:space="preserve">тии и совершенно не отражает сущности протекающих процессов. Механизм окисле- </w:t>
      </w:r>
      <w:r>
        <w:br/>
      </w:r>
      <w:r>
        <w:t xml:space="preserve">тия бензола в газовой фазе может быть в значительной степени разъяснен, если к этому </w:t>
      </w:r>
      <w:r>
        <w:br/>
      </w:r>
      <w:r>
        <w:t xml:space="preserve">опросу подойти, учитывая роль в процессе тех радикалов и метастабильных соедине- </w:t>
      </w:r>
      <w:r>
        <w:br/>
      </w:r>
      <w:r>
        <w:t xml:space="preserve">ний, образование которых в рассматриваемом случае достаточно обосновано. Ра- _ </w:t>
      </w:r>
      <w:r>
        <w:br/>
      </w:r>
      <w:r>
        <w:t xml:space="preserve">ооты химиков кинетической школы Н. Н. Семенова по окислению водорода, предель- | </w:t>
      </w:r>
      <w:r>
        <w:br/>
      </w:r>
      <w:r>
        <w:t xml:space="preserve">ных и непредельных углеводородов и альдегидов показывают, что при применении ` </w:t>
      </w:r>
      <w:r>
        <w:br/>
      </w:r>
      <w:r>
        <w:t xml:space="preserve">указанного метода можно достигнуть ценных результатов в отношении объяснения </w:t>
      </w:r>
      <w:r>
        <w:br/>
      </w:r>
      <w:r>
        <w:t xml:space="preserve">механизма реакций.</w:t>
      </w:r>
    </w:p>
    <w:p>
      <w:pPr>
        <w:pStyle w:val="Normal"/>
      </w:pPr>
      <w:r>
        <w:t xml:space="preserve">Поскольку кинетика реакции окисления бензола в исследованных </w:t>
      </w:r>
      <w:r>
        <w:br/>
      </w:r>
      <w:r>
        <w:t xml:space="preserve">нами условиях свидетельствует о цепном характере процесса, проблема </w:t>
      </w:r>
      <w:r>
        <w:br/>
      </w:r>
      <w:r>
        <w:t xml:space="preserve">‘механизма окисления бензола в первую очередь сводится к выяснению </w:t>
      </w:r>
      <w:r>
        <w:br/>
      </w:r>
      <w:r>
        <w:t xml:space="preserve">следующих вопросов:</w:t>
      </w:r>
    </w:p>
    <w:p>
      <w:pPr>
        <w:pStyle w:val="Normal"/>
      </w:pPr>
      <w:r>
        <w:t xml:space="preserve">1) Как зарождаются реакционные цепи при термическом окислении </w:t>
      </w:r>
      <w:r>
        <w:br/>
      </w:r>
      <w:r>
        <w:t xml:space="preserve">бензола?</w:t>
      </w:r>
    </w:p>
    <w:p>
      <w:pPr>
        <w:pStyle w:val="Normal"/>
      </w:pPr>
      <w:r>
        <w:t xml:space="preserve">2) Через какие элементарные процессы протекает образование фенола — </w:t>
      </w:r>
      <w:r>
        <w:br/>
      </w:r>
      <w:r>
        <w:t xml:space="preserve">и других начальных стабильных продуктов окисления?</w:t>
      </w:r>
    </w:p>
    <w:p>
      <w:pPr>
        <w:pStyle w:val="Normal"/>
      </w:pPr>
      <w:r>
        <w:t xml:space="preserve">3) Каковы элементарные процессы, связанные с дальнейшими превра- </w:t>
      </w:r>
      <w:r>
        <w:br/>
      </w:r>
      <w:r>
        <w:t xml:space="preserve">щениями фенола и других первоначальных продуктов окисления?</w:t>
      </w:r>
    </w:p>
    <w:p>
      <w:pPr>
        <w:pStyle w:val="Normal"/>
      </w:pPr>
      <w:r>
        <w:t xml:space="preserve">4) За счет каких элементарных процессов происходит продолжение </w:t>
      </w:r>
      <w:r>
        <w:br/>
      </w:r>
      <w:r>
        <w:t xml:space="preserve">и гибель реакционных цепей? ре</w:t>
      </w:r>
    </w:p>
    <w:p>
      <w:pPr>
        <w:pStyle w:val="Normal"/>
      </w:pPr>
      <w:r>
        <w:t xml:space="preserve">Известно, что бензол является наиболее устойчивым в отношении окис- </w:t>
      </w:r>
      <w:r>
        <w:br/>
      </w:r>
      <w:r>
        <w:t xml:space="preserve">ления низкомолекулярных углеводородов. Наши опыты показали, что </w:t>
      </w:r>
      <w:r>
        <w:br/>
      </w:r>
      <w:r>
        <w:t xml:space="preserve">температура окисления чистого бензола лежит еще выше, чем указыва- </w:t>
      </w:r>
      <w:r>
        <w:br/>
      </w:r>
      <w:r>
        <w:t xml:space="preserve">лось в литературе, в области, когда. пиролиз бензола протекает с заметной </w:t>
      </w:r>
      <w:r>
        <w:br/>
      </w:r>
      <w:r>
        <w:t xml:space="preserve">скоростью [4]. Это дает основание считать, что зарождение реакционных </w:t>
      </w:r>
      <w:r>
        <w:br/>
      </w:r>
      <w:r>
        <w:t xml:space="preserve">цепей происходит не от взаимодействия молекул бензола с кислородом, </w:t>
      </w:r>
      <w:r>
        <w:br/>
      </w:r>
      <w:r>
        <w:t xml:space="preserve">а является следствием первоначального термического разложения бен- </w:t>
      </w:r>
      <w:r>
        <w:br/>
      </w:r>
      <w:r>
        <w:t xml:space="preserve">зола с образованием фенильного радикала и водорода‘по уравнению (1):</w:t>
      </w:r>
    </w:p>
    <w:p>
      <w:pPr>
        <w:pStyle w:val="Normal"/>
      </w:pPr>
      <w:r>
        <w:t xml:space="preserve">, О, Н.Н. . (1)</w:t>
      </w:r>
    </w:p>
    <w:p>
      <w:pPr>
        <w:pStyle w:val="Normal"/>
      </w:pPr>
      <w:r>
        <w:t xml:space="preserve">Наряду © и в зарождении реакцио : я </w:t>
      </w:r>
      <w:r>
        <w:br/>
      </w:r>
      <w:r>
        <w:t xml:space="preserve">принимают участие и продукты более глубокого пиролиза бензола. Это </w:t>
      </w:r>
      <w:r>
        <w:br/>
      </w:r>
      <w:r>
        <w:t xml:space="preserve">подтверждается тем, что во всех проведенных нами опытах в реакционных </w:t>
      </w:r>
      <w:r>
        <w:br/>
      </w:r>
      <w:r>
        <w:t xml:space="preserve">газах содержались заметные количества ацетилена, этилена и метана.</w:t>
      </w:r>
    </w:p>
    <w:p>
      <w:pPr>
        <w:pStyle w:val="Normal"/>
      </w:pPr>
      <w:r>
        <w:t xml:space="preserve">В предыдущих сообщениях мы показали, что 1) органические соеди- </w:t>
      </w:r>
      <w:r>
        <w:br/>
      </w:r>
      <w:r>
        <w:t xml:space="preserve">нения, образующиеся при неполном окислении бензола, в большей своей} </w:t>
      </w:r>
      <w:r>
        <w:br/>
      </w:r>
      <w:r>
        <w:t xml:space="preserve">части представляют или фенол, или кислородсодержащие продукты, по-) </w:t>
      </w:r>
      <w:r>
        <w:br/>
      </w:r>
      <w:r>
        <w:t xml:space="preserve">лучающиеся в результате процессов конденсации с участием фенола; </w:t>
      </w:r>
      <w:r>
        <w:br/>
      </w:r>
      <w:r>
        <w:t xml:space="preserve">2) составы продуктов окисления фенолаи бензола аналогичны и 3) ско- </w:t>
      </w:r>
      <w:r>
        <w:br/>
      </w:r>
      <w:r>
        <w:t xml:space="preserve">рость окисления фенола примерно соответствует скоростям образования </w:t>
      </w:r>
      <w:r>
        <w:br/>
      </w:r>
      <w:r>
        <w:t xml:space="preserve">газообразных и конденсированных продуктов окисления бензола. Это яв- </w:t>
      </w:r>
      <w:r>
        <w:br/>
      </w:r>
      <w:r>
        <w:t xml:space="preserve">ляется достаточным основанием, чтобы считать фенол первым стабильным! </w:t>
      </w:r>
      <w:r>
        <w:br/>
      </w:r>
      <w:r>
        <w:t xml:space="preserve">продуктом реакции окислении ‘бензола.</w:t>
      </w:r>
    </w:p>
    <w:p>
      <w:pPr>
        <w:pStyle w:val="Normal"/>
      </w:pPr>
      <w:r>
        <w:t xml:space="preserve">Взаимодействие фенильного. радикала с образованием ф6нола гипоте </w:t>
      </w:r>
      <w:r>
        <w:br/>
      </w:r>
      <w:r>
        <w:t xml:space="preserve">тически может протекать двумя путями:</w:t>
      </w:r>
    </w:p>
    <w:p>
      <w:pPr>
        <w:pStyle w:val="Normal"/>
      </w:pPr>
      <w:r>
        <w:t xml:space="preserve">а) с гидроксильным радикалом при тройном соударении по уравнению</w:t>
      </w:r>
    </w:p>
    <w:p>
      <w:pPr>
        <w:pStyle w:val="Normal"/>
      </w:pPr>
      <w:r>
        <w:t xml:space="preserve">: СьНь Е ОН + (М) — СНьОН + (М) (2)</w:t>
      </w:r>
    </w:p>
    <w:p>
      <w:pPr>
        <w:pStyle w:val="Normal"/>
      </w:pPr>
      <w:r>
        <w:t xml:space="preserve">или путем прямого присоединения, учитывая возможность в сложной мо- </w:t>
      </w:r>
      <w:r>
        <w:br/>
      </w:r>
      <w:r>
        <w:t xml:space="preserve">лекуле фенола распределения выделившейся энергии по ряду степеней </w:t>
      </w:r>
      <w:r>
        <w:br/>
      </w:r>
      <w:r>
        <w:t xml:space="preserve">свободы;</w:t>
      </w:r>
    </w:p>
    <w:p>
      <w:pPr>
        <w:pStyle w:val="Normal"/>
      </w:pPr>
      <w:r>
        <w:t xml:space="preserve">6) с молекулярным кислородом с дальнейшим превращением образо-.</w:t>
      </w:r>
    </w:p>
    <w:p>
      <w:pPr>
        <w:pStyle w:val="Normal"/>
      </w:pPr>
      <w:r>
        <w:t xml:space="preserve">вавшегося перекисного радикала по следующей схеме</w:t>
      </w:r>
    </w:p>
    <w:p>
      <w:pPr>
        <w:pStyle w:val="Normal"/>
      </w:pPr>
      <w:r>
        <w:t xml:space="preserve">СН 4: Обо 0=, | </w:t>
      </w:r>
      <w:r>
        <w:br/>
      </w:r>
      <w:r>
        <w:t xml:space="preserve">СоНЬО, + С.Н &gt; СуН.ОН + С.В, 0; (3) </w:t>
      </w:r>
      <w:r>
        <w:br/>
      </w:r>
      <w:r>
        <w:t xml:space="preserve">с Н.о 6. о нюнаена |</w:t>
      </w:r>
    </w:p>
    <w:p>
      <w:pPr>
        <w:pStyle w:val="Normal"/>
      </w:pPr>
      <w:r>
        <w:t xml:space="preserve">Вторая реакция системы уравнений (3), связанная с перераспреде- </w:t>
      </w:r>
      <w:r>
        <w:br/>
      </w:r>
      <w:r>
        <w:t xml:space="preserve">лением кислородных связей за один элементарный акт, вполне возможна </w:t>
      </w:r>
      <w:r>
        <w:br/>
      </w:r>
      <w:r>
        <w:t xml:space="preserve">для сложных ароматических молекул, хотя аналогичные превращения для </w:t>
      </w:r>
      <w:r>
        <w:br/>
      </w:r>
      <w:r>
        <w:t xml:space="preserve">простых молекул рассматриваются как маловероятные.</w:t>
      </w:r>
    </w:p>
    <w:p>
      <w:pPr>
        <w:pStyle w:val="Normal"/>
      </w:pPr>
      <w:r>
        <w:t xml:space="preserve">В нашей работе с Л. И. Авраменко и Р. В. Лоренцо [5] мы показали, </w:t>
      </w:r>
      <w:r>
        <w:br/>
      </w:r>
      <w:r>
        <w:t xml:space="preserve">что создание в реакционной зоне окисления бензола больших концентра- </w:t>
      </w:r>
      <w:r>
        <w:br/>
      </w:r>
      <w:r>
        <w:t xml:space="preserve">ций гидроксильного радикала не Е специфического положитель- </w:t>
      </w:r>
      <w:r>
        <w:br/>
      </w:r>
      <w:r>
        <w:t xml:space="preserve">ного действия ни на суммарную '!скорость процесса, ни на количество </w:t>
      </w:r>
      <w:r>
        <w:br/>
      </w:r>
      <w:r>
        <w:t xml:space="preserve">образовавшегося фенола. Этот факт дает основания отбросить уравнение</w:t>
      </w:r>
    </w:p>
    <w:p>
      <w:pPr>
        <w:pStyle w:val="Normal"/>
      </w:pPr>
      <w:r>
        <w:t xml:space="preserve">_(2) и остановиться на уравнениях (3), как наиболее вероятной схеме раз-</w:t>
      </w:r>
    </w:p>
    <w:p>
      <w:pPr>
        <w:pStyle w:val="Normal"/>
      </w:pPr>
      <w:r>
        <w:t xml:space="preserve">вития цепей в процессе окисления бензола и образования фенола из </w:t>
      </w:r>
      <w:r>
        <w:br/>
      </w:r>
      <w:r>
        <w:t xml:space="preserve">фенильного радикала.</w:t>
      </w:r>
    </w:p>
    <w:p>
      <w:pPr>
        <w:pStyle w:val="Normal"/>
      </w:pPr>
      <w:r>
        <w:t xml:space="preserve">Образование дифенила, всегда присутствующего в значительных коли- </w:t>
      </w:r>
      <w:r>
        <w:br/>
      </w:r>
      <w:r>
        <w:t xml:space="preserve">чествах в продуктах реакции, и обрыв реакционных цепей в объеме наи- </w:t>
      </w:r>
      <w:r>
        <w:br/>
      </w:r>
      <w:r>
        <w:t xml:space="preserve">более вероятно протекают по уравнению (4), возможно, по механизму </w:t>
      </w:r>
      <w:r>
        <w:br/>
      </w:r>
      <w:r>
        <w:t xml:space="preserve">тройного соударения: |</w:t>
      </w:r>
    </w:p>
    <w:p>
      <w:pPr>
        <w:pStyle w:val="Normal"/>
      </w:pPr>
      <w:r>
        <w:t xml:space="preserve">2С6Н; — СьНь. (4)</w:t>
      </w:r>
    </w:p>
    <w:p>
      <w:pPr>
        <w:pStyle w:val="Normal"/>
      </w:pPr>
      <w:r>
        <w:t xml:space="preserve">Для проверки справёдливости предлагаемого механизма реакции, опи- </w:t>
      </w:r>
      <w:r>
        <w:br/>
      </w:r>
      <w:r>
        <w:t xml:space="preserve">сываемого уравнениями (1),.(3), (4), составим в соответствии с принципом </w:t>
      </w:r>
      <w:r>
        <w:br/>
      </w:r>
      <w:r>
        <w:t xml:space="preserve">стационарности концентраций промежуточных радикалов систему диффе-</w:t>
      </w:r>
    </w:p>
    <w:p>
      <w:pPr>
        <w:pStyle w:val="Normal"/>
      </w:pPr>
      <w:r>
        <w:t xml:space="preserve">ренциальных уравнений (5)—(9): в </w:t>
      </w:r>
      <w:r>
        <w:br/>
      </w:r>
      <w:r>
        <w:t xml:space="preserve">а(Сьн, </w:t>
      </w:r>
      <w:r>
        <w:br/>
      </w:r>
      <w:r>
        <w:t xml:space="preserve">О 2 № СеНе а (СеНО) (СеНе) —№ (СьНь) (05) ва (СьНь = 0, (5) </w:t>
      </w:r>
      <w:r>
        <w:br/>
      </w:r>
      <w:r>
        <w:t xml:space="preserve">4 (Се Нз О. : </w:t>
      </w:r>
      <w:r>
        <w:br/>
      </w:r>
      <w:r>
        <w:t xml:space="preserve">= ы 7 = А: (С,Нь) (05) — № (СьНьО) (Но) = 0, (6) </w:t>
      </w:r>
      <w:r>
        <w:br/>
      </w:r>
      <w:r>
        <w:t xml:space="preserve">а (СьН5О)</w:t>
      </w:r>
    </w:p>
    <w:p>
      <w:pPr>
        <w:pStyle w:val="Normal"/>
      </w:pPr>
      <w:r>
        <w:t xml:space="preserve">ах = № (СуН5О,) (С‹Н‹) — № (СвНьО) (СёНз) = 0</w:t>
      </w:r>
    </w:p>
    <w:p>
      <w:pPr>
        <w:pStyle w:val="Normal"/>
      </w:pPr>
      <w:r>
        <w:t xml:space="preserve">(С УЗИ в. т и Е . . \ вх х </w:t>
      </w:r>
      <w:r>
        <w:br/>
      </w:r>
      <w:r>
        <w:t xml:space="preserve">и боЧВОН — 1, (С.Н:,) (СьНо) + № (СьН,О) (Сено,</w:t>
      </w:r>
    </w:p>
    <w:p>
      <w:pPr>
        <w:pStyle w:val="Normal"/>
      </w:pPr>
      <w:r>
        <w:t xml:space="preserve">о ны</w:t>
      </w:r>
    </w:p>
    <w:p>
      <w:pPr>
        <w:pStyle w:val="Normal"/>
      </w:pPr>
      <w:r>
        <w:t xml:space="preserve">| _ Преобразование этой системы уравнений приводит к следующим вы- </w:t>
      </w:r>
      <w:r>
        <w:br/>
      </w:r>
      <w:r>
        <w:t xml:space="preserve">ражениям для скоростей образования фенола и дифенила:</w:t>
      </w:r>
    </w:p>
    <w:p>
      <w:pPr>
        <w:pStyle w:val="Normal"/>
      </w:pPr>
      <w:r>
        <w:t xml:space="preserve">м г т тя т </w:t>
      </w:r>
      <w:r>
        <w:br/>
      </w:r>
      <w:r>
        <w:t xml:space="preserve">Иван | № (05 У Со; (10) </w:t>
      </w:r>
      <w:r>
        <w:br/>
      </w:r>
      <w:r>
        <w:t xml:space="preserve">&amp; 4</w:t>
      </w:r>
    </w:p>
    <w:p>
      <w:pPr>
        <w:pStyle w:val="Normal"/>
      </w:pPr>
      <w:r>
        <w:t xml:space="preserve">у ИЙ’диф = № (СвНо). (11)</w:t>
      </w:r>
    </w:p>
    <w:p>
      <w:pPr>
        <w:pStyle w:val="Normal"/>
      </w:pPr>
      <w:r>
        <w:t xml:space="preserve">Уравнения (10) и (11) находятся в согласии с экспериментальными </w:t>
      </w:r>
      <w:r>
        <w:br/>
      </w:r>
      <w:r>
        <w:t xml:space="preserve">данными, изложенными в нашем втором сообщении [1], по которым с по- </w:t>
      </w:r>
      <w:r>
        <w:br/>
      </w:r>
      <w:r>
        <w:t xml:space="preserve">вышением парциального давления бензола в реакционной смеси количество </w:t>
      </w:r>
      <w:r>
        <w:br/>
      </w:r>
      <w:r>
        <w:t xml:space="preserve">образующегося дифенила растет в ущерб фенолу.</w:t>
      </w:r>
    </w:p>
    <w:p>
      <w:pPr>
        <w:pStyle w:val="Normal"/>
      </w:pPr>
      <w:r>
        <w:t xml:space="preserve">Из уравнения (10) величина энергии активации реакции окисления </w:t>
      </w:r>
      <w:r>
        <w:br/>
      </w:r>
      <w:r>
        <w:t xml:space="preserve">ензола в фенол определяется выражением:</w:t>
      </w:r>
    </w:p>
    <w:p>
      <w:pPr>
        <w:pStyle w:val="Normal"/>
      </w:pPr>
      <w:r>
        <w:t xml:space="preserve">Е </w:t>
      </w:r>
      <w:r>
        <w:br/>
      </w:r>
      <w:r>
        <w:t xml:space="preserve">г. Е =Е, + 2 — и, (12)</w:t>
      </w:r>
    </w:p>
    <w:p>
      <w:pPr>
        <w:pStyle w:val="Normal"/>
      </w:pPr>
      <w:r>
        <w:t xml:space="preserve">тде Ё, — энергия активации диссоциации бензола на фенил и водород; </w:t>
      </w:r>
      <w:r>
        <w:br/>
      </w:r>
      <w:r>
        <w:t xml:space="preserve">Е, — энергия активации образования радикала перекиси фенила; Ёа — </w:t>
      </w:r>
      <w:r>
        <w:br/>
      </w:r>
      <w:r>
        <w:t xml:space="preserve">энергия активации взаимодействия фенильных радикалов. </w:t>
      </w:r>
      <w:r>
        <w:br/>
      </w:r>
      <w:r>
        <w:t xml:space="preserve">°— Для расчета величины ЕЁ, можно принять без большой погрешности </w:t>
      </w:r>
      <w:r>
        <w:br/>
      </w:r>
      <w:r>
        <w:t xml:space="preserve">величину Ё равной энергии активации окисления бензола, рассчитан- </w:t>
      </w:r>
      <w:r>
        <w:br/>
      </w:r>
      <w:r>
        <w:t xml:space="preserve">ной по суммарному превращению последнего. По нашим измерениям она </w:t>
      </w:r>
      <w:r>
        <w:br/>
      </w:r>
      <w:r>
        <w:t xml:space="preserve">равна 64000 кал/моль. Е, примерно равна энергии связи С —Нв </w:t>
      </w:r>
      <w:r>
        <w:br/>
      </w:r>
      <w:r>
        <w:t xml:space="preserve">ароматических углеводородах, т. е. округленно 102 000 кал/моль. Значе- </w:t>
      </w:r>
      <w:r>
        <w:br/>
      </w:r>
      <w:r>
        <w:t xml:space="preserve">нием величины Ёа можно пренебречь. Отсюда </w:t>
      </w:r>
      <w:r>
        <w:br/>
      </w:r>
      <w:r>
        <w:t xml:space="preserve">ы Е, = 64,000 — 54 000 = 13 000 кал/моль. (13)</w:t>
      </w:r>
    </w:p>
    <w:p>
      <w:pPr>
        <w:pStyle w:val="Normal"/>
      </w:pPr>
      <w:r>
        <w:t xml:space="preserve">Полученное значение Ё1 — энергии активации взаимодействия фе- </w:t>
      </w:r>
      <w:r>
        <w:br/>
      </w:r>
      <w:r>
        <w:t xml:space="preserve">нильного радикала с кислородом — по порядку величин в общем соот- </w:t>
      </w:r>
      <w:r>
        <w:br/>
      </w:r>
      <w:r>
        <w:t xml:space="preserve">зетствует_тем весьма скудным данным об энергии активации взаимодей- </w:t>
      </w:r>
      <w:r>
        <w:br/>
      </w:r>
      <w:r>
        <w:t xml:space="preserve">ствия углеводородных радикалов с кислородом, которые имеются влите- </w:t>
      </w:r>
      <w:r>
        <w:br/>
      </w:r>
      <w:r>
        <w:t xml:space="preserve">ратуре. Действительно, по весьма приблизительным подсчетам энергия </w:t>
      </w:r>
      <w:r>
        <w:br/>
      </w:r>
      <w:r>
        <w:t xml:space="preserve">активации реакции метильного радикала с кислородом составляет около </w:t>
      </w:r>
      <w:r>
        <w:br/>
      </w:r>
      <w:r>
        <w:t xml:space="preserve">3000 кал/моль, однако при переходе к более сложным радикалам, как </w:t>
      </w:r>
      <w:r>
        <w:br/>
      </w:r>
      <w:r>
        <w:t xml:space="preserve">пропенильный и бутенильный, энергия активации значительно возра- </w:t>
      </w:r>
      <w:r>
        <w:br/>
      </w:r>
      <w:r>
        <w:t xml:space="preserve">стает [6]. - ь</w:t>
      </w:r>
    </w:p>
    <w:p>
      <w:pPr>
        <w:pStyle w:val="Normal"/>
      </w:pPr>
      <w:r>
        <w:t xml:space="preserve">Величину отношения предэкспоненциальных членов отдельных элемен- </w:t>
      </w:r>
      <w:r>
        <w:br/>
      </w:r>
      <w:r>
        <w:t xml:space="preserve">тарных реакций процесса неполного окисления бензола можно рассчитать </w:t>
      </w:r>
      <w:r>
        <w:br/>
      </w:r>
      <w:r>
        <w:t xml:space="preserve">‘по отношению скоростей образования фенола и дифенила, исходя из урав- </w:t>
      </w:r>
      <w:r>
        <w:br/>
      </w:r>
      <w:r>
        <w:t xml:space="preserve">‘нений (5)—(14). В этом случае, ввиду изменения величины отношения </w:t>
      </w:r>
      <w:r>
        <w:br/>
      </w:r>
      <w:r>
        <w:t xml:space="preserve">'(0=)/И (С Не) по ходу реакции, требуется решить дифференциальное урав- </w:t>
      </w:r>
      <w:r>
        <w:br/>
      </w:r>
      <w:r>
        <w:t xml:space="preserve">нение - и</w:t>
      </w:r>
    </w:p>
    <w:p>
      <w:pPr>
        <w:pStyle w:val="Normal"/>
      </w:pPr>
      <w:r>
        <w:t xml:space="preserve">им 4 (С«Н5ОН) — 2 ` (0).</w:t>
      </w:r>
    </w:p>
    <w:p>
      <w:pPr>
        <w:pStyle w:val="Normal"/>
      </w:pPr>
      <w:r>
        <w:t xml:space="preserve">4(СыНь)  УКы Усе а </w:t>
      </w:r>
      <w:r>
        <w:br/>
      </w:r>
      <w:r>
        <w:t xml:space="preserve">о :</w:t>
      </w:r>
    </w:p>
    <w:p>
      <w:pPr>
        <w:pStyle w:val="Normal"/>
      </w:pPr>
      <w:r>
        <w:t xml:space="preserve">'Следует иметь в виду, что в уравнении (14) в значение концентрации _ </w:t>
      </w:r>
      <w:r>
        <w:br/>
      </w:r>
      <w:r>
        <w:t xml:space="preserve">фенола нужно подставлять не только количество собственно фенола, но. </w:t>
      </w:r>
      <w:r>
        <w:br/>
      </w:r>
      <w:r>
        <w:t xml:space="preserve">‘сумму количеств фенола и всех соединений, из него образующихся. Исходя. </w:t>
      </w:r>
      <w:r>
        <w:br/>
      </w:r>
      <w:r>
        <w:t xml:space="preserve">‘из изложенных выше соображений о первоначальном образовании фе- </w:t>
      </w:r>
      <w:r>
        <w:br/>
      </w:r>
      <w:r>
        <w:t xml:space="preserve">нола в процессе окисления, а также учитывая состав образующихся кон- </w:t>
      </w:r>
      <w:r>
        <w:br/>
      </w:r>
      <w:r>
        <w:t xml:space="preserve">енсированных продуктов («смол»), мы приняли в уравнении (14) ве-</w:t>
      </w:r>
    </w:p>
    <w:p>
      <w:pPr>
        <w:pStyle w:val="Normal"/>
      </w:pPr>
      <w:r>
        <w:t xml:space="preserve">личину концентрации фенола, ‘равную сумме концентраций. ‘бствена</w:t>
      </w:r>
    </w:p>
    <w:p>
      <w:pPr>
        <w:pStyle w:val="Normal"/>
      </w:pPr>
      <w:r>
        <w:t xml:space="preserve">фенола, продуктов окисления и половины концентрации смол, все в пере</w:t>
      </w:r>
    </w:p>
    <w:p>
      <w:pPr>
        <w:pStyle w:val="Normal"/>
      </w:pPr>
      <w:r>
        <w:t xml:space="preserve">ре _ счете на эквимолекулярные количества фенола. ы | </w:t>
      </w:r>
      <w:r>
        <w:br/>
      </w:r>
      <w:r>
        <w:t xml:space="preserve">ве - Интегрирование уравнения (14) затруднительно, так как из-за значи </w:t>
      </w:r>
      <w:r>
        <w:br/>
      </w:r>
      <w:r>
        <w:t xml:space="preserve">тельного количества совместно протекающих реакций не удается вывести</w:t>
      </w:r>
    </w:p>
    <w:p>
      <w:pPr>
        <w:pStyle w:val="Normal"/>
      </w:pPr>
      <w:r>
        <w:t xml:space="preserve">функциональную зависимость концентрации кислорода от концентрацит</w:t>
      </w:r>
    </w:p>
    <w:p>
      <w:pPr>
        <w:pStyle w:val="Normal"/>
      </w:pPr>
      <w:r>
        <w:t xml:space="preserve">фенола. Однако, исходя из результатов проведенных опытов в отношени?</w:t>
      </w:r>
    </w:p>
    <w:p>
      <w:pPr>
        <w:pStyle w:val="Normal"/>
      </w:pPr>
      <w:r>
        <w:t xml:space="preserve">количества фенола, смол и продуктов окисления, можно с достаточной точ:</w:t>
      </w:r>
    </w:p>
    <w:p>
      <w:pPr>
        <w:pStyle w:val="Normal"/>
      </w:pPr>
      <w:r>
        <w:t xml:space="preserve">‹ ностью принять, что средний стехиометрический коэффициент кислоро: </w:t>
      </w:r>
      <w:r>
        <w:br/>
      </w:r>
      <w:r>
        <w:t xml:space="preserve">да по отношению к бензолу равен трем. Далее, для изучавшихся нами</w:t>
      </w:r>
    </w:p>
    <w:p>
      <w:pPr>
        <w:pStyle w:val="Normal"/>
      </w:pPr>
      <w:r>
        <w:t xml:space="preserve">условий можно пренебречь незначительным изменением величины кон:</w:t>
      </w:r>
    </w:p>
    <w:p>
      <w:pPr>
        <w:pStyle w:val="Normal"/>
      </w:pPr>
      <w:r>
        <w:t xml:space="preserve">центрации бензола. в уравнении под корнем. В результате уравнение (14)</w:t>
      </w:r>
    </w:p>
    <w:p>
      <w:pPr>
        <w:pStyle w:val="Normal"/>
      </w:pPr>
      <w:r>
        <w:t xml:space="preserve">преобразуется в выражение |</w:t>
      </w:r>
    </w:p>
    <w:p>
      <w:pPr>
        <w:pStyle w:val="Normal"/>
      </w:pPr>
      <w:r>
        <w:t xml:space="preserve">Га (СНьонН) ча НИЕ: © (05) исход — 3 (Св НёОН)_, 5 </w:t>
      </w:r>
      <w:r>
        <w:br/>
      </w:r>
      <w:r>
        <w:t xml:space="preserve">4 (С&gt;Нао) ПИБ ока У (СН исход Эисхол” | </w:t>
      </w:r>
      <w:r>
        <w:br/>
      </w:r>
      <w:r>
        <w:t xml:space="preserve">которое после интегрирования рана условия: при (С,Н5ОН) = о,</w:t>
      </w:r>
    </w:p>
    <w:p>
      <w:pPr>
        <w:pStyle w:val="Normal"/>
      </w:pPr>
      <w:r>
        <w:t xml:space="preserve">(С,&gt;Но)=0) имеет вид:</w:t>
      </w:r>
    </w:p>
    <w:p>
      <w:pPr>
        <w:pStyle w:val="Normal"/>
      </w:pPr>
      <w:r>
        <w:t xml:space="preserve">2 О Наежонава </w:t>
      </w:r>
      <w:r>
        <w:br/>
      </w:r>
      <w:r>
        <w:t xml:space="preserve">(О пехол —3(С«НьОН)</w:t>
      </w:r>
    </w:p>
    <w:p>
      <w:pPr>
        <w:pStyle w:val="Normal"/>
      </w:pPr>
      <w:r>
        <w:t xml:space="preserve">в 9: </w:t>
      </w:r>
      <w:r>
        <w:br/>
      </w:r>
      <w:r>
        <w:t xml:space="preserve">А т) | ЕТ ве </w:t>
      </w:r>
      <w:r>
        <w:br/>
      </w:r>
      <w:r>
        <w:t xml:space="preserve">:. А. —= е(2 2 ) | р У (Сто — ой : = (16)</w:t>
      </w:r>
    </w:p>
    <w:p>
      <w:pPr>
        <w:pStyle w:val="Normal"/>
      </w:pPr>
      <w:r>
        <w:t xml:space="preserve">где Ах, А,, А. — предэкспоненциальные множители констант скоростей </w:t>
      </w:r>
      <w:r>
        <w:br/>
      </w:r>
      <w:r>
        <w:t xml:space="preserve">элементарных реакций диссоциации бензола, образования радикала пере- </w:t>
      </w:r>
      <w:r>
        <w:br/>
      </w:r>
      <w:r>
        <w:t xml:space="preserve">киси фенила и взаимодействия фенильных радикалов © образованием </w:t>
      </w:r>
      <w:r>
        <w:br/>
      </w:r>
      <w:r>
        <w:t xml:space="preserve">дифенила.</w:t>
      </w:r>
    </w:p>
    <w:p>
      <w:pPr>
        <w:pStyle w:val="Normal"/>
      </w:pPr>
      <w:r>
        <w:t xml:space="preserve">Величины отношения А, / У А,А., рассчитанные для усредненных зна- </w:t>
      </w:r>
      <w:r>
        <w:br/>
      </w:r>
      <w:r>
        <w:t xml:space="preserve">чений опытов, представленных во втором сообщении, даны в табл. 1. </w:t>
      </w:r>
      <w:r>
        <w:br/>
      </w:r>
      <w:r>
        <w:t xml:space="preserve">ео Принятые значения В,, Е, и В. даны выше.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Время реак- | Соотношение Температура Конечная расчет-|Конечная концен- А: </w:t>
      </w:r>
      <w:r>
        <w:br/>
      </w:r>
      <w:r>
        <w:t xml:space="preserve">ции (контак-| бензол: кис- реакции, °С | Ная концентрация трация дифенила,</w:t>
      </w:r>
    </w:p>
    <w:p>
      <w:pPr>
        <w:pStyle w:val="Normal"/>
      </w:pPr>
      <w:r>
        <w:t xml:space="preserve">та) в сек. лород - фенола, моль/л моль/л у Ао Аа </w:t>
      </w:r>
      <w:r>
        <w:br/>
      </w:r>
      <w:r>
        <w:t xml:space="preserve">1,7 2:1 605 27.10-5 4,7.10-5 `3,1-10- </w:t>
      </w:r>
      <w:r>
        <w:br/>
      </w:r>
      <w:r>
        <w:t xml:space="preserve">2,47 2:1 665 413.10— 2,05.40-4 2,4.10-7 </w:t>
      </w:r>
      <w:r>
        <w:br/>
      </w:r>
      <w:r>
        <w:t xml:space="preserve">1,00 А 685 10,3-10— 3,45.10-5 11,0.10— </w:t>
      </w:r>
      <w:r>
        <w:br/>
      </w:r>
      <w:r>
        <w:t xml:space="preserve">1,6 РЕ 675 5.75.10= 1,79-10- 1,8-10-7 </w:t>
      </w:r>
      <w:r>
        <w:br/>
      </w:r>
      <w:r>
        <w:t xml:space="preserve">ы Среднее 4,6.10—</w:t>
      </w:r>
    </w:p>
    <w:p>
      <w:pPr>
        <w:pStyle w:val="Normal"/>
      </w:pPr>
      <w:r>
        <w:t xml:space="preserve">Удовлетворительное постоянство представленных в табл. 1 экспери- </w:t>
      </w:r>
      <w:r>
        <w:br/>
      </w:r>
      <w:r>
        <w:t xml:space="preserve">ментальных значений для отношения предэкспоненциальных множителей </w:t>
      </w:r>
      <w:r>
        <w:br/>
      </w:r>
      <w:r>
        <w:t xml:space="preserve">подтверждает правильность выведенных уравнений р реандий </w:t>
      </w:r>
      <w:r>
        <w:br/>
      </w:r>
      <w:r>
        <w:t xml:space="preserve">образования фенола и дифенила [уравнения (10) и (11)].</w:t>
      </w:r>
    </w:p>
    <w:p>
      <w:pPr>
        <w:pStyle w:val="Normal"/>
      </w:pPr>
      <w:r>
        <w:t xml:space="preserve">Малая величина отношения А/\У А,А4д может быть объяснена, во-пер- </w:t>
      </w:r>
      <w:r>
        <w:br/>
      </w:r>
      <w:r>
        <w:t xml:space="preserve">вых, тем, что при высоких температурах реакция диссоциации бензола </w:t>
      </w:r>
      <w:r>
        <w:br/>
      </w:r>
      <w:r>
        <w:t xml:space="preserve">на фенильный радикал и водород протекает, как мономолекулярная, велед- </w:t>
      </w:r>
      <w:r>
        <w:br/>
      </w:r>
      <w:r>
        <w:t xml:space="preserve">ствие чего соответствующий множитель А, нормально превышает множи- </w:t>
      </w:r>
      <w:r>
        <w:br/>
      </w:r>
      <w:r>
        <w:t xml:space="preserve">тель А1 бимолекулярной реакции образования перекисного радикала в </w:t>
      </w:r>
      <w:r>
        <w:br/>
      </w:r>
      <w:r>
        <w:t xml:space="preserve">10*—105 раз. Вторая причина малой величины рассматриваемого отно- </w:t>
      </w:r>
      <w:r>
        <w:br/>
      </w:r>
      <w:r>
        <w:t xml:space="preserve">шения заключается в сложности строения реагирующих и образующихся </w:t>
      </w:r>
      <w:r>
        <w:br/>
      </w:r>
      <w:r>
        <w:t xml:space="preserve">радикалов и молекул. В этом случае, как известно, имеют место случаи </w:t>
      </w:r>
      <w:r>
        <w:br/>
      </w:r>
      <w:r>
        <w:t xml:space="preserve">значительного уменьшения предэкспоненциального множителя в связи</w:t>
      </w:r>
    </w:p>
    <w:p>
      <w:pPr>
        <w:pStyle w:val="Normal"/>
      </w:pPr>
      <w:r>
        <w:t xml:space="preserve">роятности. и, следовательно, предэкспоненциальных множителей варь- </w:t>
      </w:r>
      <w:r>
        <w:br/>
      </w:r>
      <w:r>
        <w:t xml:space="preserve">уют в значительно больших интервалах, чем для более просто построен- </w:t>
      </w:r>
      <w:r>
        <w:br/>
      </w:r>
      <w:r>
        <w:t xml:space="preserve">ых молекул.</w:t>
      </w:r>
    </w:p>
    <w:p>
      <w:pPr>
        <w:pStyle w:val="Normal"/>
      </w:pPr>
      <w:r>
        <w:t xml:space="preserve">— _ Изложенный механизм образования фенола не содержит в себе стадии </w:t>
      </w:r>
      <w:r>
        <w:br/>
      </w:r>
      <w:r>
        <w:t xml:space="preserve">‘разветвления цепей, которые необходимо должны участвовать в процессе </w:t>
      </w:r>
      <w:r>
        <w:br/>
      </w:r>
      <w:r>
        <w:t xml:space="preserve">кисления бензола, поскольку он описывается кинетикой вырожденного </w:t>
      </w:r>
      <w:r>
        <w:br/>
      </w:r>
      <w:r>
        <w:t xml:space="preserve">зрыва. Однако разветвление реакционных цепей отнюдь не обязательно </w:t>
      </w:r>
      <w:r>
        <w:br/>
      </w:r>
      <w:r>
        <w:t xml:space="preserve">полжно иметь `место в стадии образования фенола, а может протекать за </w:t>
      </w:r>
      <w:r>
        <w:br/>
      </w:r>
      <w:r>
        <w:t xml:space="preserve">‘счет сжигания различных побочных продуктов реакции, как то: водород, </w:t>
      </w:r>
      <w:r>
        <w:br/>
      </w:r>
      <w:r>
        <w:t xml:space="preserve">метан, этилен или другие соединения, получающиеся в результате разру- </w:t>
      </w:r>
      <w:r>
        <w:br/>
      </w:r>
      <w:r>
        <w:t xml:space="preserve">шения ароматического ядра.</w:t>
      </w:r>
    </w:p>
    <w:p>
      <w:pPr>
        <w:pStyle w:val="Normal"/>
      </w:pPr>
      <w:r>
        <w:t xml:space="preserve">Ряд реакций, приводящих первоначально образующуюся молекулу </w:t>
      </w:r>
      <w:r>
        <w:br/>
      </w:r>
      <w:r>
        <w:t xml:space="preserve">в к разрушению, должен быть достаточно длинен, иу нас нет необ- </w:t>
      </w:r>
      <w:r>
        <w:br/>
      </w:r>
      <w:r>
        <w:t xml:space="preserve"> ходимого экспериментального материала, чтобы проследить этот ряд на </w:t>
      </w:r>
      <w:r>
        <w:br/>
      </w:r>
      <w:r>
        <w:t xml:space="preserve">всем его протяжении. Результаты опытов по окислению фенола и бензола, </w:t>
      </w:r>
      <w:r>
        <w:br/>
      </w:r>
      <w:r>
        <w:t xml:space="preserve">изложенные ранее, дают основания только для суждения о первых стадиях </w:t>
      </w:r>
      <w:r>
        <w:br/>
      </w:r>
      <w:r>
        <w:t xml:space="preserve">‘дальнейшего превращения фенола и о принципиальном пути распада аро- </w:t>
      </w:r>
      <w:r>
        <w:br/>
      </w:r>
      <w:r>
        <w:t xml:space="preserve">матического ядра. Механизм дальнейшего превращения фенола, образую- </w:t>
      </w:r>
      <w:r>
        <w:br/>
      </w:r>
      <w:r>
        <w:t xml:space="preserve">щегося в реакции окисления бензола, в основном не должен отличаться </w:t>
      </w:r>
      <w:r>
        <w:br/>
      </w:r>
      <w:r>
        <w:t xml:space="preserve">‚От механизма окисления одного фенола, изложенного в первом сообщении. </w:t>
      </w:r>
      <w:r>
        <w:br/>
      </w:r>
      <w:r>
        <w:t xml:space="preserve">Разница заключается в том, что вследствие больших концентраций в ре- </w:t>
      </w:r>
      <w:r>
        <w:br/>
      </w:r>
      <w:r>
        <w:t xml:space="preserve">_акционной зоне бензола и фенильных радикалов и малых концентраций </w:t>
      </w:r>
      <w:r>
        <w:br/>
      </w:r>
      <w:r>
        <w:t xml:space="preserve">фенола и о-оксифенильных радикалов образование дифениленоксида мало- </w:t>
      </w:r>
      <w:r>
        <w:br/>
      </w:r>
      <w:r>
        <w:t xml:space="preserve">вероятно. В этом случае наиболее о представляется следую- </w:t>
      </w:r>
      <w:r>
        <w:br/>
      </w:r>
      <w:r>
        <w:t xml:space="preserve">щая схема превращений фенола:</w:t>
      </w:r>
    </w:p>
    <w:p>
      <w:pPr>
        <w:pStyle w:val="Normal"/>
      </w:pPr>
      <w:r>
        <w:t xml:space="preserve">м ОН ОА </w:t>
      </w:r>
      <w:r>
        <w:br/>
      </w:r>
      <w:r>
        <w:t xml:space="preserve">р я ] "= | + ВН, </w:t>
      </w:r>
      <w:r>
        <w:br/>
      </w:r>
      <w:r>
        <w:t xml:space="preserve">} . ОН </w:t>
      </w:r>
      <w:r>
        <w:br/>
      </w:r>
      <w:r>
        <w:t xml:space="preserve">о </w:t>
      </w:r>
      <w:r>
        <w:br/>
      </w:r>
      <w:r>
        <w:t xml:space="preserve">№/ ле </w:t>
      </w:r>
      <w:r>
        <w:br/>
      </w:r>
      <w:r>
        <w:t xml:space="preserve">он И\Зон </w:t>
      </w:r>
      <w:r>
        <w:br/>
      </w:r>
      <w:r>
        <w:t xml:space="preserve">| — | | ыы: (17) </w:t>
      </w:r>
      <w:r>
        <w:br/>
      </w:r>
      <w:r>
        <w:t xml:space="preserve">__ о ИХ </w:t>
      </w:r>
      <w:r>
        <w:br/>
      </w:r>
      <w:r>
        <w:t xml:space="preserve">в 1-11 11, | </w:t>
      </w:r>
      <w:r>
        <w:br/>
      </w:r>
      <w:r>
        <w:t xml:space="preserve">| а а </w:t>
      </w:r>
      <w:r>
        <w:br/>
      </w:r>
      <w:r>
        <w:t xml:space="preserve">и ом 2 = </w:t>
      </w:r>
      <w:r>
        <w:br/>
      </w:r>
      <w:r>
        <w:t xml:space="preserve">р 0-0 П.-- </w:t>
      </w:r>
      <w:r>
        <w:br/>
      </w:r>
      <w:r>
        <w:t xml:space="preserve">Е. те. о - | ев</w:t>
      </w:r>
    </w:p>
    <w:p>
      <w:pPr>
        <w:pStyle w:val="Normal"/>
      </w:pPr>
      <w:r>
        <w:t xml:space="preserve">ит. д. вплоть до образования либо одно- и многоядерных полиоксисое- </w:t>
      </w:r>
      <w:r>
        <w:br/>
      </w:r>
      <w:r>
        <w:t xml:space="preserve">`Динений, легко перетерпевающих полный распад ядра с выделением оки- </w:t>
      </w:r>
      <w:r>
        <w:br/>
      </w:r>
      <w:r>
        <w:t xml:space="preserve">слов углерода и полным окислением образовавшихся осколков, либо отно- </w:t>
      </w:r>
      <w:r>
        <w:br/>
      </w:r>
      <w:r>
        <w:t xml:space="preserve">‘сительно устойчивых многоядерных соединений.</w:t>
      </w:r>
    </w:p>
    <w:p>
      <w:pPr>
        <w:pStyle w:val="Normal"/>
      </w:pPr>
      <w:r>
        <w:t xml:space="preserve">Система дифференциальных уравнений скорости образования радикалов </w:t>
      </w:r>
      <w:r>
        <w:br/>
      </w:r>
      <w:r>
        <w:t xml:space="preserve">в ‘стационарном процессе для аа четырех реакций схемы (17) имеет</w:t>
      </w:r>
    </w:p>
    <w:p>
      <w:pPr>
        <w:pStyle w:val="Normal"/>
      </w:pPr>
      <w:r>
        <w:t xml:space="preserve">В | </w:t>
      </w:r>
      <w:r>
        <w:br/>
      </w:r>
      <w:r>
        <w:t xml:space="preserve">уе = А, (СеН5ОН)В — #, В,(0.) — # В.В = 0,</w:t>
      </w:r>
    </w:p>
    <w:p>
      <w:pPr>
        <w:pStyle w:val="Normal"/>
      </w:pPr>
      <w:r>
        <w:t xml:space="preserve">7}</w:t>
      </w:r>
    </w:p>
    <w:p>
      <w:pPr>
        <w:pStyle w:val="Normal"/>
      </w:pPr>
      <w:r>
        <w:t xml:space="preserve">В, о </w:t>
      </w:r>
      <w:r>
        <w:br/>
      </w:r>
      <w:r>
        <w:t xml:space="preserve">--* = № В,( 0) — Аз ВВ = 0, (19)</w:t>
      </w:r>
    </w:p>
    <w:p>
      <w:pPr>
        <w:pStyle w:val="Normal"/>
      </w:pPr>
      <w:r>
        <w:t xml:space="preserve">где В, — радикал НОС,На, а В, — радикал НОС,Н.О..</w:t>
      </w:r>
    </w:p>
    <w:p>
      <w:pPr>
        <w:pStyle w:val="Normal"/>
      </w:pPr>
      <w:r>
        <w:t xml:space="preserve">Скорость превращения фенола (И’.), равная сумме скоростей образова- </w:t>
      </w:r>
      <w:r>
        <w:br/>
      </w:r>
      <w:r>
        <w:t xml:space="preserve">ния многоатомных фенолов (И’,) по реакции (3) и оксидифенилов (И’.), </w:t>
      </w:r>
      <w:r>
        <w:br/>
      </w:r>
      <w:r>
        <w:t xml:space="preserve">по реакции (4), исходя из решения системы уравнений (18), (19), выра- </w:t>
      </w:r>
      <w:r>
        <w:br/>
      </w:r>
      <w:r>
        <w:t xml:space="preserve">жается уравнением |</w:t>
      </w:r>
    </w:p>
    <w:p>
      <w:pPr>
        <w:pStyle w:val="Normal"/>
      </w:pPr>
      <w:r>
        <w:t xml:space="preserve">ИИ, = 18 О и</w:t>
      </w:r>
    </w:p>
    <w:p>
      <w:pPr>
        <w:pStyle w:val="Normal"/>
      </w:pPr>
      <w:r>
        <w:t xml:space="preserve">ЕО ОН =—ы—и </w:t>
      </w:r>
      <w:r>
        <w:br/>
      </w:r>
      <w:r>
        <w:t xml:space="preserve">а ОНО + В, (0) | </w:t>
      </w:r>
      <w:r>
        <w:br/>
      </w:r>
      <w:r>
        <w:t xml:space="preserve">= Ай (суньон), 6)</w:t>
      </w:r>
    </w:p>
    <w:p>
      <w:pPr>
        <w:pStyle w:val="Normal"/>
      </w:pPr>
      <w:r>
        <w:t xml:space="preserve">Из уравнения (20) вытекает, что при окислении бензола скорость пре- </w:t>
      </w:r>
      <w:r>
        <w:br/>
      </w:r>
      <w:r>
        <w:t xml:space="preserve">вращения фенола не зависит непосредственно от концентрации кислорода. </w:t>
      </w:r>
      <w:r>
        <w:br/>
      </w:r>
      <w:r>
        <w:t xml:space="preserve">в системе, а связана с ней только косвенно через общую стационарную </w:t>
      </w:r>
      <w:r>
        <w:br/>
      </w:r>
      <w:r>
        <w:t xml:space="preserve">концентрацию радикалов, определяющую суммарную скорость процесса. </w:t>
      </w:r>
      <w:r>
        <w:br/>
      </w:r>
      <w:r>
        <w:t xml:space="preserve">Вследствие этого выходы фенола (без учета образования дифенила) не дол- </w:t>
      </w:r>
      <w:r>
        <w:br/>
      </w:r>
      <w:r>
        <w:t xml:space="preserve">жны сильно меняться при изменении парциального давления кислорода. </w:t>
      </w:r>
      <w:r>
        <w:br/>
      </w:r>
      <w:r>
        <w:t xml:space="preserve">в системе, что действительно имело место в опытах с разбавлением кисло- </w:t>
      </w:r>
      <w:r>
        <w:br/>
      </w:r>
      <w:r>
        <w:t xml:space="preserve">рода азотом. Уравнение (20) объясняет также причину неизменности вы- </w:t>
      </w:r>
      <w:r>
        <w:br/>
      </w:r>
      <w:r>
        <w:t xml:space="preserve">хода фенола при добавке к реагентам индукторов или озона. В этих слу- </w:t>
      </w:r>
      <w:r>
        <w:br/>
      </w:r>
      <w:r>
        <w:t xml:space="preserve">чаях скорость всего процесса повышается за счет дополнительного введения </w:t>
      </w:r>
      <w:r>
        <w:br/>
      </w:r>
      <w:r>
        <w:t xml:space="preserve">в систему радикалов, но одновременно пропорционально увеличивается’ </w:t>
      </w:r>
      <w:r>
        <w:br/>
      </w:r>
      <w:r>
        <w:t xml:space="preserve">скорость превращения фенола и, как следствие этого, выход остается не- </w:t>
      </w:r>
      <w:r>
        <w:br/>
      </w:r>
      <w:r>
        <w:t xml:space="preserve">изменным.</w:t>
      </w:r>
    </w:p>
    <w:p>
      <w:pPr>
        <w:pStyle w:val="Normal"/>
      </w:pPr>
      <w:r>
        <w:t xml:space="preserve">Совпадение выводов из уравнения (20) с экспериментальными данными </w:t>
      </w:r>
      <w:r>
        <w:br/>
      </w:r>
      <w:r>
        <w:t xml:space="preserve">подтверждает, таким образом, предложенный механизм дальнейшего пре- </w:t>
      </w:r>
      <w:r>
        <w:br/>
      </w:r>
      <w:r>
        <w:t xml:space="preserve">врашения фенола в процессе окисления бензола.</w:t>
      </w:r>
    </w:p>
    <w:p>
      <w:pPr>
        <w:pStyle w:val="Normal"/>
      </w:pPr>
      <w:r>
        <w:t xml:space="preserve">В заключение приношу глубокую благодарность акад. Н. Н. Семенову </w:t>
      </w:r>
      <w:r>
        <w:br/>
      </w:r>
      <w:r>
        <w:t xml:space="preserve">за интерес к работе и ценные советы.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На основе экспериментальных данных, изложенных в предыдущих </w:t>
      </w:r>
      <w:r>
        <w:br/>
      </w:r>
      <w:r>
        <w:t xml:space="preserve">сообщениях, выведен механизм парофазного окисления бензола с обра- </w:t>
      </w:r>
      <w:r>
        <w:br/>
      </w:r>
      <w:r>
        <w:t xml:space="preserve">зованием фенола, основанный на цепном характере процесса с участием </w:t>
      </w:r>
      <w:r>
        <w:br/>
      </w:r>
      <w:r>
        <w:t xml:space="preserve">фенильного и перекисного радикалов.</w:t>
      </w:r>
    </w:p>
    <w:p>
      <w:pPr>
        <w:pStyle w:val="Normal"/>
      </w:pPr>
      <w:r>
        <w:t xml:space="preserve">2. Рассчитана величина энергии активации образования радикала пе- </w:t>
      </w:r>
      <w:r>
        <w:br/>
      </w:r>
      <w:r>
        <w:t xml:space="preserve">рекиси фенила, равная — 13000 кал/моль.</w:t>
      </w:r>
    </w:p>
    <w:p>
      <w:pPr>
        <w:pStyle w:val="Normal"/>
      </w:pPr>
      <w:r>
        <w:t xml:space="preserve">3. На основе предложенного механизма реакции выведено уравнение со- </w:t>
      </w:r>
      <w:r>
        <w:br/>
      </w:r>
      <w:r>
        <w:t xml:space="preserve">отношения скоростей образования фенола и дифенила:</w:t>
      </w:r>
    </w:p>
    <w:p>
      <w:pPr>
        <w:pStyle w:val="Normal"/>
      </w:pPr>
      <w:r>
        <w:t xml:space="preserve">а (СьН5ОН) _ 2% (05) </w:t>
      </w:r>
      <w:r>
        <w:br/>
      </w:r>
      <w:r>
        <w:t xml:space="preserve">а(СьНи) Ум У(СНо $ .</w:t>
      </w:r>
    </w:p>
    <w:p>
      <w:pPr>
        <w:pStyle w:val="Normal"/>
      </w:pPr>
      <w:r>
        <w:t xml:space="preserve">оправдывающееся на опыте. Е + </w:t>
      </w:r>
      <w:r>
        <w:br/>
      </w:r>
      <w:r>
        <w:t xml:space="preserve">4. Выведен механизм дальнейшего превращения фенола в процессе</w:t>
      </w:r>
    </w:p>
    <w:p>
      <w:pPr>
        <w:pStyle w:val="Normal"/>
      </w:pPr>
      <w:r>
        <w:t xml:space="preserve">парофазного окисления бензола. ` &lt; </w:t>
      </w:r>
      <w:r>
        <w:br/>
      </w:r>
      <w:r>
        <w:t xml:space="preserve">5. На основе предложенного механизма выведено уравнение скорости</w:t>
      </w:r>
    </w:p>
    <w:p>
      <w:pPr>
        <w:pStyle w:val="Normal"/>
      </w:pPr>
      <w:r>
        <w:t xml:space="preserve">превращения фенола в и: оправдывающееся на практике.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А: органических полупродуктов и красителей об а-я |</w:t>
      </w:r>
    </w:p>
    <w:p>
      <w:pPr>
        <w:pStyle w:val="Normal"/>
      </w:pPr>
      <w:r>
        <w:t xml:space="preserve">им. К. Е. Ворошилова - 25.УП.1953 </w:t>
      </w:r>
      <w:r>
        <w:br/>
      </w:r>
      <w:r>
        <w:t xml:space="preserve">Москва ум</w:t>
      </w:r>
    </w:p>
    <w:p>
      <w:pPr>
        <w:pStyle w:val="Normal"/>
      </w:pPr>
      <w:r>
        <w:t xml:space="preserve">Жура, а 28, 72,1954; И. И. Иоффь, Я. С. Ле-._ </w:t>
      </w:r>
      <w:r>
        <w:br/>
      </w:r>
      <w:r>
        <w:t xml:space="preserve">В. Соколова, И. Г. Кр ронич, Н. И. Широкова, Журн. | </w:t>
      </w:r>
      <w:r>
        <w:br/>
      </w:r>
      <w:r>
        <w:t xml:space="preserve">физ. химии, 28, 1386, 1954; И. И. Иоффе, Я. С. Левин, И. Г. Кронич, | </w:t>
      </w:r>
      <w:r>
        <w:br/>
      </w:r>
      <w:r>
        <w:t xml:space="preserve">урн. физ. химии, 28, 4395, 1954. </w:t>
      </w:r>
      <w:r>
        <w:br/>
      </w:r>
      <w:r>
        <w:t xml:space="preserve">‚Мемевь, И. Вигсо1 ве, Ртос. Воу. $0с: Гай, А153, —_ 1936. </w:t>
      </w:r>
      <w:r>
        <w:br/>
      </w:r>
      <w:r>
        <w:t xml:space="preserve">Вигго! пе, Ргос. Воу. $06. А179, 539, 1940. = </w:t>
      </w:r>
      <w:r>
        <w:br/>
      </w:r>
      <w:r>
        <w:t xml:space="preserve">Хе рд, Пиролиз соединений углерода, М.--Л., "1935, стр. 33. </w:t>
      </w:r>
      <w:r>
        <w:br/>
      </w:r>
      <w:r>
        <w:t xml:space="preserve">: в с И. Иоффе, Р. ОВ. Лоренцо, ДАН, 56, 1444,</w:t>
      </w:r>
    </w:p>
    <w:p>
      <w:pPr>
        <w:pStyle w:val="Normal"/>
      </w:pPr>
      <w:r>
        <w:t xml:space="preserve">6. Е. ‚о В. .3 фе ас Ан о апа {те га 1са]1 ик. М. У., 1946, 368, 388.</w:t>
      </w:r>
    </w:p>
    <w:p>
      <w:pPr>
        <w:pStyle w:val="Normal"/>
      </w:pPr>
      <w:r>
        <w:t xml:space="preserve">ких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 . #)</w:t>
      </w:r>
    </w:p>
    <w:p>
      <w:pPr>
        <w:pStyle w:val="Normal"/>
      </w:pPr>
      <w:r>
        <w:t xml:space="preserve">-НЕОБРАТИМЫЕ ПОТЕНЦИАЛЫ И КОРРОЗИОННОЕ -: </w:t>
      </w:r>
      <w:r>
        <w:br/>
      </w:r>
      <w:r>
        <w:t xml:space="preserve">ПОВЕДЕНИЕ МАРГАНЦА |</w:t>
      </w:r>
    </w:p>
    <w:p>
      <w:pPr>
        <w:pStyle w:val="Normal"/>
      </w:pPr>
      <w:r>
        <w:t xml:space="preserve">А. Я. Шаталов и Н. И. Исаев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 настоящего времени электрохимическое и коррозионное поведеник </w:t>
      </w:r>
      <w:r>
        <w:br/>
      </w:r>
      <w:r>
        <w:t xml:space="preserve">марганца очень мало изучено, несмотря на то, что этот металл во мвогиз </w:t>
      </w:r>
      <w:r>
        <w:br/>
      </w:r>
      <w:r>
        <w:t xml:space="preserve">отношениях представляет большой интерес. В ряде напряжений марганет </w:t>
      </w:r>
      <w:r>
        <w:br/>
      </w:r>
      <w:r>
        <w:t xml:space="preserve">занимает высокое место и принадлежит к числу весьма активных метал </w:t>
      </w:r>
      <w:r>
        <w:br/>
      </w:r>
      <w:r>
        <w:t xml:space="preserve">лов. Тем не менее он может обладать устойчивостью, благодаря пассиви </w:t>
      </w:r>
      <w:r>
        <w:br/>
      </w:r>
      <w:r>
        <w:t xml:space="preserve">рующему действию защитной окисной пленки. Это сближает маргане! </w:t>
      </w:r>
      <w:r>
        <w:br/>
      </w:r>
      <w:r>
        <w:t xml:space="preserve">с таким практически очень важным металлом, как магний или (в меньшей </w:t>
      </w:r>
      <w:r>
        <w:br/>
      </w:r>
      <w:r>
        <w:t xml:space="preserve">степени) алюминий.</w:t>
      </w:r>
    </w:p>
    <w:p>
      <w:pPr>
        <w:pStyle w:val="Normal"/>
      </w:pPr>
      <w:r>
        <w:t xml:space="preserve">В литературе описаны попытки определения электродного потенциала </w:t>
      </w:r>
      <w:r>
        <w:br/>
      </w:r>
      <w:r>
        <w:t xml:space="preserve">марганца в растворе собственных солей. По всей вероятности, в этих слу-</w:t>
      </w:r>
    </w:p>
    <w:p>
      <w:pPr>
        <w:pStyle w:val="Normal"/>
      </w:pPr>
      <w:r>
        <w:t xml:space="preserve">чаях истинное равновесие не могло иметь места. ]</w:t>
      </w:r>
    </w:p>
    <w:p>
      <w:pPr>
        <w:pStyle w:val="Normal"/>
      </w:pPr>
      <w:r>
        <w:t xml:space="preserve">Равновесный потенциал марганцового электрода был рассчитан’ поэтому по термо- </w:t>
      </w:r>
      <w:r>
        <w:br/>
      </w:r>
      <w:r>
        <w:t xml:space="preserve">динамическим данным. Согласно Латимеру, Е мп 1ма++ =— 1,05 У [4]. Последующие </w:t>
      </w:r>
      <w:r>
        <w:br/>
      </w:r>
      <w:r>
        <w:t xml:space="preserve">определения Р. И. Агладзе [2] и Балклея [3] приводят к более отрицательным зна: </w:t>
      </w:r>
      <w:r>
        <w:br/>
      </w:r>
      <w:r>
        <w:t xml:space="preserve">чениям: —1,147 У по Агладзе, и —1,182 + 0,012 У, согласно [3]. Причина нарушения </w:t>
      </w:r>
      <w:r>
        <w:br/>
      </w:r>
      <w:r>
        <w:t xml:space="preserve">равновесия по отношению к своим одноименным ионам в случае Ми-электрода состоил </w:t>
      </w:r>
      <w:r>
        <w:br/>
      </w:r>
      <w:r>
        <w:t xml:space="preserve">в частичном окислении его поверхности. Г. В. Акимов полагает, что марганец ведет се- </w:t>
      </w:r>
      <w:r>
        <w:br/>
      </w:r>
      <w:r>
        <w:t xml:space="preserve">бя подобно сложному электроду типа пленка — пора. Обновление поверхности путем </w:t>
      </w:r>
      <w:r>
        <w:br/>
      </w:r>
      <w:r>
        <w:t xml:space="preserve">механической ее зачистки под слоем раствора сопровождалось, как показали, Г. В. Аки </w:t>
      </w:r>
      <w:r>
        <w:br/>
      </w:r>
      <w:r>
        <w:t xml:space="preserve">мов и Г. Б. Кларк [4], заметным смещением в отрицательном направлении потенциала </w:t>
      </w:r>
      <w:r>
        <w:br/>
      </w:r>
      <w:r>
        <w:t xml:space="preserve">марганца. В противоположность этому электродный потенциал марганца изменялся </w:t>
      </w:r>
      <w:r>
        <w:br/>
      </w:r>
      <w:r>
        <w:t xml:space="preserve">в положительную сторону при выдержке электрода в растворе, если доступ воздуха </w:t>
      </w:r>
      <w:r>
        <w:br/>
      </w:r>
      <w:r>
        <w:t xml:space="preserve">не был полностью устранен [5]. }</w:t>
      </w:r>
    </w:p>
    <w:p>
      <w:pPr>
        <w:pStyle w:val="Normal"/>
      </w:pPr>
      <w:r>
        <w:t xml:space="preserve">По наблюдениям Р. И. Агладзе и А. 9. Легран [6] Мп-электрод ведет себя различ- </w:t>
      </w:r>
      <w:r>
        <w:br/>
      </w:r>
      <w:r>
        <w:t xml:space="preserve">ным образом в подкисленных растворах МпбО4л. к 2</w:t>
      </w:r>
    </w:p>
    <w:p>
      <w:pPr>
        <w:pStyle w:val="Normal"/>
      </w:pPr>
      <w:r>
        <w:t xml:space="preserve">При относительно высокой кислотности потенциалы марганца зависят </w:t>
      </w:r>
      <w:r>
        <w:br/>
      </w:r>
      <w:r>
        <w:t xml:space="preserve">только от концентрации ионов водорода. В менее кислых растворах по- </w:t>
      </w:r>
      <w:r>
        <w:br/>
      </w:r>
      <w:r>
        <w:t xml:space="preserve">тенциалопределяющей способностью, наряду с ионами водорода, обладают </w:t>
      </w:r>
      <w:r>
        <w:br/>
      </w:r>
      <w:r>
        <w:t xml:space="preserve">также и собственные ионы марганца. || |</w:t>
      </w:r>
    </w:p>
    <w:p>
      <w:pPr>
        <w:pStyle w:val="Normal"/>
      </w:pPr>
      <w:r>
        <w:t xml:space="preserve">[ЭКСПЕРИМЕНТАЛЬНАЯ ЧАСТЬ Ч: |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Цель настоящей работы состояла" в том, чтобы установить, какое влия- </w:t>
      </w:r>
      <w:r>
        <w:br/>
      </w:r>
      <w:r>
        <w:t xml:space="preserve">ние на электродный потенциал марганца может оказать природа и концен- </w:t>
      </w:r>
      <w:r>
        <w:br/>
      </w:r>
      <w:r>
        <w:t xml:space="preserve">трация электролитов. Кроме’того, представляло интерес получить данные </w:t>
      </w:r>
      <w:r>
        <w:br/>
      </w:r>
      <w:r>
        <w:t xml:space="preserve">о коррозионной стойкости марганца в широкой области рН и сравнить</w:t>
      </w:r>
    </w:p>
    <w:p>
      <w:pPr>
        <w:pStyle w:val="Normal"/>
      </w:pPr>
      <w:r>
        <w:t xml:space="preserve">коррозионное и электрохимическое поведение этого металла. | </w:t>
      </w:r>
      <w:r>
        <w:br/>
      </w:r>
      <w:r>
        <w:t xml:space="preserve">Нами применялись два типа марганцовых электродов из технического</w:t>
      </w:r>
    </w:p>
    <w:p>
      <w:pPr>
        <w:pStyle w:val="Normal"/>
      </w:pPr>
      <w:r>
        <w:t xml:space="preserve">и чистого электролитического марганца. &amp; Ва. еее №</w:t>
      </w:r>
    </w:p>
    <w:p>
      <w:pPr>
        <w:pStyle w:val="Normal"/>
      </w:pPr>
      <w:r>
        <w:t xml:space="preserve">Электроосаждение марганца из ванны состава до 100 г/л сульфата марганца </w:t>
      </w:r>
      <w:r>
        <w:br/>
      </w:r>
      <w:r>
        <w:t xml:space="preserve">и 50 г/л сернокислого аммония давало возможность получить блестящие серебристые </w:t>
      </w:r>
      <w:r>
        <w:br/>
      </w:r>
      <w:r>
        <w:t xml:space="preserve">осадки. Непременное условие для этого’ состоит в разделении катодного и анодного </w:t>
      </w:r>
      <w:r>
        <w:br/>
      </w:r>
      <w:r>
        <w:t xml:space="preserve">пространства [7]. В наших опытах катод находился в пористом керамическом сосуде, </w:t>
      </w:r>
      <w:r>
        <w:br/>
      </w:r>
      <w:r>
        <w:t xml:space="preserve">который помещался в центре стеклянной ванны. В ходе электролиза католит постенен- </w:t>
      </w:r>
      <w:r>
        <w:br/>
      </w:r>
      <w:r>
        <w:t xml:space="preserve">но защелачивается и потому периодически необходимо добавлять серную ‘кислоту. </w:t>
      </w:r>
      <w:r>
        <w:br/>
      </w:r>
      <w:r>
        <w:t xml:space="preserve">Одновременно с нею для поддержания восстановительной среды вводились небольшие </w:t>
      </w:r>
      <w:r>
        <w:br/>
      </w:r>
      <w:r>
        <w:t xml:space="preserve">‘порции сульфита натрия. # Е </w:t>
      </w:r>
      <w:r>
        <w:br/>
      </w:r>
      <w:r>
        <w:t xml:space="preserve">Обычная причина неудовлетворительного качества осадков марганца состоит в об.</w:t>
      </w:r>
    </w:p>
    <w:p>
      <w:pPr>
        <w:pStyle w:val="Normal"/>
      </w:pPr>
      <w:r>
        <w:t xml:space="preserve">‚ разовании окисленной черной поверхности,— признак недостатка восстановит</w:t>
      </w:r>
    </w:p>
    <w:p>
      <w:pPr>
        <w:pStyle w:val="Normal"/>
      </w:pPr>
      <w:r>
        <w:t xml:space="preserve">$ &gt;</w:t>
      </w:r>
    </w:p>
    <w:p>
      <w:pPr>
        <w:pStyle w:val="Normal"/>
      </w:pPr>
      <w:r>
        <w:t xml:space="preserve">| / м У</w:t>
      </w:r>
    </w:p>
    <w:p>
      <w:pPr>
        <w:pStyle w:val="Normal"/>
      </w:pPr>
      <w:r>
        <w:t xml:space="preserve">ивно равмещивается пузырьками водорода. Благодаря этому можно было. получить</w:t>
      </w:r>
    </w:p>
    <w:p>
      <w:pPr>
        <w:pStyle w:val="Normal"/>
      </w:pPr>
      <w:r>
        <w:t xml:space="preserve">хорошие осадки с зеркальным блеском, не прибегая к механическому перемешиванию </w:t>
      </w:r>
      <w:r>
        <w:br/>
      </w:r>
      <w:r>
        <w:t xml:space="preserve">раствора. :</w:t>
      </w:r>
    </w:p>
    <w:p>
      <w:pPr>
        <w:pStyle w:val="Normal"/>
      </w:pPr>
      <w:r>
        <w:t xml:space="preserve">Само электроосаждение производилось на медной проволоке 3 мм в диаметре.</w:t>
      </w:r>
    </w:p>
    <w:p>
      <w:pPr>
        <w:pStyle w:val="Normal"/>
      </w:pPr>
      <w:r>
        <w:t xml:space="preserve">` Предварительно а зачищалась наждачной бумагой и подвергалась электро-.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‘полировке в фосфорнокислой ванне. Полученные </w:t>
      </w:r>
      <w:r>
        <w:br/>
      </w:r>
      <w:r>
        <w:t xml:space="preserve">на ней осадки марганца обладали зеркальным блес- </w:t>
      </w:r>
      <w:r>
        <w:br/>
      </w:r>
      <w:r>
        <w:t xml:space="preserve">ком. После электроосаждения образцы промывались </w:t>
      </w:r>
      <w:r>
        <w:br/>
      </w:r>
      <w:r>
        <w:t xml:space="preserve">’ водой и спиртом и некоторое время находились в эк- </w:t>
      </w:r>
      <w:r>
        <w:br/>
      </w:r>
      <w:r>
        <w:t xml:space="preserve"> сикаторе. Опыт показал, что увеличение продолжи- </w:t>
      </w:r>
      <w:r>
        <w:br/>
      </w:r>
      <w:r>
        <w:t xml:space="preserve">тельности электролиза, начиная с 5 мин., не влияет </w:t>
      </w:r>
      <w:r>
        <w:br/>
      </w:r>
      <w:r>
        <w:t xml:space="preserve">на потенциалы марганцовых электродов. </w:t>
      </w:r>
      <w:r>
        <w:br/>
      </w:r>
      <w:r>
        <w:t xml:space="preserve">' Учитывая это, мы остановились на 10- о:</w:t>
      </w:r>
    </w:p>
    <w:p>
      <w:pPr>
        <w:pStyle w:val="Normal"/>
      </w:pPr>
      <w:r>
        <w:t xml:space="preserve">О </w:t>
      </w:r>
      <w:r>
        <w:br/>
      </w:r>
      <w:r>
        <w:t xml:space="preserve">ь продолжительности электролиза.</w:t>
      </w:r>
    </w:p>
    <w:p>
      <w:pPr>
        <w:pStyle w:val="Normal"/>
      </w:pPr>
      <w:r>
        <w:t xml:space="preserve">й Технический марганец, имевшийся в нашем </w:t>
      </w:r>
      <w:r>
        <w:br/>
      </w:r>
      <w:r>
        <w:t xml:space="preserve">е распоряжении, содержал до`10% кремния. Он об- </w:t>
      </w:r>
      <w:r>
        <w:br/>
      </w:r>
      <w:r>
        <w:t xml:space="preserve">’ладал большой хрупкостью и лишь с трудом подда-_ </w:t>
      </w:r>
      <w:r>
        <w:br/>
      </w:r>
      <w:r>
        <w:t xml:space="preserve">вался механической обработке, тем более что он был </w:t>
      </w:r>
      <w:r>
        <w:br/>
      </w:r>
      <w:r>
        <w:t xml:space="preserve">виде небольших кусочков неправильной формы. </w:t>
      </w:r>
      <w:r>
        <w:br/>
      </w:r>
      <w:r>
        <w:t xml:space="preserve">Часть из них удалось обточить на камне в форме </w:t>
      </w:r>
      <w:r>
        <w:br/>
      </w:r>
      <w:r>
        <w:t xml:space="preserve">’ цилиндриков и укрепить в обойме из плексигласа </w:t>
      </w:r>
      <w:r>
        <w:br/>
      </w:r>
      <w:r>
        <w:t xml:space="preserve">_ при помощи клея — раствора плексигласа в дихлор- </w:t>
      </w:r>
      <w:r>
        <w:br/>
      </w:r>
      <w:r>
        <w:t xml:space="preserve">°этане. Работающей была торцевая поверхность </w:t>
      </w:r>
      <w:r>
        <w:br/>
      </w:r>
      <w:r>
        <w:t xml:space="preserve">` электрода. Обработка электродов состояла в зачист- </w:t>
      </w:r>
      <w:r>
        <w:br/>
      </w:r>
      <w:r>
        <w:t xml:space="preserve">ке на нулевой корундовой бумаге и обезжиривании </w:t>
      </w:r>
      <w:r>
        <w:br/>
      </w:r>
      <w:r>
        <w:t xml:space="preserve">’ спиртом. Перед опытом в течение суток электроды</w:t>
      </w:r>
    </w:p>
    <w:p>
      <w:pPr>
        <w:pStyle w:val="Normal"/>
      </w:pPr>
      <w:r>
        <w:t xml:space="preserve">' находились в эксикаторе. :</w:t>
      </w:r>
    </w:p>
    <w:p>
      <w:pPr>
        <w:pStyle w:val="Normal"/>
      </w:pPr>
      <w:r>
        <w:t xml:space="preserve">| В опытах по определению скорости коррозии</w:t>
      </w:r>
    </w:p>
    <w:p>
      <w:pPr>
        <w:pStyle w:val="Normal"/>
      </w:pPr>
      <w:r>
        <w:t xml:space="preserve">’ применялся электроосажденный марганец, однако</w:t>
      </w:r>
    </w:p>
    <w:p>
      <w:pPr>
        <w:pStyle w:val="Normal"/>
      </w:pPr>
      <w:r>
        <w:t xml:space="preserve">Ви одолжительность осаждения была доведена до </w:t>
      </w:r>
      <w:r>
        <w:br/>
      </w:r>
      <w:r>
        <w:t xml:space="preserve">30—50 мин., чтобы осадок получился более тол-</w:t>
      </w:r>
    </w:p>
    <w:p>
      <w:pPr>
        <w:pStyle w:val="Normal"/>
      </w:pPr>
      <w:r>
        <w:t xml:space="preserve">ПВ, Если осадок пористый, скорость коррозии Рис, 1. Прибор для объемно-</w:t>
      </w:r>
    </w:p>
    <w:p>
      <w:pPr>
        <w:pStyle w:val="Normal"/>
      </w:pPr>
      <w:r>
        <w:t xml:space="preserve">’ может зависеть от природы того металла, на каком го определения скорости мед-</w:t>
      </w:r>
    </w:p>
    <w:p>
      <w:pPr>
        <w:pStyle w:val="Normal"/>
      </w:pPr>
      <w:r>
        <w:t xml:space="preserve">’ получен осадок марганца. Проверка показала, что ленно идущих коррозионных</w:t>
      </w:r>
    </w:p>
    <w:p>
      <w:pPr>
        <w:pStyle w:val="Normal"/>
      </w:pPr>
      <w:r>
        <w:t xml:space="preserve">результаты, совпадающие в пределах погрешности процессов с водородной депо-</w:t>
      </w:r>
    </w:p>
    <w:p>
      <w:pPr>
        <w:pStyle w:val="Normal"/>
      </w:pPr>
      <w:r>
        <w:t xml:space="preserve">‘опыта, были получены при испытании в кислых рас- ляризацией</w:t>
      </w:r>
    </w:p>
    <w:p>
      <w:pPr>
        <w:pStyle w:val="Normal"/>
      </w:pPr>
      <w:r>
        <w:t xml:space="preserve">творах образцов, осажденных на меди, алюминии и</w:t>
      </w:r>
    </w:p>
    <w:p>
      <w:pPr>
        <w:pStyle w:val="Normal"/>
      </w:pPr>
      <w:r>
        <w:t xml:space="preserve">| железе. Мерой скорости коррозии. был взят объем</w:t>
      </w:r>
    </w:p>
    <w:p>
      <w:pPr>
        <w:pStyle w:val="Normal"/>
      </w:pPr>
      <w:r>
        <w:t xml:space="preserve">`’выделенного водорода, ибо коррозия марганца должна идти в основном с водород-</w:t>
      </w:r>
    </w:p>
    <w:p>
      <w:pPr>
        <w:pStyle w:val="Normal"/>
      </w:pPr>
      <w:r>
        <w:t xml:space="preserve">‘ной деполяризацией. Г. В. Акимов и И. Л. Розенфельд описали устройство при-</w:t>
      </w:r>
    </w:p>
    <w:p>
      <w:pPr>
        <w:pStyle w:val="Normal"/>
      </w:pPr>
      <w:r>
        <w:t xml:space="preserve">бора, предназначенного для измерений очень медленно идущей коррозии с выделе-</w:t>
      </w:r>
    </w:p>
    <w:p>
      <w:pPr>
        <w:pStyle w:val="Normal"/>
      </w:pPr>
      <w:r>
        <w:t xml:space="preserve">’нием водорода (например, магния в нейтральной р</w:t>
      </w:r>
    </w:p>
    <w:p>
      <w:pPr>
        <w:pStyle w:val="Normal"/>
      </w:pPr>
      <w:r>
        <w:t xml:space="preserve">| Подобного рода при ор, изображенный на рис. 1, был использован нами*для опы-</w:t>
      </w:r>
    </w:p>
    <w:p>
      <w:pPr>
        <w:pStyle w:val="Normal"/>
      </w:pPr>
      <w:r>
        <w:t xml:space="preserve">‚тов по коррозии в слабокислых растворах. Такой р. имел для отсчетов</w:t>
      </w:r>
    </w:p>
    <w:p>
      <w:pPr>
        <w:pStyle w:val="Normal"/>
      </w:pPr>
      <w:r>
        <w:t xml:space="preserve">'микробюретку, по которой можно было определить объем с точностью до 0,002 мл.</w:t>
      </w:r>
    </w:p>
    <w:p>
      <w:pPr>
        <w:pStyle w:val="Normal"/>
      </w:pPr>
      <w:r>
        <w:t xml:space="preserve">`’Прибор целиком помещался в водяном термостате. Пользуясь им, можно было рас-</w:t>
      </w:r>
    </w:p>
    <w:p>
      <w:pPr>
        <w:pStyle w:val="Normal"/>
      </w:pP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ЕВЕ И НЕБА </w:t>
      </w:r>
      <w:r>
        <w:br/>
      </w:r>
      <w:r>
        <w:t xml:space="preserve">}</w:t>
      </w:r>
    </w:p>
    <w:p>
      <w:pPr>
        <w:pStyle w:val="Normal"/>
      </w:pPr>
      <w:r>
        <w:t xml:space="preserve">ИАА</w:t>
      </w:r>
    </w:p>
    <w:p>
      <w:pPr>
        <w:pStyle w:val="Normal"/>
      </w:pPr>
      <w:r>
        <w:t xml:space="preserve">Ы электродных' ‘потенциалов описана ранее [9].</w:t>
      </w:r>
    </w:p>
    <w:p>
      <w:pPr>
        <w:pStyle w:val="Normal"/>
      </w:pPr>
      <w:r>
        <w:t xml:space="preserve">_ Концентрация ионов водорода в известном интервале РН оказывает </w:t>
      </w:r>
      <w:r>
        <w:br/>
      </w:r>
      <w:r>
        <w:t xml:space="preserve">` существенное влияние на электродный потенциал марганца. В сравни- </w:t>
      </w:r>
      <w:r>
        <w:br/>
      </w:r>
      <w:r>
        <w:t xml:space="preserve">`тельно широкой области нейтральных растворов потенциалы а. </w:t>
      </w:r>
      <w:r>
        <w:br/>
      </w:r>
      <w:r>
        <w:t xml:space="preserve">почти постоянны, независимо от рН.</w:t>
      </w:r>
    </w:p>
    <w:p>
      <w:pPr>
        <w:pStyle w:val="Normal"/>
      </w:pPr>
      <w:r>
        <w:t xml:space="preserve">| В этой области потенциалы контролируются природой и концентра- </w:t>
      </w:r>
      <w:r>
        <w:br/>
      </w:r>
      <w:r>
        <w:t xml:space="preserve">‘цией электролита. Сводные результаты измерений потенциалов электро- </w:t>
      </w:r>
      <w:r>
        <w:br/>
      </w:r>
      <w:r>
        <w:t xml:space="preserve">‘осажденного и технического марганца для растворов универсальной бу-</w:t>
      </w:r>
    </w:p>
    <w:p>
      <w:pPr>
        <w:pStyle w:val="Normal"/>
      </w:pPr>
      <w:r>
        <w:t xml:space="preserve">`ферной смеси Бриттона с различными добавками хлор-ионов приведены,</w:t>
      </w:r>
    </w:p>
    <w:p>
      <w:pPr>
        <w:pStyle w:val="Normal"/>
      </w:pPr>
      <w:r>
        <w:t xml:space="preserve">в табл. (и 2...</w:t>
      </w:r>
    </w:p>
    <w:p>
      <w:pPr>
        <w:pStyle w:val="Normal"/>
      </w:pPr>
      <w:r>
        <w:t xml:space="preserve">Растворы универсальной буферной смеси охватывают диапазон РН </w:t>
      </w:r>
      <w:r>
        <w:br/>
      </w:r>
      <w:r>
        <w:t xml:space="preserve">`от 2 до 12. В этих границах рН как электроосажденный, так и технический </w:t>
      </w:r>
      <w:r>
        <w:br/>
      </w:r>
      <w:r>
        <w:t xml:space="preserve">‘марганец обладали потенциалами, лишь в незначительной степени завися- </w:t>
      </w:r>
      <w:r>
        <w:br/>
      </w:r>
      <w:r>
        <w:t xml:space="preserve">щими от рН. Стационарные потенциалы электроосажденного марганца </w:t>
      </w:r>
      <w:r>
        <w:br/>
      </w:r>
      <w:r>
        <w:t xml:space="preserve">‘заключены в пределах —1,00 до —0,85 У. Технический марганец имел </w:t>
      </w:r>
      <w:r>
        <w:br/>
      </w:r>
      <w:r>
        <w:t xml:space="preserve">‘менее отрицательные потенциалы, расположенные между —0,78 и —0,65 У. </w:t>
      </w:r>
      <w:r>
        <w:br/>
      </w:r>
      <w:r>
        <w:t xml:space="preserve">Изменение потенциалов во времени в обоих случаях было, направлено.</w:t>
      </w:r>
    </w:p>
    <w:p>
      <w:pPr>
        <w:pStyle w:val="Normal"/>
      </w:pPr>
      <w:r>
        <w:t xml:space="preserve">2 й ы х. у: . я 3: </w:t>
      </w:r>
      <w:r>
        <w:br/>
      </w:r>
      <w:r>
        <w:t xml:space="preserve">4: р -</w:t>
      </w:r>
    </w:p>
    <w:p>
      <w:pPr>
        <w:pStyle w:val="Normal"/>
      </w:pPr>
      <w:r>
        <w:t xml:space="preserve">` пространить область измерений скорости коррозии до рН = 10—10,5. Методика изме-</w:t>
      </w:r>
    </w:p>
    <w:p>
      <w:pPr>
        <w:pStyle w:val="Normal"/>
      </w:pPr>
      <w:r>
        <w:t xml:space="preserve">_ 1564 м Я. Шаталов и Н. и. Исаев Е</w:t>
      </w:r>
    </w:p>
    <w:p>
      <w:pPr>
        <w:pStyle w:val="Normal"/>
      </w:pPr>
      <w:r>
        <w:t xml:space="preserve">В Таблица 1 </w:t>
      </w:r>
      <w:r>
        <w:br/>
      </w:r>
      <w:r>
        <w:t xml:space="preserve">Электрородные потенциалы электроосажденного марганца в растворах</w:t>
      </w:r>
    </w:p>
    <w:p>
      <w:pPr>
        <w:pStyle w:val="Normal"/>
      </w:pPr>
      <w:r>
        <w:t xml:space="preserve">универсальной буферной смеси [0,04 М(Н.ВО; -- СН.СООН -- Н.РО,) + </w:t>
      </w:r>
      <w:r>
        <w:br/>
      </w:r>
      <w:r>
        <w:t xml:space="preserve">-- МаОН] с различными добавками хлор-ионов</w:t>
      </w:r>
    </w:p>
    <w:p>
      <w:pPr>
        <w:pStyle w:val="Normal"/>
      </w:pPr>
      <w:r>
        <w:t xml:space="preserve">Концентрация С1]-понов (г-экв/л)</w:t>
      </w:r>
    </w:p>
    <w:p>
      <w:pPr>
        <w:pStyle w:val="Normal"/>
      </w:pPr>
      <w:r>
        <w:t xml:space="preserve">рн Ва </w:t>
      </w:r>
      <w:r>
        <w:br/>
      </w:r>
      <w:r>
        <w:t xml:space="preserve">1,0 0,1 0,000 </w:t>
      </w:r>
      <w:r>
        <w:br/>
      </w:r>
      <w:r>
        <w:t xml:space="preserve">ь Е —0,99 —0,97 </w:t>
      </w:r>
      <w:r>
        <w:br/>
      </w:r>
      <w:r>
        <w:t xml:space="preserve">—1,02 —0,85 —0,85 </w:t>
      </w:r>
      <w:r>
        <w:br/>
      </w:r>
      <w:r>
        <w:t xml:space="preserve">- т —4 42 —4, 03 </w:t>
      </w:r>
      <w:r>
        <w:br/>
      </w:r>
      <w:r>
        <w:t xml:space="preserve">1,00 —0,86 —0, 84 </w:t>
      </w:r>
      <w:r>
        <w:br/>
      </w:r>
      <w:r>
        <w:t xml:space="preserve">. ЕЕ —1, 14 —4,42 </w:t>
      </w:r>
      <w:r>
        <w:br/>
      </w:r>
      <w:r>
        <w:t xml:space="preserve">—0,99. —0,85 —0, 82 </w:t>
      </w:r>
      <w:r>
        <w:br/>
      </w:r>
      <w:r>
        <w:t xml:space="preserve">ь —1,44 —4)14 2-4, 45 </w:t>
      </w:r>
      <w:r>
        <w:br/>
      </w:r>
      <w:r>
        <w:t xml:space="preserve">—0,99 —0,87. о </w:t>
      </w:r>
      <w:r>
        <w:br/>
      </w:r>
      <w:r>
        <w:t xml:space="preserve">ь —4,44. —— 444 —4'44 </w:t>
      </w:r>
      <w:r>
        <w:br/>
      </w:r>
      <w:r>
        <w:t xml:space="preserve">- —0,99 —0,88 —0,87 </w:t>
      </w:r>
      <w:r>
        <w:br/>
      </w:r>
      <w:r>
        <w:t xml:space="preserve">= 54-43 —4 43 —1,14 </w:t>
      </w:r>
      <w:r>
        <w:br/>
      </w:r>
      <w:r>
        <w:t xml:space="preserve">2) —1, 00 —0,97 —0,91 </w:t>
      </w:r>
      <w:r>
        <w:br/>
      </w:r>
      <w:r>
        <w:t xml:space="preserve">ь —1,43 —0,08 —1,42 </w:t>
      </w:r>
      <w:r>
        <w:br/>
      </w:r>
      <w:r>
        <w:t xml:space="preserve">—1 00 —0,96 —0,94 </w:t>
      </w:r>
      <w:r>
        <w:br/>
      </w:r>
      <w:r>
        <w:t xml:space="preserve">о —1,44 —4,08 —1 44 </w:t>
      </w:r>
      <w:r>
        <w:br/>
      </w:r>
      <w:r>
        <w:t xml:space="preserve">41,00 0,88 —0,87 </w:t>
      </w:r>
      <w:r>
        <w:br/>
      </w:r>
      <w:r>
        <w:t xml:space="preserve">о —4;40 —41,08 1,09 </w:t>
      </w:r>
      <w:r>
        <w:br/>
      </w:r>
      <w:r>
        <w:t xml:space="preserve">—0,96 0,85 —0,78 </w:t>
      </w:r>
      <w:r>
        <w:br/>
      </w:r>
      <w:r>
        <w:t xml:space="preserve">я —1 43 —1,08 —1 ‚44 </w:t>
      </w:r>
      <w:r>
        <w:br/>
      </w:r>
      <w:r>
        <w:t xml:space="preserve">В: 1 —0,85 И: ть </w:t>
      </w:r>
      <w:r>
        <w:br/>
      </w:r>
      <w:r>
        <w:t xml:space="preserve">те ТЕ: —1 08 —114 </w:t>
      </w:r>
      <w:r>
        <w:br/>
      </w:r>
      <w:r>
        <w:t xml:space="preserve">—0,86 —0,88- —0,80</w:t>
      </w:r>
    </w:p>
    <w:p>
      <w:pPr>
        <w:pStyle w:val="Normal"/>
      </w:pPr>
      <w:r>
        <w:t xml:space="preserve">® </w:t>
      </w:r>
      <w:r>
        <w:br/>
      </w:r>
      <w:r>
        <w:t xml:space="preserve">Примечание. Первая цифра дает значение начального потен- </w:t>
      </w:r>
      <w:r>
        <w:br/>
      </w:r>
      <w:r>
        <w:t xml:space="preserve">. циала, вторая — стационарного.</w:t>
      </w:r>
    </w:p>
    <w:p>
      <w:pPr>
        <w:pStyle w:val="Normal"/>
      </w:pPr>
      <w:r>
        <w:t xml:space="preserve">в сторону менее отрицательных значений, поэтому начальные потенциалы, </w:t>
      </w:r>
      <w:r>
        <w:br/>
      </w:r>
      <w:r>
        <w:t xml:space="preserve">измеренные через 5—10 сек. после погружения, были более отрицательные. </w:t>
      </w:r>
      <w:r>
        <w:br/>
      </w:r>
      <w:r>
        <w:t xml:space="preserve">Заметное действие на потенциалы марганца оказывают ионы хлора.</w:t>
      </w:r>
    </w:p>
    <w:p>
      <w:pPr>
        <w:pStyle w:val="Normal"/>
      </w:pPr>
      <w:r>
        <w:t xml:space="preserve">Иная картина обнаруживается, если мы обратимся к поведению мар- </w:t>
      </w:r>
      <w:r>
        <w:br/>
      </w:r>
      <w:r>
        <w:t xml:space="preserve">ганцового электрода в той более широкой области рН, какая может быть </w:t>
      </w:r>
      <w:r>
        <w:br/>
      </w:r>
      <w:r>
        <w:t xml:space="preserve">получена при употреблении простых небуферированных растворов типа </w:t>
      </w:r>
      <w:r>
        <w:br/>
      </w:r>
      <w:r>
        <w:t xml:space="preserve">НХ -- МаХ или МаОН -- Мах (Х — анионон .С1 МО.’ или 50,’; сум-. </w:t>
      </w:r>
      <w:r>
        <w:br/>
      </w:r>
      <w:r>
        <w:t xml:space="preserve">марная концентрация анионов в таких смесях поддерживалась равной </w:t>
      </w:r>
      <w:r>
        <w:br/>
      </w:r>
      <w:r>
        <w:t xml:space="preserve">0,1 №). На рис. 2 и 3 представлены соответственно для электроосажденного </w:t>
      </w:r>
      <w:r>
        <w:br/>
      </w:r>
      <w:r>
        <w:t xml:space="preserve">и технического марганца потенциалы в растворах хлоридной, сульфатной </w:t>
      </w:r>
      <w:r>
        <w:br/>
      </w:r>
      <w:r>
        <w:t xml:space="preserve">и нитратной смеси.</w:t>
      </w:r>
    </w:p>
    <w:p>
      <w:pPr>
        <w:pStyle w:val="Normal"/>
      </w:pPr>
      <w:r>
        <w:t xml:space="preserve">Кривые потенциал — рН обнаруживают два отчетливых излома и рас- </w:t>
      </w:r>
      <w:r>
        <w:br/>
      </w:r>
      <w:r>
        <w:t xml:space="preserve">падаются поэтому на отдельные ветви. Первая ветвь, расположенная </w:t>
      </w:r>
      <w:r>
        <w:br/>
      </w:r>
      <w:r>
        <w:t xml:space="preserve">в кислой области, отличается тем, что вдоль нее повышение рН сопровож- </w:t>
      </w:r>
      <w:r>
        <w:br/>
      </w:r>
      <w:r>
        <w:t xml:space="preserve">дается сдвигом потенциалов в отрицательную сторону. Далее следует </w:t>
      </w:r>
      <w:r>
        <w:br/>
      </w:r>
      <w:r>
        <w:t xml:space="preserve">наиболее протяженный ‘участок кривой Е — рН; он охватывает область </w:t>
      </w:r>
      <w:r>
        <w:br/>
      </w:r>
      <w:r>
        <w:t xml:space="preserve">РН между 2 и 12. Вдоль этой ветви потенциалы марганца в самом ее на- </w:t>
      </w:r>
      <w:r>
        <w:br/>
      </w:r>
      <w:r>
        <w:t xml:space="preserve">чале изменяются в сторону более положительных значений, но далее они </w:t>
      </w:r>
      <w:r>
        <w:br/>
      </w:r>
      <w:r>
        <w:t xml:space="preserve">остаются постоянными. Наконец, с переходом к наиболее крепким щелочным </w:t>
      </w:r>
      <w:r>
        <w:br/>
      </w:r>
      <w:r>
        <w:t xml:space="preserve">растворам можно обнаружить третью ветвь. На короткое время марган- </w:t>
      </w:r>
      <w:r>
        <w:br/>
      </w:r>
      <w:r>
        <w:t xml:space="preserve">цовый электрод приобретает, видимо, свойства металлоокисного электрода. </w:t>
      </w:r>
      <w:r>
        <w:br/>
      </w:r>
      <w:r>
        <w:t xml:space="preserve">Его потенциалы отличаются здесь наиболее отрицательными значениями. </w:t>
      </w:r>
      <w:r>
        <w:br/>
      </w:r>
      <w:r>
        <w:t xml:space="preserve">Однако уже в первые минуты после погружения быстрая пассивация сме- </w:t>
      </w:r>
      <w:r>
        <w:br/>
      </w:r>
      <w:r>
        <w:t xml:space="preserve">щает потенциалы марганца в положительном направлении и этот излом </w:t>
      </w:r>
      <w:r>
        <w:br/>
      </w:r>
      <w:r>
        <w:t xml:space="preserve">кривой сглаживается. |</w:t>
      </w:r>
    </w:p>
    <w:p>
      <w:pPr>
        <w:pStyle w:val="Normal"/>
      </w:pPr>
      <w:r>
        <w:t xml:space="preserve">То различие между чистым и техническим марганцем, какое было от- </w:t>
      </w:r>
      <w:r>
        <w:br/>
      </w:r>
      <w:r>
        <w:t xml:space="preserve">мечено выше, сохраняется и для случаев простых небуферированных.</w:t>
      </w:r>
    </w:p>
    <w:p>
      <w:pPr>
        <w:pStyle w:val="Normal"/>
      </w:pPr>
      <w:r>
        <w:t xml:space="preserve">5-5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Электродные потенциалы технического марганца в растворах универ- </w:t>
      </w:r>
      <w:r>
        <w:br/>
      </w:r>
      <w:r>
        <w:t xml:space="preserve">‘сальной буферной смеси с различными добавками хлор-ионов</w:t>
      </w:r>
    </w:p>
    <w:p>
      <w:pPr>
        <w:pStyle w:val="Normal"/>
      </w:pPr>
      <w:r>
        <w:t xml:space="preserve">р т а добавленных С1-ионов (г-экв/л)</w:t>
      </w:r>
    </w:p>
    <w:p>
      <w:pPr>
        <w:pStyle w:val="Normal"/>
      </w:pPr>
      <w:r>
        <w:t xml:space="preserve">рн </w:t>
      </w:r>
      <w:r>
        <w:br/>
      </w:r>
      <w:r>
        <w:t xml:space="preserve">Ч 1,0 04 - 0,001 0,000 </w:t>
      </w:r>
      <w:r>
        <w:br/>
      </w:r>
      <w:r>
        <w:t xml:space="preserve">$ —0,83— —0,75 —0,80 0:13 </w:t>
      </w:r>
      <w:r>
        <w:br/>
      </w:r>
      <w:r>
        <w:t xml:space="preserve">7 0:60 =. ==50,:68 —0,67 </w:t>
      </w:r>
      <w:r>
        <w:br/>
      </w:r>
      <w:r>
        <w:t xml:space="preserve">с &gt; 0.82 ИЕ —0,86 —0, 74 </w:t>
      </w:r>
      <w:r>
        <w:br/>
      </w:r>
      <w:r>
        <w:t xml:space="preserve">—0,79 —0,66 —0,67 —0,64 </w:t>
      </w:r>
      <w:r>
        <w:br/>
      </w:r>
      <w:r>
        <w:t xml:space="preserve">4 —0,83 —0,78 —0,87 —0,76 </w:t>
      </w:r>
      <w:r>
        <w:br/>
      </w:r>
      <w:r>
        <w:t xml:space="preserve">—0,79 —0, 64 —0,64 —0, 61 </w:t>
      </w:r>
      <w:r>
        <w:br/>
      </w:r>
      <w:r>
        <w:t xml:space="preserve">ть —0,82 —0'81 —0, 83 0:99 </w:t>
      </w:r>
      <w:r>
        <w:br/>
      </w:r>
      <w:r>
        <w:t xml:space="preserve">0.78 —0, 62 —0.62 —0,60 </w:t>
      </w:r>
      <w:r>
        <w:br/>
      </w:r>
      <w:r>
        <w:t xml:space="preserve">6 а —0,80 0:83 —0,79 </w:t>
      </w:r>
      <w:r>
        <w:br/>
      </w:r>
      <w:r>
        <w:t xml:space="preserve">—078. —0,64 —0’61 —0,58 </w:t>
      </w:r>
      <w:r>
        <w:br/>
      </w:r>
      <w:r>
        <w:t xml:space="preserve">Е 5: 120,84 —0,85 —0, 80 </w:t>
      </w:r>
      <w:r>
        <w:br/>
      </w:r>
      <w:r>
        <w:t xml:space="preserve">19.18 —0, 64 —0,65 —0, 62 </w:t>
      </w:r>
      <w:r>
        <w:br/>
      </w:r>
      <w:r>
        <w:t xml:space="preserve">т —0.84 —0,84 60.85 —0,80 </w:t>
      </w:r>
      <w:r>
        <w:br/>
      </w:r>
      <w:r>
        <w:t xml:space="preserve">ЕЕ —20,69—— —0,68 —0,65 - </w:t>
      </w:r>
      <w:r>
        <w:br/>
      </w:r>
      <w:r>
        <w:t xml:space="preserve">е —0,83 —0,81 —0,85 0,30. </w:t>
      </w:r>
      <w:r>
        <w:br/>
      </w:r>
      <w:r>
        <w:t xml:space="preserve">—0,78 —0,71 —0,69 —0,68 </w:t>
      </w:r>
      <w:r>
        <w:br/>
      </w:r>
      <w:r>
        <w:t xml:space="preserve">0. 0,83 ЕЕ —0,84 — И: з </w:t>
      </w:r>
      <w:r>
        <w:br/>
      </w:r>
      <w:r>
        <w:t xml:space="preserve">Я = 0,97 2-10-72. —0,70 —0,69 </w:t>
      </w:r>
      <w:r>
        <w:br/>
      </w:r>
      <w:r>
        <w:t xml:space="preserve">ря —0,83 Ея —0,81 —0,80 </w:t>
      </w:r>
      <w:r>
        <w:br/>
      </w:r>
      <w:r>
        <w:t xml:space="preserve">5 = 0-27 —0,71 0.10 —0,69 </w:t>
      </w:r>
      <w:r>
        <w:br/>
      </w:r>
      <w:r>
        <w:t xml:space="preserve">с —0,83 ОА 29.81: —0,76</w:t>
      </w:r>
    </w:p>
    <w:p>
      <w:pPr>
        <w:pStyle w:val="Normal"/>
      </w:pPr>
      <w:r>
        <w:t xml:space="preserve">—0,78 —0,70 —0,70 —0,69</w:t>
      </w:r>
    </w:p>
    <w:p>
      <w:pPr>
        <w:pStyle w:val="Normal"/>
      </w:pPr>
      <w:r>
        <w:t xml:space="preserve">п риме ча. ние. Первая цифра дает значение начального потен- </w:t>
      </w:r>
      <w:r>
        <w:br/>
      </w:r>
      <w:r>
        <w:t xml:space="preserve">_циала, вторая — стационарного.</w:t>
      </w:r>
    </w:p>
    <w:p>
      <w:pPr>
        <w:pStyle w:val="Normal"/>
      </w:pPr>
      <w:r>
        <w:t xml:space="preserve">Табли ца 3 </w:t>
      </w:r>
      <w:r>
        <w:br/>
      </w:r>
      <w:r>
        <w:t xml:space="preserve">` Электродные потенциалы технического марганца в растворах некоторых </w:t>
      </w:r>
      <w:r>
        <w:br/>
      </w:r>
      <w:r>
        <w:t xml:space="preserve">электролитов</w:t>
      </w:r>
    </w:p>
    <w:p>
      <w:pPr>
        <w:pStyle w:val="Normal"/>
      </w:pPr>
      <w:r>
        <w:t xml:space="preserve">Концентрация (т-экв/л) -</w:t>
      </w:r>
    </w:p>
    <w:p>
      <w:pPr>
        <w:pStyle w:val="Normal"/>
      </w:pPr>
      <w:r>
        <w:t xml:space="preserve">Электролит_ </w:t>
      </w:r>
      <w:r>
        <w:br/>
      </w:r>
      <w:r>
        <w:t xml:space="preserve">к 1,0 0,1 0,01 0,001 0,0004 </w:t>
      </w:r>
      <w:r>
        <w:br/>
      </w:r>
      <w:r>
        <w:t xml:space="preserve">= 0,90 —0, 83 —0,79 0,74 5 </w:t>
      </w:r>
      <w:r>
        <w:br/>
      </w:r>
      <w:r>
        <w:t xml:space="preserve">о Вин т 20:85, —0,76 —0,71 | —0,68 РЕ. </w:t>
      </w:r>
      <w:r>
        <w:br/>
      </w:r>
      <w:r>
        <w:t xml:space="preserve">[0:98 О —0, 83 —0,77 =0} </w:t>
      </w:r>
      <w:r>
        <w:br/>
      </w:r>
      <w:r>
        <w:t xml:space="preserve">Ма›50, 37 0.20 50.77 0.74 —0,69 =. 4 </w:t>
      </w:r>
      <w:r>
        <w:br/>
      </w:r>
      <w:r>
        <w:t xml:space="preserve">и -—0,80. се. —0,78 —0,78 —0, 75 а </w:t>
      </w:r>
      <w:r>
        <w:br/>
      </w:r>
      <w:r>
        <w:t xml:space="preserve">- Мамо, АУ, ОА —0,65 0.68 —0, 62 —0,62 —0,64 </w:t>
      </w:r>
      <w:r>
        <w:br/>
      </w:r>
      <w:r>
        <w:t xml:space="preserve">а 2-7 --0:88- —0,77 —0,75 04а </w:t>
      </w:r>
      <w:r>
        <w:br/>
      </w:r>
      <w:r>
        <w:t xml:space="preserve">И СА. &gt; еб. 50.73 —0,68 —0, 65 т" </w:t>
      </w:r>
      <w:r>
        <w:br/>
      </w:r>
      <w:r>
        <w:t xml:space="preserve">: „= —0,44 —0,55 —0,68 —0,70 —0,7 </w:t>
      </w:r>
      <w:r>
        <w:br/>
      </w:r>
      <w:r>
        <w:t xml:space="preserve">К.Ст.О. т. ЗИ АЯ —=0.45 —0,45 ==). 52 —0,53 ка р </w:t>
      </w:r>
      <w:r>
        <w:br/>
      </w:r>
      <w:r>
        <w:t xml:space="preserve">1110.50 —0,23 —0,89 ЕАМ </w:t>
      </w:r>
      <w:r>
        <w:br/>
      </w:r>
      <w:r>
        <w:t xml:space="preserve">МОИ; = 40,80 40,64 —0,67 —0,67</w:t>
      </w:r>
    </w:p>
    <w:p>
      <w:pPr>
        <w:pStyle w:val="Normal"/>
      </w:pPr>
      <w:r>
        <w:t xml:space="preserve">\ 5;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Примечание. Первая цифра дает значение начального потенциала </w:t>
      </w:r>
      <w:r>
        <w:br/>
      </w:r>
      <w:r>
        <w:t xml:space="preserve">зиорая — стационарного потенциала.</w:t>
      </w:r>
    </w:p>
    <w:p>
      <w:pPr>
        <w:pStyle w:val="Normal"/>
      </w:pPr>
      <w:r>
        <w:t xml:space="preserve">растворов. Технический аа обнаруживал в них также более поло- </w:t>
      </w:r>
      <w:r>
        <w:br/>
      </w:r>
      <w:r>
        <w:t xml:space="preserve">жительные потенциалы, чем чистый электролитический. ® </w:t>
      </w:r>
      <w:r>
        <w:br/>
      </w:r>
      <w:r>
        <w:t xml:space="preserve">Нами были проделаны измерения потенциалов чистого и технического</w:t>
      </w:r>
    </w:p>
    <w:p>
      <w:pPr>
        <w:pStyle w:val="Normal"/>
      </w:pPr>
      <w:r>
        <w:t xml:space="preserve">ВЕ в растворах некоторых ЕЕ солей г различной концен- </w:t>
      </w:r>
      <w:r>
        <w:br/>
      </w:r>
      <w:r>
        <w:t xml:space="preserve">$ ь а </w:t>
      </w:r>
      <w:r>
        <w:br/>
      </w:r>
      <w:r>
        <w:t xml:space="preserve">у р о </w:t>
      </w:r>
      <w:r>
        <w:br/>
      </w:r>
      <w:r>
        <w:t xml:space="preserve">де Ех ; </w:t>
      </w:r>
      <w:r>
        <w:br/>
      </w:r>
      <w:r>
        <w:t xml:space="preserve">ь ро .</w:t>
      </w:r>
    </w:p>
    <w:p>
      <w:pPr>
        <w:pStyle w:val="Normal"/>
      </w:pPr>
      <w:r>
        <w:t xml:space="preserve">шкале.</w:t>
      </w:r>
    </w:p>
    <w:p>
      <w:pPr>
        <w:pStyle w:val="Normal"/>
      </w:pPr>
      <w:r>
        <w:t xml:space="preserve">-Е </w:t>
      </w:r>
      <w:r>
        <w:br/>
      </w:r>
      <w:r>
        <w:t xml:space="preserve">14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Рис. 2. Потенциалы чистого электро-</w:t>
      </w:r>
    </w:p>
    <w:p>
      <w:pPr>
        <w:pStyle w:val="Normal"/>
      </w:pPr>
      <w:r>
        <w:t xml:space="preserve">литического марганца — хлоридная /</w:t>
      </w:r>
    </w:p>
    <w:p>
      <w:pPr>
        <w:pStyle w:val="Normal"/>
      </w:pPr>
      <w:r>
        <w:t xml:space="preserve">смесь с 0,1№М С. Кривая 1 — потенци-</w:t>
      </w:r>
    </w:p>
    <w:p>
      <w:pPr>
        <w:pStyle w:val="Normal"/>
      </w:pPr>
      <w:r>
        <w:t xml:space="preserve">—^ алы через 5 сек. после погружения;</w:t>
      </w:r>
    </w:p>
    <w:p>
      <w:pPr>
        <w:pStyle w:val="Normal"/>
      </w:pPr>
      <w:r>
        <w:t xml:space="preserve">кривая 2 — потенциалы через 1 час 74 </w:t>
      </w:r>
      <w:r>
        <w:br/>
      </w:r>
      <w:r>
        <w:t xml:space="preserve">_ после погружения</w:t>
      </w:r>
    </w:p>
    <w:p>
      <w:pPr>
        <w:pStyle w:val="Normal"/>
      </w:pPr>
      <w:r>
        <w:t xml:space="preserve">%# </w:t>
      </w:r>
      <w:r>
        <w:br/>
      </w:r>
      <w:r>
        <w:t xml:space="preserve">#</w:t>
      </w:r>
    </w:p>
    <w:p>
      <w:pPr>
        <w:pStyle w:val="Normal"/>
      </w:pPr>
      <w:r>
        <w:t xml:space="preserve">т </w:t>
      </w:r>
      <w:r>
        <w:br/>
      </w:r>
      <w:r>
        <w:t xml:space="preserve">412</w:t>
      </w:r>
    </w:p>
    <w:p>
      <w:pPr>
        <w:pStyle w:val="Normal"/>
      </w:pPr>
      <w:r>
        <w:t xml:space="preserve">ЗН Де о Е ОЖ</w:t>
      </w:r>
    </w:p>
    <w:p>
      <w:pPr>
        <w:pStyle w:val="Normal"/>
      </w:pPr>
      <w:r>
        <w:t xml:space="preserve">Рис. 3. Потенциалы технического марганца: </w:t>
      </w:r>
      <w:r>
        <w:br/>
      </w:r>
      <w:r>
        <w:t xml:space="preserve">т @—хлоридная смесь с 0,1М№ СТ; 6 — суль- </w:t>
      </w:r>
      <w:r>
        <w:br/>
      </w:r>
      <w:r>
        <w:t xml:space="preserve">[2 &gt; </w:t>
      </w:r>
      <w:r>
        <w:br/>
      </w:r>
      <w:r>
        <w:t xml:space="preserve">фатная смесь с 0,1№ $0,; в — нитратная смесь </w:t>
      </w:r>
      <w:r>
        <w:br/>
      </w:r>
      <w:r>
        <w:t xml:space="preserve">© 0,4М№ МО... Кривая 1 — потенциалы через 5 </w:t>
      </w:r>
      <w:r>
        <w:br/>
      </w:r>
      <w:r>
        <w:t xml:space="preserve">сек. поеле погружения; кривая 3 — потен- </w:t>
      </w:r>
      <w:r>
        <w:br/>
      </w:r>
      <w:r>
        <w:t xml:space="preserve">циалы через 24 часа после погружения</w:t>
      </w:r>
    </w:p>
    <w:p>
      <w:pPr>
        <w:pStyle w:val="Normal"/>
      </w:pPr>
      <w:r>
        <w:t xml:space="preserve">трации в связи с полным отсутствием работ, в которых этот. </w:t>
      </w:r>
      <w:r>
        <w:br/>
      </w:r>
      <w:r>
        <w:t xml:space="preserve">специально рассматривался. В табл. 3 и 4 приводятся средние результаты | </w:t>
      </w:r>
      <w:r>
        <w:br/>
      </w:r>
      <w:r>
        <w:t xml:space="preserve">нескольких параллельных опытов. Потенциалы отнесены к водородной.</w:t>
      </w:r>
    </w:p>
    <w:p>
      <w:pPr>
        <w:pStyle w:val="Normal"/>
      </w:pPr>
      <w:r>
        <w:t xml:space="preserve">&amp; РИ</w:t>
      </w:r>
    </w:p>
    <w:p>
      <w:pPr>
        <w:pStyle w:val="Normal"/>
      </w:pPr>
      <w:r>
        <w:t xml:space="preserve">вопрос.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 6 й @ И. РИ</w:t>
      </w:r>
    </w:p>
    <w:p>
      <w:pPr>
        <w:pStyle w:val="Normal"/>
      </w:pPr>
      <w:r>
        <w:t xml:space="preserve">Природа и концентрация ионов, находящихся в растворе, оказывают </w:t>
      </w:r>
      <w:r>
        <w:br/>
      </w:r>
      <w:r>
        <w:t xml:space="preserve">существенное влияние на электродные потенциалы марганца. Установив-</w:t>
      </w:r>
    </w:p>
    <w:p>
      <w:pPr>
        <w:pStyle w:val="Normal"/>
      </w:pPr>
      <w:r>
        <w:t xml:space="preserve">пиеся потенциалы марганца</w:t>
      </w:r>
    </w:p>
    <w:p>
      <w:pPr>
        <w:pStyle w:val="Normal"/>
      </w:pPr>
      <w:r>
        <w:t xml:space="preserve">охватывают область, превыша-</w:t>
      </w:r>
    </w:p>
    <w:p>
      <w:pPr>
        <w:pStyle w:val="Normal"/>
      </w:pPr>
      <w:r>
        <w:t xml:space="preserve">ющую полтора’ вольта, если </w:t>
      </w:r>
      <w:r>
        <w:br/>
      </w:r>
      <w:r>
        <w:t xml:space="preserve">сравнить потенциалы в таких </w:t>
      </w:r>
      <w:r>
        <w:br/>
      </w:r>
      <w:r>
        <w:t xml:space="preserve">электролитах, как растворы </w:t>
      </w:r>
      <w:r>
        <w:br/>
      </w:r>
      <w:r>
        <w:t xml:space="preserve">К и КМпО4. Из табл. 4 видно, </w:t>
      </w:r>
      <w:r>
        <w:br/>
      </w:r>
      <w:r>
        <w:t xml:space="preserve">что одноименные Ми-ионы не </w:t>
      </w:r>
      <w:r>
        <w:br/>
      </w:r>
      <w:r>
        <w:t xml:space="preserve">влияют заметным образом на </w:t>
      </w:r>
      <w:r>
        <w:br/>
      </w:r>
      <w:r>
        <w:t xml:space="preserve">потенциалы марганца. Так, на- </w:t>
      </w:r>
      <w:r>
        <w:br/>
      </w:r>
      <w:r>
        <w:t xml:space="preserve">пример, в растворах КС и </w:t>
      </w:r>
      <w:r>
        <w:br/>
      </w:r>
      <w:r>
        <w:t xml:space="preserve">МпС]» при увеличении конщен- </w:t>
      </w:r>
      <w:r>
        <w:br/>
      </w:r>
      <w:r>
        <w:t xml:space="preserve">трации изменение потенциалов </w:t>
      </w:r>
      <w:r>
        <w:br/>
      </w:r>
      <w:r>
        <w:t xml:space="preserve">марганца происходило в отри- </w:t>
      </w:r>
      <w:r>
        <w:br/>
      </w:r>
      <w:r>
        <w:t xml:space="preserve">цательном направлении. Оче- </w:t>
      </w:r>
      <w:r>
        <w:br/>
      </w:r>
      <w:r>
        <w:t xml:space="preserve">видно, что в обоих этих слу- </w:t>
      </w:r>
      <w:r>
        <w:br/>
      </w:r>
      <w:r>
        <w:t xml:space="preserve">чаях электродные потенциалы </w:t>
      </w:r>
      <w:r>
        <w:br/>
      </w:r>
      <w:r>
        <w:t xml:space="preserve">обусловлены влиянием анионов </w:t>
      </w:r>
      <w:r>
        <w:br/>
      </w:r>
      <w:r>
        <w:t xml:space="preserve">хлора. В растворах нитрата’. </w:t>
      </w:r>
      <w:r>
        <w:br/>
      </w:r>
      <w:r>
        <w:t xml:space="preserve">марганца происходит увеличе- </w:t>
      </w:r>
      <w:r>
        <w:br/>
      </w:r>
      <w:r>
        <w:t xml:space="preserve">ние потенциала вместе с кон- </w:t>
      </w:r>
      <w:r>
        <w:br/>
      </w:r>
      <w:r>
        <w:t xml:space="preserve">центрацией. Поведение марган- </w:t>
      </w:r>
      <w:r>
        <w:br/>
      </w:r>
      <w:r>
        <w:t xml:space="preserve">ца в сульфатных растворах </w:t>
      </w:r>
      <w:r>
        <w:br/>
      </w:r>
      <w:r>
        <w:t xml:space="preserve">было таким же, как и в раство- </w:t>
      </w:r>
      <w:r>
        <w:br/>
      </w:r>
      <w:r>
        <w:t xml:space="preserve">рах хлор-ионов.</w:t>
      </w:r>
    </w:p>
    <w:p>
      <w:pPr>
        <w:pStyle w:val="Normal"/>
      </w:pPr>
      <w:r>
        <w:t xml:space="preserve">Если взять более широкий </w:t>
      </w:r>
      <w:r>
        <w:br/>
      </w:r>
      <w:r>
        <w:t xml:space="preserve">круг электролитов, то кривые </w:t>
      </w:r>
      <w:r>
        <w:br/>
      </w:r>
      <w:r>
        <w:t xml:space="preserve">концентрационной зависимости </w:t>
      </w:r>
      <w:r>
        <w:br/>
      </w:r>
      <w:r>
        <w:t xml:space="preserve">потенциалов марганца можно </w:t>
      </w:r>
      <w:r>
        <w:br/>
      </w:r>
      <w:r>
        <w:t xml:space="preserve">привести к трем типическим </w:t>
      </w:r>
      <w:r>
        <w:br/>
      </w:r>
      <w:r>
        <w:t xml:space="preserve">формам. Схематически эти кри-</w:t>
      </w:r>
    </w:p>
    <w:p>
      <w:pPr>
        <w:pStyle w:val="Normal"/>
      </w:pPr>
      <w:r>
        <w:t xml:space="preserve">вые показаны на. рис. 4 в обычных полулогарифмических координатах.</w:t>
      </w:r>
    </w:p>
    <w:p>
      <w:pPr>
        <w:pStyle w:val="Normal"/>
      </w:pPr>
      <w:r>
        <w:t xml:space="preserve">В присутствии анионов СГ и 504” повышение` концентрации, как уже </w:t>
      </w:r>
      <w:r>
        <w:br/>
      </w:r>
      <w:r>
        <w:t xml:space="preserve">отмечалось, сопровождается сдвигом‘ потенциалов в отрицательную сто- </w:t>
      </w:r>
      <w:r>
        <w:br/>
      </w:r>
      <w:r>
        <w:t xml:space="preserve">рону (кривая 1). Наиболее отчетливо такой сдвиг был выражен в случае. </w:t>
      </w:r>
      <w:r>
        <w:br/>
      </w:r>
      <w:r>
        <w:t xml:space="preserve">- растворов (МНа), ЗОа при одновременной усиленной коррозии марганца. |</w:t>
      </w:r>
    </w:p>
    <w:p>
      <w:pPr>
        <w:pStyle w:val="Normal"/>
      </w:pPr>
      <w:r>
        <w:t xml:space="preserve">Причина этих явлений состоит, повидимому, в комплексообразовании. —</w:t>
      </w:r>
    </w:p>
    <w:p>
      <w:pPr>
        <w:pStyle w:val="Normal"/>
      </w:pPr>
      <w:r>
        <w:t xml:space="preserve">Второй тип кривой характеризуется изменением потенциалов в положи- |</w:t>
      </w:r>
    </w:p>
    <w:p>
      <w:pPr>
        <w:pStyle w:val="Normal"/>
      </w:pPr>
      <w:r>
        <w:t xml:space="preserve">4567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ное </w:t>
      </w:r>
      <w:r>
        <w:br/>
      </w:r>
      <w:r>
        <w:t xml:space="preserve">й И Концентрация (моль/л) </w:t>
      </w:r>
      <w:r>
        <w:br/>
      </w:r>
      <w:r>
        <w:t xml:space="preserve">_ 4,0 г | 0,04 0,004 | 0,0004 </w:t>
      </w:r>
      <w:r>
        <w:br/>
      </w:r>
      <w:r>
        <w:t xml:space="preserve">—0,77 —0,77 —0,77 —0,84 &gt; = 0,77 </w:t>
      </w:r>
      <w:r>
        <w:br/>
      </w:r>
      <w:r>
        <w:t xml:space="preserve">—0,73 —0,70 —0,68 —0,66 —0,69 </w:t>
      </w:r>
      <w:r>
        <w:br/>
      </w:r>
      <w:r>
        <w:t xml:space="preserve">—0,96 | -—0,90 —0,90 —0, 84 —0,79- </w:t>
      </w:r>
      <w:r>
        <w:br/>
      </w:r>
      <w:r>
        <w:t xml:space="preserve">—0,91 —0,88 —0,87 —0,78 —0,76 </w:t>
      </w:r>
      <w:r>
        <w:br/>
      </w:r>
      <w:r>
        <w:t xml:space="preserve">—1,18 | -—1,17 —1,14 —1,08 —0,98 </w:t>
      </w:r>
      <w:r>
        <w:br/>
      </w:r>
      <w:r>
        <w:t xml:space="preserve">оо —1,03 —1,54 —0,99 —0,95 - </w:t>
      </w:r>
      <w:r>
        <w:br/>
      </w:r>
      <w:r>
        <w:t xml:space="preserve">—1,04- | —1,00 —0,98 —0, 92 —0,96 </w:t>
      </w:r>
      <w:r>
        <w:br/>
      </w:r>
      <w:r>
        <w:t xml:space="preserve">—1,00 _ —0,97 —0,92 _ — 0,79 —0,74 </w:t>
      </w:r>
      <w:r>
        <w:br/>
      </w:r>
      <w:r>
        <w:t xml:space="preserve">—1 , 04 —0,97 —0, 85 —0, 82 —0, 81 </w:t>
      </w:r>
      <w:r>
        <w:br/>
      </w:r>
      <w:r>
        <w:t xml:space="preserve">—1,00 —0,94. —0,82 —0,79 —0,80 </w:t>
      </w:r>
      <w:r>
        <w:br/>
      </w:r>
      <w:r>
        <w:t xml:space="preserve">—0,60 |. —0,72. —0,80 —0,96 _—0,95 </w:t>
      </w:r>
      <w:r>
        <w:br/>
      </w:r>
      <w:r>
        <w:t xml:space="preserve">—0,10 —0,51 —0,60 —0,85 —0,80 </w:t>
      </w:r>
      <w:r>
        <w:br/>
      </w:r>
      <w:r>
        <w:t xml:space="preserve">—_ —0,50 —0,57 —0,57 —0,85 </w:t>
      </w:r>
      <w:r>
        <w:br/>
      </w:r>
      <w:r>
        <w:t xml:space="preserve">— —0,10 —0,25. —0,56 | —0,84 </w:t>
      </w:r>
      <w:r>
        <w:br/>
      </w:r>
      <w:r>
        <w:t xml:space="preserve">— -0,39 _ —0, 04 = — 0,25 —0,81 </w:t>
      </w:r>
      <w:r>
        <w:br/>
      </w:r>
      <w:r>
        <w:t xml:space="preserve">— 0,90 +0,74 _ —0,77 —0,88 </w:t>
      </w:r>
      <w:r>
        <w:br/>
      </w:r>
      <w:r>
        <w:t xml:space="preserve">—41,12. —0,09 —41,02 —0,97 —0,93 </w:t>
      </w:r>
      <w:r>
        <w:br/>
      </w:r>
      <w:r>
        <w:t xml:space="preserve">—1,025 —1,00 —0, 94 —0,88 —0, 84 </w:t>
      </w:r>
      <w:r>
        <w:br/>
      </w:r>
      <w:r>
        <w:t xml:space="preserve">—1,07 _ —0,06 —0,99 —0,87 —0,83 </w:t>
      </w:r>
      <w:r>
        <w:br/>
      </w:r>
      <w:r>
        <w:t xml:space="preserve">—1, 02 —0,98 —0,90 —0,88 —0,82 </w:t>
      </w:r>
      <w:r>
        <w:br/>
      </w:r>
      <w:r>
        <w:t xml:space="preserve">—0,81 —0,86 —0,94 0,89 _ — 9,88 </w:t>
      </w:r>
      <w:r>
        <w:br/>
      </w:r>
      <w:r>
        <w:t xml:space="preserve">—0, 62, 0.0 —0,78 —0,77 —0,77 </w:t>
      </w:r>
      <w:r>
        <w:br/>
      </w:r>
      <w:r>
        <w:t xml:space="preserve">Примечание. Первая цифра дает значение начального потенциала,</w:t>
      </w:r>
    </w:p>
    <w:p>
      <w:pPr>
        <w:pStyle w:val="Normal"/>
      </w:pPr>
      <w:r>
        <w:t xml:space="preserve">‚, вторая — стационарного потенциала.</w:t>
      </w:r>
    </w:p>
    <w:p>
      <w:pPr>
        <w:pStyle w:val="Normal"/>
      </w:pPr>
      <w:r>
        <w:t xml:space="preserve">р г \ ф </w:t>
      </w:r>
      <w:r>
        <w:br/>
      </w:r>
      <w:r>
        <w:t xml:space="preserve"> тельную сторону при увеличении концентрации — такая связь наблю- </w:t>
      </w:r>
      <w:r>
        <w:br/>
      </w:r>
      <w:r>
        <w:t xml:space="preserve">далась для потенциалов в растворе Ма»СОз. В присутствии сильных окисли- </w:t>
      </w:r>
      <w:r>
        <w:br/>
      </w:r>
      <w:r>
        <w:t xml:space="preserve">телей К›Ст.О; или КМпО4 концентрационная зависимость потенциалов </w:t>
      </w:r>
      <w:r>
        <w:br/>
      </w:r>
      <w:r>
        <w:t xml:space="preserve">марганца соответствует и третьему типу кривой рис. 4. Марганец приобре- </w:t>
      </w:r>
      <w:r>
        <w:br/>
      </w:r>
      <w:r>
        <w:t xml:space="preserve">тает в таких растворах наиболее положительные потенциалы, если кон- </w:t>
      </w:r>
      <w:r>
        <w:br/>
      </w:r>
      <w:r>
        <w:t xml:space="preserve">` центрация достаточно велика. Одновременно с этим наступает резко вы- </w:t>
      </w:r>
      <w:r>
        <w:br/>
      </w:r>
      <w:r>
        <w:t xml:space="preserve">_ раженная пассивация. Интересно поведение марганца в растворах КМпО4. </w:t>
      </w:r>
      <w:r>
        <w:br/>
      </w:r>
      <w:r>
        <w:t xml:space="preserve">’ Если концентрация раствора не превышает 0,001 М, блестящая поверх- </w:t>
      </w:r>
      <w:r>
        <w:br/>
      </w:r>
      <w:r>
        <w:t xml:space="preserve">’ ность электрода быстро чернеет от образования ‘двуокиси марганца. При </w:t>
      </w:r>
      <w:r>
        <w:br/>
      </w:r>
      <w:r>
        <w:t xml:space="preserve">_ повышении концентрации раствора до 0,001 №, внешние признаки кор- </w:t>
      </w:r>
      <w:r>
        <w:br/>
      </w:r>
      <w:r>
        <w:t xml:space="preserve">розии исчезают, поверхность Ми-олектрода сохраняет металлический блеск, | </w:t>
      </w:r>
      <w:r>
        <w:br/>
      </w:r>
      <w:r>
        <w:t xml:space="preserve">’а его потенциал уходит далеко в положительную область. Такое же. </w:t>
      </w:r>
      <w:r>
        <w:br/>
      </w:r>
      <w:r>
        <w:t xml:space="preserve">действие на марганец оказывали растворы К›Сг2О,. Обработку электро- </w:t>
      </w:r>
      <w:r>
        <w:br/>
      </w:r>
      <w:r>
        <w:t xml:space="preserve">’осажденного марганца после извлечения из ванны раствором бихромата </w:t>
      </w:r>
      <w:r>
        <w:br/>
      </w:r>
      <w:r>
        <w:t xml:space="preserve">_ можно рекомендовать как способ предотвращения потемнения осадка мар-_ </w:t>
      </w:r>
      <w:r>
        <w:br/>
      </w:r>
      <w:r>
        <w:t xml:space="preserve">_ганца на воздухе.</w:t>
      </w:r>
    </w:p>
    <w:p>
      <w:pPr>
        <w:pStyle w:val="Normal"/>
      </w:pPr>
      <w:r>
        <w:t xml:space="preserve">Как уже отмечалось, марганец легко пассивируется в щелочных рас- </w:t>
      </w:r>
      <w:r>
        <w:br/>
      </w:r>
      <w:r>
        <w:t xml:space="preserve">_творах или же. в присутствии сильных окислителей в результате защит- </w:t>
      </w:r>
      <w:r>
        <w:br/>
      </w:r>
      <w:r>
        <w:t xml:space="preserve">ного действия окисной пленки. : </w:t>
      </w:r>
      <w:r>
        <w:br/>
      </w:r>
      <w:r>
        <w:t xml:space="preserve">® | В-кислых растворах окисная пленка не сохраняется и марганец быстро </w:t>
      </w:r>
      <w:r>
        <w:br/>
      </w:r>
      <w:r>
        <w:t xml:space="preserve">`’корродирует в соответствии со своей высокой активностью. В опытах _ </w:t>
      </w:r>
      <w:r>
        <w:br/>
      </w:r>
      <w:r>
        <w:t xml:space="preserve">’ по коррозии были использованы растворы хлоридной с смеси с постоянной </w:t>
      </w:r>
      <w:r>
        <w:br/>
      </w:r>
      <w:r>
        <w:t xml:space="preserve">концентрацией СЛ-ионов, равной 0,1 М.</w:t>
      </w:r>
    </w:p>
    <w:p>
      <w:pPr>
        <w:pStyle w:val="Normal"/>
      </w:pPr>
      <w:r>
        <w:t xml:space="preserve">Зависимость скорости коррозии от рН показана на рис. 5. По оси ор- </w:t>
      </w:r>
      <w:r>
        <w:br/>
      </w:r>
      <w:r>
        <w:t xml:space="preserve">_динат отложены р скорости коррозии.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А. я.  Шолалов и Н. и. „Исаев</w:t>
      </w:r>
    </w:p>
    <w:p>
      <w:pPr>
        <w:pStyle w:val="Normal"/>
      </w:pPr>
      <w:r>
        <w:t xml:space="preserve">_ соотношение се с но 2</w:t>
      </w:r>
    </w:p>
    <w:p>
      <w:pPr>
        <w:pStyle w:val="Normal"/>
      </w:pPr>
      <w:r>
        <w:t xml:space="preserve">_К = вопзь-[Н#в. _ гта</w:t>
      </w:r>
    </w:p>
    <w:p>
      <w:pPr>
        <w:pStyle w:val="Normal"/>
      </w:pPr>
      <w:r>
        <w:t xml:space="preserve">Показатель степени а, как показывает расчет по опытным данным, равен </w:t>
      </w:r>
      <w:r>
        <w:br/>
      </w:r>
      <w:r>
        <w:t xml:space="preserve">1,5. Как известно, подобного вида зависимость была установлена и в не- </w:t>
      </w:r>
      <w:r>
        <w:br/>
      </w:r>
      <w:r>
        <w:t xml:space="preserve">которых других случаях саморастворения металлов в кислотах (при уело- </w:t>
      </w:r>
      <w:r>
        <w:br/>
      </w:r>
      <w:r>
        <w:t xml:space="preserve">вии, что диффузионные факторы не </w:t>
      </w:r>
      <w:r>
        <w:br/>
      </w:r>
      <w:r>
        <w:t xml:space="preserve">отражаются на общей кинетике про- </w:t>
      </w:r>
      <w:r>
        <w:br/>
      </w:r>
      <w:r>
        <w:t xml:space="preserve">цесса). ?</w:t>
      </w:r>
    </w:p>
    <w:p>
      <w:pPr>
        <w:pStyle w:val="Normal"/>
      </w:pPr>
      <w:r>
        <w:t xml:space="preserve">В интёрвале рН = 4—10 на кри- </w:t>
      </w:r>
      <w:r>
        <w:br/>
      </w:r>
      <w:r>
        <w:t xml:space="preserve">вой коррозии обнаруживается более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ги </w:t>
      </w:r>
      <w:r>
        <w:br/>
      </w:r>
      <w:r>
        <w:t xml:space="preserve">&gt;: 196 </w:t>
      </w:r>
      <w:r>
        <w:br/>
      </w:r>
      <w:r>
        <w:t xml:space="preserve">Рис. 4. Типические кривые концен- Рис. 5. Влияние концентрации </w:t>
      </w:r>
      <w:r>
        <w:br/>
      </w:r>
      <w:r>
        <w:t xml:space="preserve">трационной зависимости для потен- водородных ионов на корро- </w:t>
      </w:r>
      <w:r>
        <w:br/>
      </w:r>
      <w:r>
        <w:t xml:space="preserve">циалов марганцового электрода в зию электролитического мар- </w:t>
      </w:r>
      <w:r>
        <w:br/>
      </w:r>
      <w:r>
        <w:t xml:space="preserve">различных электролитах ганца в хлоридной смеси с</w:t>
      </w:r>
    </w:p>
    <w:p>
      <w:pPr>
        <w:pStyle w:val="Normal"/>
      </w:pPr>
      <w:r>
        <w:t xml:space="preserve">0.4М№ СЕ</w:t>
      </w:r>
    </w:p>
    <w:p>
      <w:pPr>
        <w:pStyle w:val="Normal"/>
      </w:pPr>
      <w:r>
        <w:t xml:space="preserve">пологий участок. Последующий переход к щелочным средам сопровож- </w:t>
      </w:r>
      <w:r>
        <w:br/>
      </w:r>
      <w:r>
        <w:t xml:space="preserve">дается новым крутым падением скорости коррозии. Из-за крайне медлен-</w:t>
      </w:r>
    </w:p>
    <w:p>
      <w:pPr>
        <w:pStyle w:val="Normal"/>
      </w:pPr>
      <w:r>
        <w:t xml:space="preserve">ного саморастворения марганца объемный метод становится у непри-</w:t>
      </w:r>
    </w:p>
    <w:p>
      <w:pPr>
        <w:pStyle w:val="Normal"/>
      </w:pPr>
      <w:r>
        <w:t xml:space="preserve">годным. Марганец обладает здесь почти полной коррозионной стойкостью. </w:t>
      </w:r>
      <w:r>
        <w:br/>
      </w:r>
      <w:r>
        <w:t xml:space="preserve">В целом полученная нами кривая 12К. — РН для марганца близко совпа- </w:t>
      </w:r>
      <w:r>
        <w:br/>
      </w:r>
      <w:r>
        <w:t xml:space="preserve">дает с аналогичной зависимостью для магния, исследованной в работе </w:t>
      </w:r>
      <w:r>
        <w:br/>
      </w:r>
      <w:r>
        <w:t xml:space="preserve">Г. В. Акимова и И. Л. Розенфельда [10].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Рассмотрим взаимную связь потенциалов коррозии марганца и ско- </w:t>
      </w:r>
      <w:r>
        <w:br/>
      </w:r>
      <w:r>
        <w:t xml:space="preserve">рости его коррозии в изученной области рН. В графическом виде такая </w:t>
      </w:r>
      <w:r>
        <w:br/>
      </w:r>
      <w:r>
        <w:t xml:space="preserve">связь изображается при посредстве поляризационных диаграмм. Нужно </w:t>
      </w:r>
      <w:r>
        <w:br/>
      </w:r>
      <w:r>
        <w:t xml:space="preserve">заметить, что влияние водородных ионов на скорость коррозии марганца </w:t>
      </w:r>
      <w:r>
        <w:br/>
      </w:r>
      <w:r>
        <w:t xml:space="preserve">и его потенциалы неодинаково по своему характеру. Было показано; что </w:t>
      </w:r>
      <w:r>
        <w:br/>
      </w:r>
      <w:r>
        <w:t xml:space="preserve">при увеличении рН раствора скорость коррозии марганца непрерывно по- </w:t>
      </w:r>
      <w:r>
        <w:br/>
      </w:r>
      <w:r>
        <w:t xml:space="preserve">нижалась. Зависимость его потенциалов от рН выражается более сложной </w:t>
      </w:r>
      <w:r>
        <w:br/>
      </w:r>
      <w:r>
        <w:t xml:space="preserve">кривой, которую образуют несколько самостоятельных ветвей. Ясно по- </w:t>
      </w:r>
      <w:r>
        <w:br/>
      </w:r>
      <w:r>
        <w:t xml:space="preserve">этому, что одной какой-либо формы поляризационной диаграммы было бы </w:t>
      </w:r>
      <w:r>
        <w:br/>
      </w:r>
      <w:r>
        <w:t xml:space="preserve">недостаточно, чтобы представить поведение марганца во всем интервале </w:t>
      </w:r>
      <w:r>
        <w:br/>
      </w:r>
      <w:r>
        <w:t xml:space="preserve">РН. Имеется несколько различных форм поляризационных диаграмм при- </w:t>
      </w:r>
      <w:r>
        <w:br/>
      </w:r>
      <w:r>
        <w:t xml:space="preserve">менительно к различным областям рН. В схематическом виде эти диа- </w:t>
      </w:r>
      <w:r>
        <w:br/>
      </w:r>
      <w:r>
        <w:t xml:space="preserve">граммы показаны на рис. 6.</w:t>
      </w:r>
    </w:p>
    <w:p>
      <w:pPr>
        <w:pStyle w:val="Normal"/>
      </w:pPr>
      <w:r>
        <w:t xml:space="preserve">Особенность ‘поведения электродных ‘потенциалов марганца в кислых </w:t>
      </w:r>
      <w:r>
        <w:br/>
      </w:r>
      <w:r>
        <w:t xml:space="preserve">астворах состоит в том, что при рН-—2 кривые потенциал — рН образуют. </w:t>
      </w:r>
      <w:r>
        <w:br/>
      </w:r>
      <w:r>
        <w:t xml:space="preserve">рую вершину, разделявшую их на две отдельные ветви. Зависимость </w:t>
      </w:r>
      <w:r>
        <w:br/>
      </w:r>
      <w:r>
        <w:t xml:space="preserve">отенциалов марганца от рН, которую выражают две эти ветви, различ- </w:t>
      </w:r>
      <w:r>
        <w:br/>
      </w:r>
      <w:r>
        <w:t xml:space="preserve">ая — вдоль одной из них (в более кислых растворах) при увеличении </w:t>
      </w:r>
      <w:r>
        <w:br/>
      </w:r>
      <w:r>
        <w:t xml:space="preserve">Н потенциалы приобретают более отрицательные значения. Для другой </w:t>
      </w:r>
      <w:r>
        <w:br/>
      </w:r>
      <w:r>
        <w:t xml:space="preserve">етви наблюдается изменение. потенциалов в противоположную сторону. </w:t>
      </w:r>
      <w:r>
        <w:br/>
      </w:r>
      <w:r>
        <w:t xml:space="preserve">хематические поляризационные диаграммы для двух этих ветвей кривой </w:t>
      </w:r>
      <w:r>
        <w:br/>
      </w:r>
      <w:r>
        <w:t xml:space="preserve">‘потенциал — рН соответственно. показаны на рис. 6 (схемы аи 0).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Рис. 6. Поляризационные диаграммы, объясняющие электрохимическое и коррозион- </w:t>
      </w:r>
      <w:r>
        <w:br/>
      </w:r>
      <w:r>
        <w:t xml:space="preserve">ное поведение марганца: а — сильно кислые растворы (рН от 0 до 2); б — слабо кис- </w:t>
      </w:r>
      <w:r>
        <w:br/>
      </w:r>
      <w:r>
        <w:t xml:space="preserve">лые растворы (рН. от 2 до 4); в — область нейтральных растворов</w:t>
      </w:r>
    </w:p>
    <w:p>
      <w:pPr>
        <w:pStyle w:val="Normal"/>
      </w:pPr>
      <w:r>
        <w:t xml:space="preserve">_ На схеме’а дана одна единственная кривая анодной поляризации, 'пе- </w:t>
      </w:r>
      <w:r>
        <w:br/>
      </w:r>
      <w:r>
        <w:t xml:space="preserve">ресекающая несколько кривых катодной поляризации. Последние распо- </w:t>
      </w:r>
      <w:r>
        <w:br/>
      </w:r>
      <w:r>
        <w:t xml:space="preserve">‘лагаются, как обычно, с последовательным смещением в сторону более </w:t>
      </w:r>
      <w:r>
        <w:br/>
      </w:r>
      <w:r>
        <w:t xml:space="preserve">отрицательных потенциалов при увеличении рН. В результате этого </w:t>
      </w:r>
      <w:r>
        <w:br/>
      </w:r>
      <w:r>
        <w:t xml:space="preserve">точки пересечения катодных кривых с кривой анодной поляризации также </w:t>
      </w:r>
      <w:r>
        <w:br/>
      </w:r>
      <w:r>
        <w:t xml:space="preserve">перемещаются в отрицательном направлении вместе с увеличением рН. </w:t>
      </w:r>
      <w:r>
        <w:br/>
      </w:r>
      <w:r>
        <w:t xml:space="preserve">Одновременно с этим мы будем иметь понижение плотности коррозионного </w:t>
      </w:r>
      <w:r>
        <w:br/>
      </w:r>
      <w:r>
        <w:t xml:space="preserve">тока, т. е. характерное для поведения марганца в области кислых раство- </w:t>
      </w:r>
      <w:r>
        <w:br/>
      </w:r>
      <w:r>
        <w:t xml:space="preserve">ров сочетание изменения потенциала и коррозии. Возникает вопрос, чем </w:t>
      </w:r>
      <w:r>
        <w:br/>
      </w:r>
      <w:r>
        <w:t xml:space="preserve">‘можно объяснить независимость анодной поляризуемости от рН, лежащую ` </w:t>
      </w:r>
      <w:r>
        <w:br/>
      </w:r>
      <w:r>
        <w:t xml:space="preserve">в основе такого соотношения между потенциалом и скоростью коррозии? </w:t>
      </w:r>
      <w:r>
        <w:br/>
      </w:r>
      <w:r>
        <w:t xml:space="preserve">В условиях кислых= растворов поверхность марганца должна быть сво- </w:t>
      </w:r>
      <w:r>
        <w:br/>
      </w:r>
      <w:r>
        <w:t xml:space="preserve">‘бодной от окисной пленки. Чистая металлическая поверхность марганца. </w:t>
      </w:r>
      <w:r>
        <w:br/>
      </w:r>
      <w:r>
        <w:t xml:space="preserve">образует тогда анодную зону, а различные примеси, неизбежно присут- </w:t>
      </w:r>
      <w:r>
        <w:br/>
      </w:r>
      <w:r>
        <w:t xml:space="preserve">ствующие в особенности у технического марганца, будут играть роль катод- </w:t>
      </w:r>
      <w:r>
        <w:br/>
      </w:r>
      <w:r>
        <w:t xml:space="preserve">ных включений. Коррозионный элемент в данном случае будет иметь. </w:t>
      </w:r>
      <w:r>
        <w:br/>
      </w:r>
      <w:r>
        <w:t xml:space="preserve">структуру: анодный фон с преобладающей, долей поверхности и катод- </w:t>
      </w:r>
      <w:r>
        <w:br/>
      </w:r>
      <w:r>
        <w:t xml:space="preserve">ные включения. Анодная зона занимает значительно большую долю по- </w:t>
      </w:r>
      <w:r>
        <w:br/>
      </w:r>
      <w:r>
        <w:t xml:space="preserve">верхности, и можно допустить, что изменение рН в каких-то определенных </w:t>
      </w:r>
      <w:r>
        <w:br/>
      </w:r>
      <w:r>
        <w:t xml:space="preserve">траницах не скажется на наклоне кривой анодной поляризации, как это </w:t>
      </w:r>
      <w:r>
        <w:br/>
      </w:r>
      <w:r>
        <w:t xml:space="preserve">и показано на схеме а. Схема б на том же рисунке характеризует поведение </w:t>
      </w:r>
      <w:r>
        <w:br/>
      </w:r>
      <w:r>
        <w:t xml:space="preserve">марганца в области менее кислых растворов, когда становится возможным </w:t>
      </w:r>
      <w:r>
        <w:br/>
      </w:r>
      <w:r>
        <w:t xml:space="preserve">‘образование в какой-либо форме окисной пленки. С этим связано в первую </w:t>
      </w:r>
      <w:r>
        <w:br/>
      </w:r>
      <w:r>
        <w:t xml:space="preserve">очередь изменение самой структуры коррозионного элемента, в резуль- </w:t>
      </w:r>
      <w:r>
        <w:br/>
      </w:r>
      <w:r>
        <w:t xml:space="preserve">тате дифференциации поверхности, на участки, покрытые окисной плен- </w:t>
      </w:r>
      <w:r>
        <w:br/>
      </w:r>
      <w:r>
        <w:t xml:space="preserve">‘кой (или слоем адсорбированного кислорода), и участки чистого, неокис- </w:t>
      </w:r>
      <w:r>
        <w:br/>
      </w:r>
      <w:r>
        <w:t xml:space="preserve">‘ленного металла. Мы будем иметь тогда коррозионный элемент типа </w:t>
      </w:r>
      <w:r>
        <w:br/>
      </w:r>
      <w:r>
        <w:t xml:space="preserve">пленка — пора. В данном случае анодная поляризуемость не может оста- </w:t>
      </w:r>
      <w:r>
        <w:br/>
      </w:r>
      <w:r>
        <w:t xml:space="preserve">ваться вне зависимости от рН. Понижение кислотности будет сопровож-</w:t>
      </w:r>
    </w:p>
    <w:p>
      <w:pPr>
        <w:pStyle w:val="Normal"/>
      </w:pPr>
      <w:r>
        <w:t xml:space="preserve">: - _ даться укреплением. окисной пленки. _ Площадь ‘анодной зоны сократится </w:t>
      </w:r>
      <w:r>
        <w:br/>
      </w:r>
      <w:r>
        <w:t xml:space="preserve">_— и в конечном счете произойдет рост анодной поляризации. Схематическ </w:t>
      </w:r>
      <w:r>
        <w:br/>
      </w:r>
      <w:r>
        <w:t xml:space="preserve">диаграмма б на рис. 6 отвечает как раз такому случаю, когда в результате 1 </w:t>
      </w:r>
      <w:r>
        <w:br/>
      </w:r>
      <w:r>
        <w:t xml:space="preserve">повышения рН увеличение наклона кривых анодной поляризации при- </w:t>
      </w:r>
      <w:r>
        <w:br/>
      </w:r>
      <w:r>
        <w:t xml:space="preserve">‚водит к смещению в положительном направлении стационарного потен-. </w:t>
      </w:r>
      <w:r>
        <w:br/>
      </w:r>
      <w:r>
        <w:t xml:space="preserve">_циала и понижению скорости коррозии. Марганец обладает такими свой-/ </w:t>
      </w:r>
      <w:r>
        <w:br/>
      </w:r>
      <w:r>
        <w:t xml:space="preserve">`ствами в области слабокислых растворов между рН = 2 и 4. 7. </w:t>
      </w:r>
      <w:r>
        <w:br/>
      </w:r>
      <w:r>
        <w:t xml:space="preserve">Схема в на рис. 6 показывает третью форму поляризационной диаграм- </w:t>
      </w:r>
      <w:r>
        <w:br/>
      </w:r>
      <w:r>
        <w:t xml:space="preserve">мы, которая соответствует поведению марганца в области нейтральны </w:t>
      </w:r>
      <w:r>
        <w:br/>
      </w:r>
      <w:r>
        <w:t xml:space="preserve">растворов. Как было отмечено, между рН = 4 и 12 потенциалы марганца. | </w:t>
      </w:r>
      <w:r>
        <w:br/>
      </w:r>
      <w:r>
        <w:t xml:space="preserve">остаются вне зависимости от рН. Согласно диаграмме в на рис. 6, этому. </w:t>
      </w:r>
      <w:r>
        <w:br/>
      </w:r>
      <w:r>
        <w:t xml:space="preserve">условию можно удовлетворить, расположив анодную кривую еа” парал- </w:t>
      </w:r>
      <w:r>
        <w:br/>
      </w:r>
      <w:r>
        <w:t xml:space="preserve">лельно оси абсцисс. Стационарный потенциал останется тогда постоянным, </w:t>
      </w:r>
      <w:r>
        <w:br/>
      </w:r>
      <w:r>
        <w:t xml:space="preserve">а коррозия, как обычно, убывает при увеличении рН. В щелочных раство-. </w:t>
      </w:r>
      <w:r>
        <w:br/>
      </w:r>
      <w:r>
        <w:t xml:space="preserve">рах марганец пассивируется. Схема в показывает возможный ход поляриза-› </w:t>
      </w:r>
      <w:r>
        <w:br/>
      </w:r>
      <w:r>
        <w:t xml:space="preserve">ционных кривых, который соответствует резкому понижению коррозии </w:t>
      </w:r>
      <w:r>
        <w:br/>
      </w:r>
      <w:r>
        <w:t xml:space="preserve">и одновременному сдвигу потенциала в. положительную сторону в ре </w:t>
      </w:r>
      <w:r>
        <w:br/>
      </w:r>
      <w:r>
        <w:t xml:space="preserve">зультате существенного увеличения наклона кривой анодной поляриза </w:t>
      </w:r>
      <w:r>
        <w:br/>
      </w:r>
      <w:r>
        <w:t xml:space="preserve">ции. </w:t>
      </w:r>
      <w:r>
        <w:br/>
      </w:r>
      <w:r>
        <w:t xml:space="preserve">В щелочных растворах коррозия марганца по типу водородной деполя </w:t>
      </w:r>
      <w:r>
        <w:br/>
      </w:r>
      <w:r>
        <w:t xml:space="preserve">ризации практически полностью приостанавливается. Можно поэтому до-. </w:t>
      </w:r>
      <w:r>
        <w:br/>
      </w:r>
      <w:r>
        <w:t xml:space="preserve">пустить, что пересечение анодной и катодной поляризационной кривой _ </w:t>
      </w:r>
      <w:r>
        <w:br/>
      </w:r>
      <w:r>
        <w:t xml:space="preserve">произойдет на и разрядного кислородного перенапряжения катодной | </w:t>
      </w:r>
      <w:r>
        <w:br/>
      </w:r>
      <w:r>
        <w:t xml:space="preserve">- кривой. | </w:t>
      </w:r>
      <w:r>
        <w:br/>
      </w:r>
      <w:r>
        <w:t xml:space="preserve">Соотношение (1) показывает, что коррозия марганца в кислом растворе. 3 </w:t>
      </w:r>
      <w:r>
        <w:br/>
      </w:r>
      <w:r>
        <w:t xml:space="preserve">протекает по такому же кинетическому закону, которым определяется. </w:t>
      </w:r>
      <w:r>
        <w:br/>
      </w:r>
      <w:r>
        <w:t xml:space="preserve">саморастворение в кислотах некоторых других металлов и, в частности, _ </w:t>
      </w:r>
      <w:r>
        <w:br/>
      </w:r>
      <w:r>
        <w:t xml:space="preserve">А1, 5п, Са, Сг, Ее, №. Однако для марганца по необходимости это соотно-_ </w:t>
      </w:r>
      <w:r>
        <w:br/>
      </w:r>
      <w:r>
        <w:t xml:space="preserve">пение оправдывается лишь в узкой области концентраций ионов водорода, </w:t>
      </w:r>
      <w:r>
        <w:br/>
      </w:r>
      <w:r>
        <w:t xml:space="preserve">относящейся к слабокислым растворам. Дело в том, что в более кислых. </w:t>
      </w:r>
      <w:r>
        <w:br/>
      </w:r>
      <w:r>
        <w:t xml:space="preserve">средах скорость коррозии настолько велика, из-за высокой активности. </w:t>
      </w:r>
      <w:r>
        <w:br/>
      </w:r>
      <w:r>
        <w:t xml:space="preserve">марганца, что на первое место выступают диффузионные факторы. </w:t>
      </w:r>
      <w:r>
        <w:br/>
      </w:r>
      <w:r>
        <w:t xml:space="preserve">С другой стороны, при понижении кислотности далее известного пре-. </w:t>
      </w:r>
      <w:r>
        <w:br/>
      </w:r>
      <w:r>
        <w:t xml:space="preserve">. дела частичное окисление поверхности марганца обуславливает переход. </w:t>
      </w:r>
      <w:r>
        <w:br/>
      </w:r>
      <w:r>
        <w:t xml:space="preserve">° К коррозионному элементу типа пленка — пора. . </w:t>
      </w:r>
      <w:r>
        <w:br/>
      </w:r>
      <w:r>
        <w:t xml:space="preserve">В ряде работ Я. М. Колотыркина и А. Н. Фрумкина [41], Я. В. Дур- </w:t>
      </w:r>
      <w:r>
        <w:br/>
      </w:r>
      <w:r>
        <w:t xml:space="preserve">_ дина [12, 13], А. И. Шултина [14] экспоненциальная зависимость скорости &gt; </w:t>
      </w:r>
      <w:r>
        <w:br/>
      </w:r>
      <w:r>
        <w:t xml:space="preserve">растворения твердых металлов (никеля, хрома и железа) от концентрации | </w:t>
      </w:r>
      <w:r>
        <w:br/>
      </w:r>
      <w:r>
        <w:t xml:space="preserve">кислоты рассматривается как результат гомогенно-электрохимического </w:t>
      </w:r>
      <w:r>
        <w:br/>
      </w:r>
      <w:r>
        <w:t xml:space="preserve">механизма коррозии. | в 1 </w:t>
      </w:r>
      <w:r>
        <w:br/>
      </w:r>
      <w:r>
        <w:t xml:space="preserve">ты _— Можно думать, что электроосажденный марганец, с каким проводились </w:t>
      </w:r>
      <w:r>
        <w:br/>
      </w:r>
      <w:r>
        <w:t xml:space="preserve">коррозионные опыты, не слишком выпадает из тех границ чистоты, ео </w:t>
      </w:r>
      <w:r>
        <w:br/>
      </w:r>
      <w:r>
        <w:t xml:space="preserve">необходимы для преобладания коррозии по гомогенно-электрохимическому | </w:t>
      </w:r>
      <w:r>
        <w:br/>
      </w:r>
      <w:r>
        <w:t xml:space="preserve">типу. В таком случае в стационарных условиях будет выполняться урав- </w:t>
      </w:r>
      <w:r>
        <w:br/>
      </w:r>
      <w:r>
        <w:t xml:space="preserve">нение баланса электрических зарядов [15] 2%</w:t>
      </w:r>
    </w:p>
    <w:p>
      <w:pPr>
        <w:pStyle w:val="Normal"/>
      </w:pPr>
      <w:r>
        <w:t xml:space="preserve">=. | (2)</w:t>
      </w:r>
    </w:p>
    <w:p>
      <w:pPr>
        <w:pStyle w:val="Normal"/>
      </w:pPr>
      <w:r>
        <w:t xml:space="preserve">Здесь К! — скорость перехода в раствор Мп-ионоВ; &gt; — скорость |</w:t>
      </w:r>
    </w:p>
    <w:p>
      <w:pPr>
        <w:pStyle w:val="Normal"/>
      </w:pPr>
      <w:r>
        <w:t xml:space="preserve">| восстановления ионов марганца и РЁ; — скорость разряда водородных о </w:t>
      </w:r>
      <w:r>
        <w:br/>
      </w:r>
      <w:r>
        <w:t xml:space="preserve">: ионов, значение которой представлено в зависимости от стационарного</w:t>
      </w:r>
    </w:p>
    <w:p>
      <w:pPr>
        <w:pStyle w:val="Normal"/>
      </w:pPr>
      <w:r>
        <w:t xml:space="preserve">х потенциала в обычной форме [16]. ©</w:t>
      </w:r>
    </w:p>
    <w:p>
      <w:pPr>
        <w:pStyle w:val="Normal"/>
      </w:pPr>
      <w:r>
        <w:t xml:space="preserve">Для последующих расчетов разность. Ё1 — Ё»› следует исключить из </w:t>
      </w:r>
      <w:r>
        <w:br/>
      </w:r>
      <w:r>
        <w:t xml:space="preserve">выражения (2). Воспользуемся для этого предположением о том, что по- </w:t>
      </w:r>
      <w:r>
        <w:br/>
      </w:r>
      <w:r>
        <w:t xml:space="preserve">тенциал марганца при коррозии в чужеионном растворе зависит от кон-. </w:t>
      </w:r>
      <w:r>
        <w:br/>
      </w:r>
      <w:r>
        <w:t xml:space="preserve">— ^  Центрации собственных ионов в тонком слое жидкости и поверий</w:t>
      </w:r>
    </w:p>
    <w:p>
      <w:pPr>
        <w:pStyle w:val="Normal"/>
      </w:pPr>
      <w:r>
        <w:t xml:space="preserve">-_ металла; т.е. что</w:t>
      </w:r>
    </w:p>
    <w:p>
      <w:pPr>
        <w:pStyle w:val="Normal"/>
      </w:pPr>
      <w:r>
        <w:t xml:space="preserve">ЕЯ Е НТ | охр(—</w:t>
      </w:r>
    </w:p>
    <w:p>
      <w:pPr>
        <w:pStyle w:val="Normal"/>
      </w:pPr>
      <w:r>
        <w:t xml:space="preserve">й } _ </w:t>
      </w:r>
      <w:r>
        <w:br/>
      </w:r>
      <w:r>
        <w:t xml:space="preserve">| А</w:t>
      </w:r>
    </w:p>
    <w:p>
      <w:pPr>
        <w:pStyle w:val="Normal"/>
      </w:pPr>
      <w:r>
        <w:t xml:space="preserve">_ ЕЕРыр ШИМ. 2. (3)</w:t>
      </w:r>
    </w:p>
    <w:p>
      <w:pPr>
        <w:pStyle w:val="Normal"/>
      </w:pPr>
      <w:r>
        <w:t xml:space="preserve">Величина концентрации Мп-ионов, поскольку она заранее не была фик- </w:t>
      </w:r>
      <w:r>
        <w:br/>
      </w:r>
      <w:r>
        <w:t xml:space="preserve">ована в растворе, зависит от условий диффузии и скорости перехода </w:t>
      </w:r>
      <w:r>
        <w:br/>
      </w:r>
      <w:r>
        <w:t xml:space="preserve">аствор одноименных ионов. Рассматривая аналогичные отношения при’ </w:t>
      </w:r>
      <w:r>
        <w:br/>
      </w:r>
      <w:r>
        <w:t xml:space="preserve">‚астворении в кислых растворах свинца и цинка, Я. М. Колотыркин [17] </w:t>
      </w:r>
      <w:r>
        <w:br/>
      </w:r>
      <w:r>
        <w:t xml:space="preserve">тросто считает эту поверхностную концентрацию ионов корродирующего_ </w:t>
      </w:r>
      <w:r>
        <w:br/>
      </w:r>
      <w:r>
        <w:t xml:space="preserve">еталла пропорциональной скорости саморастворения. Тогда</w:t>
      </w:r>
    </w:p>
    <w:p>
      <w:pPr>
        <w:pStyle w:val="Normal"/>
      </w:pPr>
      <w:r>
        <w:t xml:space="preserve">в [Ма = 4, (Е, — Е). - (4)</w:t>
      </w:r>
    </w:p>
    <w:p>
      <w:pPr>
        <w:pStyle w:val="Normal"/>
      </w:pPr>
      <w:r>
        <w:t xml:space="preserve">` Совместное решение (2), (3) и (4) приводит наск выражениям для стацио- </w:t>
      </w:r>
      <w:r>
        <w:br/>
      </w:r>
      <w:r>
        <w:t xml:space="preserve">тарного потенциала и скорости саморастворения,. которые по форме ©0- </w:t>
      </w:r>
      <w:r>
        <w:br/>
      </w:r>
      <w:r>
        <w:t xml:space="preserve">падают с экспериментально найденными</w:t>
      </w:r>
    </w:p>
    <w:p>
      <w:pPr>
        <w:pStyle w:val="Normal"/>
      </w:pPr>
      <w:r>
        <w:t xml:space="preserve">“| АТ . </w:t>
      </w:r>
      <w:r>
        <w:br/>
      </w:r>
      <w:r>
        <w:t xml:space="preserve">| : Е — 60056, — („р [НН], о </w:t>
      </w:r>
      <w:r>
        <w:br/>
      </w:r>
      <w:r>
        <w:t xml:space="preserve">Е = сопз, . [Н']в. (6)</w:t>
      </w:r>
    </w:p>
    <w:p>
      <w:pPr>
        <w:pStyle w:val="Normal"/>
      </w:pPr>
      <w:r>
        <w:t xml:space="preserve">_ В целом последнее показывает, что в кислых растворах, при отсутствии </w:t>
      </w:r>
      <w:r>
        <w:br/>
      </w:r>
      <w:r>
        <w:t xml:space="preserve">лияния со стороны диффузионных факторов, коррозию марганца кон- </w:t>
      </w:r>
      <w:r>
        <w:br/>
      </w:r>
      <w:r>
        <w:t xml:space="preserve">ролирует электрохимическая стадия разряда водородных ионов.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Исследовано электрохимическое поведение чистого электролитиче- </w:t>
      </w:r>
      <w:r>
        <w:br/>
      </w:r>
      <w:r>
        <w:t xml:space="preserve">кого и технического марганца в некоторых электролитах и в широкой </w:t>
      </w:r>
      <w:r>
        <w:br/>
      </w:r>
      <w:r>
        <w:t xml:space="preserve">бласти рН буферных и простых небуферированных смесей.</w:t>
      </w:r>
    </w:p>
    <w:p>
      <w:pPr>
        <w:pStyle w:val="Normal"/>
      </w:pPr>
      <w:r>
        <w:t xml:space="preserve">2. Получена кривая зависимости коррозии чистого марганца от кон- </w:t>
      </w:r>
      <w:r>
        <w:br/>
      </w:r>
      <w:r>
        <w:t xml:space="preserve">ентрации ионов водорода, сходная с аналогичной кривой для магния. </w:t>
      </w:r>
      <w:r>
        <w:br/>
      </w:r>
      <w:r>
        <w:t xml:space="preserve">|3. При помощи метода поляризационных диаграмм рассмотрен меха- </w:t>
      </w:r>
      <w:r>
        <w:br/>
      </w:r>
      <w:r>
        <w:t xml:space="preserve">изм процессов коррозии марганца в различных областях рН. Показано, </w:t>
      </w:r>
      <w:r>
        <w:br/>
      </w:r>
      <w:r>
        <w:t xml:space="preserve">то в кислых растворах соблюдается экспоненциальная зависимость ско- </w:t>
      </w:r>
      <w:r>
        <w:br/>
      </w:r>
      <w:r>
        <w:t xml:space="preserve">ости коррозии от концентрации водородных ионов, поскольку растворе- </w:t>
      </w:r>
      <w:r>
        <w:br/>
      </w:r>
      <w:r>
        <w:t xml:space="preserve">ие марганца определяется кинетикой разряда водородных ионов.</w:t>
      </w:r>
    </w:p>
    <w:p>
      <w:pPr>
        <w:pStyle w:val="Normal"/>
      </w:pPr>
      <w:r>
        <w:t xml:space="preserve">Воронежский государственный Поступила </w:t>
      </w:r>
      <w:r>
        <w:br/>
      </w:r>
      <w:r>
        <w:t xml:space="preserve">университет 4.ХТ.1953 </w:t>
      </w:r>
      <w:r>
        <w:br/>
      </w:r>
      <w:r>
        <w:t xml:space="preserve">| - ЛИТЕРАТУРА — </w:t>
      </w:r>
      <w:r>
        <w:br/>
      </w:r>
      <w:r>
        <w:t xml:space="preserve">|. \. Габ: шег, ТЬе ох1даоп зе оЁ @ещтепёз ап@ Вет роёепИа1з, Охта, </w:t>
      </w:r>
      <w:r>
        <w:br/>
      </w:r>
      <w:r>
        <w:t xml:space="preserve">219, 19З8. </w:t>
      </w:r>
      <w:r>
        <w:br/>
      </w:r>
      <w:r>
        <w:t xml:space="preserve">2. Р. И. Агладзе, Труды МХТИ им. Менделеева, 7, 112, 1940. </w:t>
      </w:r>
      <w:r>
        <w:br/>
      </w:r>
      <w:r>
        <w:t xml:space="preserve">. А. Ма1Е1еу, Тгапз Еесбтосвета. 30с., 9$, 316, 1948. </w:t>
      </w:r>
      <w:r>
        <w:br/>
      </w:r>
      <w:r>
        <w:t xml:space="preserve">Г. В. Акимов и Г. Б. Кларк, Труды 2-й конференции по коррозии ме- </w:t>
      </w:r>
      <w:r>
        <w:br/>
      </w:r>
      <w:r>
        <w:t xml:space="preserve">таллов, Ц, 33, 1943. - Ь </w:t>
      </w:r>
      <w:r>
        <w:br/>
      </w:r>
      <w:r>
        <w:t xml:space="preserve">›. 7. М. Ме!1ог, ТгсаИзе оп поте. ап@ {Теогеф. свешзёту, 12, 178, 1932. . </w:t>
      </w:r>
      <w:r>
        <w:br/>
      </w:r>
      <w:r>
        <w:t xml:space="preserve">6. Р. И. Агладзе и А. 9. Легран, Журн. физ. химии, 24, 1122, 1950.- </w:t>
      </w:r>
      <w:r>
        <w:br/>
      </w:r>
      <w:r>
        <w:t xml:space="preserve">7. |. И. Терехов, А. К. Рейхштадт, А. Н. Иванова, Труды </w:t>
      </w:r>
      <w:r>
        <w:br/>
      </w:r>
      <w:r>
        <w:t xml:space="preserve">2-й конференции по коррозии металлов, Ш, 237, 1943. </w:t>
      </w:r>
      <w:r>
        <w:br/>
      </w:r>
      <w:r>
        <w:t xml:space="preserve">3. И. Л. Розенфельд и Г. В. Акимов, Сборник «Исследования в обла-</w:t>
      </w:r>
    </w:p>
    <w:p>
      <w:pPr>
        <w:pStyle w:val="Normal"/>
      </w:pPr>
      <w:r>
        <w:t xml:space="preserve">сти электрохимического и коррозионного поведения металлов и сплавов», </w:t>
      </w:r>
      <w:r>
        <w:br/>
      </w:r>
      <w:r>
        <w:t xml:space="preserve">стр. 194. Оборонгиз, 1950. </w:t>
      </w:r>
      <w:r>
        <w:br/>
      </w:r>
      <w:r>
        <w:t xml:space="preserve">. Я. Шаталов иЮ. Н. Михайловский, Журн. физ. химии, 27, </w:t>
      </w:r>
      <w:r>
        <w:br/>
      </w:r>
      <w:r>
        <w:t xml:space="preserve">4025, 1953. : </w:t>
      </w:r>
      <w:r>
        <w:br/>
      </w:r>
      <w:r>
        <w:t xml:space="preserve">В: Акимови И. Л. Розенфельд, ДАН, 19, 1944. </w:t>
      </w:r>
      <w:r>
        <w:br/>
      </w:r>
      <w:r>
        <w:t xml:space="preserve">М. Колотыркин и А. Н. Фрумкин, ДАН, 33, 451, 456, 1941, </w:t>
      </w:r>
      <w:r>
        <w:br/>
      </w:r>
      <w:r>
        <w:t xml:space="preserve">. Дурдин, ЖОХ, 24, 801, 1951. </w:t>
      </w:r>
      <w:r>
        <w:br/>
      </w:r>
      <w:r>
        <w:t xml:space="preserve">Дурдин, ЖОХ, 22, 3, 1952. </w:t>
      </w:r>
      <w:r>
        <w:br/>
      </w:r>
      <w:r>
        <w:t xml:space="preserve">Шултин, Журн. физ. химии, 18, 61, 69, 1944. </w:t>
      </w:r>
      <w:r>
        <w:br/>
      </w:r>
      <w:r>
        <w:t xml:space="preserve">Фрумкин, В. ©. Багоцкий, 3. А. Иофа, В. П. Каба- </w:t>
      </w:r>
      <w:r>
        <w:br/>
      </w:r>
      <w:r>
        <w:t xml:space="preserve">Кинетика электродных процессов, стр. 172, изд. МГУ, 1952. . : </w:t>
      </w:r>
      <w:r>
        <w:br/>
      </w:r>
      <w:r>
        <w:t xml:space="preserve">Фрумкин, Электродные потенциалы. Труды 2-й конференции по кор- </w:t>
      </w:r>
      <w:r>
        <w:br/>
      </w:r>
      <w:r>
        <w:t xml:space="preserve">‘металлов, Т, 5, 1940. ЗН </w:t>
      </w:r>
      <w:r>
        <w:br/>
      </w:r>
      <w:r>
        <w:t xml:space="preserve">Колотыркин, Журн. физ. химии, 25, 1248, 1951.</w:t>
      </w:r>
    </w:p>
    <w:p>
      <w:pPr>
        <w:pStyle w:val="Normal"/>
      </w:pPr>
      <w:r>
        <w:t xml:space="preserve">о </w:t>
      </w:r>
      <w:r>
        <w:br/>
      </w:r>
      <w:r>
        <w:t xml:space="preserve">Рыеныя с</w:t>
      </w:r>
    </w:p>
    <w:p>
      <w:pPr>
        <w:pStyle w:val="Normal"/>
      </w:pPr>
      <w:r>
        <w:t xml:space="preserve">). </w:t>
      </w:r>
      <w:r>
        <w:br/>
      </w:r>
      <w:r>
        <w:t xml:space="preserve">0. </w:t>
      </w:r>
      <w:r>
        <w:br/>
      </w:r>
      <w:r>
        <w:t xml:space="preserve">р </w:t>
      </w:r>
      <w:r>
        <w:br/>
      </w:r>
      <w:r>
        <w:t xml:space="preserve">2 </w:t>
      </w:r>
      <w:r>
        <w:br/>
      </w:r>
      <w:r>
        <w:t xml:space="preserve">- </w:t>
      </w:r>
      <w:r>
        <w:br/>
      </w:r>
      <w:r>
        <w:t xml:space="preserve">И </w:t>
      </w:r>
      <w:r>
        <w:br/>
      </w:r>
      <w:r>
        <w:t xml:space="preserve">): </w:t>
      </w:r>
      <w:r>
        <w:br/>
      </w:r>
      <w:r>
        <w:t xml:space="preserve">. </w:t>
      </w:r>
      <w:r>
        <w:br/>
      </w:r>
      <w:r>
        <w:t xml:space="preserve">7</w:t>
      </w:r>
    </w:p>
    <w:p>
      <w:pPr>
        <w:pStyle w:val="Normal"/>
      </w:pPr>
      <w:r>
        <w:t xml:space="preserve">. </w:t>
      </w:r>
      <w:r>
        <w:br/>
      </w:r>
      <w:r>
        <w:t xml:space="preserve">*</w:t>
      </w:r>
    </w:p>
    <w:p>
      <w:pPr>
        <w:pStyle w:val="Normal"/>
      </w:pPr>
      <w:r>
        <w:t xml:space="preserve">мери ррюнын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ль А ЕЯ И ЛЬ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 1954 ЖУРНАЛ ФИЗИЧЕСКОЙ ХИМИИ.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Ре. СПЕКТРЫ ПОГЛОЩЕНИЯ РАСТВОРОВ НЕКОТОРЫХ </w:t>
      </w:r>
      <w:r>
        <w:br/>
      </w:r>
      <w:r>
        <w:t xml:space="preserve">- КАРБОЦИАНИНОВЫХ И РОДАЦИАНИНОВЫХ КРАСИТЕЛЕЙ </w:t>
      </w:r>
      <w:r>
        <w:br/>
      </w:r>
      <w:r>
        <w:t xml:space="preserve">: В ПРИСУТСТВИИ ЦВЕТНЫХ НЕДИФФУНДИРУЮЩИХ</w:t>
      </w:r>
    </w:p>
    <w:p>
      <w:pPr>
        <w:pStyle w:val="Normal"/>
      </w:pPr>
      <w:r>
        <w:t xml:space="preserve">| КОМПОНЕНТ</w:t>
      </w:r>
    </w:p>
    <w:p>
      <w:pPr>
        <w:pStyle w:val="Normal"/>
      </w:pPr>
      <w:r>
        <w:t xml:space="preserve">Э. Б. Ллищлиц, С. В. Натансон и И. И. Левкоев</w:t>
      </w:r>
    </w:p>
    <w:p>
      <w:pPr>
        <w:pStyle w:val="Normal"/>
      </w:pPr>
      <w:r>
        <w:t xml:space="preserve">; Недиффундирующие цветные компоненты, вводимые в галоидосеребря-</w:t>
      </w:r>
    </w:p>
    <w:p>
      <w:pPr>
        <w:pStyle w:val="Normal"/>
      </w:pPr>
      <w:r>
        <w:t xml:space="preserve">ные эмульсии для многослойных цветных кинофотоматериалов — веще- </w:t>
      </w:r>
      <w:r>
        <w:br/>
      </w:r>
      <w:r>
        <w:t xml:space="preserve">ства с активной метиленовой группой, содержащие высокомолекулярные </w:t>
      </w:r>
      <w:r>
        <w:br/>
      </w:r>
      <w:r>
        <w:t xml:space="preserve">алифатические остатки, вызывают резкое снижение сенсибилизирующего </w:t>
      </w:r>
      <w:r>
        <w:br/>
      </w:r>
      <w:r>
        <w:t xml:space="preserve">действия большинства оптических сенсибилизаторов [1]. — 57</w:t>
      </w:r>
    </w:p>
    <w:p>
      <w:pPr>
        <w:pStyle w:val="Normal"/>
      </w:pPr>
      <w:r>
        <w:t xml:space="preserve">В литературе, однако, отсутствуют данные о причинах этого явления </w:t>
      </w:r>
      <w:r>
        <w:br/>
      </w:r>
      <w:r>
        <w:t xml:space="preserve">и о зависимости между строением красителей и степенью сохранения </w:t>
      </w:r>
      <w:r>
        <w:br/>
      </w:r>
      <w:r>
        <w:t xml:space="preserve">их сенсибилизирующего действия в присутствии цветных компонент </w:t>
      </w:r>
      <w:r>
        <w:br/>
      </w:r>
      <w:r>
        <w:t xml:space="preserve">(так называемой компонентоустойчивостью). Неясно также, в какой мере </w:t>
      </w:r>
      <w:r>
        <w:br/>
      </w:r>
      <w:r>
        <w:t xml:space="preserve">снижение сенсибилизирующего действия красителей зависит от строения </w:t>
      </w:r>
      <w:r>
        <w:br/>
      </w:r>
      <w:r>
        <w:t xml:space="preserve">цветных компонент. ы</w:t>
      </w:r>
    </w:p>
    <w:p>
      <w:pPr>
        <w:pStyle w:val="Normal"/>
      </w:pPr>
      <w:r>
        <w:t xml:space="preserve">При исследовании вышеуказанных вопросов представлялось интерес: </w:t>
      </w:r>
      <w:r>
        <w:br/>
      </w:r>
      <w:r>
        <w:t xml:space="preserve">ным изучить влияние цветных компонент на спектры поглощения растворог</w:t>
      </w:r>
    </w:p>
    <w:p>
      <w:pPr>
        <w:pStyle w:val="Normal"/>
      </w:pPr>
      <w:r>
        <w:t xml:space="preserve">_ -  сенсибилизаторов, что позволило бы в известной степени судить об из-</w:t>
      </w:r>
    </w:p>
    <w:p>
      <w:pPr>
        <w:pStyle w:val="Normal"/>
      </w:pPr>
      <w:r>
        <w:t xml:space="preserve">менении состояния красителей, а также о взаимодействии этих соедине: </w:t>
      </w:r>
      <w:r>
        <w:br/>
      </w:r>
      <w:r>
        <w:t xml:space="preserve">ний между собой.</w:t>
      </w:r>
    </w:p>
    <w:p>
      <w:pPr>
        <w:pStyle w:val="Normal"/>
      </w:pPr>
      <w:r>
        <w:t xml:space="preserve">Цианиновые красители могут находиться в растворах и на поверхности различны?</w:t>
      </w:r>
    </w:p>
    <w:p>
      <w:pPr>
        <w:pStyle w:val="Normal"/>
      </w:pPr>
      <w:r>
        <w:t xml:space="preserve">: адсорбентов в нескольких (в большинстве случаев в 2 или 3) агрегатных состояниях</w:t>
      </w:r>
    </w:p>
    <w:p>
      <w:pPr>
        <w:pStyle w:val="Normal"/>
      </w:pPr>
      <w:r>
        <w:t xml:space="preserve">7 которым соответствуют определенные полосы поглощения [2—12]. Как известно </w:t>
      </w:r>
      <w:r>
        <w:br/>
      </w:r>
      <w:r>
        <w:t xml:space="preserve">в спиртовых растворах цианины находятся в молекулярно-дисперсном состоянии </w:t>
      </w:r>
      <w:r>
        <w:br/>
      </w:r>
      <w:r>
        <w:t xml:space="preserve">отвечающем а-полосе. Более коротковолновые полосы (6- и \1- или Н-полосы)</w:t>
      </w:r>
    </w:p>
    <w:p>
      <w:pPr>
        <w:pStyle w:val="Normal"/>
      </w:pPr>
      <w:r>
        <w:t xml:space="preserve">С наблюдаемые в относительно’ концентрированных водных растворах, принято счи</w:t>
      </w:r>
    </w:p>
    <w:p>
      <w:pPr>
        <w:pStyle w:val="Normal"/>
      </w:pPr>
      <w:r>
        <w:t xml:space="preserve">` тать обусловленными димерной или полимерными формами, а длинноволновую полос}</w:t>
      </w:r>
    </w:p>
    <w:p>
      <w:pPr>
        <w:pStyle w:val="Normal"/>
      </w:pPr>
      <w:r>
        <w:t xml:space="preserve">ть поглощения (/ или р) — высокоагрегированным состоянием красителя. </w:t>
      </w:r>
      <w:r>
        <w:br/>
      </w:r>
      <w:r>
        <w:t xml:space="preserve">Е - Вопрос о природе этих состояний красителей еще недостаточно ясен. Высказы </w:t>
      </w:r>
      <w:r>
        <w:br/>
      </w:r>
      <w:r>
        <w:t xml:space="preserve">вались предположения об объединении катионов красителя в одну димерную иль </w:t>
      </w:r>
      <w:r>
        <w:br/>
      </w:r>
      <w:r>
        <w:t xml:space="preserve">о _ полимерную частицу ‘за счет сил побочных валентностей, возможно с образованием </w:t>
      </w:r>
      <w:r>
        <w:br/>
      </w:r>
      <w:r>
        <w:t xml:space="preserve">водородных связей [3,5]. Состояние красителя, которому отвечает длинноволновая </w:t>
      </w:r>
      <w:r>
        <w:br/>
      </w:r>
      <w:r>
        <w:t xml:space="preserve">полоса поглощения (возникающее в присутствии электролитов или желатинь </w:t>
      </w:r>
      <w:r>
        <w:br/>
      </w:r>
      <w:r>
        <w:t xml:space="preserve">[3—8], а также на стекле, галоидном серебре и других адсорбентах [9—44]), обычи‹ </w:t>
      </w:r>
      <w:r>
        <w:br/>
      </w:r>
      <w:r>
        <w:t xml:space="preserve">| связывают с другим характером агрегации молекул красителя — с образованиеь</w:t>
      </w:r>
    </w:p>
    <w:p>
      <w:pPr>
        <w:pStyle w:val="Normal"/>
      </w:pPr>
      <w:r>
        <w:t xml:space="preserve">Е нитевидной структуры [5, 6].</w:t>
      </w:r>
    </w:p>
    <w:p>
      <w:pPr>
        <w:pStyle w:val="Normal"/>
      </w:pPr>
      <w:r>
        <w:t xml:space="preserve">ы Все эти состояния могут существовать одновременно в обратимом равновесии</w:t>
      </w:r>
    </w:p>
    <w:p>
      <w:pPr>
        <w:pStyle w:val="Normal"/>
      </w:pPr>
      <w:r>
        <w:t xml:space="preserve">причем их соотношение определяется условиями внешней среды (природой растворите </w:t>
      </w:r>
      <w:r>
        <w:br/>
      </w:r>
      <w:r>
        <w:t xml:space="preserve">ре ля, концентрацией и температурой раствора, присутствием в последнем электролито!</w:t>
      </w:r>
    </w:p>
    <w:p>
      <w:pPr>
        <w:pStyle w:val="Normal"/>
      </w:pPr>
      <w:r>
        <w:t xml:space="preserve">О ии р и.в очень.большой степени зависит от строения красителя [3—5, 8</w:t>
      </w:r>
    </w:p>
    <w:p>
      <w:pPr>
        <w:pStyle w:val="Normal"/>
      </w:pPr>
      <w:r>
        <w:t xml:space="preserve">ыы 1—13].</w:t>
      </w:r>
    </w:p>
    <w:p>
      <w:pPr>
        <w:pStyle w:val="Normal"/>
      </w:pPr>
      <w:r>
        <w:t xml:space="preserve">: В последние годы было показано, что максимум поглощения водных растворо: </w:t>
      </w:r>
      <w:r>
        <w:br/>
      </w:r>
      <w:r>
        <w:t xml:space="preserve">многих красителей, в том числе и цианинов, может несколько смещаться в длинно </w:t>
      </w:r>
      <w:r>
        <w:br/>
      </w:r>
      <w:r>
        <w:t xml:space="preserve">волновую область в присутствии некоторых веществ, способных образовывать кол </w:t>
      </w:r>
      <w:r>
        <w:br/>
      </w:r>
      <w:r>
        <w:t xml:space="preserve">лоидные растворы — например силикагеля [14], гидроокисей тяжелых металлов [15] </w:t>
      </w:r>
      <w:r>
        <w:br/>
      </w:r>
      <w:r>
        <w:t xml:space="preserve">соединений, содержащих высокомолекулярные алифатические остатки, наприме] </w:t>
      </w:r>
      <w:r>
        <w:br/>
      </w:r>
      <w:r>
        <w:t xml:space="preserve">додецил- или поливинилсульфата [16, 17], а также некоторых производных желатинь </w:t>
      </w:r>
      <w:r>
        <w:br/>
      </w:r>
      <w:r>
        <w:t xml:space="preserve">[12]. О причинах этого явления указаний в литературе“почти не имеется, кроме пред</w:t>
      </w:r>
    </w:p>
    <w:p>
      <w:pPr>
        <w:pStyle w:val="Normal"/>
      </w:pPr>
      <w:r>
        <w:t xml:space="preserve">} положения 0б адсорбционном характере взаимодействия красителей © подобнымя</w:t>
      </w:r>
    </w:p>
    <w:p>
      <w:pPr>
        <w:pStyle w:val="Normal"/>
      </w:pPr>
      <w:r>
        <w:t xml:space="preserve">соединениями, высказанного в работе одного из авторов [18] и статье Вуда [12]. П‹</w:t>
      </w:r>
    </w:p>
    <w:p>
      <w:pPr>
        <w:pStyle w:val="Normal"/>
      </w:pPr>
      <w:r>
        <w:t xml:space="preserve">вопросу же о влиянии цветных недиффундирующих компонент на характер спектро!</w:t>
      </w:r>
    </w:p>
    <w:p>
      <w:pPr>
        <w:pStyle w:val="Normal"/>
      </w:pPr>
      <w:r>
        <w:t xml:space="preserve">поглощения цианинов данные также практически отсутствуют. Лишь в работе Майер:</w:t>
      </w:r>
    </w:p>
    <w:p>
      <w:pPr>
        <w:pStyle w:val="Normal"/>
      </w:pPr>
      <w:r>
        <w:t xml:space="preserve">Г и Ульбрихта [19] отмечается изменение окраски водных растворов цианинов в при</w:t>
      </w:r>
    </w:p>
    <w:p>
      <w:pPr>
        <w:pStyle w:val="Normal"/>
      </w:pPr>
      <w:r>
        <w:t xml:space="preserve">| сутствии цветных компонент. 7 - 3</w:t>
      </w:r>
    </w:p>
    <w:p>
      <w:pPr>
        <w:pStyle w:val="Normal"/>
      </w:pPr>
      <w:r>
        <w:t xml:space="preserve">то. Иссподовано. влияние некоторых недиффундирующих ком- </w:t>
      </w:r>
      <w:r>
        <w:br/>
      </w:r>
      <w:r>
        <w:t xml:space="preserve">производных. 1,2-оксинафтойной кислоты, пиразолона-5 и ащил- </w:t>
      </w:r>
      <w:r>
        <w:br/>
      </w:r>
      <w:r>
        <w:t xml:space="preserve">усных кислот на спектры поглощения водных растворов ряда карбо- </w:t>
      </w:r>
      <w:r>
        <w:br/>
      </w:r>
      <w:r>
        <w:t xml:space="preserve">родацианиновых красителей, строение которых может быть предотав-</w:t>
      </w:r>
    </w:p>
    <w:p>
      <w:pPr>
        <w:pStyle w:val="Normal"/>
      </w:pPr>
      <w:r>
        <w:t xml:space="preserve">но, В основном, формулами (ТГ) и (П):. </w:t>
      </w:r>
      <w:r>
        <w:br/>
      </w:r>
      <w:r>
        <w:t xml:space="preserve">бх у </w:t>
      </w:r>
      <w:r>
        <w:br/>
      </w:r>
      <w:r>
        <w:t xml:space="preserve">| =. СН — СН Г | </w:t>
      </w:r>
      <w:r>
        <w:br/>
      </w:r>
      <w:r>
        <w:t xml:space="preserve">И ии </w:t>
      </w:r>
      <w:r>
        <w:br/>
      </w:r>
      <w:r>
        <w:t xml:space="preserve">В М+ М В </w:t>
      </w:r>
      <w:r>
        <w:br/>
      </w:r>
      <w:r>
        <w:t xml:space="preserve">Хх | </w:t>
      </w:r>
      <w:r>
        <w:br/>
      </w:r>
      <w:r>
        <w:t xml:space="preserve">В В </w:t>
      </w:r>
      <w:r>
        <w:br/>
      </w:r>
      <w:r>
        <w:t xml:space="preserve">(п у </w:t>
      </w:r>
      <w:r>
        <w:br/>
      </w:r>
      <w:r>
        <w:t xml:space="preserve">ое </w:t>
      </w:r>
      <w:r>
        <w:br/>
      </w:r>
      <w:r>
        <w:t xml:space="preserve">21 $ У </w:t>
      </w:r>
      <w:r>
        <w:br/>
      </w:r>
      <w:r>
        <w:t xml:space="preserve">| Е Я </w:t>
      </w:r>
      <w:r>
        <w:br/>
      </w:r>
      <w:r>
        <w:t xml:space="preserve">| 5. | А </w:t>
      </w:r>
      <w:r>
        <w:br/>
      </w:r>
      <w:r>
        <w:t xml:space="preserve">С.Н; о М ны </w:t>
      </w:r>
      <w:r>
        <w:br/>
      </w:r>
      <w:r>
        <w:t xml:space="preserve">| ” Сын, СН </w:t>
      </w:r>
      <w:r>
        <w:br/>
      </w:r>
      <w:r>
        <w:t xml:space="preserve">(п) </w:t>
      </w:r>
      <w:r>
        <w:br/>
      </w:r>
      <w:r>
        <w:t xml:space="preserve">® —</w:t>
      </w:r>
    </w:p>
    <w:p>
      <w:pPr>
        <w:pStyle w:val="Normal"/>
      </w:pPr>
      <w:r>
        <w:t xml:space="preserve">где Уи У'— 0, 5, 5е или С(СНз)2; В—Н или СНз; А—Н или ©,Ну </w:t>
      </w:r>
      <w:r>
        <w:br/>
      </w:r>
      <w:r>
        <w:t xml:space="preserve">В— С.Н, или С.Н.СООН; Х — кислотный остаток; Или »— остатки </w:t>
      </w:r>
      <w:r>
        <w:br/>
      </w:r>
      <w:r>
        <w:t xml:space="preserve">иазолина, бензтиазола, бензселеназола или бензоксазола. ; </w:t>
      </w:r>
      <w:r>
        <w:br/>
      </w:r>
      <w:r>
        <w:t xml:space="preserve">Концентрации красителей в растворах изменялись в пределах 1.1068— </w:t>
      </w:r>
      <w:r>
        <w:br/>
      </w:r>
      <w:r>
        <w:t xml:space="preserve">5.105 м/л. Измерения кривых поглощения проводились на спектро- </w:t>
      </w:r>
      <w:r>
        <w:br/>
      </w:r>
      <w:r>
        <w:t xml:space="preserve">фотометре типа Кениг-Мартенса. |</w:t>
      </w:r>
    </w:p>
    <w:p>
      <w:pPr>
        <w:pStyle w:val="Normal"/>
      </w:pPr>
      <w:r>
        <w:t xml:space="preserve">’ В качестве недиффундирующей цветной компоненты, в основном, </w:t>
      </w:r>
      <w:r>
        <w:br/>
      </w:r>
      <w:r>
        <w:t xml:space="preserve">’использовалась натриевая соль М-октадецил-М№-а-нафтиламида 1-окси-. </w:t>
      </w:r>
      <w:r>
        <w:br/>
      </w:r>
      <w:r>
        <w:t xml:space="preserve">4-сульфо-2-нафтойной кислоты (1), количество которой, как правило, </w:t>
      </w:r>
      <w:r>
        <w:br/>
      </w:r>
      <w:r>
        <w:t xml:space="preserve">о от 1 до 160 молей на 1 моль рАОЯТетЯ. в растворе:</w:t>
      </w:r>
    </w:p>
    <w:p>
      <w:pPr>
        <w:pStyle w:val="Normal"/>
      </w:pPr>
      <w:r>
        <w:t xml:space="preserve">и и со—№-— Сань </w:t>
      </w:r>
      <w:r>
        <w:br/>
      </w:r>
      <w:r>
        <w:t xml:space="preserve">ве Зома —</w:t>
      </w:r>
    </w:p>
    <w:p>
      <w:pPr>
        <w:pStyle w:val="Normal"/>
      </w:pPr>
      <w:r>
        <w:t xml:space="preserve">ях </w:t>
      </w:r>
      <w:r>
        <w:br/>
      </w:r>
      <w:r>
        <w:t xml:space="preserve">(ИГ)</w:t>
      </w:r>
    </w:p>
    <w:p>
      <w:pPr>
        <w:pStyle w:val="Normal"/>
      </w:pPr>
      <w:r>
        <w:t xml:space="preserve">_ Предварительно о исследованы спектры поглощения водных рас- </w:t>
      </w:r>
      <w:r>
        <w:br/>
      </w:r>
      <w:r>
        <w:t xml:space="preserve">’творов ряда родацианиновых красителей. Оказалось, что спектры аб-. </w:t>
      </w:r>
      <w:r>
        <w:br/>
      </w:r>
      <w:r>
        <w:t xml:space="preserve">сорбции большинства родацианинов, так же как и в случае карбоцианинов, </w:t>
      </w:r>
      <w:r>
        <w:br/>
      </w:r>
      <w:r>
        <w:t xml:space="preserve">в этих условиях состоят из двух. основных полос — молекулярной (я) </w:t>
      </w:r>
      <w:r>
        <w:br/>
      </w:r>
      <w:r>
        <w:t xml:space="preserve">и «полимерной» (В),смещенной относительно первой на 30—40 2% р, в коротко- </w:t>
      </w:r>
      <w:r>
        <w:br/>
      </w:r>
      <w:r>
        <w:t xml:space="preserve">волновую область (см., например, рис. 4). Из исоледованных рода- </w:t>
      </w:r>
      <w:r>
        <w:br/>
      </w:r>
      <w:r>
        <w:t xml:space="preserve">’цианинов заметной склонности к полимеризации не проявили красители </w:t>
      </w:r>
      <w:r>
        <w:br/>
      </w:r>
      <w:r>
        <w:t xml:space="preserve">© остатком тиазолина в мероцианиновой части молекул [(П) 2, — оста- </w:t>
      </w:r>
      <w:r>
        <w:br/>
      </w:r>
      <w:r>
        <w:t xml:space="preserve">ток тиазолина] (рис. 1).</w:t>
      </w:r>
    </w:p>
    <w:p>
      <w:pPr>
        <w:pStyle w:val="Normal"/>
      </w:pPr>
      <w:r>
        <w:t xml:space="preserve">_ На рис. 1, 2и 3 приведены кривые поглощения водных растворов ти- </w:t>
      </w:r>
      <w:r>
        <w:br/>
      </w:r>
      <w:r>
        <w:t xml:space="preserve">азолинородацианина и индокарбоцианина, содержащих различные коли- </w:t>
      </w:r>
      <w:r>
        <w:br/>
      </w:r>
      <w:r>
        <w:t xml:space="preserve">чества указанной компоненты, Полученные данные показывают, что вве- </w:t>
      </w:r>
      <w:r>
        <w:br/>
      </w:r>
      <w:r>
        <w:t xml:space="preserve">Арис компоненты в водные растворы не полимеризующихея в данных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‚условиях кравителей 1 вызывает смещение половы абсорбции | на. .40—4 й</w:t>
      </w:r>
    </w:p>
    <w:p>
      <w:pPr>
        <w:pStyle w:val="Normal"/>
      </w:pPr>
      <w:r>
        <w:t xml:space="preserve">в длинноволновую область, существенно не изменяя ее характера. -Дл </w:t>
      </w:r>
      <w:r>
        <w:br/>
      </w:r>
      <w:r>
        <w:t xml:space="preserve">четкого выявления максимума этой новой полосы необходимо присутотви </w:t>
      </w:r>
      <w:r>
        <w:br/>
      </w:r>
      <w:r>
        <w:t xml:space="preserve">в растворе значительного избытка </w:t>
      </w:r>
      <w:r>
        <w:br/>
      </w:r>
      <w:r>
        <w:t xml:space="preserve">компоненты — до 40—80 молей на 2" </w:t>
      </w:r>
      <w:r>
        <w:br/>
      </w:r>
      <w:r>
        <w:t xml:space="preserve">1 моль красителя. При этом изме- |. </w:t>
      </w:r>
      <w:r>
        <w:br/>
      </w:r>
      <w:r>
        <w:t xml:space="preserve">нение концентрации тиазолино- </w:t>
      </w:r>
      <w:r>
        <w:br/>
      </w:r>
      <w:r>
        <w:t xml:space="preserve">родацианина в пределах от0,5.1075 </w:t>
      </w:r>
      <w:r>
        <w:br/>
      </w:r>
      <w:r>
        <w:t xml:space="preserve">до 5.105 м/л не оказывает </w:t>
      </w:r>
      <w:r>
        <w:br/>
      </w:r>
      <w:r>
        <w:t xml:space="preserve">существенного влияния на харак- </w:t>
      </w:r>
      <w:r>
        <w:br/>
      </w:r>
      <w:r>
        <w:t xml:space="preserve">тер изменения спектра поглощения </w:t>
      </w:r>
      <w:r>
        <w:br/>
      </w:r>
      <w:r>
        <w:t xml:space="preserve">(рис. 3). вой</w:t>
      </w:r>
    </w:p>
    <w:p>
      <w:pPr>
        <w:pStyle w:val="Normal"/>
      </w:pPr>
      <w:r>
        <w:t xml:space="preserve">В случае красителей, склонных </w:t>
      </w:r>
      <w:r>
        <w:br/>
      </w:r>
      <w:r>
        <w:t xml:space="preserve">к полимеризации в водных рас- </w:t>
      </w:r>
      <w:r>
        <w:br/>
      </w:r>
      <w:r>
        <w:t xml:space="preserve">творах, например тиародацианина </w:t>
      </w:r>
      <w:r>
        <w:br/>
      </w:r>
      <w:r>
        <w:t xml:space="preserve">[(ТТ), 71 и &gt; — остаток бензти- </w:t>
      </w:r>
      <w:r>
        <w:br/>
      </w:r>
      <w:r>
        <w:t xml:space="preserve">азола] или 9-этилтиа- или селена- </w:t>
      </w:r>
      <w:r>
        <w:br/>
      </w:r>
      <w:r>
        <w:t xml:space="preserve">карбоцианинов строения (Т), как </w:t>
      </w:r>
      <w:r>
        <w:br/>
      </w:r>
      <w:r>
        <w:t xml:space="preserve">видно из рис. 4—7, присутствие</w:t>
      </w:r>
    </w:p>
    <w:p>
      <w:pPr>
        <w:pStyle w:val="Normal"/>
      </w:pPr>
      <w:r>
        <w:t xml:space="preserve">Анадс 6 </w:t>
      </w:r>
      <w:r>
        <w:br/>
      </w:r>
      <w:r>
        <w:t xml:space="preserve">72</w:t>
      </w:r>
    </w:p>
    <w:p>
      <w:pPr>
        <w:pStyle w:val="Normal"/>
      </w:pPr>
      <w:r>
        <w:t xml:space="preserve">ее 50 5 90 </w:t>
      </w:r>
      <w:r>
        <w:br/>
      </w:r>
      <w:r>
        <w:t xml:space="preserve">А, чи</w:t>
      </w:r>
    </w:p>
    <w:p>
      <w:pPr>
        <w:pStyle w:val="Normal"/>
      </w:pPr>
      <w:r>
        <w:t xml:space="preserve">Рис. 1. Кривые поглощения водных . Рис. 2. Кривые поглощения 1,1“- </w:t>
      </w:r>
      <w:r>
        <w:br/>
      </w:r>
      <w:r>
        <w:t xml:space="preserve">растворов тиазолинородацианина диэтил-3, 3, 3’, 3’-тетраметилиндо- </w:t>
      </w:r>
      <w:r>
        <w:br/>
      </w:r>
      <w:r>
        <w:t xml:space="preserve">(е=1.10-5 м/л) в присутствии раз- карбоцианина (с=1.10—5 м]л); 1 — </w:t>
      </w:r>
      <w:r>
        <w:br/>
      </w:r>
      <w:r>
        <w:t xml:space="preserve">личных количеств компоненты 1/1: в спирте Х цансг = 546 ту; Аманеи= </w:t>
      </w:r>
      <w:r>
        <w:br/>
      </w:r>
      <w:r>
        <w:t xml:space="preserve">1—в воде ^ макс = 528 туш; [1—в во- —=517 ту; /1—в воде А манат = 5 </w:t>
      </w:r>
      <w:r>
        <w:br/>
      </w:r>
      <w:r>
        <w:t xml:space="preserve">де--10 молей компоненты т ту; Х мако ИБО т; 111—в воде 40</w:t>
      </w:r>
    </w:p>
    <w:p>
      <w:pPr>
        <w:pStyle w:val="Normal"/>
      </w:pPr>
      <w:r>
        <w:t xml:space="preserve">А ВОВе и 1/—в воде ++ 80 й компонен- </w:t>
      </w:r>
      <w:r>
        <w:br/>
      </w:r>
      <w:r>
        <w:t xml:space="preserve">лей компоненты ^ —= 2540 т; д мо</w:t>
      </w:r>
    </w:p>
    <w:p>
      <w:pPr>
        <w:pStyle w:val="Normal"/>
      </w:pPr>
      <w:r>
        <w:t xml:space="preserve">макс м ТЫ ^ ман И = 526 ти</w:t>
      </w:r>
    </w:p>
    <w:p>
      <w:pPr>
        <w:pStyle w:val="Normal"/>
      </w:pPr>
      <w:r>
        <w:t xml:space="preserve">У — в воде - 480 молей компоненты</w:t>
      </w:r>
    </w:p>
    <w:p>
      <w:pPr>
        <w:pStyle w:val="Normal"/>
      </w:pPr>
      <w:r>
        <w:t xml:space="preserve">7"</w:t>
      </w:r>
    </w:p>
    <w:p>
      <w:pPr>
        <w:pStyle w:val="Normal"/>
      </w:pPr>
      <w:r>
        <w:t xml:space="preserve">уже ‘небольших количеств компоненты (1/1) в системе вызывает более </w:t>
      </w:r>
      <w:r>
        <w:br/>
      </w:r>
      <w:r>
        <w:t xml:space="preserve">значительные изменения спектров поглощения.</w:t>
      </w:r>
    </w:p>
    <w:p>
      <w:pPr>
        <w:pStyle w:val="Normal"/>
      </w:pPr>
      <w:r>
        <w:t xml:space="preserve">Из рис. 4 и 5 видно, что при добавлении компоненты к водным раство- </w:t>
      </w:r>
      <w:r>
        <w:br/>
      </w:r>
      <w:r>
        <w:t xml:space="preserve">рам тиародацианина или 3,3’,9-триэтил-5,5'-диметилтиакарбоцианина </w:t>
      </w:r>
      <w:r>
        <w:br/>
      </w:r>
      <w:r>
        <w:t xml:space="preserve">наблюдается подавление коротковолновой В-полосы и появление новой </w:t>
      </w:r>
      <w:r>
        <w:br/>
      </w:r>
      <w:r>
        <w:t xml:space="preserve">полосы поглощения, смещенной относительно молекулярной в длинно </w:t>
      </w:r>
      <w:r>
        <w:br/>
      </w:r>
      <w:r>
        <w:t xml:space="preserve">волновую область соответственно на 18 и 25 ть.</w:t>
      </w:r>
    </w:p>
    <w:p>
      <w:pPr>
        <w:pStyle w:val="Normal"/>
      </w:pPr>
      <w:r>
        <w:t xml:space="preserve">Таким образом, в присутствии компоненты в водных растворах карбо</w:t>
      </w:r>
    </w:p>
    <w:p>
      <w:pPr>
        <w:pStyle w:val="Normal"/>
      </w:pPr>
      <w:r>
        <w:t xml:space="preserve">:в Их спектрах. поглощения появляется новая специфиче- </w:t>
      </w:r>
      <w:r>
        <w:br/>
      </w:r>
      <w:r>
        <w:t xml:space="preserve">ая. ‘полоса, ‚ которая в дальнейшем нами условно обозначается К-поло- </w:t>
      </w:r>
      <w:r>
        <w:br/>
      </w:r>
      <w:r>
        <w:t xml:space="preserve">ой, не соответствующая ни «полимерному», ни «высокоагрегированному» </w:t>
      </w:r>
      <w:r>
        <w:br/>
      </w:r>
      <w:r>
        <w:t xml:space="preserve">остояниям красителей. (характеризующихся соответственно 8В- и </w:t>
      </w:r>
      <w:r>
        <w:br/>
      </w:r>
      <w:r>
        <w:t xml:space="preserve">и </w:t>
      </w:r>
      <w:r>
        <w:br/>
      </w:r>
      <w:r>
        <w:t xml:space="preserve">— В случае тиакарбоцианинов, обладающих склонностью к образованию. </w:t>
      </w:r>
      <w:r>
        <w:br/>
      </w:r>
      <w:r>
        <w:t xml:space="preserve">не только полимерного, но и так называемого высокоагрегированного </w:t>
      </w:r>
      <w:r>
        <w:br/>
      </w:r>
      <w:r>
        <w:t xml:space="preserve">‘состояния, например многих5,5’- </w:t>
      </w:r>
      <w:r>
        <w:br/>
      </w:r>
      <w:r>
        <w:t xml:space="preserve">’ дизамещенных 9- -этилтиакарбоциа- Ю </w:t>
      </w:r>
      <w:r>
        <w:br/>
      </w:r>
      <w:r>
        <w:t xml:space="preserve">‚ нинов, введение компоненты вы- </w:t>
      </w:r>
      <w:r>
        <w:br/>
      </w:r>
      <w:r>
        <w:t xml:space="preserve">зывает еще более сложные и мно- 210</w:t>
      </w:r>
    </w:p>
    <w:p>
      <w:pPr>
        <w:pStyle w:val="Normal"/>
      </w:pPr>
      <w:r>
        <w:t xml:space="preserve">РАН </w:t>
      </w:r>
      <w:r>
        <w:br/>
      </w:r>
      <w:r>
        <w:t xml:space="preserve">и</w:t>
      </w:r>
    </w:p>
    <w:p>
      <w:pPr>
        <w:pStyle w:val="Normal"/>
      </w:pPr>
      <w:r>
        <w:t xml:space="preserve">500 597 </w:t>
      </w:r>
      <w:r>
        <w:br/>
      </w:r>
      <w:r>
        <w:t xml:space="preserve">: А, т " у А </w:t>
      </w:r>
      <w:r>
        <w:br/>
      </w:r>
      <w:r>
        <w:t xml:space="preserve">В Рио, 8. ие поглощения тиа- Рис. 4. Кривые поглощения тиародациа- </w:t>
      </w:r>
      <w:r>
        <w:br/>
      </w:r>
      <w:r>
        <w:t xml:space="preserve"> золинородацианина: 1 — в воде нина (с=1.10-$ м/л); Г — в спирте / макс= </w:t>
      </w:r>
      <w:r>
        <w:br/>
      </w:r>
      <w:r>
        <w:t xml:space="preserve">ее 0,5.10—5 ‘м/л), 11 — в воде 600 ть; 1Г—в воде макс 1=600 ты; </w:t>
      </w:r>
      <w:r>
        <w:br/>
      </w:r>
      <w:r>
        <w:t xml:space="preserve">+80 молей компоненты . Лмакс 1= 562 ти; 1 — в воде -{ 20 молей</w:t>
      </w:r>
    </w:p>
    <w:p>
      <w:pPr>
        <w:pStyle w:val="Normal"/>
      </w:pPr>
      <w:r>
        <w:t xml:space="preserve">компоненты ^ манс=618 ци; [/— в во- </w:t>
      </w:r>
      <w:r>
        <w:br/>
      </w:r>
      <w:r>
        <w:t xml:space="preserve">де -- 40 молей компоненты</w:t>
      </w:r>
    </w:p>
    <w:p>
      <w:pPr>
        <w:pStyle w:val="Normal"/>
      </w:pPr>
      <w:r>
        <w:t xml:space="preserve">гообразные изменения спектров поглощения. Так, в спектре поглощения </w:t>
      </w:r>
      <w:r>
        <w:br/>
      </w:r>
      <w:r>
        <w:t xml:space="preserve">_ 3,3'-ди- (В-карбоксиэтил)-5, 5'-диметил-9-этилтиакарбоцианина при относи- </w:t>
      </w:r>
      <w:r>
        <w:br/>
      </w:r>
      <w:r>
        <w:t xml:space="preserve">_ тельно небольших количествах компоненты (5—20 молей на 1 моль красите- </w:t>
      </w:r>
      <w:r>
        <w:br/>
      </w:r>
      <w:r>
        <w:t xml:space="preserve">Е _ ля), помимо К-полосы ()манс = 578 74.) возникает еще одна более длинновол- </w:t>
      </w:r>
      <w:r>
        <w:br/>
      </w:r>
      <w:r>
        <w:t xml:space="preserve">_ новая полоса с ‘максимумом при 620 ть, характеризующаяся весьма ма- </w:t>
      </w:r>
      <w:r>
        <w:br/>
      </w:r>
      <w:r>
        <w:t xml:space="preserve">_ лой шириной и большой интенсивностью (рис. 6). В 0,5.10-5 молярном ` </w:t>
      </w:r>
      <w:r>
        <w:br/>
      </w:r>
      <w:r>
        <w:t xml:space="preserve">_ растворе в присутствии 10 молей компоненты основная часть этого краси- </w:t>
      </w:r>
      <w:r>
        <w:br/>
      </w:r>
      <w:r>
        <w:t xml:space="preserve">`’ теля, очевидно, находится в состоянии, отвечающем длинноволновой по-</w:t>
      </w:r>
    </w:p>
    <w:p>
      <w:pPr>
        <w:pStyle w:val="Normal"/>
      </w:pPr>
      <w:r>
        <w:t xml:space="preserve">лосе (кривая /У рис. 6). Дальнейшее увеличение концентрации компонен- </w:t>
      </w:r>
      <w:r>
        <w:br/>
      </w:r>
      <w:r>
        <w:t xml:space="preserve">_ ты врастворе приводит к понижению интенсивности, а затем и к подав- </w:t>
      </w:r>
      <w:r>
        <w:br/>
      </w:r>
      <w:r>
        <w:t xml:space="preserve">’ лению длинноволновой полосы при одновременном росте интенсивности</w:t>
      </w:r>
    </w:p>
    <w:p>
      <w:pPr>
        <w:pStyle w:val="Normal"/>
      </w:pPr>
      <w:r>
        <w:t xml:space="preserve">К-полосы. В 1.10-5 молярном растворе этого же красителя присутствие </w:t>
      </w:r>
      <w:r>
        <w:br/>
      </w:r>
      <w:r>
        <w:t xml:space="preserve">компоненты, как видно из рис. 7, обуславливает значительно меньшую ин- </w:t>
      </w:r>
      <w:r>
        <w:br/>
      </w:r>
      <w:r>
        <w:t xml:space="preserve">тенсивность длинноволновой полосы. Таким образом, характер спектров </w:t>
      </w:r>
      <w:r>
        <w:br/>
      </w:r>
      <w:r>
        <w:t xml:space="preserve">поглощения водных растворов 3,3’-ди(В-карбоксиэтил-)5,5'-диметил- </w:t>
      </w:r>
      <w:r>
        <w:br/>
      </w:r>
      <w:r>
        <w:t xml:space="preserve">_Э-этилтиакарбоцианина в присутствии компоненты зависит не только </w:t>
      </w:r>
      <w:r>
        <w:br/>
      </w:r>
      <w:r>
        <w:t xml:space="preserve">от количества последней, но и от концентрации красителя (ср. рис. 6 </w:t>
      </w:r>
      <w:r>
        <w:br/>
      </w:r>
      <w:r>
        <w:t xml:space="preserve">и 7). При этом в зависимости от количества вводимой в раствор компоненты </w:t>
      </w:r>
      <w:r>
        <w:br/>
      </w:r>
      <w:r>
        <w:t xml:space="preserve">имеет место переход красителя из одного состояния в-другое. Следует от- </w:t>
      </w:r>
      <w:r>
        <w:br/>
      </w:r>
      <w:r>
        <w:t xml:space="preserve">метить неполную обратимость этих состояний при изменении концентрации </w:t>
      </w:r>
      <w:r>
        <w:br/>
      </w:r>
      <w:r>
        <w:t xml:space="preserve">‚ растворов. </w:t>
      </w:r>
      <w:r>
        <w:br/>
      </w:r>
      <w:r>
        <w:t xml:space="preserve">В. связи с тем что положение и характер длинноволновой полосы по-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3. В Лифшиц, р</w:t>
      </w:r>
    </w:p>
    <w:p>
      <w:pPr>
        <w:pStyle w:val="Normal"/>
      </w:pPr>
      <w:r>
        <w:t xml:space="preserve">глощения красителя (\макс =620 ти») совпадает с максимумом поглощеня яего. </w:t>
      </w:r>
      <w:r>
        <w:br/>
      </w:r>
      <w:r>
        <w:t xml:space="preserve">в присутствии незначительных количеств желатины (макс =620 ти) (см. так= </w:t>
      </w:r>
      <w:r>
        <w:br/>
      </w:r>
      <w:r>
        <w:t xml:space="preserve">же [4, 5]), можно предполагать, что состояние красителя, обуславливающее | </w:t>
      </w:r>
      <w:r>
        <w:br/>
      </w:r>
      <w:r>
        <w:t xml:space="preserve">эту полосу, близко по природе к так называемому высокоагрегированному, </w:t>
      </w:r>
      <w:r>
        <w:br/>
      </w:r>
      <w:r>
        <w:t xml:space="preserve">характеризующемуся /-полосой. В обоих случаях интенсивность соответ- </w:t>
      </w:r>
      <w:r>
        <w:br/>
      </w:r>
      <w:r>
        <w:t xml:space="preserve">ствующих полос увеличивается до некоторого, весьма небольшого содер- | </w:t>
      </w:r>
      <w:r>
        <w:br/>
      </w:r>
      <w:r>
        <w:t xml:space="preserve">жания желатины или компоненты. Дальнейшее же увеличение концентра- </w:t>
      </w:r>
      <w:r>
        <w:br/>
      </w:r>
      <w:r>
        <w:t xml:space="preserve">ции этих веществ вызывает | </w:t>
      </w:r>
      <w:r>
        <w:br/>
      </w:r>
      <w:r>
        <w:t xml:space="preserve">переходы красителя, соответ- </w:t>
      </w:r>
      <w:r>
        <w:br/>
      </w:r>
      <w:r>
        <w:t xml:space="preserve">ственно, в молекулярную </w:t>
      </w:r>
      <w:r>
        <w:br/>
      </w:r>
      <w:r>
        <w:t xml:space="preserve">форму или состояние, отвеча- </w:t>
      </w:r>
      <w:r>
        <w:br/>
      </w:r>
      <w:r>
        <w:t xml:space="preserve">ющее К-полосе. я Е </w:t>
      </w:r>
      <w:r>
        <w:br/>
      </w:r>
      <w:r>
        <w:t xml:space="preserve">В спектрах поглощения </w:t>
      </w:r>
      <w:r>
        <w:br/>
      </w:r>
      <w:r>
        <w:t xml:space="preserve">водных растворов некоторых 4%</w:t>
      </w:r>
    </w:p>
    <w:p>
      <w:pPr>
        <w:pStyle w:val="Normal"/>
      </w:pPr>
      <w:r>
        <w:t xml:space="preserve">в </w:t>
      </w:r>
      <w:r>
        <w:br/>
      </w:r>
      <w:r>
        <w:t xml:space="preserve">92</w:t>
      </w:r>
    </w:p>
    <w:p>
      <w:pPr>
        <w:pStyle w:val="Normal"/>
      </w:pPr>
      <w:r>
        <w:t xml:space="preserve">12| А мас д спирте</w:t>
      </w:r>
    </w:p>
    <w:p>
      <w:pPr>
        <w:pStyle w:val="Normal"/>
      </w:pP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з 900 999 600 650. </w:t>
      </w:r>
      <w:r>
        <w:br/>
      </w:r>
      <w:r>
        <w:t xml:space="preserve">500 950 90 Ами А ии /</w:t>
      </w:r>
    </w:p>
    <w:p>
      <w:pPr>
        <w:pStyle w:val="Normal"/>
      </w:pPr>
      <w:r>
        <w:t xml:space="preserve">_ Рис. 5.7 Кривые” поглощения Рис. 6. Кривые поглощения. водных растворов </w:t>
      </w:r>
      <w:r>
        <w:br/>
      </w:r>
      <w:r>
        <w:t xml:space="preserve">водных растворов 3,3’, 9-три- 3,3' - ди(В-карбоксиэтил) - 5,5'-диметил -9-этилтиа- </w:t>
      </w:r>
      <w:r>
        <w:br/>
      </w:r>
      <w:r>
        <w:t xml:space="preserve">этил-5,5 и карбоцианина (с=0,5-10— м/л) в присутствии раз-</w:t>
      </w:r>
    </w:p>
    <w:p>
      <w:pPr>
        <w:pStyle w:val="Normal"/>
      </w:pPr>
      <w:r>
        <w:t xml:space="preserve">— нина (с=0,5-10—® м/л) в при- личных количеств компоненты (111): 1 — в воде; </w:t>
      </w:r>
      <w:r>
        <w:br/>
      </w:r>
      <w:r>
        <w:t xml:space="preserve">сутствии различных количеств П в воде + 1 моль компоненты? 177 в воде +5 _ </w:t>
      </w:r>
      <w:r>
        <w:br/>
      </w:r>
      <w:r>
        <w:t xml:space="preserve">компоненты (17//Г): Г/— в воде; молей компоненты; /У — вводе + 10 молей ком- </w:t>
      </w:r>
      <w:r>
        <w:br/>
      </w:r>
      <w:r>
        <w:t xml:space="preserve">11 — в воде +1 моль компо- поненты; /—в воде-+- 40 молей компоненты; И/—в _ </w:t>
      </w:r>
      <w:r>
        <w:br/>
      </w:r>
      <w:r>
        <w:t xml:space="preserve">ненты; 1/7 — в воде + 5 молей воде -+- 80 молей компоненты; У1/—в воде + 160 _ </w:t>
      </w:r>
      <w:r>
        <w:br/>
      </w:r>
      <w:r>
        <w:t xml:space="preserve">компоненты; ГИ — в воде + 10 молей компоненты; 7,/1/—в воде 800 молей ком- </w:t>
      </w:r>
      <w:r>
        <w:br/>
      </w:r>
      <w:r>
        <w:t xml:space="preserve">молей компоненты; Ур— в ‘поненты $ </w:t>
      </w:r>
      <w:r>
        <w:br/>
      </w:r>
      <w:r>
        <w:t xml:space="preserve">воде + 20 молей компоненты; Г} </w:t>
      </w:r>
      <w:r>
        <w:br/>
      </w:r>
      <w:r>
        <w:t xml:space="preserve">71 — в воде -- 40 молей ком- : }</w:t>
      </w:r>
    </w:p>
    <w:p>
      <w:pPr>
        <w:pStyle w:val="Normal"/>
      </w:pPr>
      <w:r>
        <w:t xml:space="preserve">поненты з </w:t>
      </w:r>
      <w:r>
        <w:br/>
      </w:r>
      <w:r>
        <w:t xml:space="preserve">- 8 </w:t>
      </w:r>
      <w:r>
        <w:br/>
      </w:r>
      <w:r>
        <w:t xml:space="preserve">родацианинов [например, тиатиазолинородацианина (11), 21 — остаток |.</w:t>
      </w:r>
    </w:p>
    <w:p>
      <w:pPr>
        <w:pStyle w:val="Normal"/>
      </w:pPr>
      <w:r>
        <w:t xml:space="preserve">&gt; бензтиазола, {2 — остаток тиазолина] в присутствии небольших количеств.</w:t>
      </w:r>
    </w:p>
    <w:p>
      <w:pPr>
        <w:pStyle w:val="Normal"/>
      </w:pPr>
      <w:r>
        <w:t xml:space="preserve">шоненты появляется еще одна полоса, более коротковолновая, чем В-по- </w:t>
      </w:r>
      <w:r>
        <w:br/>
      </w:r>
      <w:r>
        <w:t xml:space="preserve">оторая, повидимому, аналогична Н-полосе, наблюдавшейся в слу-</w:t>
      </w:r>
    </w:p>
    <w:p>
      <w:pPr>
        <w:pStyle w:val="Normal"/>
      </w:pPr>
      <w:r>
        <w:t xml:space="preserve">рбоцианинов [8, 12]. | </w:t>
      </w:r>
      <w:r>
        <w:br/>
      </w:r>
      <w:r>
        <w:t xml:space="preserve">| ее Водные растворы красите- </w:t>
      </w:r>
      <w:r>
        <w:br/>
      </w:r>
      <w:r>
        <w:t xml:space="preserve">лей, содержащие компоненту, </w:t>
      </w:r>
      <w:r>
        <w:br/>
      </w:r>
      <w:r>
        <w:t xml:space="preserve">спектры поглощения которых </w:t>
      </w:r>
      <w:r>
        <w:br/>
      </w:r>
      <w:r>
        <w:t xml:space="preserve">характеризуются К-или /-поло- </w:t>
      </w:r>
      <w:r>
        <w:br/>
      </w:r>
      <w:r>
        <w:t xml:space="preserve">сами, весьма устойчивы и не </w:t>
      </w:r>
      <w:r>
        <w:br/>
      </w:r>
      <w:r>
        <w:t xml:space="preserve">изменяются долгое время (иног- </w:t>
      </w:r>
      <w:r>
        <w:br/>
      </w:r>
      <w:r>
        <w:t xml:space="preserve">да в течение нескольких недель).</w:t>
      </w:r>
    </w:p>
    <w:p>
      <w:pPr>
        <w:pStyle w:val="Normal"/>
      </w:pPr>
      <w:r>
        <w:t xml:space="preserve">и РХ </w:t>
      </w:r>
      <w:r>
        <w:br/>
      </w:r>
      <w:r>
        <w:t xml:space="preserve">о а</w:t>
      </w:r>
    </w:p>
    <w:p>
      <w:pPr>
        <w:pStyle w:val="Normal"/>
      </w:pPr>
      <w:r>
        <w:t xml:space="preserve">2 7 к: 650 500 550 600 Я 650</w:t>
      </w:r>
    </w:p>
    <w:p>
      <w:pPr>
        <w:pStyle w:val="Normal"/>
      </w:pPr>
      <w:r>
        <w:t xml:space="preserve">Рис. 7. Кривые поглощения водных растворов Рис. 8. Кривые поглощения 3,3'’-ди- </w:t>
      </w:r>
      <w:r>
        <w:br/>
      </w:r>
      <w:r>
        <w:t xml:space="preserve">3,3’-ди (В-карбоксиэтил)-5,5’-диметил-9-этил-  (В-карбоксиэтил)-5,5’-диметил-9-этил- </w:t>
      </w:r>
      <w:r>
        <w:br/>
      </w:r>
      <w:r>
        <w:t xml:space="preserve">тиакарбоцианина (‹—1.10-—5 м/л) в присутет- тиакарбоцианина (с = 0,5.10-5м/л): </w:t>
      </w:r>
      <w:r>
        <w:br/>
      </w:r>
      <w:r>
        <w:t xml:space="preserve">вии различных количеств компоненты (117): 1—в воде +10 молей компоненты, </w:t>
      </w:r>
      <w:r>
        <w:br/>
      </w:r>
      <w:r>
        <w:t xml:space="preserve">1—вводе; 1/—1 моль компоненты; 1/1—5 мо- 11— В воде + 10 о </w:t>
      </w:r>
      <w:r>
        <w:br/>
      </w:r>
      <w:r>
        <w:t xml:space="preserve">лей компоненты; Г//—40 молей компоненты + желатина (с = 0,2%); 1111</w:t>
      </w:r>
    </w:p>
    <w:p>
      <w:pPr>
        <w:pStyle w:val="Normal"/>
      </w:pPr>
      <w:r>
        <w:t xml:space="preserve">(0,0064%); У—20 молей компоненты; У/—40 после 18 час. стояния </w:t>
      </w:r>
      <w:r>
        <w:br/>
      </w:r>
      <w:r>
        <w:t xml:space="preserve">молей компоненты; У/Г—160 молей компо- | .</w:t>
      </w:r>
    </w:p>
    <w:p>
      <w:pPr>
        <w:pStyle w:val="Normal"/>
      </w:pPr>
      <w:r>
        <w:t xml:space="preserve">_ _ ненты</w:t>
      </w:r>
    </w:p>
    <w:p>
      <w:pPr>
        <w:pStyle w:val="Normal"/>
      </w:pPr>
      <w:r>
        <w:t xml:space="preserve">Как оказалось, прибавление электролитов или желатины к этим растворам </w:t>
      </w:r>
      <w:r>
        <w:br/>
      </w:r>
      <w:r>
        <w:t xml:space="preserve">вызывает полный или частичный переход красителя в молекулярное со- </w:t>
      </w:r>
      <w:r>
        <w:br/>
      </w:r>
      <w:r>
        <w:t xml:space="preserve">стояние (рис. 8).</w:t>
      </w:r>
    </w:p>
    <w:p>
      <w:pPr>
        <w:pStyle w:val="Normal"/>
      </w:pPr>
      <w:r>
        <w:t xml:space="preserve">® Коагуляция компоненты также сопровождается переходом красителя </w:t>
      </w:r>
      <w:r>
        <w:br/>
      </w:r>
      <w:r>
        <w:t xml:space="preserve">в молекулярную форму. —</w:t>
      </w:r>
    </w:p>
    <w:p>
      <w:pPr>
        <w:pStyle w:val="Normal"/>
      </w:pPr>
      <w:r>
        <w:t xml:space="preserve">° Появление в спектрах поглощения водных растворов красителей К- </w:t>
      </w:r>
      <w:r>
        <w:br/>
      </w:r>
      <w:r>
        <w:t xml:space="preserve">полосы наблюдалось нами также в присутствии недиффундирующих ком- </w:t>
      </w:r>
      <w:r>
        <w:br/>
      </w:r>
      <w:r>
        <w:t xml:space="preserve">понент других классов — производных пиразолона (5)* и арилидов.</w:t>
      </w:r>
    </w:p>
    <w:p>
      <w:pPr>
        <w:pStyle w:val="Normal"/>
      </w:pPr>
      <w:r>
        <w:t xml:space="preserve">* Батохромный сдвиг полосы поглощения под влиянием компонент производных </w:t>
      </w:r>
      <w:r>
        <w:br/>
      </w:r>
      <w:r>
        <w:t xml:space="preserve">пиразолона -5 наблюдался также для азометиновых красителей [20]. </w:t>
      </w:r>
      <w:r>
        <w:br/>
      </w:r>
      <w:r>
        <w:t xml:space="preserve">Заре А у 2: к:</w:t>
      </w:r>
    </w:p>
    <w:p>
      <w:pPr>
        <w:pStyle w:val="Normal"/>
      </w:pPr>
      <w:r>
        <w:t xml:space="preserve">ы ацилуксусных кислот, например строения (ТУ) и (У): г</w:t>
      </w:r>
    </w:p>
    <w:p>
      <w:pPr>
        <w:pStyle w:val="Normal"/>
      </w:pPr>
      <w:r>
        <w:t xml:space="preserve">НыСи — С — СН </w:t>
      </w:r>
      <w:r>
        <w:br/>
      </w:r>
      <w:r>
        <w:t xml:space="preserve">| мы, </w:t>
      </w:r>
      <w:r>
        <w:br/>
      </w:r>
      <w:r>
        <w:t xml:space="preserve">М 6=0  Ныс,сосньсомн —С У</w:t>
      </w:r>
    </w:p>
    <w:p>
      <w:pPr>
        <w:pStyle w:val="Normal"/>
      </w:pPr>
      <w:r>
        <w:t xml:space="preserve">(У)</w:t>
      </w:r>
    </w:p>
    <w:p>
      <w:pPr>
        <w:pStyle w:val="Normal"/>
      </w:pPr>
      <w:r>
        <w:t xml:space="preserve">50Н </w:t>
      </w:r>
      <w:r>
        <w:br/>
      </w:r>
      <w:r>
        <w:t xml:space="preserve">(ТУ)</w:t>
      </w:r>
    </w:p>
    <w:p>
      <w:pPr>
        <w:pStyle w:val="Normal"/>
      </w:pPr>
      <w:r>
        <w:t xml:space="preserve">Эти данные приведены на рис 9. </w:t>
      </w:r>
      <w:r>
        <w:br/>
      </w:r>
      <w:r>
        <w:t xml:space="preserve">_В связи с этим представлялось целесообразным выяснить, связано ли </w:t>
      </w:r>
      <w:r>
        <w:br/>
      </w:r>
      <w:r>
        <w:t xml:space="preserve">возникновение в спектрах поглощения красителей так называемой К-по- </w:t>
      </w:r>
      <w:r>
        <w:br/>
      </w:r>
      <w:r>
        <w:t xml:space="preserve">лосы с наличием в молекуле недиффундирующих цветных компонент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макс 8 славе</w:t>
      </w:r>
    </w:p>
    <w:p>
      <w:pPr>
        <w:pStyle w:val="Normal"/>
      </w:pPr>
      <w:r>
        <w:t xml:space="preserve">Рис. 9. Кривые поглощения 3,3’-диэтил- Рис. 10. Кривые поглощения 3,3',9=. </w:t>
      </w:r>
      <w:r>
        <w:br/>
      </w:r>
      <w:r>
        <w:t xml:space="preserve">тиакарбоцианина (с=1 -40—8 м/л). /—в воде, триэтил-5,5-диметилтиакарбоцианина. </w:t>
      </w:r>
      <w:r>
        <w:br/>
      </w:r>
      <w:r>
        <w:t xml:space="preserve">Л манс=548 пух 11 — в воде - 40 молей (с=0,5-10—Эм/з). Т—в воде; И— в </w:t>
      </w:r>
      <w:r>
        <w:br/>
      </w:r>
      <w:r>
        <w:t xml:space="preserve">комноненты (771); Лыаце=570 ищи; 1/Г—в во- ть - 40 ен (111); </w:t>
      </w:r>
      <w:r>
        <w:br/>
      </w:r>
      <w:r>
        <w:t xml:space="preserve">де-- 40 молей компоненты 7, макс =57 0 7; еее и те</w:t>
      </w:r>
    </w:p>
    <w:p>
      <w:pPr>
        <w:pStyle w:val="Normal"/>
      </w:pPr>
      <w:r>
        <w:t xml:space="preserve">[/—в воде 40 молей компоненты У хлоргексадецилата пиридина ||</w:t>
      </w:r>
    </w:p>
    <w:p>
      <w:pPr>
        <w:pStyle w:val="Normal"/>
      </w:pPr>
      <w:r>
        <w:t xml:space="preserve">высокомолекулярного углеводородного остатка. Для этого было проведено, </w:t>
      </w:r>
      <w:r>
        <w:br/>
      </w:r>
      <w:r>
        <w:t xml:space="preserve">исследование влияния на спектры поглощения водных растворов рода- </w:t>
      </w:r>
      <w:r>
        <w:br/>
      </w:r>
      <w:r>
        <w:t xml:space="preserve">и Карбоцианиновых красителей других веществ, содержащих высоко-’ </w:t>
      </w:r>
      <w:r>
        <w:br/>
      </w:r>
      <w:r>
        <w:t xml:space="preserve">молекулярные алифатические остатки, например п-додецилфенилдека- </w:t>
      </w:r>
      <w:r>
        <w:br/>
      </w:r>
      <w:r>
        <w:t xml:space="preserve">гликолевого эфира, дибутилнафталинсульфокислоты, хлоргексадеци- </w:t>
      </w:r>
      <w:r>
        <w:br/>
      </w:r>
      <w:r>
        <w:t xml:space="preserve">лата пиридина и некоторых более простых диффундирующих соединений</w:t>
      </w:r>
    </w:p>
    <w:p>
      <w:pPr>
        <w:pStyle w:val="Normal"/>
      </w:pPr>
      <w:r>
        <w:t xml:space="preserve">мы </w:t>
      </w:r>
      <w:r>
        <w:br/>
      </w:r>
      <w:r>
        <w:t xml:space="preserve">&gt;&gt;. * И </w:t>
      </w:r>
      <w:r>
        <w:br/>
      </w:r>
      <w:r>
        <w:t xml:space="preserve">о Нея</w:t>
      </w:r>
    </w:p>
    <w:p>
      <w:pPr>
        <w:pStyle w:val="Normal"/>
      </w:pPr>
      <w:r>
        <w:t xml:space="preserve">°— Оказалось, что введение в водные растворы красителей всех вышеука- </w:t>
      </w:r>
      <w:r>
        <w:br/>
      </w:r>
      <w:r>
        <w:t xml:space="preserve">занных. соединений, содержащих высокомолекулярные алифатические` </w:t>
      </w:r>
      <w:r>
        <w:br/>
      </w:r>
      <w:r>
        <w:t xml:space="preserve">остатки, обуславливает появление в спектрах поглощения новых полое </w:t>
      </w:r>
      <w:r>
        <w:br/>
      </w:r>
      <w:r>
        <w:t xml:space="preserve">` абсорбции, максимумы которых почти точно совпадают с максимумом </w:t>
      </w:r>
      <w:r>
        <w:br/>
      </w:r>
      <w:r>
        <w:t xml:space="preserve">`К-полосы. Присутствие же в растворах тех же красителей 1,4-нафтол- </w:t>
      </w:r>
      <w:r>
        <w:br/>
      </w:r>
      <w:r>
        <w:t xml:space="preserve"> сульфокислоты или хлорметилата пиридина не вызывает сколько-нибудь </w:t>
      </w:r>
      <w:r>
        <w:br/>
      </w:r>
      <w:r>
        <w:t xml:space="preserve">значительных изменений в их спектрах поглощения (рис. 10).</w:t>
      </w:r>
    </w:p>
    <w:p>
      <w:pPr>
        <w:pStyle w:val="Normal"/>
      </w:pPr>
      <w:r>
        <w:t xml:space="preserve">ров цианинов и родацианинов в присутствии указанных соединений свя- </w:t>
      </w:r>
      <w:r>
        <w:br/>
      </w:r>
      <w:r>
        <w:t xml:space="preserve">зано со способностью красителей адсорбироваться на этих веществах. </w:t>
      </w:r>
      <w:r>
        <w:br/>
      </w:r>
      <w:r>
        <w:t xml:space="preserve">у При этом, как уже отмечалось, /-полоса возникает лишь в очень раз- </w:t>
      </w:r>
      <w:r>
        <w:br/>
      </w:r>
      <w:r>
        <w:t xml:space="preserve">’бавленных (порядка 05.105 м/л растворах) недиффундирующих </w:t>
      </w:r>
      <w:r>
        <w:br/>
      </w:r>
      <w:r>
        <w:t xml:space="preserve">компонент и, возможно, обусловлена адсорбцией катионов краси- </w:t>
      </w:r>
      <w:r>
        <w:br/>
      </w:r>
      <w:r>
        <w:t xml:space="preserve">фе на агрегатах молекул подобных соединений. Появление же К- </w:t>
      </w:r>
      <w:r>
        <w:br/>
      </w:r>
      <w:r>
        <w:t xml:space="preserve">олосы при увеличении концентрации компоненты, вероятно, связано е ад- </w:t>
      </w:r>
      <w:r>
        <w:br/>
      </w:r>
      <w:r>
        <w:t xml:space="preserve">’сорбцией красителя на коллоидных частицах цветных недиффундирующих </w:t>
      </w:r>
      <w:r>
        <w:br/>
      </w:r>
      <w:r>
        <w:t xml:space="preserve">компонент или других соединений, содержащих высокомолекулярные </w:t>
      </w:r>
      <w:r>
        <w:br/>
      </w:r>
      <w:r>
        <w:t xml:space="preserve">`’алифатические остатки, </w:t>
      </w:r>
      <w:r>
        <w:br/>
      </w:r>
      <w:r>
        <w:t xml:space="preserve">’ Необходимо отметить, что изменение в присутствии цветных компонент </w:t>
      </w:r>
      <w:r>
        <w:br/>
      </w:r>
      <w:r>
        <w:t xml:space="preserve">’ характера спектров поглощения водных растворов! красителей не </w:t>
      </w:r>
      <w:r>
        <w:br/>
      </w:r>
      <w:r>
        <w:t xml:space="preserve">связано с их «компонентоустойчивостью», т. е. степенью сохранения их </w:t>
      </w:r>
      <w:r>
        <w:br/>
      </w:r>
      <w:r>
        <w:t xml:space="preserve">Е  сенсибилизирующего действия при введении в фотографическую эмуль- </w:t>
      </w:r>
      <w:r>
        <w:br/>
      </w:r>
      <w:r>
        <w:t xml:space="preserve">’сию компонент. Красители, сенсибилизирующее действие которых подав- </w:t>
      </w:r>
      <w:r>
        <w:br/>
      </w:r>
      <w:r>
        <w:t xml:space="preserve">‚ ляется цветными компонентами в различной степени, одинаково легко, </w:t>
      </w:r>
      <w:r>
        <w:br/>
      </w:r>
      <w:r>
        <w:t xml:space="preserve">у Тсудя по спектрам поглощения, взаимодействуют с ними. Так, например, </w:t>
      </w:r>
      <w:r>
        <w:br/>
      </w:r>
      <w:r>
        <w:t xml:space="preserve">на негативной бромоиодосеребряной эмульсии сенсибилизирующее дей- </w:t>
      </w:r>
      <w:r>
        <w:br/>
      </w:r>
      <w:r>
        <w:t xml:space="preserve">‚ ствие тиародацианина [(1Г) 71 и &gt; — остаток бензтиазола] снижается </w:t>
      </w:r>
      <w:r>
        <w:br/>
      </w:r>
      <w:r>
        <w:t xml:space="preserve">` под влиянием натриевой соли М-октадецил-М№-в-нафтиламида 1-окси-4А- </w:t>
      </w:r>
      <w:r>
        <w:br/>
      </w:r>
      <w:r>
        <w:t xml:space="preserve">сульфо-2-нафтойной кислоты (ПТ) в 2—2,5 раза, а 3,3'-диэтилтиакарбоци- </w:t>
      </w:r>
      <w:r>
        <w:br/>
      </w:r>
      <w:r>
        <w:t xml:space="preserve">’анина в 6—7 раз, переход же обоих этих красителей в состояние, отве-</w:t>
      </w:r>
    </w:p>
    <w:p>
      <w:pPr>
        <w:pStyle w:val="Normal"/>
      </w:pPr>
      <w:r>
        <w:t xml:space="preserve">На основании этих данных можно, повидимому, предполагать, что’. </w:t>
      </w:r>
      <w:r>
        <w:br/>
      </w:r>
      <w:r>
        <w:t xml:space="preserve">появление новых (К- и Л) полос в спектрах поглощения водных раство-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’ чающее К-полосе в 1.105 молярном водном растворе, практически.</w:t>
      </w:r>
    </w:p>
    <w:p>
      <w:pPr>
        <w:pStyle w:val="Normal"/>
      </w:pPr>
      <w:r>
        <w:t xml:space="preserve">осуществляется в присутствии одного и того же количества этой компо- </w:t>
      </w:r>
      <w:r>
        <w:br/>
      </w:r>
      <w:r>
        <w:t xml:space="preserve">_ненты (40 молей на 1 моль красителя).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’ 1. Проведено исследование влияния цветных недиффундирующих ком- </w:t>
      </w:r>
      <w:r>
        <w:br/>
      </w:r>
      <w:r>
        <w:t xml:space="preserve">’понент, а также некоторых других. соединений, на спектры поглощения </w:t>
      </w:r>
      <w:r>
        <w:br/>
      </w:r>
      <w:r>
        <w:t xml:space="preserve">‘водных растворов ряда цианиновых и родацианиновых красителей. По- </w:t>
      </w:r>
      <w:r>
        <w:br/>
      </w:r>
      <w:r>
        <w:t xml:space="preserve">| казано, что в присутствии этих соединений в спектрах поглощения краси- </w:t>
      </w:r>
      <w:r>
        <w:br/>
      </w:r>
      <w:r>
        <w:t xml:space="preserve">телей возникает новая полоса абсорбции, смещенная относительно моле- </w:t>
      </w:r>
      <w:r>
        <w:br/>
      </w:r>
      <w:r>
        <w:t xml:space="preserve">_кулярной на 10—25 ть в длинноволновую область. </w:t>
      </w:r>
      <w:r>
        <w:br/>
      </w:r>
      <w:r>
        <w:t xml:space="preserve">} 2. Установлено, что 5,5’ -дизамещенные 9- -этилтиакарбоцианины в при- </w:t>
      </w:r>
      <w:r>
        <w:br/>
      </w:r>
      <w:r>
        <w:t xml:space="preserve">`’сутетвии небольших количеств указанной компоненты в растворе могут </w:t>
      </w:r>
      <w:r>
        <w:br/>
      </w:r>
      <w:r>
        <w:t xml:space="preserve">переходить в состояние, характеризующееся узкой интенсивной полосой </w:t>
      </w:r>
      <w:r>
        <w:br/>
      </w:r>
      <w:r>
        <w:t xml:space="preserve">поглощения, значительно смещенной в длинноволновую область (до 70 т»</w:t>
      </w:r>
    </w:p>
    <w:p>
      <w:pPr>
        <w:pStyle w:val="Normal"/>
      </w:pPr>
      <w:r>
        <w:t xml:space="preserve">’относительно максимума абсорбции спиртового раствора), которое, пови-_</w:t>
      </w:r>
    </w:p>
    <w:p>
      <w:pPr>
        <w:pStyle w:val="Normal"/>
      </w:pPr>
      <w:r>
        <w:t xml:space="preserve">_ димому, близко по природе высокоагрегированному состоянию красителя.</w:t>
      </w:r>
    </w:p>
    <w:p>
      <w:pPr>
        <w:pStyle w:val="Normal"/>
      </w:pPr>
      <w:r>
        <w:t xml:space="preserve">®— 3. Показано, что возникновение в водных растворах карбо- и родациа-</w:t>
      </w:r>
    </w:p>
    <w:p>
      <w:pPr>
        <w:pStyle w:val="Normal"/>
      </w:pPr>
      <w:r>
        <w:t xml:space="preserve">_нинов в присутствии цветных компонент новых полос поглощения свя-_</w:t>
      </w:r>
    </w:p>
    <w:p>
      <w:pPr>
        <w:pStyle w:val="Normal"/>
      </w:pPr>
      <w:r>
        <w:t xml:space="preserve">в с наличием в молекуле последних высокомолекулярных углеводо- </w:t>
      </w:r>
      <w:r>
        <w:br/>
      </w:r>
      <w:r>
        <w:t xml:space="preserve">родных остатков.</w:t>
      </w:r>
    </w:p>
    <w:p>
      <w:pPr>
        <w:pStyle w:val="Normal"/>
      </w:pPr>
      <w:r>
        <w:t xml:space="preserve">: 4. Высказано предположение об адсорбционном характере взаимодей- </w:t>
      </w:r>
      <w:r>
        <w:br/>
      </w:r>
      <w:r>
        <w:t xml:space="preserve">‘ствия сенсибилизирующих красителей с цветными недиффундирующими</w:t>
      </w:r>
    </w:p>
    <w:p>
      <w:pPr>
        <w:pStyle w:val="Normal"/>
      </w:pPr>
      <w:r>
        <w:t xml:space="preserve">компонентами и некоторыми другими соединениями, содержащими высоко-</w:t>
      </w:r>
    </w:p>
    <w:p>
      <w:pPr>
        <w:pStyle w:val="Normal"/>
      </w:pPr>
      <w:r>
        <w:t xml:space="preserve">молекулярные алифатические группировки.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‘^</w:t>
      </w:r>
    </w:p>
    <w:p>
      <w:pPr>
        <w:pStyle w:val="Normal"/>
      </w:pPr>
      <w:r>
        <w:t xml:space="preserve">г. ствию С а. | компонента: </w:t>
      </w:r>
      <w:r>
        <w:br/>
      </w:r>
      <w:r>
        <w:t xml:space="preserve">зависимости ‘не наблюдается.</w:t>
      </w:r>
    </w:p>
    <w:p>
      <w:pPr>
        <w:pStyle w:val="Normal"/>
      </w:pPr>
      <w:r>
        <w:t xml:space="preserve">_ Всесоюзный научно-исследователький ' </w:t>
      </w:r>
      <w:r>
        <w:br/>
      </w:r>
      <w:r>
        <w:t xml:space="preserve">кино-фотоинститут ВЫ е </w:t>
      </w:r>
      <w:r>
        <w:br/>
      </w:r>
      <w:r>
        <w:t xml:space="preserve">: Москва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С. ГРазрешаа. А. С., Фр. пат. 873338 от 6/ХТ, 1942, ит. пат. . 788 от </w:t>
      </w:r>
      <w:r>
        <w:br/>
      </w:r>
      <w:r>
        <w:t xml:space="preserve">/ХТ, 1938 и др. </w:t>
      </w:r>
      <w:r>
        <w:br/>
      </w:r>
      <w:r>
        <w:t xml:space="preserve">Е. ЗВерратга, Ргос. Воу. Зос. о 256, 1909. ЛЬ </w:t>
      </w:r>
      <w:r>
        <w:br/>
      </w:r>
      <w:r>
        <w:t xml:space="preserve">Осве1 Бе, #7. апе. Свеш., 50, 242, 1937. рых - </w:t>
      </w:r>
      <w:r>
        <w:br/>
      </w:r>
      <w:r>
        <w:t xml:space="preserve">В. Натансон, Тр. НИКФИ, 7, 34, 1944. | аа </w:t>
      </w:r>
      <w:r>
        <w:br/>
      </w:r>
      <w:r>
        <w:t xml:space="preserve">Зверрата, Вет. о{ 1194. рвуз., 14, 303, 1942. СЯ </w:t>
      </w:r>
      <w:r>
        <w:br/>
      </w:r>
      <w:r>
        <w:t xml:space="preserve">е11]еу, Майге, 138, 1909, 1936; Майе, 139, (3141937 сане 35 </w:t>
      </w:r>
      <w:r>
        <w:br/>
      </w:r>
      <w:r>
        <w:t xml:space="preserve">Борин, ДАН 86, 969, 1952; ДАН 86, 4141, 1952, ЕЯ </w:t>
      </w:r>
      <w:r>
        <w:br/>
      </w:r>
      <w:r>
        <w:t xml:space="preserve">Р1сКк1п оп, $е1. та. Рьое,, р 103, 1952. ое” в </w:t>
      </w:r>
      <w:r>
        <w:br/>
      </w:r>
      <w:r>
        <w:t xml:space="preserve">сВопфаз, И. \138. РВоф,, 39, "18,4 40. © </w:t>
      </w:r>
      <w:r>
        <w:br/>
      </w:r>
      <w:r>
        <w:t xml:space="preserve">С </w:t>
      </w:r>
      <w:r>
        <w:br/>
      </w:r>
      <w:r>
        <w:t xml:space="preserve">№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оло вьев, Журн. техн. фто. 15, 705, 1945... Зе </w:t>
      </w:r>
      <w:r>
        <w:br/>
      </w:r>
      <w:r>
        <w:t xml:space="preserve">е1Ъе, Ко!.-7е16зев., 82, 1, 1938. 52°</w:t>
      </w:r>
    </w:p>
    <w:p>
      <w:pPr>
        <w:pStyle w:val="Normal"/>
      </w:pPr>
      <w:r>
        <w:t xml:space="preserve">ФЕФО ВНЕ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\. Уоо 4, 51. а. Рвое,, ЗА, 110, 1952 а </w:t>
      </w:r>
      <w:r>
        <w:br/>
      </w:r>
      <w:r>
        <w:t xml:space="preserve">И. Левкоев и С. В. Натансон, Тр. НИКФИ, 7, 17, 1944. </w:t>
      </w:r>
      <w:r>
        <w:br/>
      </w:r>
      <w:r>
        <w:t xml:space="preserve">Ме тат сним ореое в Ашег. Слет. ос. а “148, ло. || </w:t>
      </w:r>
      <w:r>
        <w:br/>
      </w:r>
      <w:r>
        <w:t xml:space="preserve">Н. Сагтго! 1 „А. Твоша$, +}. Свем. Рвуз., 17, 1336, 1929. </w:t>
      </w:r>
      <w:r>
        <w:br/>
      </w:r>
      <w:r>
        <w:t xml:space="preserve">С. Мег:11, $. Съем. Едос., д, 328, 1950.</w:t>
      </w:r>
    </w:p>
    <w:p>
      <w:pPr>
        <w:pStyle w:val="Normal"/>
      </w:pPr>
      <w:r>
        <w:t xml:space="preserve">т М. Мацаса, 7. Ашег. Спеш. 306. 75, 483, 1953.</w:t>
      </w:r>
    </w:p>
    <w:p>
      <w:pPr>
        <w:pStyle w:val="Normal"/>
      </w:pPr>
      <w:r>
        <w:t xml:space="preserve">Б. Лифшиц, Диссертация, НИКФИ, Москва, 1951.</w:t>
      </w:r>
    </w:p>
    <w:p>
      <w:pPr>
        <w:pStyle w:val="Normal"/>
      </w:pPr>
      <w:r>
        <w:t xml:space="preserve">_Уеует, М. ПБ не 7. №55. Рьов,, 46, 72, 1951. А </w:t>
      </w:r>
      <w:r>
        <w:br/>
      </w:r>
      <w:r>
        <w:t xml:space="preserve">Меуег, А. Вевъезсв, 7. \158. Ро, 45, 226, 1950 орон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_т. ХХУШ, вып.</w:t>
      </w:r>
    </w:p>
    <w:p>
      <w:pPr>
        <w:pStyle w:val="Normal"/>
      </w:pPr>
      <w:r>
        <w:t xml:space="preserve">Е ПЛОТНОСТЬ И СЖИМАЕМОСТЬ БИНАРНОЙ Е </w:t>
      </w:r>
      <w:r>
        <w:br/>
      </w:r>
      <w:r>
        <w:t xml:space="preserve">— СМЕСИ СН.ОН — С.Н,., ИМЕЮЩЕЙ ВЕРХНЮЮ КРИТИЧЕСКУЮ ° </w:t>
      </w:r>
      <w:r>
        <w:br/>
      </w:r>
      <w:r>
        <w:t xml:space="preserve">| ТЕМПЕРАТУРУ РАСТВОРЕНИЯ И СРАВНЕНИЕ о: </w:t>
      </w:r>
      <w:r>
        <w:br/>
      </w:r>
      <w:r>
        <w:t xml:space="preserve">С ЗНАЧЕНИЯМИ ЭТИХ ПАРАМЕТРОВ В КРИТИЧЕСКОЙ </w:t>
      </w:r>
      <w:r>
        <w:br/>
      </w:r>
      <w:r>
        <w:t xml:space="preserve">ОБЛАСТИ СИСТЕМЫ ЖИДКОСТЬ — ПАР</w:t>
      </w:r>
    </w:p>
    <w:p>
      <w:pPr>
        <w:pStyle w:val="Normal"/>
      </w:pPr>
      <w:r>
        <w:t xml:space="preserve">Б. А. Слирнов и А. А. Предводителев</w:t>
      </w:r>
    </w:p>
    <w:p>
      <w:pPr>
        <w:pStyle w:val="Normal"/>
      </w:pPr>
      <w:r>
        <w:t xml:space="preserve">‚’ Для более полного выяснения вопроса о характере аналогии крити- </w:t>
      </w:r>
      <w:r>
        <w:br/>
      </w:r>
      <w:r>
        <w:t xml:space="preserve">‘ческих состояний системы жидкость — пар и бинарной смеси с верхней </w:t>
      </w:r>
      <w:r>
        <w:br/>
      </w:r>
      <w:r>
        <w:t xml:space="preserve">критической температурой смешения, помимо измерения скорости звука </w:t>
      </w:r>
      <w:r>
        <w:br/>
      </w:r>
      <w:r>
        <w:t xml:space="preserve">М], были произведены измерения плотности ина основании этих данных </w:t>
      </w:r>
      <w:r>
        <w:br/>
      </w:r>
      <w:r>
        <w:t xml:space="preserve">‘нросчитана сжимаемость для ряда концентра- </w:t>
      </w:r>
      <w:r>
        <w:br/>
      </w:r>
      <w:r>
        <w:t xml:space="preserve">_ ций в температурной области, охватывающей </w:t>
      </w:r>
      <w:r>
        <w:br/>
      </w:r>
      <w:r>
        <w:t xml:space="preserve">критическую точку. </w:t>
      </w:r>
      <w:r>
        <w:br/>
      </w:r>
      <w:r>
        <w:t xml:space="preserve">Из всех существующих методов измерения</w:t>
      </w:r>
    </w:p>
    <w:p>
      <w:pPr>
        <w:pStyle w:val="Normal"/>
      </w:pPr>
      <w:r>
        <w:t xml:space="preserve">° плотности наиболее пригодным в силу своей </w:t>
      </w:r>
      <w:r>
        <w:br/>
      </w:r>
      <w:r>
        <w:t xml:space="preserve">° простоты, надежности, сравнительно малого </w:t>
      </w:r>
      <w:r>
        <w:br/>
      </w:r>
      <w:r>
        <w:t xml:space="preserve">количества требуемой жидкости и большой </w:t>
      </w:r>
      <w:r>
        <w:br/>
      </w:r>
      <w:r>
        <w:t xml:space="preserve">точности оказался метод, основанный на </w:t>
      </w:r>
      <w:r>
        <w:br/>
      </w:r>
      <w:r>
        <w:t xml:space="preserve">° измерении выталкивающей силы, действую-</w:t>
      </w:r>
    </w:p>
    <w:p>
      <w:pPr>
        <w:pStyle w:val="Normal"/>
      </w:pPr>
      <w:r>
        <w:t xml:space="preserve">щей на поплавок, погруженный в жидкость. </w:t>
      </w:r>
      <w:r>
        <w:br/>
      </w:r>
      <w:r>
        <w:t xml:space="preserve">› Метод пикнометра, несмотря на еще более</w:t>
      </w:r>
    </w:p>
    <w:p>
      <w:pPr>
        <w:pStyle w:val="Normal"/>
      </w:pPr>
      <w:r>
        <w:t xml:space="preserve">высокую точность, оказался непригодным, </w:t>
      </w:r>
      <w:r>
        <w:br/>
      </w:r>
      <w:r>
        <w:t xml:space="preserve">так как в силу неодинаковой упругости $ № # </w:t>
      </w:r>
      <w:r>
        <w:br/>
      </w:r>
      <w:r>
        <w:t xml:space="preserve">_ паров компонентов, а следовательно, и не- &gt; </w:t>
      </w:r>
      <w:r>
        <w:br/>
      </w:r>
      <w:r>
        <w:t xml:space="preserve">_ одинаковой их испаряемости, исключитель-</w:t>
      </w:r>
    </w:p>
    <w:p>
      <w:pPr>
        <w:pStyle w:val="Normal"/>
      </w:pPr>
      <w:r>
        <w:t xml:space="preserve">но трудно было бы сохранять при занолне-</w:t>
      </w:r>
    </w:p>
    <w:p>
      <w:pPr>
        <w:pStyle w:val="Normal"/>
      </w:pPr>
      <w:r>
        <w:t xml:space="preserve">нии прибора и измерении заданную концен- Я </w:t>
      </w:r>
      <w:r>
        <w:br/>
      </w:r>
      <w:r>
        <w:t xml:space="preserve">трацию. ‘° п а</w:t>
      </w:r>
    </w:p>
    <w:p>
      <w:pPr>
        <w:pStyle w:val="Normal"/>
      </w:pPr>
      <w:r>
        <w:t xml:space="preserve">&gt; </w:t>
      </w:r>
      <w:r>
        <w:br/>
      </w:r>
      <w:r>
        <w:t xml:space="preserve">—_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: Установка по измерению плотности схеметиче- </w:t>
      </w:r>
      <w:r>
        <w:br/>
      </w:r>
      <w:r>
        <w:t xml:space="preserve">ски предоставлена на рис. 1. Кювета та же, что ив </w:t>
      </w:r>
      <w:r>
        <w:br/>
      </w:r>
      <w:r>
        <w:t xml:space="preserve">опытах по измерению скорости звука [1].</w:t>
      </w:r>
    </w:p>
    <w:p>
      <w:pPr>
        <w:pStyle w:val="Normal"/>
      </w:pPr>
      <w:r>
        <w:t xml:space="preserve">Выталкивающая сила измерялась при помощи </w:t>
      </w:r>
      <w:r>
        <w:br/>
      </w:r>
      <w:r>
        <w:t xml:space="preserve">пружинных весов, выполненных из молибденовой - </w:t>
      </w:r>
      <w:r>
        <w:br/>
      </w:r>
      <w:r>
        <w:t xml:space="preserve">проволоки. Проволока наматызвалась на оправку и ь </w:t>
      </w:r>
      <w:r>
        <w:br/>
      </w:r>
      <w:r>
        <w:t xml:space="preserve">полученная спираль отжигалась током для снятия Рис. 1. Схема установки для </w:t>
      </w:r>
      <w:r>
        <w:br/>
      </w:r>
      <w:r>
        <w:t xml:space="preserve">напряжений. После этого пружина устанавливалась узмерения плотности:</w:t>
      </w:r>
    </w:p>
    <w:p>
      <w:pPr>
        <w:pStyle w:val="Normal"/>
      </w:pPr>
      <w:r>
        <w:t xml:space="preserve">_ в рабочем положении и к ее нижнему концу, сделан- 1-— Корпус кюгеты; 2 — крыш </w:t>
      </w:r>
      <w:r>
        <w:br/>
      </w:r>
      <w:r>
        <w:t xml:space="preserve">ному в виде петли, привешивался рабочий попла- Ка кю:еты; 8 — калиброванная</w:t>
      </w:r>
    </w:p>
    <w:p>
      <w:pPr>
        <w:pStyle w:val="Normal"/>
      </w:pPr>
      <w:r>
        <w:t xml:space="preserve">вок. Заметная деформация ползучести прекратилась  Пружгна; 4 — поплаток; ыы </w:t>
      </w:r>
      <w:r>
        <w:br/>
      </w:r>
      <w:r>
        <w:t xml:space="preserve">через трое суток. После этого пружина была выдер- Мешалка с механизмом для ее</w:t>
      </w:r>
    </w:p>
    <w:p>
      <w:pPr>
        <w:pStyle w:val="Normal"/>
      </w:pPr>
      <w:r>
        <w:t xml:space="preserve">_ жана в нагруженном состоянии еще неделю, в тече- перемещения</w:t>
      </w:r>
    </w:p>
    <w:p>
      <w:pPr>
        <w:pStyle w:val="Normal"/>
      </w:pPr>
      <w:r>
        <w:t xml:space="preserve">` ние которой, несмотря на. принудительные дефор- к</w:t>
      </w:r>
    </w:p>
    <w:p>
      <w:pPr>
        <w:pStyle w:val="Normal"/>
      </w:pPr>
      <w:r>
        <w:t xml:space="preserve">° мации (растяжения, сжатия, колебания), длина ее в пределах точности измерений </w:t>
      </w:r>
      <w:r>
        <w:br/>
      </w:r>
      <w:r>
        <w:t xml:space="preserve">сохранялась неизменной. Данные пружины: диаметр проволоки 0,2 мм; радиусе (В) </w:t>
      </w:r>
      <w:r>
        <w:br/>
      </w:r>
      <w:r>
        <w:t xml:space="preserve">пружины 7,5 мм, число витков 53. Пружина была рассчитана на заданную чувстви- - </w:t>
      </w:r>
      <w:r>
        <w:br/>
      </w:r>
      <w:r>
        <w:t xml:space="preserve">тельность —0,07 мм/мг и на максимально допустимую нагрузку — 1,5 г. ео</w:t>
      </w:r>
    </w:p>
    <w:p>
      <w:pPr>
        <w:pStyle w:val="Normal"/>
      </w:pPr>
      <w:r>
        <w:t xml:space="preserve">Так как вес нашей пружины равен 0,850 г, то вес поплавка должен был быть по-</w:t>
      </w:r>
    </w:p>
    <w:p>
      <w:pPr>
        <w:pStyle w:val="Normal"/>
      </w:pPr>
      <w:r>
        <w:t xml:space="preserve">‚ рядка 0,5 г.</w:t>
      </w:r>
    </w:p>
    <w:p>
      <w:pPr>
        <w:pStyle w:val="Normal"/>
      </w:pPr>
      <w:r>
        <w:t xml:space="preserve">Ё Поплавок был изготовлен из стекла с впаянным сверху платиновым крючком и.</w:t>
      </w:r>
    </w:p>
    <w:p>
      <w:pPr>
        <w:pStyle w:val="Normal"/>
      </w:pPr>
      <w:r>
        <w:t xml:space="preserve">° имел форму полой чечевицы, чтобы при перемешивании на поверхности не задержива-</w:t>
      </w:r>
    </w:p>
    <w:p>
      <w:pPr>
        <w:pStyle w:val="Normal"/>
      </w:pPr>
      <w:r>
        <w:t xml:space="preserve">° лись капельки другого раствора. Вес поплавка 0,4052 г и объем 0,4451 - 1,2 х</w:t>
      </w:r>
    </w:p>
    <w:p>
      <w:pPr>
        <w:pStyle w:val="Normal"/>
      </w:pPr>
      <w:r>
        <w:t xml:space="preserve">_Х 104 смз, так что он плавал вводе, но тонул в спирте.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так как при нагревании О сам ‘прибо й штанга, и поплавок поднимался.</w:t>
      </w:r>
    </w:p>
    <w:p>
      <w:pPr>
        <w:pStyle w:val="Normal"/>
      </w:pPr>
      <w:r>
        <w:t xml:space="preserve">кюветы заливалось отмеренное количество — 50 - 0,05 смЗ компонента А, отверстие </w:t>
      </w:r>
      <w:r>
        <w:br/>
      </w:r>
      <w:r>
        <w:t xml:space="preserve">`завинчивалось и вся жидкость тщательно перемешивалась. Далее в кювету вводи-</w:t>
      </w:r>
    </w:p>
    <w:p>
      <w:pPr>
        <w:pStyle w:val="Normal"/>
      </w:pPr>
      <w:r>
        <w:t xml:space="preserve">дважды в течение — 5 мин. размешивалась до полной. оптической однородности и затем</w:t>
      </w:r>
    </w:p>
    <w:p>
      <w:pPr>
        <w:pStyle w:val="Normal"/>
      </w:pPr>
      <w:r>
        <w:t xml:space="preserve">_ растворителем служил уже компонент Б, а А добавлялся, и кривая замерялась до</w:t>
      </w:r>
    </w:p>
    <w:p>
      <w:pPr>
        <w:pStyle w:val="Normal"/>
      </w:pPr>
      <w:r>
        <w:t xml:space="preserve">| Пружина укреплена 1 на штанге, которая ть ввинчена в крышку кюве ; </w:t>
      </w:r>
      <w:r>
        <w:br/>
      </w:r>
      <w:r>
        <w:t xml:space="preserve">рялось изменение положения ее конца, отсчитываемое от некоторого начального поло- </w:t>
      </w:r>
      <w:r>
        <w:br/>
      </w:r>
      <w:r>
        <w:t xml:space="preserve">жения, соответствовавшего какому-либо чистому компоненту. Подобное кренление </w:t>
      </w:r>
      <w:r>
        <w:br/>
      </w:r>
      <w:r>
        <w:t xml:space="preserve">пружины не позволило произвести измерения плотности в зависимости от температуры,</w:t>
      </w:r>
    </w:p>
    <w:p>
      <w:pPr>
        <w:pStyle w:val="Normal"/>
      </w:pPr>
      <w:r>
        <w:t xml:space="preserve">Длина штанги была выбрана такой, чтобы после сборки и ‘установки кюветы </w:t>
      </w:r>
      <w:r>
        <w:br/>
      </w:r>
      <w:r>
        <w:t xml:space="preserve">в термостате пружина целиком находилась над крышкой термостата при комнатной </w:t>
      </w:r>
      <w:r>
        <w:br/>
      </w:r>
      <w:r>
        <w:t xml:space="preserve">температуре, которая в течение всех опытов поддерживалась постоянной и равной </w:t>
      </w:r>
      <w:r>
        <w:br/>
      </w:r>
      <w:r>
        <w:t xml:space="preserve">21,5°. Это избавило нас от введения поправок на изменение модуля упругости пружи- </w:t>
      </w:r>
      <w:r>
        <w:br/>
      </w:r>
      <w:r>
        <w:t xml:space="preserve">ны с температурой.</w:t>
      </w:r>
    </w:p>
    <w:p>
      <w:pPr>
        <w:pStyle w:val="Normal"/>
      </w:pPr>
      <w:r>
        <w:t xml:space="preserve">Смонтированный на крышке кварцевый держатель с механизмом для перемещения </w:t>
      </w:r>
      <w:r>
        <w:br/>
      </w:r>
      <w:r>
        <w:t xml:space="preserve">в этих опытах служил просто мешалкой.</w:t>
      </w:r>
    </w:p>
    <w:p>
      <w:pPr>
        <w:pStyle w:val="Normal"/>
      </w:pPr>
      <w:r>
        <w:t xml:space="preserve">Измерение удлинения пружины производилось при помощи длиннофокусного </w:t>
      </w:r>
      <w:r>
        <w:br/>
      </w:r>
      <w:r>
        <w:t xml:space="preserve">микроскопа, перемещавитегося микрометрическим винтом с шагом 0,25 мм, что давало </w:t>
      </w:r>
      <w:r>
        <w:br/>
      </w:r>
      <w:r>
        <w:t xml:space="preserve">возможность фиксировать положение конца пружины © точностью 0,005 мм. Само </w:t>
      </w:r>
      <w:r>
        <w:br/>
      </w:r>
      <w:r>
        <w:t xml:space="preserve">измерение плотности происходило следующим образом: через отверстие в крышке</w:t>
      </w:r>
    </w:p>
    <w:p>
      <w:pPr>
        <w:pStyle w:val="Normal"/>
      </w:pPr>
      <w:r>
        <w:t xml:space="preserve">лось отмеренное количество компонента Б с точностью - 0,01 см3. Полученная смесь</w:t>
      </w:r>
    </w:p>
    <w:p>
      <w:pPr>
        <w:pStyle w:val="Normal"/>
      </w:pPr>
      <w:r>
        <w:t xml:space="preserve">производились измерения нового положения пружины“(не менее 10 раз). Эта опера- </w:t>
      </w:r>
      <w:r>
        <w:br/>
      </w:r>
      <w:r>
        <w:t xml:space="preserve">ция повторялась три раза. Обычно разница -+- 0,0041 мм нропадала уже между 1-м и</w:t>
      </w:r>
    </w:p>
    <w:p>
      <w:pPr>
        <w:pStyle w:val="Normal"/>
      </w:pPr>
      <w:r>
        <w:t xml:space="preserve">2-м замером, однако при подходе раствора к насыщению и особенно в районе Тр</w:t>
      </w:r>
    </w:p>
    <w:p>
      <w:pPr>
        <w:pStyle w:val="Normal"/>
      </w:pPr>
      <w:r>
        <w:t xml:space="preserve">разница не исчезала и между 2-м и 3-м замером, и тогда приходилось их делать больше . </w:t>
      </w:r>
      <w:r>
        <w:br/>
      </w:r>
      <w:r>
        <w:t xml:space="preserve">до тех пор, пока эта разница не исчезла, хотя и после этого жидкость оставлялась </w:t>
      </w:r>
      <w:r>
        <w:br/>
      </w:r>
      <w:r>
        <w:t xml:space="preserve">в покое — 15 мин. ‚после чего делался последний контрольный замер. При ресчетах </w:t>
      </w:r>
      <w:r>
        <w:br/>
      </w:r>
      <w:r>
        <w:t xml:space="preserve">употреблялись лишь результаты последних 1—2 замеров. Далее заливалась новая </w:t>
      </w:r>
      <w:r>
        <w:br/>
      </w:r>
      <w:r>
        <w:t xml:space="preserve">порция компонента Б, и вся процедура повторялась снова. Температура кюветы под- </w:t>
      </w:r>
      <w:r>
        <w:br/>
      </w:r>
      <w:r>
        <w:t xml:space="preserve">держивалась в течение всего опыта постоянной. Для проверки влияния характера </w:t>
      </w:r>
      <w:r>
        <w:br/>
      </w:r>
      <w:r>
        <w:t xml:space="preserve">нагрева на значения плотности, подход к точке осуществлялся как нагреванием, так и </w:t>
      </w:r>
      <w:r>
        <w:br/>
      </w:r>
      <w:r>
        <w:t xml:space="preserve">охлаждением на 1°.</w:t>
      </w:r>
    </w:p>
    <w:p>
      <w:pPr>
        <w:pStyle w:val="Normal"/>
      </w:pPr>
      <w:r>
        <w:t xml:space="preserve">Замерялась одна (левая или правая) часть кривой. Для измерения другой части</w:t>
      </w:r>
    </w:p>
    <w:p>
      <w:pPr>
        <w:pStyle w:val="Normal"/>
      </w:pPr>
      <w:r>
        <w:t xml:space="preserve">перекрытия с первой частью. в во всех случаях было хорошим г 10-4 г/ем3.</w:t>
      </w:r>
    </w:p>
    <w:p>
      <w:pPr>
        <w:pStyle w:val="Normal"/>
      </w:pPr>
      <w:r>
        <w:t xml:space="preserve">Расчеты велись по формуле</w:t>
      </w:r>
    </w:p>
    <w:p>
      <w:pPr>
        <w:pStyle w:val="Normal"/>
      </w:pPr>
      <w:r>
        <w:t xml:space="preserve">о. </w:t>
      </w:r>
      <w:r>
        <w:br/>
      </w:r>
      <w:r>
        <w:t xml:space="preserve">Р(Т,х) = р(Т,0) + —,</w:t>
      </w:r>
    </w:p>
    <w:p>
      <w:pPr>
        <w:pStyle w:val="Normal"/>
      </w:pPr>
      <w:r>
        <w:t xml:space="preserve">где Г — температура; Х—концентрация растворенного вещества; р(Т, 0) — </w:t>
      </w:r>
      <w:r>
        <w:br/>
      </w:r>
      <w:r>
        <w:t xml:space="preserve">плотность чистого растворителя, которая была измерена пикнометром, </w:t>
      </w:r>
      <w:r>
        <w:br/>
      </w:r>
      <w:r>
        <w:t xml:space="preserve">а температурная зависимость бралась из таблиц; й — удлинение пру- </w:t>
      </w:r>
      <w:r>
        <w:br/>
      </w:r>
      <w:r>
        <w:t xml:space="preserve">жины в растворе концентрации у по сравнению с чистым растворителем, </w:t>
      </w:r>
      <w:r>
        <w:br/>
      </w:r>
      <w:r>
        <w:t xml:space="preserve">с — чувствительность пружины и У — объем поплавка. Таким об- </w:t>
      </w:r>
      <w:r>
        <w:br/>
      </w:r>
      <w:r>
        <w:t xml:space="preserve">разом, измеряемыми величинами были у, и Т. Температура измерялась </w:t>
      </w:r>
      <w:r>
        <w:br/>
      </w:r>
      <w:r>
        <w:t xml:space="preserve">с точностью 0,01°. </w:t>
      </w:r>
      <w:r>
        <w:br/>
      </w:r>
      <w:r>
        <w:t xml:space="preserve">Полная ошибка в определении плотности равна 2,5ж10-* г/см, или _ </w:t>
      </w:r>
      <w:r>
        <w:br/>
      </w:r>
      <w:r>
        <w:t xml:space="preserve">0,03% измеряемой величины. </w:t>
      </w:r>
      <w:r>
        <w:br/>
      </w:r>
      <w:r>
        <w:t xml:space="preserve">Измерения плотности были произведены по изотермам — плотность </w:t>
      </w:r>
      <w:r>
        <w:br/>
      </w:r>
      <w:r>
        <w:t xml:space="preserve">как функция концентрации р(х)т-совзь для ряда температур 25,00, </w:t>
      </w:r>
      <w:r>
        <w:br/>
      </w:r>
      <w:r>
        <w:t xml:space="preserve">30,02, 36,10, 38,98, 45,84°. Условия измерений были вполне удовлет- </w:t>
      </w:r>
      <w:r>
        <w:br/>
      </w:r>
      <w:r>
        <w:t xml:space="preserve">ворительными. Результаты представлены на рис. 2. По этим данным </w:t>
      </w:r>
      <w:r>
        <w:br/>
      </w:r>
      <w:r>
        <w:t xml:space="preserve">были построены кривые изменения плотности с температурой в интервале </w:t>
      </w:r>
      <w:r>
        <w:br/>
      </w:r>
      <w:r>
        <w:t xml:space="preserve">18—46° для ненасыщенных растворов ряда концентраций (молярные </w:t>
      </w:r>
      <w:r>
        <w:br/>
      </w:r>
      <w:r>
        <w:t xml:space="preserve">проценты гексана): 5,0, 10,0; 16,7; 22,5; 27,8; 32,95; 37,8; 46,0 (критическая </w:t>
      </w:r>
      <w:r>
        <w:br/>
      </w:r>
      <w:r>
        <w:t xml:space="preserve">концентрация): 54,7; 64,45; 76,5; 87,7, а также для обеих сосуществующих </w:t>
      </w:r>
      <w:r>
        <w:br/>
      </w:r>
      <w:r>
        <w:t xml:space="preserve">фаз. Плотности чистых компонентов, как указывалось выше, были взяты </w:t>
      </w:r>
      <w:r>
        <w:br/>
      </w:r>
      <w:r>
        <w:t xml:space="preserve">из таблиц с соответствующими поправками. Все эти результаты представле- </w:t>
      </w:r>
      <w:r>
        <w:br/>
      </w:r>
      <w:r>
        <w:t xml:space="preserve">ны на рис. 3. </w:t>
      </w:r>
      <w:r>
        <w:br/>
      </w:r>
      <w:r>
        <w:t xml:space="preserve">Измерения плотности дали следующие результаты, | </w:t>
      </w:r>
      <w:r>
        <w:br/>
      </w:r>
      <w:r>
        <w:t xml:space="preserve">Плотность раствора определенно не подчиняется закону аддитивности, </w:t>
      </w:r>
      <w:r>
        <w:br/>
      </w:r>
      <w:r>
        <w:t xml:space="preserve">хотя максимальное отклонение от аддитивности не превышает 6% ао </w:t>
      </w:r>
      <w:r>
        <w:br/>
      </w:r>
      <w:r>
        <w:t xml:space="preserve">Хх = 50%) (рис. 2).</w:t>
      </w:r>
    </w:p>
    <w:p>
      <w:pPr>
        <w:pStyle w:val="Normal"/>
      </w:pPr>
      <w:r>
        <w:t xml:space="preserve">‘ </w:t>
      </w:r>
      <w:r>
        <w:br/>
      </w:r>
      <w:r>
        <w:t xml:space="preserve">к, </w:t>
      </w:r>
      <w:r>
        <w:br/>
      </w:r>
      <w:r>
        <w:t xml:space="preserve">: </w:t>
      </w:r>
      <w:r>
        <w:br/>
      </w:r>
      <w:r>
        <w:t xml:space="preserve">}</w:t>
      </w:r>
    </w:p>
    <w:p>
      <w:pPr>
        <w:pStyle w:val="Normal"/>
      </w:pPr>
      <w:r>
        <w:t xml:space="preserve">* </w:t>
      </w:r>
      <w:r>
        <w:br/>
      </w:r>
      <w:r>
        <w:t xml:space="preserve">р.</w:t>
      </w:r>
    </w:p>
    <w:p>
      <w:pPr>
        <w:pStyle w:val="Normal"/>
      </w:pPr>
      <w:r>
        <w:t xml:space="preserve">имаемость бинарной смеси _</w:t>
      </w:r>
    </w:p>
    <w:p>
      <w:pPr>
        <w:pStyle w:val="Normal"/>
      </w:pPr>
      <w:r>
        <w:t xml:space="preserve">ао о &lt; Ех ОО ы ; д а </w:t>
      </w:r>
      <w:r>
        <w:br/>
      </w:r>
      <w:r>
        <w:t xml:space="preserve">р &gt;&gt; : и о т</w:t>
      </w:r>
    </w:p>
    <w:p>
      <w:pPr>
        <w:pStyle w:val="Normal"/>
      </w:pPr>
      <w:r>
        <w:t xml:space="preserve">° Кривизна изотерм положительна, причем | га | гопи АЛЯ растворов </w:t>
      </w:r>
      <w:r>
        <w:br/>
      </w:r>
      <w:r>
        <w:t xml:space="preserve">ы вх, $, : м г ы —56013 ,</w:t>
      </w:r>
    </w:p>
    <w:p>
      <w:pPr>
        <w:pStyle w:val="Normal"/>
      </w:pPr>
      <w:r>
        <w:t xml:space="preserve">‘преобладанием спирта имеет большее значение, чем для растворов с пре-</w:t>
      </w:r>
    </w:p>
    <w:p>
      <w:pPr>
        <w:pStyle w:val="Normal"/>
      </w:pPr>
      <w:r>
        <w:t xml:space="preserve">_ обладанием гексана.</w:t>
      </w:r>
    </w:p>
    <w:p>
      <w:pPr>
        <w:pStyle w:val="Normal"/>
      </w:pPr>
      <w:r>
        <w:t xml:space="preserve">Кривые р(7) при у = с0п$6 обнаруживают линейное спадание плотно- </w:t>
      </w:r>
      <w:r>
        <w:br/>
      </w:r>
      <w:r>
        <w:t xml:space="preserve">&lt;ти с температурой (рис. 3). :</w:t>
      </w:r>
    </w:p>
    <w:p>
      <w:pPr>
        <w:pStyle w:val="Normal"/>
      </w:pPr>
      <w:r>
        <w:t xml:space="preserve">0 27 &amp;? # И </w:t>
      </w:r>
      <w:r>
        <w:br/>
      </w:r>
      <w:r>
        <w:t xml:space="preserve">Понцентрация Ж гейсала</w:t>
      </w:r>
    </w:p>
    <w:p>
      <w:pPr>
        <w:pStyle w:val="Normal"/>
      </w:pPr>
      <w:r>
        <w:t xml:space="preserve">Рис. 2. Плотность р как функция концентрации х</w:t>
      </w:r>
    </w:p>
    <w:p>
      <w:pPr>
        <w:pStyle w:val="Normal"/>
      </w:pPr>
      <w:r>
        <w:t xml:space="preserve">Плотность нижней фазы монотонно уменьшается вилоть до Г,р, плавно </w:t>
      </w:r>
      <w:r>
        <w:br/>
      </w:r>
      <w:r>
        <w:t xml:space="preserve">сливаясь с кривой плотности верхней фазы. Плотность верхней фазы </w:t>
      </w:r>
      <w:r>
        <w:br/>
      </w:r>
      <w:r>
        <w:t xml:space="preserve">вначале также слегка падает, достигая минимума при 7 = 31°, но потом </w:t>
      </w:r>
      <w:r>
        <w:br/>
      </w:r>
      <w:r>
        <w:t xml:space="preserve">начинает возрастать вплоть до Тьр, плавно переходя в кривую для ниж- </w:t>
      </w:r>
      <w:r>
        <w:br/>
      </w:r>
      <w:r>
        <w:t xml:space="preserve">ней фазы (см. рис. 3). Такой характер поведения р объясняется тем, что </w:t>
      </w:r>
      <w:r>
        <w:br/>
      </w:r>
      <w:r>
        <w:t xml:space="preserve">до Т = 31° температурное уменьшение р превосходит возрастание р, вызы-. </w:t>
      </w:r>
      <w:r>
        <w:br/>
      </w:r>
      <w:r>
        <w:t xml:space="preserve">ваемое увеличением концентрации спирта в растворе, и только для 7`&gt; 31° </w:t>
      </w:r>
      <w:r>
        <w:br/>
      </w:r>
      <w:r>
        <w:t xml:space="preserve">последний эффект превосходит первый.</w:t>
      </w:r>
    </w:p>
    <w:p>
      <w:pPr>
        <w:pStyle w:val="Normal"/>
      </w:pPr>
      <w:r>
        <w:t xml:space="preserve">д ы </w:t>
      </w:r>
      <w:r>
        <w:br/>
      </w:r>
      <w:r>
        <w:t xml:space="preserve">`Для обеих фаз при Т &gt; 31° 5 возрастает с температурой, принимая</w:t>
      </w:r>
    </w:p>
    <w:p>
      <w:pPr>
        <w:pStyle w:val="Normal"/>
      </w:pPr>
      <w:r>
        <w:t xml:space="preserve">д </w:t>
      </w:r>
      <w:r>
        <w:br/>
      </w:r>
      <w:r>
        <w:t xml:space="preserve">‘бесконечно большое значение в точке схода кривых, тогда как |=</w:t>
      </w:r>
    </w:p>
    <w:p>
      <w:pPr>
        <w:pStyle w:val="Normal"/>
      </w:pPr>
      <w:r>
        <w:t xml:space="preserve">раствора критической концентрации в области полной взаимной раство-</w:t>
      </w:r>
    </w:p>
    <w:p>
      <w:pPr>
        <w:pStyle w:val="Normal"/>
      </w:pPr>
      <w:r>
        <w:t xml:space="preserve">римости, т. е. для Г &gt;. Гьь, имеет постоянное конечное значение. Таким</w:t>
      </w:r>
    </w:p>
    <w:p>
      <w:pPr>
        <w:pStyle w:val="Normal"/>
      </w:pPr>
      <w:r>
        <w:t xml:space="preserve">:. г } -д - х 5</w:t>
      </w:r>
    </w:p>
    <w:p>
      <w:pPr>
        <w:pStyle w:val="Normal"/>
      </w:pPr>
      <w:r>
        <w:t xml:space="preserve">образом, производная И при переходе по любой ветви кривой из обла-</w:t>
      </w:r>
    </w:p>
    <w:p>
      <w:pPr>
        <w:pStyle w:val="Normal"/>
      </w:pPr>
      <w:r>
        <w:t xml:space="preserve">сти сосуществования фаз в область однофазного раствора терпит разрыв. </w:t>
      </w:r>
      <w:r>
        <w:br/>
      </w:r>
      <w:r>
        <w:t xml:space="preserve">Из рис. 3 видно, что прямолинейность диаметра не наблюдается.</w:t>
      </w:r>
    </w:p>
    <w:p>
      <w:pPr>
        <w:pStyle w:val="Normal"/>
      </w:pPr>
      <w:r>
        <w:t xml:space="preserve">На основании измерений скорости звука @ [1] и плотности р была под-</w:t>
      </w:r>
    </w:p>
    <w:p>
      <w:pPr>
        <w:pStyle w:val="Normal"/>
      </w:pPr>
      <w:r>
        <w:t xml:space="preserve">&lt;читана сжимаемость растворов по формуле В =#?р\.</w:t>
      </w:r>
    </w:p>
    <w:p>
      <w:pPr>
        <w:pStyle w:val="Normal"/>
      </w:pPr>
      <w:r>
        <w:t xml:space="preserve">° Установлено, что сежимаемость ненасыщенных растворов изменяется по</w:t>
      </w:r>
    </w:p>
    <w:p>
      <w:pPr>
        <w:pStyle w:val="Normal"/>
      </w:pPr>
      <w:r>
        <w:t xml:space="preserve">тому же закону, как и сжимаемость чистых компонентов (рис. 4).</w:t>
      </w:r>
    </w:p>
    <w:p>
      <w:pPr>
        <w:pStyle w:val="Normal"/>
      </w:pPr>
      <w:r>
        <w:t xml:space="preserve">А ты. | ) и</w:t>
      </w:r>
    </w:p>
    <w:p>
      <w:pPr>
        <w:pStyle w:val="Normal"/>
      </w:pPr>
      <w:r>
        <w:t xml:space="preserve">| ща </w:t>
      </w:r>
      <w:r>
        <w:br/>
      </w:r>
      <w:r>
        <w:t xml:space="preserve">СВ И</w:t>
      </w:r>
    </w:p>
    <w:p>
      <w:pPr>
        <w:pStyle w:val="Normal"/>
      </w:pPr>
      <w:r>
        <w:t xml:space="preserve">‚а</w:t>
      </w:r>
    </w:p>
    <w:p>
      <w:pPr>
        <w:pStyle w:val="Normal"/>
      </w:pPr>
      <w:r>
        <w:t xml:space="preserve">вил</w:t>
      </w:r>
    </w:p>
    <w:p>
      <w:pPr>
        <w:pStyle w:val="Normal"/>
      </w:pPr>
      <w:r>
        <w:t xml:space="preserve">$4 =</w:t>
      </w:r>
    </w:p>
    <w:p>
      <w:pPr>
        <w:pStyle w:val="Normal"/>
      </w:pPr>
      <w:r>
        <w:t xml:space="preserve">_ Сжимаемость верхней фазы линейно возрастает с температурой</w:t>
      </w:r>
    </w:p>
    <w:p>
      <w:pPr>
        <w:pStyle w:val="Normal"/>
      </w:pPr>
      <w:r>
        <w:t xml:space="preserve">до #— 34°, где начинается более быстрый подъем, затем при &amp;= 36,0° } </w:t>
      </w:r>
      <w:r>
        <w:br/>
      </w:r>
      <w:r>
        <w:t xml:space="preserve">_ проходит через максимум и далее уменьшается до Ткр, нлавно переходя </w:t>
      </w:r>
      <w:r>
        <w:br/>
      </w:r>
      <w:r>
        <w:t xml:space="preserve">_ в кривую сжимаемости нижней фазы. В нижней фазе сжимаемость также | </w:t>
      </w:r>
      <w:r>
        <w:br/>
      </w:r>
      <w:r>
        <w:t xml:space="preserve">возрастает до Тьр, однако кривизна кривой всюду одного знака — поло- </w:t>
      </w:r>
      <w:r>
        <w:br/>
      </w:r>
      <w:r>
        <w:t xml:space="preserve">жительна (рис. 4). $</w:t>
      </w:r>
    </w:p>
    <w:p>
      <w:pPr>
        <w:pStyle w:val="Normal"/>
      </w:pPr>
      <w:r>
        <w:t xml:space="preserve">МОЕ</w:t>
      </w:r>
    </w:p>
    <w:p>
      <w:pPr>
        <w:pStyle w:val="Normal"/>
      </w:pPr>
      <w:r>
        <w:t xml:space="preserve">20 65 в 97 &amp; 7%.</w:t>
      </w:r>
    </w:p>
    <w:p>
      <w:pPr>
        <w:pStyle w:val="Normal"/>
      </w:pPr>
      <w:r>
        <w:t xml:space="preserve">Рис. 3. Плотность р как функция температуры</w:t>
      </w:r>
    </w:p>
    <w:p>
      <w:pPr>
        <w:pStyle w:val="Normal"/>
      </w:pPr>
      <w:r>
        <w:t xml:space="preserve">р ме </w:t>
      </w:r>
      <w:r>
        <w:br/>
      </w:r>
      <w:r>
        <w:t xml:space="preserve">Так как в критической точке 57 непрерывна и конечна, а Эе тер- </w:t>
      </w:r>
      <w:r>
        <w:br/>
      </w:r>
      <w:r>
        <w:t xml:space="preserve">&gt;: пит разрыв и имеет два значения, то на основании выражения </w:t>
      </w:r>
      <w:r>
        <w:br/>
      </w:r>
      <w:r>
        <w:t xml:space="preserve">9) до </w:t>
      </w:r>
      <w:r>
        <w:br/>
      </w:r>
      <w:r>
        <w:t xml:space="preserve">И </w:t>
      </w:r>
      <w:r>
        <w:br/>
      </w:r>
      <w:r>
        <w:t xml:space="preserve">9в “ат ‘бот. </w:t>
      </w:r>
      <w:r>
        <w:br/>
      </w:r>
      <w:r>
        <w:t xml:space="preserve">ИЯ 93? </w:t>
      </w:r>
      <w:r>
        <w:br/>
      </w:r>
      <w:r>
        <w:t xml:space="preserve">и й 9в </w:t>
      </w:r>
      <w:r>
        <w:br/>
      </w:r>
      <w:r>
        <w:t xml:space="preserve">получим, что в критической точке производная -»„ также будет разрыв-</w:t>
      </w:r>
    </w:p>
    <w:p>
      <w:pPr>
        <w:pStyle w:val="Normal"/>
      </w:pPr>
      <w:r>
        <w:t xml:space="preserve">ной и имеет два значения — бесконечное на кривой сосуществования </w:t>
      </w:r>
      <w:r>
        <w:br/>
      </w:r>
      <w:r>
        <w:t xml:space="preserve">фаз и конечное на кривой для однофазного раствора. (Аналогичные со0б-</w:t>
      </w:r>
    </w:p>
    <w:p>
      <w:pPr>
        <w:pStyle w:val="Normal"/>
      </w:pPr>
      <w:r>
        <w:t xml:space="preserve">т 0% </w:t>
      </w:r>
      <w:r>
        <w:br/>
      </w:r>
      <w:r>
        <w:t xml:space="preserve">‚ражения, основанные только на допущении конечности -;„ ы г_› Приво- </w:t>
      </w:r>
      <w:r>
        <w:br/>
      </w:r>
      <w:r>
        <w:t xml:space="preserve">=Ткр</w:t>
      </w:r>
    </w:p>
    <w:p>
      <w:pPr>
        <w:pStyle w:val="Normal"/>
      </w:pPr>
      <w:r>
        <w:t xml:space="preserve">0% ` </w:t>
      </w:r>
      <w:r>
        <w:br/>
      </w:r>
      <w:r>
        <w:t xml:space="preserve">дят к выводу, что 5р|_, =00. Наши опыты не обнаружили этого, </w:t>
      </w:r>
      <w:r>
        <w:br/>
      </w:r>
      <w:r>
        <w:t xml:space="preserve">—1кр /</w:t>
      </w:r>
    </w:p>
    <w:p>
      <w:pPr>
        <w:pStyle w:val="Normal"/>
      </w:pPr>
      <w:r>
        <w:t xml:space="preserve">повидимому, ввиду малости | Огексана — спирта |+) :. </w:t>
      </w:r>
      <w:r>
        <w:br/>
      </w:r>
      <w:r>
        <w:t xml:space="preserve">Прямолинейности диаметра не наблюдается и для данного графика. </w:t>
      </w:r>
      <w:r>
        <w:br/>
      </w:r>
      <w:r>
        <w:t xml:space="preserve">` Сжимаемость ненасыщенных растворов с преобладанием спирта резко</w:t>
      </w:r>
    </w:p>
    <w:p>
      <w:pPr>
        <w:pStyle w:val="Normal"/>
      </w:pPr>
      <w:r>
        <w:t xml:space="preserve">: у. 9. </w:t>
      </w:r>
      <w:r>
        <w:br/>
      </w:r>
      <w:r>
        <w:t xml:space="preserve">возрастает с концентрацией вплоть до КОНЕВА Ви насыщения. |</w:t>
      </w:r>
    </w:p>
    <w:p>
      <w:pPr>
        <w:pStyle w:val="Normal"/>
      </w:pPr>
      <w:r>
        <w:t xml:space="preserve">больше для малых добавок и уменьшается с ростом Хгексана (рис. 5). </w:t>
      </w:r>
      <w:r>
        <w:br/>
      </w:r>
      <w:r>
        <w:t xml:space="preserve">Сжимаемость ненасыщенных растворов с преобладанием гексана об- </w:t>
      </w:r>
      <w:r>
        <w:br/>
      </w:r>
      <w:r>
        <w:t xml:space="preserve">наруживает ряд особенностей: для концентраций у &gt; 95% для Т&lt; 25° </w:t>
      </w:r>
      <w:r>
        <w:br/>
      </w:r>
      <w:r>
        <w:t xml:space="preserve">сжимаемость возрастает, имея отрицательную кривизну; для Хх &lt; 95%. </w:t>
      </w:r>
      <w:r>
        <w:br/>
      </w:r>
      <w:r>
        <w:t xml:space="preserve">и вплоть до х насыщения кривизна положительна, т.е. в районе у == 95% _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рмы имеют точ: региба. Все остальные изотермы во всем интервале. </w:t>
      </w:r>
      <w:r>
        <w:br/>
      </w:r>
      <w:r>
        <w:t xml:space="preserve">нцентраций от 0 до 100% имеют только отрицательную кривизну. Изо- </w:t>
      </w:r>
      <w:r>
        <w:br/>
      </w:r>
      <w:r>
        <w:t xml:space="preserve">5рмы для 7 &gt; 25° обнаруживают максимум сжимаемости для 7; 80%. </w:t>
      </w:r>
      <w:r>
        <w:br/>
      </w:r>
      <w:r>
        <w:t xml:space="preserve">независимо от температуры, которой соответствует изотерма. Прямо- </w:t>
      </w:r>
      <w:r>
        <w:br/>
      </w:r>
      <w:r>
        <w:t xml:space="preserve">линейности диаметра не наблюдается. Таким образом, как видно из изло- </w:t>
      </w:r>
      <w:r>
        <w:br/>
      </w:r>
      <w:r>
        <w:t xml:space="preserve">женного выше, сжимаемость раствора не подчиняется закону аддитив- </w:t>
      </w:r>
      <w:r>
        <w:br/>
      </w:r>
      <w:r>
        <w:t xml:space="preserve">ности; отклонения максимальны в районе Х = 35% для любой изотермы,</w:t>
      </w:r>
    </w:p>
    <w:p>
      <w:pPr>
        <w:pStyle w:val="Normal"/>
      </w:pPr>
      <w:r>
        <w:t xml:space="preserve">54 &gt;</w:t>
      </w:r>
    </w:p>
    <w:p>
      <w:pPr>
        <w:pStyle w:val="Normal"/>
      </w:pPr>
      <w:r>
        <w:t xml:space="preserve">\ </w:t>
      </w:r>
      <w:r>
        <w:br/>
      </w:r>
      <w:r>
        <w:t xml:space="preserve">№ </w:t>
      </w:r>
      <w:r>
        <w:br/>
      </w:r>
      <w:r>
        <w:t xml:space="preserve">З</w:t>
      </w:r>
    </w:p>
    <w:p>
      <w:pPr>
        <w:pStyle w:val="Normal"/>
      </w:pPr>
      <w:r>
        <w:t xml:space="preserve">&gt; х `“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Ж`</w:t>
      </w:r>
    </w:p>
    <w:p>
      <w:pPr>
        <w:pStyle w:val="Normal"/>
      </w:pPr>
      <w:r>
        <w:t xml:space="preserve">АУУ \</w:t>
      </w:r>
    </w:p>
    <w:p>
      <w:pPr>
        <w:pStyle w:val="Normal"/>
      </w:pPr>
      <w:r>
        <w:t xml:space="preserve">7”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мААСАЕ- </w:t>
      </w:r>
      <w:r>
        <w:br/>
      </w:r>
      <w:r>
        <w:t xml:space="preserve">АА</w:t>
      </w:r>
    </w:p>
    <w:p>
      <w:pPr>
        <w:pStyle w:val="Normal"/>
      </w:pPr>
      <w:r>
        <w:t xml:space="preserve">д - 2950% боны </w:t>
      </w:r>
      <w:r>
        <w:br/>
      </w:r>
      <w:r>
        <w:t xml:space="preserve">9-460% ь </w:t>
      </w:r>
      <w:r>
        <w:br/>
      </w:r>
      <w:r>
        <w:t xml:space="preserve">Ю - 7000%</w:t>
      </w:r>
    </w:p>
    <w:p>
      <w:pPr>
        <w:pStyle w:val="Normal"/>
      </w:pPr>
      <w:r>
        <w:t xml:space="preserve">И - 900%</w:t>
      </w:r>
    </w:p>
    <w:p>
      <w:pPr>
        <w:pStyle w:val="Normal"/>
      </w:pPr>
      <w:r>
        <w:t xml:space="preserve">2- ий %</w:t>
      </w:r>
    </w:p>
    <w:p>
      <w:pPr>
        <w:pStyle w:val="Normal"/>
      </w:pPr>
      <w:r>
        <w:t xml:space="preserve">9 - 904 %</w:t>
      </w:r>
    </w:p>
    <w:p>
      <w:pPr>
        <w:pStyle w:val="Normal"/>
      </w:pPr>
      <w:r>
        <w:t xml:space="preserve">— </w:t>
      </w:r>
      <w:r>
        <w:br/>
      </w:r>
      <w:r>
        <w:t xml:space="preserve">—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— </w:t>
      </w:r>
      <w:r>
        <w:br/>
      </w:r>
      <w:r>
        <w:t xml:space="preserve">и </w:t>
      </w:r>
      <w:r>
        <w:br/>
      </w:r>
      <w:r>
        <w:t xml:space="preserve">е-</w:t>
      </w:r>
    </w:p>
    <w:p>
      <w:pPr>
        <w:pStyle w:val="Normal"/>
      </w:pPr>
      <w:r>
        <w:t xml:space="preserve"># 78 о ая # гф</w:t>
      </w:r>
    </w:p>
    <w:p>
      <w:pPr>
        <w:pStyle w:val="Normal"/>
      </w:pPr>
      <w:r>
        <w:t xml:space="preserve">ИЯ </w:t>
      </w:r>
      <w:r>
        <w:br/>
      </w:r>
      <w:r>
        <w:t xml:space="preserve">х </w:t>
      </w:r>
      <w:r>
        <w:br/>
      </w:r>
      <w:r>
        <w:t xml:space="preserve">1,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‚ } - Рис. 4. Сжимаемость В как функция температуры</w:t>
      </w:r>
    </w:p>
    <w:p>
      <w:pPr>
        <w:pStyle w:val="Normal"/>
      </w:pPr>
      <w:r>
        <w:t xml:space="preserve">для которой эта концентрация реализуется, и равняются примерно — </w:t>
      </w:r>
      <w:r>
        <w:br/>
      </w:r>
      <w:r>
        <w:t xml:space="preserve">_190-10-8 ат? или 15% средней величины В == 1400.10-8 ат". т </w:t>
      </w:r>
      <w:r>
        <w:br/>
      </w:r>
      <w:r>
        <w:t xml:space="preserve">`’ Посмотрим теперь, насколько полученные результаты смогут помочь- </w:t>
      </w:r>
      <w:r>
        <w:br/>
      </w:r>
      <w:r>
        <w:t xml:space="preserve">нам более полно, чем это могло быть сделано на основании прежних отры-. </w:t>
      </w:r>
      <w:r>
        <w:br/>
      </w:r>
      <w:r>
        <w:t xml:space="preserve">_вочных наблюдений, выяснить вопрос о характере аналогии критических </w:t>
      </w:r>
      <w:r>
        <w:br/>
      </w:r>
      <w:r>
        <w:t xml:space="preserve">2 явлений в бинарных системах и системе жидкость — пар и тем самым 00 </w:t>
      </w:r>
      <w:r>
        <w:br/>
      </w:r>
      <w:r>
        <w:t xml:space="preserve">_ легчить. изучение жидкого состояния, а также продвинуть наши знания = — </w:t>
      </w:r>
      <w:r>
        <w:br/>
      </w:r>
      <w:r>
        <w:t xml:space="preserve">_о растворах вообще. Для этого нам нужно сравнить наши данные с резуль-</w:t>
      </w:r>
    </w:p>
    <w:p>
      <w:pPr>
        <w:pStyle w:val="Normal"/>
      </w:pPr>
      <w:r>
        <w:t xml:space="preserve">° татами измерений этих же параметров в системе жидкость — пар, а также.</w:t>
      </w:r>
    </w:p>
    <w:p>
      <w:pPr>
        <w:pStyle w:val="Normal"/>
      </w:pPr>
      <w:r>
        <w:t xml:space="preserve">_ вненасыщенных двухкомпонентных растворах. Проведем сравнение с кри-</w:t>
      </w:r>
    </w:p>
    <w:p>
      <w:pPr>
        <w:pStyle w:val="Normal"/>
      </w:pPr>
      <w:r>
        <w:t xml:space="preserve">_ тической областью системы жидкость — пар. я </w:t>
      </w:r>
      <w:r>
        <w:br/>
      </w:r>
      <w:r>
        <w:t xml:space="preserve">” Закон изменения плотности в этих системах хорошо известен на осно- т </w:t>
      </w:r>
      <w:r>
        <w:br/>
      </w:r>
      <w:r>
        <w:t xml:space="preserve">вании изучения р-У-Т диаграмм различных веществ. Кривая имеет вид, = = </w:t>
      </w:r>
      <w:r>
        <w:br/>
      </w:r>
      <w:r>
        <w:t xml:space="preserve">показанный на рис. 6,— плотность жидкости падает, а плотность пара.</w:t>
      </w:r>
    </w:p>
    <w:p>
      <w:pPr>
        <w:pStyle w:val="Normal"/>
      </w:pPr>
      <w:r>
        <w:t xml:space="preserve">з У </w:t>
      </w:r>
      <w:r>
        <w:br/>
      </w:r>
      <w:r>
        <w:t xml:space="preserve">В</w:t>
      </w:r>
    </w:p>
    <w:p>
      <w:pPr>
        <w:pStyle w:val="Normal"/>
      </w:pPr>
      <w:r>
        <w:t xml:space="preserve">А Смирнов и А. А. Продводителев _</w:t>
      </w:r>
    </w:p>
    <w:p>
      <w:pPr>
        <w:pStyle w:val="Normal"/>
      </w:pPr>
      <w:r>
        <w:t xml:space="preserve">растет с температурой до Тнр, в которой обе кривые плавно (без излома]</w:t>
      </w:r>
    </w:p>
    <w:p>
      <w:pPr>
        <w:pStyle w:val="Normal"/>
      </w:pPr>
      <w:r>
        <w:t xml:space="preserve">ро д И | </w:t>
      </w:r>
      <w:r>
        <w:br/>
      </w:r>
      <w:r>
        <w:t xml:space="preserve">переходят друг в друга. В этой точке = = со. При подходе к Гр по ветв,</w:t>
      </w:r>
    </w:p>
    <w:p>
      <w:pPr>
        <w:pStyle w:val="Normal"/>
      </w:pPr>
      <w:r>
        <w:t xml:space="preserve">и р а др | </w:t>
      </w:r>
      <w:r>
        <w:br/>
      </w:r>
      <w:r>
        <w:t xml:space="preserve">перегретого пара критической концентриции из области 7&gt;&gt; Тьр эт 6У </w:t>
      </w:r>
      <w:r>
        <w:br/>
      </w:r>
      <w:r>
        <w:t xml:space="preserve">дет иметь конечное значение. Следовательно, при переходе из област!</w:t>
      </w:r>
    </w:p>
    <w:p>
      <w:pPr>
        <w:pStyle w:val="Normal"/>
      </w:pPr>
      <w:r>
        <w:t xml:space="preserve">| р | </w:t>
      </w:r>
      <w:r>
        <w:br/>
      </w:r>
      <w:r>
        <w:t xml:space="preserve">насыщенных фаз в область перегретого пара — терпит разрыв.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рх к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2 &amp; м РД 142% </w:t>
      </w:r>
      <w:r>
        <w:br/>
      </w:r>
      <w:r>
        <w:t xml:space="preserve">Понцентрация Х геясана</w:t>
      </w:r>
    </w:p>
    <w:p>
      <w:pPr>
        <w:pStyle w:val="Normal"/>
      </w:pPr>
      <w:r>
        <w:t xml:space="preserve">Рис. 5. Ожимаемость В как функция концентрации у</w:t>
      </w:r>
    </w:p>
    <w:p>
      <w:pPr>
        <w:pStyle w:val="Normal"/>
      </w:pPr>
      <w:r>
        <w:t xml:space="preserve">На основании измерений скорости звука, а также данных по плотно- </w:t>
      </w:r>
      <w:r>
        <w:br/>
      </w:r>
      <w:r>
        <w:t xml:space="preserve">_сти были подсчитаны сжимаемости жидкости и пара для всех исследованных </w:t>
      </w:r>
      <w:r>
        <w:br/>
      </w:r>
      <w:r>
        <w:t xml:space="preserve">веществ [2, 3]. (К сожалению, до настоящего времени нет эксперимен- </w:t>
      </w:r>
      <w:r>
        <w:br/>
      </w:r>
      <w:r>
        <w:t xml:space="preserve">тальных работ по непосредственному определению сжимаемости в жид- </w:t>
      </w:r>
      <w:r>
        <w:br/>
      </w:r>
      <w:r>
        <w:t xml:space="preserve">костях и насыщенных парах вплоть до критических условий.) Результаты </w:t>
      </w:r>
      <w:r>
        <w:br/>
      </w:r>
      <w:r>
        <w:t xml:space="preserve">получены следующие: р</w:t>
      </w:r>
    </w:p>
    <w:p>
      <w:pPr>
        <w:pStyle w:val="Normal"/>
      </w:pPr>
      <w:r>
        <w:t xml:space="preserve">1. Сжимаемость насыщенного пара более сжимаемости жидкой фазы.</w:t>
      </w:r>
    </w:p>
    <w:p>
      <w:pPr>
        <w:pStyle w:val="Normal"/>
      </w:pPr>
      <w:r>
        <w:t xml:space="preserve">2. Сжимаемость жидкой фазы растет, а сжимаемость насыщенного пара </w:t>
      </w:r>
      <w:r>
        <w:br/>
      </w:r>
      <w:r>
        <w:t xml:space="preserve">падает с температурой; кривизна обеих кривых отрицательна. Сжимае- </w:t>
      </w:r>
      <w:r>
        <w:br/>
      </w:r>
      <w:r>
        <w:t xml:space="preserve">мость перегретого пара также падает с температурой. ых</w:t>
      </w:r>
    </w:p>
    <w:p>
      <w:pPr>
        <w:pStyle w:val="Normal"/>
      </w:pPr>
      <w:r>
        <w:t xml:space="preserve">3. Как и в случае скорости звука, невозможно сделать каких-либо</w:t>
      </w:r>
    </w:p>
    <w:p>
      <w:pPr>
        <w:pStyle w:val="Normal"/>
      </w:pPr>
      <w:r>
        <w:t xml:space="preserve">заключений ни о характере точки схода трех ветвей кривой, ни о их по- </w:t>
      </w:r>
      <w:r>
        <w:br/>
      </w:r>
      <w:r>
        <w:t xml:space="preserve">ведении вблизи этой точки. ` |</w:t>
      </w:r>
    </w:p>
    <w:p>
      <w:pPr>
        <w:pStyle w:val="Normal"/>
      </w:pPr>
      <w:r>
        <w:t xml:space="preserve">и в В СИСТЕМЕ ЖИДКОСТЬ — ПАР</w:t>
      </w:r>
    </w:p>
    <w:p>
      <w:pPr>
        <w:pStyle w:val="Normal"/>
      </w:pPr>
      <w:r>
        <w:t xml:space="preserve">_ Изменение плотности с температурой в обеих фазах бинарной системы </w:t>
      </w:r>
      <w:r>
        <w:br/>
      </w:r>
      <w:r>
        <w:t xml:space="preserve">температурной области Т &lt; Тр совершенно аналогично изменению </w:t>
      </w:r>
      <w:r>
        <w:br/>
      </w:r>
      <w:r>
        <w:t xml:space="preserve">лотности в системе жидкость — пар для той же температурной области </w:t>
      </w:r>
      <w:r>
        <w:br/>
      </w:r>
      <w:r>
        <w:t xml:space="preserve">(ср. рис. Зи 6). Наличие незначительного минимума на нижней ветви кри- </w:t>
      </w:r>
      <w:r>
        <w:br/>
      </w:r>
      <w:r>
        <w:t xml:space="preserve">_вой бинарной смеси, объясненное выше, является фактом, в данном слу- </w:t>
      </w:r>
      <w:r>
        <w:br/>
      </w:r>
      <w:r>
        <w:t xml:space="preserve">чае не заслуживающим внимания. Аналогия имеет место также и в са-</w:t>
      </w:r>
    </w:p>
    <w:p>
      <w:pPr>
        <w:pStyle w:val="Normal"/>
      </w:pPr>
      <w:r>
        <w:t xml:space="preserve">} - в обеих системах терпит ры. принимая </w:t>
      </w:r>
      <w:r>
        <w:br/>
      </w:r>
      <w:r>
        <w:t xml:space="preserve">на двухфазной ветви бесконечно </w:t>
      </w:r>
      <w:r>
        <w:br/>
      </w:r>
      <w:r>
        <w:t xml:space="preserve">большое значение и конечное </w:t>
      </w:r>
      <w:r>
        <w:br/>
      </w:r>
      <w:r>
        <w:t xml:space="preserve">Вначенио на ветви однофазной. </w:t>
      </w:r>
      <w:r>
        <w:br/>
      </w:r>
      <w:r>
        <w:t xml:space="preserve">| Сравнение поведения сжи- </w:t>
      </w:r>
      <w:r>
        <w:br/>
      </w:r>
      <w:r>
        <w:t xml:space="preserve"> маемости В в обеих системах </w:t>
      </w:r>
      <w:r>
        <w:br/>
      </w:r>
      <w:r>
        <w:t xml:space="preserve">приводит к следующим выводам. </w:t>
      </w:r>
      <w:r>
        <w:br/>
      </w:r>
      <w:r>
        <w:t xml:space="preserve">Так как значения скорости </w:t>
      </w:r>
      <w:r>
        <w:br/>
      </w:r>
      <w:r>
        <w:t xml:space="preserve">звука в обеих фазах бинарной </w:t>
      </w:r>
      <w:r>
        <w:br/>
      </w:r>
      <w:r>
        <w:t xml:space="preserve">смеси очень мало разнятся друг </w:t>
      </w:r>
      <w:r>
        <w:br/>
      </w:r>
      <w:r>
        <w:t xml:space="preserve">рот друга, то основное влияние </w:t>
      </w:r>
      <w:r>
        <w:br/>
      </w:r>
      <w:r>
        <w:t xml:space="preserve">_на характер изменения В ока- </w:t>
      </w:r>
      <w:r>
        <w:br/>
      </w:r>
      <w:r>
        <w:t xml:space="preserve">`зывает плотность. Отсюда: если </w:t>
      </w:r>
      <w:r>
        <w:br/>
      </w:r>
      <w:r>
        <w:t xml:space="preserve">‚в результате сравнения скорос- | ; </w:t>
      </w:r>
      <w:r>
        <w:br/>
      </w:r>
      <w:r>
        <w:t xml:space="preserve">‘ти звука обеих систем обнару- я </w:t>
      </w:r>
      <w:r>
        <w:br/>
      </w:r>
      <w:r>
        <w:t xml:space="preserve">`живалась эквивалентность </w:t>
      </w:r>
      <w:r>
        <w:br/>
      </w:r>
      <w:r>
        <w:t xml:space="preserve"> пар—тяжелая фаза, жидкость— </w:t>
      </w:r>
      <w:r>
        <w:br/>
      </w:r>
      <w:r>
        <w:t xml:space="preserve">`легкая фаза, то при вычис- </w:t>
      </w:r>
      <w:r>
        <w:br/>
      </w:r>
      <w:r>
        <w:t xml:space="preserve">‘лении В, благодаря решающе- </w:t>
      </w:r>
      <w:r>
        <w:br/>
      </w:r>
      <w:r>
        <w:t xml:space="preserve">му значению плотности, тяжелая фаза будет иметь меньшую сжимае-</w:t>
      </w:r>
    </w:p>
    <w:p>
      <w:pPr>
        <w:pStyle w:val="Normal"/>
      </w:pPr>
      <w:r>
        <w:t xml:space="preserve">мость, т. е. будет являться аналогом жидкой фазы, что противоречит. </w:t>
      </w:r>
      <w:r>
        <w:br/>
      </w:r>
      <w:r>
        <w:t xml:space="preserve">установленной ранее эквивалентности фаз по скорости звука. Если вее-</w:t>
      </w:r>
    </w:p>
    <w:p>
      <w:pPr>
        <w:pStyle w:val="Normal"/>
      </w:pPr>
      <w:r>
        <w:t xml:space="preserve">таки рассмотреть подобное соответствие пар — легкая фаза, жидкость —</w:t>
      </w:r>
    </w:p>
    <w:p>
      <w:pPr>
        <w:pStyle w:val="Normal"/>
      </w:pPr>
      <w:r>
        <w:t xml:space="preserve">тяжелая фаза, не справедливое по отношению к скорости 9, то получим</w:t>
      </w:r>
    </w:p>
    <w:p>
      <w:pPr>
        <w:pStyle w:val="Normal"/>
      </w:pPr>
      <w:r>
        <w:t xml:space="preserve">‘наличие аналогии в последнем случае и отсутствие таковой в первом</w:t>
      </w:r>
    </w:p>
    <w:p>
      <w:pPr>
        <w:pStyle w:val="Normal"/>
      </w:pPr>
      <w:r>
        <w:t xml:space="preserve">(ср. рис. 4 настоящей статьи и рис. 4 [3]); здесь зависимости В (Т) прямо</w:t>
      </w:r>
    </w:p>
    <w:p>
      <w:pPr>
        <w:pStyle w:val="Normal"/>
      </w:pPr>
      <w:r>
        <w:t xml:space="preserve">противоположны друг другу.</w:t>
      </w:r>
    </w:p>
    <w:p>
      <w:pPr>
        <w:pStyle w:val="Normal"/>
      </w:pPr>
      <w:r>
        <w:t xml:space="preserve">° Сравнение фаз на основании эквивалентности по скорости © дает еще</w:t>
      </w:r>
    </w:p>
    <w:p>
      <w:pPr>
        <w:pStyle w:val="Normal"/>
      </w:pPr>
      <w:r>
        <w:t xml:space="preserve">‘худший результат, так как помимо противоположности хода зависимости</w:t>
      </w:r>
    </w:p>
    <w:p>
      <w:pPr>
        <w:pStyle w:val="Normal"/>
      </w:pPr>
      <w:r>
        <w:t xml:space="preserve">В (7) в паре и тяжелой фазе оказывается, что В «пара»— тяжелой фазы,</w:t>
      </w:r>
    </w:p>
    <w:p>
      <w:pPr>
        <w:pStyle w:val="Normal"/>
      </w:pPr>
      <w:r>
        <w:t xml:space="preserve">‘меньше В «жидкой» фазы — легкой фазы бинарной смеси.</w:t>
      </w:r>
    </w:p>
    <w:p>
      <w:pPr>
        <w:pStyle w:val="Normal"/>
      </w:pPr>
      <w:r>
        <w:t xml:space="preserve">°— Таким образом, по параметру В отсутствует аналогия между системой</w:t>
      </w:r>
    </w:p>
    <w:p>
      <w:pPr>
        <w:pStyle w:val="Normal"/>
      </w:pPr>
      <w:r>
        <w:t xml:space="preserve">‘жидкость — пар и бинарной системой, имеющей верхнюю р </w:t>
      </w:r>
      <w:r>
        <w:br/>
      </w:r>
      <w:r>
        <w:t xml:space="preserve">Вемпературу Астворения. ты</w:t>
      </w:r>
    </w:p>
    <w:p>
      <w:pPr>
        <w:pStyle w:val="Normal"/>
      </w:pPr>
      <w:r>
        <w:t xml:space="preserve">мой критической точке, где</w:t>
      </w:r>
    </w:p>
    <w:p>
      <w:pPr>
        <w:pStyle w:val="Normal"/>
      </w:pPr>
      <w:r>
        <w:t xml:space="preserve">Рис: 6. Характер зависимости р (Г) в системе </w:t>
      </w:r>
      <w:r>
        <w:br/>
      </w:r>
      <w:r>
        <w:t xml:space="preserve">жидкость —пар в районе Гкр</w:t>
      </w:r>
    </w:p>
    <w:p>
      <w:pPr>
        <w:pStyle w:val="Normal"/>
      </w:pPr>
      <w:r>
        <w:t xml:space="preserve">Ё. о ХАРАКТЕРЕ АНАЛОГИИ ОБОИХ КРИТИЧЕСКИХ СОСТОЯНИЙ</w:t>
      </w:r>
    </w:p>
    <w:p>
      <w:pPr>
        <w:pStyle w:val="Normal"/>
      </w:pPr>
      <w:r>
        <w:t xml:space="preserve">И, мы видим, что исследованные нами параметры и явления ведут </w:t>
      </w:r>
      <w:r>
        <w:br/>
      </w:r>
      <w:r>
        <w:t xml:space="preserve">Вся в отношении этой аналогии по-разному. Вполне аналогичное поведе- </w:t>
      </w:r>
      <w:r>
        <w:br/>
      </w:r>
      <w:r>
        <w:t xml:space="preserve">‚ние обнаруживает плотность. То же можно сказать и о явлениях, наблю-</w:t>
      </w:r>
    </w:p>
    <w:p>
      <w:pPr>
        <w:pStyle w:val="Normal"/>
      </w:pPr>
      <w:r>
        <w:t xml:space="preserve">‘даемых в критической области [4]. Известные в литературе данные по по-</w:t>
      </w:r>
    </w:p>
    <w:p>
      <w:pPr>
        <w:pStyle w:val="Normal"/>
      </w:pPr>
      <w:r>
        <w:t xml:space="preserve">‘глощению звука в бинарных смесях [2] и в системе жидкость — пар [5] </w:t>
      </w:r>
      <w:r>
        <w:br/>
      </w:r>
      <w:r>
        <w:t xml:space="preserve">‘также указывают на полную аналогию в обеих системах — наличие резко- </w:t>
      </w:r>
      <w:r>
        <w:br/>
      </w:r>
      <w:r>
        <w:t xml:space="preserve">го максимума в Гьр. Скорость звука дает искаженную аналогию с пере-</w:t>
      </w:r>
    </w:p>
    <w:p>
      <w:pPr>
        <w:pStyle w:val="Normal"/>
      </w:pPr>
      <w:r>
        <w:t xml:space="preserve">становкой фаз, и уже совсем никакой аналогии не Пане сжимае- </w:t>
      </w:r>
      <w:r>
        <w:br/>
      </w:r>
      <w:r>
        <w:t xml:space="preserve">мость. : </w:t>
      </w:r>
      <w:r>
        <w:br/>
      </w:r>
      <w:r>
        <w:t xml:space="preserve">®— Анализ этих о позволяет, по мнению авторов, сделать ряд</w:t>
      </w:r>
    </w:p>
    <w:p>
      <w:pPr>
        <w:pStyle w:val="Normal"/>
      </w:pPr>
      <w:r>
        <w:t xml:space="preserve">‚определенных. выводов. Очевидно, что полной аналогии здесь быть не мо- -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ЗИ </w:t>
      </w:r>
      <w:r>
        <w:br/>
      </w:r>
      <w:r>
        <w:t xml:space="preserve">8 +.</w:t>
      </w:r>
    </w:p>
    <w:p>
      <w:pPr>
        <w:pStyle w:val="Normal"/>
      </w:pPr>
      <w:r>
        <w:t xml:space="preserve">жет, так как, во- первых, — 606 вы о смеси являются. Жидк стями </w:t>
      </w:r>
      <w:r>
        <w:br/>
      </w:r>
      <w:r>
        <w:t xml:space="preserve">и потому в некотором смысле имеют одинаковую структуру, тогда как </w:t>
      </w:r>
      <w:r>
        <w:br/>
      </w:r>
      <w:r>
        <w:t xml:space="preserve">другая система состоит из двух совершенно разнородных фаз — жидко- </w:t>
      </w:r>
      <w:r>
        <w:br/>
      </w:r>
      <w:r>
        <w:t xml:space="preserve">сти и пара, и, во-вторых, причина самого процесса перехода от двухфаз- </w:t>
      </w:r>
      <w:r>
        <w:br/>
      </w:r>
      <w:r>
        <w:t xml:space="preserve">ного состояния к однофазному в обеих системах различна. В одном случае </w:t>
      </w:r>
      <w:r>
        <w:br/>
      </w:r>
      <w:r>
        <w:t xml:space="preserve">это обусловлено взаимодействием разнородных молекул, что является 06- </w:t>
      </w:r>
      <w:r>
        <w:br/>
      </w:r>
      <w:r>
        <w:t xml:space="preserve">новой явления растворимости; в другом случае — взаимодействием оди- </w:t>
      </w:r>
      <w:r>
        <w:br/>
      </w:r>
      <w:r>
        <w:t xml:space="preserve">наковых молекул. Следовательно, имеет смысл говорить лишь о частичной </w:t>
      </w:r>
      <w:r>
        <w:br/>
      </w:r>
      <w:r>
        <w:t xml:space="preserve">аналогии. Эта частичная аналогия не может оказаться присущей, напри- </w:t>
      </w:r>
      <w:r>
        <w:br/>
      </w:r>
      <w:r>
        <w:t xml:space="preserve">мер, какой-либо одной группе параметров и явлений и совершенно отсут- </w:t>
      </w:r>
      <w:r>
        <w:br/>
      </w:r>
      <w:r>
        <w:t xml:space="preserve">ствовать в другой группе, так как каждый из них в большей или мень- </w:t>
      </w:r>
      <w:r>
        <w:br/>
      </w:r>
      <w:r>
        <w:t xml:space="preserve">шей степени должен зависеть от структурных особенностей, характери- </w:t>
      </w:r>
      <w:r>
        <w:br/>
      </w:r>
      <w:r>
        <w:t xml:space="preserve">зующих данную среду, от ее специфики. Поэтому более вероятно, что’ </w:t>
      </w:r>
      <w:r>
        <w:br/>
      </w:r>
      <w:r>
        <w:t xml:space="preserve">поведение любого параметра будет определяться как факторами, прису- </w:t>
      </w:r>
      <w:r>
        <w:br/>
      </w:r>
      <w:r>
        <w:t xml:space="preserve">щими обеим системам, так и факторами, специфически присущими каждой: </w:t>
      </w:r>
      <w:r>
        <w:br/>
      </w:r>
      <w:r>
        <w:t xml:space="preserve">из них. Основными факторами, присущими бинарным растворам и системе </w:t>
      </w:r>
      <w:r>
        <w:br/>
      </w:r>
      <w:r>
        <w:t xml:space="preserve">жидкость — пар, являются: ик</w:t>
      </w:r>
    </w:p>
    <w:p>
      <w:pPr>
        <w:pStyle w:val="Normal"/>
      </w:pPr>
      <w:r>
        <w:t xml:space="preserve">1) Термодинамика процесса — постепенное выравнивание свойств обеих </w:t>
      </w:r>
      <w:r>
        <w:br/>
      </w:r>
      <w:r>
        <w:t xml:space="preserve">фаз и конечный переход системы их двухфазного состояния в однофазное . </w:t>
      </w:r>
      <w:r>
        <w:br/>
      </w:r>
      <w:r>
        <w:t xml:space="preserve">Это доказывается тем, что обе системы качественно вполне удовлетвори- </w:t>
      </w:r>
      <w:r>
        <w:br/>
      </w:r>
      <w:r>
        <w:t xml:space="preserve">тельно укладываются в единую схему, даваемую уравнением Ван-дер- </w:t>
      </w:r>
      <w:r>
        <w:br/>
      </w:r>
      <w:r>
        <w:t xml:space="preserve">Ваальса.</w:t>
      </w:r>
    </w:p>
    <w:p>
      <w:pPr>
        <w:pStyle w:val="Normal"/>
      </w:pPr>
      <w:r>
        <w:t xml:space="preserve">2) Наличие флюктуаций определенного типа, особенно ярко прояв- </w:t>
      </w:r>
      <w:r>
        <w:br/>
      </w:r>
      <w:r>
        <w:t xml:space="preserve">ляющихся-в критической области обеих систем. Это подтверждается как’ </w:t>
      </w:r>
      <w:r>
        <w:br/>
      </w:r>
      <w:r>
        <w:t xml:space="preserve">визуальными наблюдениями [4], так и теоретическими расчетами (напри- </w:t>
      </w:r>
      <w:r>
        <w:br/>
      </w:r>
      <w:r>
        <w:t xml:space="preserve">мер, работами Смолуховского по критической опалесценции и др.) Та- </w:t>
      </w:r>
      <w:r>
        <w:br/>
      </w:r>
      <w:r>
        <w:t xml:space="preserve">ким образом, каждый параметр системы складывается из трех частей. </w:t>
      </w:r>
      <w:r>
        <w:br/>
      </w:r>
      <w:r>
        <w:t xml:space="preserve">Одна представляет специфические свойства системы, не обнаруживающие. </w:t>
      </w:r>
      <w:r>
        <w:br/>
      </w:r>
      <w:r>
        <w:t xml:space="preserve">аналогии, — полярность компонентов, степень ассоциации, сольватации </w:t>
      </w:r>
      <w:r>
        <w:br/>
      </w:r>
      <w:r>
        <w:t xml:space="preserve">ит. д., а две другие характеризуют термодинамику процесса и флюктуа- </w:t>
      </w:r>
      <w:r>
        <w:br/>
      </w:r>
      <w:r>
        <w:t xml:space="preserve">ции и обнаруживают аналогию. |</w:t>
      </w:r>
    </w:p>
    <w:p>
      <w:pPr>
        <w:pStyle w:val="Normal"/>
      </w:pPr>
      <w:r>
        <w:t xml:space="preserve">Доля каждой их этих частей в суммарном значении зависит уже от </w:t>
      </w:r>
      <w:r>
        <w:br/>
      </w:r>
      <w:r>
        <w:t xml:space="preserve">индивидуальных свойств исследуемой системы и определяет в конечном </w:t>
      </w:r>
      <w:r>
        <w:br/>
      </w:r>
      <w:r>
        <w:t xml:space="preserve">счете наличие аналогии по данному параметру или отсутствие таковой. </w:t>
      </w:r>
      <w:r>
        <w:br/>
      </w:r>
      <w:r>
        <w:t xml:space="preserve">Очевидно, что доля первого фактора велика вдали от критической области, </w:t>
      </w:r>
      <w:r>
        <w:br/>
      </w:r>
      <w:r>
        <w:t xml:space="preserve">а доли последних двух — в самой критической области. Из этого следует </w:t>
      </w:r>
      <w:r>
        <w:br/>
      </w:r>
      <w:r>
        <w:t xml:space="preserve">также, что параметр не обнаруживающий аналогии при измерении </w:t>
      </w:r>
      <w:r>
        <w:br/>
      </w:r>
      <w:r>
        <w:t xml:space="preserve">в одной системе, может ее ‘обнаружить в другой системе, но аналогия эта </w:t>
      </w:r>
      <w:r>
        <w:br/>
      </w:r>
      <w:r>
        <w:t xml:space="preserve">обязательно будет в какой-то степени искажена, в связи с сохранением </w:t>
      </w:r>
      <w:r>
        <w:br/>
      </w:r>
      <w:r>
        <w:t xml:space="preserve">зависимости от специфики среды, хотя и сильно уменьшенной.</w:t>
      </w:r>
    </w:p>
    <w:p>
      <w:pPr>
        <w:pStyle w:val="Normal"/>
      </w:pPr>
      <w:r>
        <w:t xml:space="preserve">Внимательный анализ наших результатов подтверждает эти выводы. </w:t>
      </w:r>
      <w:r>
        <w:br/>
      </w:r>
      <w:r>
        <w:t xml:space="preserve">В самом деле, выше было показано, что плотность р в обеих системах об- </w:t>
      </w:r>
      <w:r>
        <w:br/>
      </w:r>
      <w:r>
        <w:t xml:space="preserve">наруживает аналогичные изменения. Однако эта аналогия имеет место </w:t>
      </w:r>
      <w:r>
        <w:br/>
      </w:r>
      <w:r>
        <w:t xml:space="preserve">только для Т &gt;&gt; 31° для нашей смеси. Для Т &lt; 31° р верхней фазы падает </w:t>
      </w:r>
      <w:r>
        <w:br/>
      </w:r>
      <w:r>
        <w:t xml:space="preserve">с р, что не имеет места в соответствующей ей парообразной </w:t>
      </w:r>
      <w:r>
        <w:br/>
      </w:r>
      <w:r>
        <w:t xml:space="preserve">фазе системы жидкость — пар. Происходит это оттого, что в данной тем- </w:t>
      </w:r>
      <w:r>
        <w:br/>
      </w:r>
      <w:r>
        <w:t xml:space="preserve">пературной области главную роль для значения р играет фактор, не даю- </w:t>
      </w:r>
      <w:r>
        <w:br/>
      </w:r>
      <w:r>
        <w:t xml:space="preserve">щий аналогии и определяемый жидкостной природой раствора. Далее, </w:t>
      </w:r>
      <w:r>
        <w:br/>
      </w:r>
      <w:r>
        <w:t xml:space="preserve">сжимаемость нашей бинарной смеси не обнаружила аналогии с системой </w:t>
      </w:r>
      <w:r>
        <w:br/>
      </w:r>
      <w:r>
        <w:t xml:space="preserve">жидкость — пар, в особенности при сравнении с парообразной фазой, </w:t>
      </w:r>
      <w:r>
        <w:br/>
      </w:r>
      <w:r>
        <w:t xml:space="preserve">так как В обеих фаз И возрастает, а В пара падает с ростом темпе- </w:t>
      </w:r>
      <w:r>
        <w:br/>
      </w:r>
      <w:r>
        <w:t xml:space="preserve">ратуры. Однако для Г &gt;&gt; 36° В верхней фазы начинает уменьшаться вплоть </w:t>
      </w:r>
      <w:r>
        <w:br/>
      </w:r>
      <w:r>
        <w:t xml:space="preserve">до Т,р, по характеру вполне аналогично изменению В вблизи Гьр системы </w:t>
      </w:r>
      <w:r>
        <w:br/>
      </w:r>
      <w:r>
        <w:t xml:space="preserve">жидкость — пар. Скорость звука в нашей смеси обнаружила аналогию </w:t>
      </w:r>
      <w:r>
        <w:br/>
      </w:r>
      <w:r>
        <w:t xml:space="preserve">на всем измеренном нами температурном интервале. Это — аналогия © </w:t>
      </w:r>
      <w:r>
        <w:br/>
      </w:r>
      <w:r>
        <w:t xml:space="preserve">обращением фаз, эту искаженную аналогию мы получили только в </w:t>
      </w:r>
      <w:r>
        <w:br/>
      </w:r>
      <w:r>
        <w:t xml:space="preserve">связи с тем, что скорости звука для чистых компонентов мало разнятся. </w:t>
      </w:r>
      <w:r>
        <w:br/>
      </w:r>
      <w:r>
        <w:t xml:space="preserve">- друг от друга — Ду — 20 м/сек. При достаточно больших значениях Ах</w:t>
      </w:r>
    </w:p>
    <w:p>
      <w:pPr>
        <w:pStyle w:val="Normal"/>
      </w:pPr>
      <w:r>
        <w:t xml:space="preserve">лотности (замкнутая кривая рис. 3).</w:t>
      </w:r>
    </w:p>
    <w:p>
      <w:pPr>
        <w:pStyle w:val="Normal"/>
      </w:pPr>
      <w:r>
        <w:t xml:space="preserve">Приведенные соображения созвучны развиваемой проф. В. К. Се- </w:t>
      </w:r>
      <w:r>
        <w:br/>
      </w:r>
      <w:r>
        <w:t xml:space="preserve">енченко [6] теории фазовых переходов второго рода, основанной на ана- </w:t>
      </w:r>
      <w:r>
        <w:br/>
      </w:r>
      <w:r>
        <w:t xml:space="preserve">изе общности законов изменения ряда параметров при различных фа- </w:t>
      </w:r>
      <w:r>
        <w:br/>
      </w:r>
      <w:r>
        <w:t xml:space="preserve">зовых переходах и в особенности на роли флюктуаций.</w:t>
      </w:r>
    </w:p>
    <w:p>
      <w:pPr>
        <w:pStyle w:val="Normal"/>
      </w:pPr>
      <w:r>
        <w:t xml:space="preserve">— Дальнейшие опыты решат’ вопросе о справедливости наших сообра- </w:t>
      </w:r>
      <w:r>
        <w:br/>
      </w:r>
      <w:r>
        <w:t xml:space="preserve">жений;</w:t>
      </w:r>
    </w:p>
    <w:p>
      <w:pPr>
        <w:pStyle w:val="Normal"/>
      </w:pPr>
      <w:r>
        <w:t xml:space="preserve">`ний в растворах, произведенными другими авторами. Здесь надо отме- </w:t>
      </w:r>
      <w:r>
        <w:br/>
      </w:r>
      <w:r>
        <w:t xml:space="preserve">` тить, что те немногочисленные измерения, которые были проведены до </w:t>
      </w:r>
      <w:r>
        <w:br/>
      </w:r>
      <w:r>
        <w:t xml:space="preserve">сих пор (речь будет идти только о растворах неэлектролитов), касались </w:t>
      </w:r>
      <w:r>
        <w:br/>
      </w:r>
      <w:r>
        <w:t xml:space="preserve">или области абсолютного смешения бинарных расслаивающихся систем </w:t>
      </w:r>
      <w:r>
        <w:br/>
      </w:r>
      <w:r>
        <w:t xml:space="preserve">` или просто абсолютно смешивающихся пар жидкостей. Полученные здесь </w:t>
      </w:r>
      <w:r>
        <w:br/>
      </w:r>
      <w:r>
        <w:t xml:space="preserve">результаты [7] весьма разнообразны и не дают пока возможности: сделать </w:t>
      </w:r>
      <w:r>
        <w:br/>
      </w:r>
      <w:r>
        <w:t xml:space="preserve">каких-либо существенных выводов. Наши измерения в этом направлении </w:t>
      </w:r>
      <w:r>
        <w:br/>
      </w:r>
      <w:r>
        <w:t xml:space="preserve">также не проясняют картины, а пока только увеличивают многообразие </w:t>
      </w:r>
      <w:r>
        <w:br/>
      </w:r>
      <w:r>
        <w:t xml:space="preserve">кривых зависимости 9, р и В от температуры и концентрации; остается </w:t>
      </w:r>
      <w:r>
        <w:br/>
      </w:r>
      <w:r>
        <w:t xml:space="preserve">совершенно неясным, от каких свойств и соответствующих им парамет- </w:t>
      </w:r>
      <w:r>
        <w:br/>
      </w:r>
      <w:r>
        <w:t xml:space="preserve">ров раствора и чистых компонентов зависят о, р, В и каков характер этой </w:t>
      </w:r>
      <w:r>
        <w:br/>
      </w:r>
      <w:r>
        <w:t xml:space="preserve">ависимости. Объясняется это отсутствием сколько-нибудь удовлетвори- </w:t>
      </w:r>
      <w:r>
        <w:br/>
      </w:r>
      <w:r>
        <w:t xml:space="preserve">тельной теории жидкого состояния и большой сложностью разбираемого </w:t>
      </w:r>
      <w:r>
        <w:br/>
      </w:r>
      <w:r>
        <w:t xml:space="preserve">_ явления. Преимущественный характер взаимодействия разнородных мо- </w:t>
      </w:r>
      <w:r>
        <w:br/>
      </w:r>
      <w:r>
        <w:t xml:space="preserve">_лекул и связанное с этим образование различного рода соединений — яв- </w:t>
      </w:r>
      <w:r>
        <w:br/>
      </w:r>
      <w:r>
        <w:t xml:space="preserve">ления, несомненно, имеющие здесь место и обуславливающие основные </w:t>
      </w:r>
      <w:r>
        <w:br/>
      </w:r>
      <w:r>
        <w:t xml:space="preserve">‘свойства растворов. Знание этого преимущественного характера взаимо- </w:t>
      </w:r>
      <w:r>
        <w:br/>
      </w:r>
      <w:r>
        <w:t xml:space="preserve">’ действий сильно продвинуло бы наши знания о растворах, как, напри-</w:t>
      </w:r>
    </w:p>
    <w:p>
      <w:pPr>
        <w:pStyle w:val="Normal"/>
      </w:pPr>
      <w:r>
        <w:t xml:space="preserve">’ идею для дальнейших экспериментальных и теоретических исследований. </w:t>
      </w:r>
      <w:r>
        <w:br/>
      </w:r>
      <w:r>
        <w:t xml:space="preserve">° Однако общеприменимых методов определения взаимодействий между. </w:t>
      </w:r>
      <w:r>
        <w:br/>
      </w:r>
      <w:r>
        <w:t xml:space="preserve">молекулами в растворе до настоящего времени не существует; не вполне </w:t>
      </w:r>
      <w:r>
        <w:br/>
      </w:r>
      <w:r>
        <w:t xml:space="preserve">’ выяснен физически сам процесс растворения, а потому работы в этой </w:t>
      </w:r>
      <w:r>
        <w:br/>
      </w:r>
      <w:r>
        <w:t xml:space="preserve">области носят пока поисковый характер.</w:t>
      </w:r>
    </w:p>
    <w:p>
      <w:pPr>
        <w:pStyle w:val="Normal"/>
      </w:pPr>
      <w:r>
        <w:t xml:space="preserve">й а _ ВЫВОДЫ</w:t>
      </w:r>
    </w:p>
    <w:p>
      <w:pPr>
        <w:pStyle w:val="Normal"/>
      </w:pPr>
      <w:r>
        <w:t xml:space="preserve">1. Исследовано изменение плотности бинарной смеси СН.ОН — </w:t>
      </w:r>
      <w:r>
        <w:br/>
      </w:r>
      <w:r>
        <w:t xml:space="preserve">о 4 © верхней критической температурой смешения в интервале 18— </w:t>
      </w:r>
      <w:r>
        <w:br/>
      </w:r>
      <w:r>
        <w:t xml:space="preserve">_ 46°, включая критическую область, в зависимости от концентрации. </w:t>
      </w:r>
      <w:r>
        <w:br/>
      </w:r>
      <w:r>
        <w:t xml:space="preserve">По этим данным, а также по данным измерений скорости звука [1] под- </w:t>
      </w:r>
      <w:r>
        <w:br/>
      </w:r>
      <w:r>
        <w:t xml:space="preserve">_ считана сжимаемость системы.</w:t>
      </w:r>
    </w:p>
    <w:p>
      <w:pPr>
        <w:pStyle w:val="Normal"/>
      </w:pPr>
      <w:r>
        <w:t xml:space="preserve">2. На основании полученных результатов, а также данных, имею-</w:t>
      </w:r>
    </w:p>
    <w:p>
      <w:pPr>
        <w:pStyle w:val="Normal"/>
      </w:pPr>
      <w:r>
        <w:t xml:space="preserve">° щихся в литературе, обсужден вопрос о характере аналогии критического </w:t>
      </w:r>
      <w:r>
        <w:br/>
      </w:r>
      <w:r>
        <w:t xml:space="preserve">состояния системы жидкость — пар и бинарной смеси с верхней критиче- </w:t>
      </w:r>
      <w:r>
        <w:br/>
      </w:r>
      <w:r>
        <w:t xml:space="preserve">_ ской температурой смешения. Показана роль термодинамического и флюк- </w:t>
      </w:r>
      <w:r>
        <w:br/>
      </w:r>
      <w:r>
        <w:t xml:space="preserve">_ туационного факторов в критической области обеих систем. С этой точки </w:t>
      </w:r>
      <w:r>
        <w:br/>
      </w:r>
      <w:r>
        <w:t xml:space="preserve">зрения становятся понятными наблюдаемые различия хода изменения</w:t>
      </w:r>
    </w:p>
    <w:p>
      <w:pPr>
        <w:pStyle w:val="Normal"/>
      </w:pPr>
      <w:r>
        <w:t xml:space="preserve">_ исследованных параметров в критической области бинарной смеси и си- .</w:t>
      </w:r>
    </w:p>
    <w:p>
      <w:pPr>
        <w:pStyle w:val="Normal"/>
      </w:pPr>
      <w:r>
        <w:t xml:space="preserve">стемы жидкость — пар. Отсутствие единой точки зрения на природу жид-</w:t>
      </w:r>
    </w:p>
    <w:p>
      <w:pPr>
        <w:pStyle w:val="Normal"/>
      </w:pPr>
      <w:r>
        <w:t xml:space="preserve">кого состояния не дает пока возможности провести количественный ана-. </w:t>
      </w:r>
      <w:r>
        <w:br/>
      </w:r>
      <w:r>
        <w:t xml:space="preserve">лиз полученных результатов и заставляет ограничиться лишь качествен-</w:t>
      </w:r>
    </w:p>
    <w:p>
      <w:pPr>
        <w:pStyle w:val="Normal"/>
      </w:pPr>
      <w:r>
        <w:t xml:space="preserve">ными выводами.</w:t>
      </w:r>
    </w:p>
    <w:p>
      <w:pPr>
        <w:pStyle w:val="Normal"/>
      </w:pPr>
      <w:r>
        <w:t xml:space="preserve">’ Московский государственный Поступила </w:t>
      </w:r>
      <w:r>
        <w:br/>
      </w:r>
      <w:r>
        <w:t xml:space="preserve">университет 7.ХП.1953 </w:t>
      </w:r>
      <w:r>
        <w:br/>
      </w:r>
      <w:r>
        <w:t xml:space="preserve">им. М. В. Ломоносова |</w:t>
      </w:r>
    </w:p>
    <w:p>
      <w:pPr>
        <w:pStyle w:val="Normal"/>
      </w:pPr>
      <w:r>
        <w:t xml:space="preserve">г не ‹ можем: получить | даже этого результата, а, вероятно, получим, </w:t>
      </w:r>
      <w:r>
        <w:br/>
      </w:r>
      <w:r>
        <w:t xml:space="preserve">ривую напоминающую ту, которая получена в настоящей работе для</w:t>
      </w:r>
    </w:p>
    <w:p>
      <w:pPr>
        <w:pStyle w:val="Normal"/>
      </w:pPr>
      <w:r>
        <w:t xml:space="preserve">° мер, в случае водных растворов электролитов, и дало бы руководящую |</w:t>
      </w:r>
    </w:p>
    <w:p>
      <w:pPr>
        <w:pStyle w:val="Normal"/>
      </w:pPr>
      <w:r>
        <w:t xml:space="preserve">'`Перейдем теперь к сравнению наших данных с результатами измере-</w:t>
      </w:r>
    </w:p>
    <w:p>
      <w:pPr>
        <w:pStyle w:val="Normal"/>
      </w:pPr>
      <w:r>
        <w:t xml:space="preserve">раша ВЯ Применение ультр ее </w:t>
      </w:r>
      <w:r>
        <w:br/>
      </w:r>
      <w:r>
        <w:t xml:space="preserve">физико-химических ими гтти, 1152. </w:t>
      </w:r>
      <w:r>
        <w:br/>
      </w:r>
      <w:r>
        <w:t xml:space="preserve">_Ноз рев В. Ф., Вестник МГУ,</w:t>
      </w:r>
    </w:p>
    <w:p>
      <w:pPr>
        <w:pStyle w:val="Normal"/>
      </w:pPr>
      <w:r>
        <w:t xml:space="preserve">. Сми рнов Б. А. Диссертация МГУ, 1952. 5х с вы </w:t>
      </w:r>
      <w:r>
        <w:br/>
      </w:r>
      <w:r>
        <w:t xml:space="preserve">спе: аег Сапа@. Уопгп. оЁ`Свеш., 29, 243, 1954. </w:t>
      </w:r>
      <w:r>
        <w:br/>
      </w:r>
      <w:r>
        <w:t xml:space="preserve">менченко В. К., Журн. физ.” — 21, 1461, 1947; _Ве </w:t>
      </w:r>
      <w:r>
        <w:br/>
      </w:r>
      <w:r>
        <w:t xml:space="preserve">&gt; 11, 103, 1948. м </w:t>
      </w:r>
      <w:r>
        <w:br/>
      </w:r>
      <w:r>
        <w:t xml:space="preserve">Михайлов И. Г. _ 31, р 1941; а 31, 554, 1941; Вес: </w:t>
      </w:r>
      <w:r>
        <w:br/>
      </w:r>
      <w:r>
        <w:t xml:space="preserve">р Г 1947. м</w:t>
      </w:r>
    </w:p>
    <w:p>
      <w:pPr>
        <w:pStyle w:val="Normal"/>
      </w:pPr>
      <w:r>
        <w:t xml:space="preserve">—__ т. ХХУШ, вып. 9</w:t>
      </w:r>
    </w:p>
    <w:p>
      <w:pPr>
        <w:pStyle w:val="Normal"/>
      </w:pPr>
      <w:r>
        <w:t xml:space="preserve">ОБ УРАВНЕНИИ СОСТОЯНИЯ ДВУХКОМПОНЕНТНЫХ </w:t>
      </w:r>
      <w:r>
        <w:br/>
      </w:r>
      <w:r>
        <w:t xml:space="preserve">_ РАСТВОРОВ</w:t>
      </w:r>
    </w:p>
    <w:p>
      <w:pPr>
        <w:pStyle w:val="Normal"/>
      </w:pPr>
      <w:r>
        <w:t xml:space="preserve">в _ г Е. И. Ахумов и Н. С. Спиро</w:t>
      </w:r>
    </w:p>
    <w:p>
      <w:pPr>
        <w:pStyle w:val="Normal"/>
      </w:pPr>
      <w:r>
        <w:t xml:space="preserve">° Аналогия между веществами в газообразном и растворенном состоя- </w:t>
      </w:r>
      <w:r>
        <w:br/>
      </w:r>
      <w:r>
        <w:t xml:space="preserve">ниях позволяет применять для описания разбавленных растворов уравнения </w:t>
      </w:r>
      <w:r>
        <w:br/>
      </w:r>
      <w:r>
        <w:t xml:space="preserve">состояния идеальных газов, а для концентрированных— уравнения более </w:t>
      </w:r>
      <w:r>
        <w:br/>
      </w:r>
      <w:r>
        <w:t xml:space="preserve">’ сложного вида [1]. </w:t>
      </w:r>
      <w:r>
        <w:br/>
      </w:r>
      <w:r>
        <w:t xml:space="preserve">` В настоящей статье рассматривается. вопрос об уравнении состояния </w:t>
      </w:r>
      <w:r>
        <w:br/>
      </w:r>
      <w:r>
        <w:t xml:space="preserve">ре водных растворов. </w:t>
      </w:r>
      <w:r>
        <w:br/>
      </w:r>
      <w:r>
        <w:t xml:space="preserve">’ | Уравнение Ван-дер-Ваальса в применении к двухкомпонентным рас- </w:t>
      </w:r>
      <w:r>
        <w:br/>
      </w:r>
      <w:r>
        <w:t xml:space="preserve">`творам, запишется следующим образом: </w:t>
      </w:r>
      <w:r>
        <w:br/>
      </w:r>
      <w:r>
        <w:t xml:space="preserve">|</w:t>
      </w:r>
    </w:p>
    <w:p>
      <w:pPr>
        <w:pStyle w:val="Normal"/>
      </w:pPr>
      <w:r>
        <w:t xml:space="preserve">ее (о </w:t>
      </w:r>
      <w:r>
        <w:br/>
      </w:r>
      <w:r>
        <w:t xml:space="preserve">Е:</w:t>
      </w:r>
    </w:p>
    <w:p>
      <w:pPr>
        <w:pStyle w:val="Normal"/>
      </w:pPr>
      <w:r>
        <w:t xml:space="preserve">В уравнении (1) под величиной И следует понимать объем раствора, </w:t>
      </w:r>
      <w:r>
        <w:br/>
      </w:r>
      <w:r>
        <w:t xml:space="preserve">в котором находится моль (или г-ион) растворенного вещества, А—коэф-</w:t>
      </w:r>
    </w:p>
    <w:p>
      <w:pPr>
        <w:pStyle w:val="Normal"/>
      </w:pPr>
      <w:r>
        <w:t xml:space="preserve">А </w:t>
      </w:r>
      <w:r>
        <w:br/>
      </w:r>
      <w:r>
        <w:t xml:space="preserve">фициент, характеризующий внутреннее давление в растворе —- ут, В—коэ$-</w:t>
      </w:r>
    </w:p>
    <w:p>
      <w:pPr>
        <w:pStyle w:val="Normal"/>
      </w:pPr>
      <w:r>
        <w:t xml:space="preserve">раке: пропорциональный собственному объему моля (или г-иона) </w:t>
      </w:r>
      <w:r>
        <w:br/>
      </w:r>
      <w:r>
        <w:t xml:space="preserve">растворенного вещества, 4—осмотическое давление раствора.</w:t>
      </w:r>
    </w:p>
    <w:p>
      <w:pPr>
        <w:pStyle w:val="Normal"/>
      </w:pPr>
      <w:r>
        <w:t xml:space="preserve">Согласно Вант-Гоффу, осмотическое давление раствора связано © дав- </w:t>
      </w:r>
      <w:r>
        <w:br/>
      </w:r>
      <w:r>
        <w:t xml:space="preserve">° лением насыщенных паров растворителя над раствором. </w:t>
      </w:r>
      <w:r>
        <w:br/>
      </w:r>
      <w:r>
        <w:t xml:space="preserve">з Эта зависимость может быть представлена следующим образом: </w:t>
      </w:r>
      <w:r>
        <w:br/>
      </w:r>
      <w:r>
        <w:t xml:space="preserve">1) приближенное значение (для области низких концентраций):</w:t>
      </w:r>
    </w:p>
    <w:p>
      <w:pPr>
        <w:pStyle w:val="Normal"/>
      </w:pPr>
      <w:r>
        <w:t xml:space="preserve">« Ч = А(Ро — т); : (2)</w:t>
      </w:r>
    </w:p>
    <w:p>
      <w:pPr>
        <w:pStyle w:val="Normal"/>
      </w:pPr>
      <w:r>
        <w:t xml:space="preserve">2) ‘точное значение (для широкой области концентраций): </w:t>
      </w:r>
      <w:r>
        <w:br/>
      </w:r>
      <w:r>
        <w:t xml:space="preserve">а=№ № = — №64, (3)</w:t>
      </w:r>
    </w:p>
    <w:p>
      <w:pPr>
        <w:pStyle w:val="Normal"/>
      </w:pPr>
      <w:r>
        <w:t xml:space="preserve">' где р, и п— соответственно давления насыщенных паров над чистым </w:t>
      </w:r>
      <w:r>
        <w:br/>
      </w:r>
      <w:r>
        <w:t xml:space="preserve">п</w:t>
      </w:r>
    </w:p>
    <w:p>
      <w:pPr>
        <w:pStyle w:val="Normal"/>
      </w:pPr>
      <w:r>
        <w:t xml:space="preserve">растворителем и над раствором, а, = &gt; — относительная активность рас- </w:t>
      </w:r>
      <w:r>
        <w:br/>
      </w:r>
      <w:r>
        <w:t xml:space="preserve">0</w:t>
      </w:r>
    </w:p>
    <w:p>
      <w:pPr>
        <w:pStyle w:val="Normal"/>
      </w:pPr>
      <w:r>
        <w:t xml:space="preserve">творителя в растворе; №, и А. — изотермические коэффициенты. </w:t>
      </w:r>
      <w:r>
        <w:br/>
      </w:r>
      <w:r>
        <w:t xml:space="preserve">Исключив из уравнения (1) величину осмотического давления 4 при </w:t>
      </w:r>
      <w:r>
        <w:br/>
      </w:r>
      <w:r>
        <w:t xml:space="preserve">помощи уравнений (2)-и (3), получим:</w:t>
      </w:r>
    </w:p>
    <w:p>
      <w:pPr>
        <w:pStyle w:val="Normal"/>
      </w:pPr>
      <w:r>
        <w:t xml:space="preserve">ИИ </w:t>
      </w:r>
      <w:r>
        <w:br/>
      </w:r>
      <w:r>
        <w:t xml:space="preserve">А, Ро =</w:t>
      </w:r>
    </w:p>
    <w:p>
      <w:pPr>
        <w:pStyle w:val="Normal"/>
      </w:pPr>
      <w:r>
        <w:t xml:space="preserve">т </w:t>
      </w:r>
      <w:r>
        <w:br/>
      </w:r>
      <w:r>
        <w:t xml:space="preserve">п (5)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® — А. 12а, =</w:t>
      </w:r>
    </w:p>
    <w:p>
      <w:pPr>
        <w:pStyle w:val="Normal"/>
      </w:pPr>
      <w:r>
        <w:t xml:space="preserve">Заменив в уравнениях (4) и (5) объем раствора У концентрацией с, </w:t>
      </w:r>
      <w:r>
        <w:br/>
      </w:r>
      <w:r>
        <w:t xml:space="preserve">выраженной в молях (или г-ионах) растворенного вещества на литр рас- </w:t>
      </w:r>
      <w:r>
        <w:br/>
      </w:r>
      <w:r>
        <w:t xml:space="preserve">твора (молярная концентрация), получим:</w:t>
      </w:r>
    </w:p>
    <w:p>
      <w:pPr>
        <w:pStyle w:val="Normal"/>
      </w:pPr>
      <w:r>
        <w:t xml:space="preserve">ВТе Ас?</w:t>
      </w:r>
    </w:p>
    <w:p>
      <w:pPr>
        <w:pStyle w:val="Normal"/>
      </w:pPr>
      <w:r>
        <w:t xml:space="preserve">| ем, | (6) </w:t>
      </w:r>
      <w:r>
        <w:br/>
      </w:r>
      <w:r>
        <w:t xml:space="preserve">ВТс Ас? </w:t>
      </w:r>
      <w:r>
        <w:br/>
      </w:r>
      <w:r>
        <w:t xml:space="preserve">. . бе Е а (7)</w:t>
      </w:r>
    </w:p>
    <w:p>
      <w:pPr>
        <w:pStyle w:val="Normal"/>
      </w:pPr>
      <w:r>
        <w:t xml:space="preserve">_ менением молярной концентрации раствора.</w:t>
      </w:r>
    </w:p>
    <w:p>
      <w:pPr>
        <w:pStyle w:val="Normal"/>
      </w:pPr>
      <w:r>
        <w:t xml:space="preserve">_ Проанализируем уравнения. (6) и г (7). для ‘случая. изоторм, ГВ </w:t>
      </w:r>
      <w:r>
        <w:br/>
      </w:r>
      <w:r>
        <w:t xml:space="preserve">`а) Пренебрегаем первой поправкой Ван-дер-Ваальса, т. е. принимаем </w:t>
      </w:r>
      <w:r>
        <w:br/>
      </w:r>
      <w:r>
        <w:t xml:space="preserve">_А =0. Этот случай соответствует уравнению состояния со вторым вири- </w:t>
      </w:r>
      <w:r>
        <w:br/>
      </w:r>
      <w:r>
        <w:t xml:space="preserve">_альным коэффициентом. </w:t>
      </w:r>
      <w:r>
        <w:br/>
      </w:r>
      <w:r>
        <w:t xml:space="preserve">1) Из уравнения (6) следует: — </w:t>
      </w:r>
      <w:r>
        <w:br/>
      </w:r>
      <w:r>
        <w:t xml:space="preserve">с | и 8:72 Е </w:t>
      </w:r>
      <w:r>
        <w:br/>
      </w:r>
      <w:r>
        <w:t xml:space="preserve">. И Е</w:t>
      </w:r>
    </w:p>
    <w:p>
      <w:pPr>
        <w:pStyle w:val="Normal"/>
      </w:pPr>
      <w:r>
        <w:t xml:space="preserve">т. е. отношение молярной концентрации раствора к понижению давления</w:t>
      </w:r>
    </w:p>
    <w:p>
      <w:pPr>
        <w:pStyle w:val="Normal"/>
      </w:pPr>
      <w:r>
        <w:t xml:space="preserve">насыщенного пара растворителя ‘над раствором изменяется линейно с из- </w:t>
      </w:r>
      <w:r>
        <w:br/>
      </w:r>
      <w:r>
        <w:t xml:space="preserve">менением молярной концентрации раствора.</w:t>
      </w:r>
    </w:p>
    <w:p>
      <w:pPr>
        <w:pStyle w:val="Normal"/>
      </w:pPr>
      <w:r>
        <w:t xml:space="preserve">Уравнение (8) по виду функции совпадает с ранее найденной нами [2] </w:t>
      </w:r>
      <w:r>
        <w:br/>
      </w:r>
      <w:r>
        <w:t xml:space="preserve">зависимостью, справедливой для широкого интервала концентраций раз- </w:t>
      </w:r>
      <w:r>
        <w:br/>
      </w:r>
      <w:r>
        <w:t xml:space="preserve">личных двухкомпонентных водных растворов [3, 4]:</w:t>
      </w:r>
    </w:p>
    <w:p>
      <w:pPr>
        <w:pStyle w:val="Normal"/>
      </w:pPr>
      <w:r>
        <w:t xml:space="preserve">Г = ЕЕ = тор 7, (9)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где г— введенный нами коэффициент Рауля, т—моляльная концентрация </w:t>
      </w:r>
      <w:r>
        <w:br/>
      </w:r>
      <w:r>
        <w:t xml:space="preserve">растворителя, ’,—экстраполированное значение коэффициента Рауля в </w:t>
      </w:r>
      <w:r>
        <w:br/>
      </w:r>
      <w:r>
        <w:t xml:space="preserve">область бесконечно разбавленных растворов, р—коэффициент, зависящий </w:t>
      </w:r>
      <w:r>
        <w:br/>
      </w:r>
      <w:r>
        <w:t xml:space="preserve">от природы двухкомпонентного раствора.</w:t>
      </w:r>
    </w:p>
    <w:p>
      <w:pPr>
        <w:pStyle w:val="Normal"/>
      </w:pPr>
      <w:r>
        <w:t xml:space="preserve">Олтевидно, при низких концентрациях раствора, когда величины с и т </w:t>
      </w:r>
      <w:r>
        <w:br/>
      </w:r>
      <w:r>
        <w:t xml:space="preserve">близки между собой, коэффициенты гу и 0, как это видно из сопоставле- </w:t>
      </w:r>
      <w:r>
        <w:br/>
      </w:r>
      <w:r>
        <w:t xml:space="preserve">ния уравнений (8) и (9), стремятся: к следующим пределам:</w:t>
      </w:r>
    </w:p>
    <w:p>
      <w:pPr>
        <w:pStyle w:val="Normal"/>
      </w:pPr>
      <w:r>
        <w:t xml:space="preserve">И г = </w:t>
      </w:r>
      <w:r>
        <w:br/>
      </w:r>
      <w:r>
        <w:t xml:space="preserve">Ее 10) </w:t>
      </w:r>
      <w:r>
        <w:br/>
      </w:r>
      <w:r>
        <w:t xml:space="preserve">Ё оба 2. + кВ. ( </w:t>
      </w:r>
      <w:r>
        <w:br/>
      </w:r>
      <w:r>
        <w:t xml:space="preserve">и. т. Ве </w:t>
      </w:r>
      <w:r>
        <w:br/>
      </w:r>
      <w:r>
        <w:t xml:space="preserve">2) Из уравнения (7) следует: </w:t>
      </w:r>
      <w:r>
        <w:br/>
      </w:r>
      <w:r>
        <w:t xml:space="preserve">т = 601036 -- ©0136ес, | Е. </w:t>
      </w:r>
      <w:r>
        <w:br/>
      </w:r>
      <w:r>
        <w:t xml:space="preserve">о</w:t>
      </w:r>
    </w:p>
    <w:p>
      <w:pPr>
        <w:pStyle w:val="Normal"/>
      </w:pPr>
      <w:r>
        <w:t xml:space="preserve">т. е. отношение молярной концентрации раствора к логарифму активности </w:t>
      </w:r>
      <w:r>
        <w:br/>
      </w:r>
      <w:r>
        <w:t xml:space="preserve">растворителя изменяется линейно с^изменением молярной концентрации </w:t>
      </w:r>
      <w:r>
        <w:br/>
      </w:r>
      <w:r>
        <w:t xml:space="preserve">раствора.</w:t>
      </w:r>
    </w:p>
    <w:p>
      <w:pPr>
        <w:pStyle w:val="Normal"/>
      </w:pPr>
      <w:r>
        <w:t xml:space="preserve">б) Пренебрегаем второй поправкой Ван-дер-Ваальса, т. е. принимаем</w:t>
      </w:r>
    </w:p>
    <w:p>
      <w:pPr>
        <w:pStyle w:val="Normal"/>
      </w:pPr>
      <w:r>
        <w:t xml:space="preserve">а) Из уравнения (6) следует:</w:t>
      </w:r>
    </w:p>
    <w:p>
      <w:pPr>
        <w:pStyle w:val="Normal"/>
      </w:pPr>
      <w:r>
        <w:t xml:space="preserve">мя = с0136 -- ©0036 с, (12)</w:t>
      </w:r>
    </w:p>
    <w:p>
      <w:pPr>
        <w:pStyle w:val="Normal"/>
      </w:pPr>
      <w:r>
        <w:t xml:space="preserve">т. е. отношение понижения давления насыщенного пара растворителя надо </w:t>
      </w:r>
      <w:r>
        <w:br/>
      </w:r>
      <w:r>
        <w:t xml:space="preserve">раствором к молярной концентрации раствора изменяется линейно с из-</w:t>
      </w:r>
    </w:p>
    <w:p>
      <w:pPr>
        <w:pStyle w:val="Normal"/>
      </w:pPr>
      <w:r>
        <w:t xml:space="preserve">Разделив обе части уравнения (12) на ри, получим: | </w:t>
      </w:r>
      <w:r>
        <w:br/>
      </w:r>
      <w:r>
        <w:t xml:space="preserve">1 — а, = с0п36 -с т с0136. 62. (13)</w:t>
      </w:r>
    </w:p>
    <w:p>
      <w:pPr>
        <w:pStyle w:val="Normal"/>
      </w:pPr>
      <w:r>
        <w:t xml:space="preserve">_ Справедливость уравнения (13) подтверждается ‚расчетом А. Б. Зданов- </w:t>
      </w:r>
      <w:r>
        <w:br/>
      </w:r>
      <w:r>
        <w:t xml:space="preserve">&lt;кого [5]. х </w:t>
      </w:r>
      <w:r>
        <w:br/>
      </w:r>
      <w:r>
        <w:t xml:space="preserve">2) Из уравнения (7) следует:</w:t>
      </w:r>
    </w:p>
    <w:p>
      <w:pPr>
        <w:pStyle w:val="Normal"/>
      </w:pPr>
      <w:r>
        <w:t xml:space="preserve">Е = с01036 - с013% с, А (14)</w:t>
      </w:r>
    </w:p>
    <w:p>
      <w:pPr>
        <w:pStyle w:val="Normal"/>
      </w:pPr>
      <w:r>
        <w:t xml:space="preserve">той на. раствора 3 изменяется линейно с изменением” молярной </w:t>
      </w:r>
      <w:r>
        <w:br/>
      </w:r>
      <w:r>
        <w:t xml:space="preserve">концентрации раствора.</w:t>
      </w:r>
    </w:p>
    <w:p>
      <w:pPr>
        <w:pStyle w:val="Normal"/>
      </w:pPr>
      <w:r>
        <w:t xml:space="preserve">® Как показали и наши расчеты, уравнение (14) в ряде случаев дает </w:t>
      </w:r>
      <w:r>
        <w:br/>
      </w:r>
      <w:r>
        <w:t xml:space="preserve">хорошее согласие с экспериментальными данными.</w:t>
      </w:r>
    </w:p>
    <w:p>
      <w:pPr>
        <w:pStyle w:val="Normal"/>
      </w:pPr>
      <w:r>
        <w:t xml:space="preserve">Из уравнений (6) и (7) следует: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Ро — т = 005% .с, (15)</w:t>
      </w:r>
    </w:p>
    <w:p>
      <w:pPr>
        <w:pStyle w:val="Normal"/>
      </w:pPr>
      <w:r>
        <w:t xml:space="preserve">| </w:t>
      </w:r>
      <w:r>
        <w:br/>
      </w:r>
      <w:r>
        <w:t xml:space="preserve">15а, = сопзбс, (16) </w:t>
      </w:r>
      <w:r>
        <w:br/>
      </w:r>
      <w:r>
        <w:t xml:space="preserve">в</w:t>
      </w:r>
    </w:p>
    <w:p>
      <w:pPr>
        <w:pStyle w:val="Normal"/>
      </w:pPr>
      <w:r>
        <w:t xml:space="preserve">т. е. как понижение давления насыщенного пара растворителя над рас- </w:t>
      </w:r>
      <w:r>
        <w:br/>
      </w:r>
      <w:r>
        <w:t xml:space="preserve"> твором, так и активность растворителя в растворе пропорциональны мо- </w:t>
      </w:r>
      <w:r>
        <w:br/>
      </w:r>
      <w:r>
        <w:t xml:space="preserve"> лярной концентрации раствора, что и подтверждается для случая очень </w:t>
      </w:r>
      <w:r>
        <w:br/>
      </w:r>
      <w:r>
        <w:t xml:space="preserve">‚ разбавленных растворов.</w:t>
      </w:r>
    </w:p>
    <w:p>
      <w:pPr>
        <w:pStyle w:val="Normal"/>
      </w:pPr>
      <w:r>
        <w:t xml:space="preserve">Проанализируем значение коэффициента пропорциональности А, в урав-</w:t>
      </w:r>
    </w:p>
    <w:p>
      <w:pPr>
        <w:pStyle w:val="Normal"/>
      </w:pPr>
      <w:r>
        <w:t xml:space="preserve">1000 ВТа</w:t>
      </w:r>
    </w:p>
    <w:p>
      <w:pPr>
        <w:pStyle w:val="Normal"/>
      </w:pPr>
      <w:r>
        <w:t xml:space="preserve">Е. = </w:t>
      </w:r>
      <w:r>
        <w:br/>
      </w:r>
      <w:r>
        <w:t xml:space="preserve">- РоМо</w:t>
      </w:r>
    </w:p>
    <w:p>
      <w:pPr>
        <w:pStyle w:val="Normal"/>
      </w:pPr>
      <w:r>
        <w:t xml:space="preserve">(17) </w:t>
      </w:r>
      <w:r>
        <w:br/>
      </w:r>
      <w:r>
        <w:t xml:space="preserve">‘где М, молекулярный вес паров растворителя (воды), р.— давление </w:t>
      </w:r>
      <w:r>
        <w:br/>
      </w:r>
      <w:r>
        <w:t xml:space="preserve">`’ насыщенного пара над чистым растворителем, 4— удельный вес раствора, </w:t>
      </w:r>
      <w:r>
        <w:br/>
      </w:r>
      <w:r>
        <w:t xml:space="preserve">’Т—абсолютная температура, А—газовая постоянная. </w:t>
      </w:r>
      <w:r>
        <w:br/>
      </w:r>
      <w:r>
        <w:t xml:space="preserve">Так как, по Вант-Гоффу [6]: </w:t>
      </w:r>
      <w:r>
        <w:br/>
      </w:r>
      <w:r>
        <w:t xml:space="preserve">. </w:t>
      </w:r>
      <w:r>
        <w:br/>
      </w:r>
      <w:r>
        <w:t xml:space="preserve">ро = ехр — - БВ, , (18)</w:t>
      </w:r>
    </w:p>
    <w:p>
      <w:pPr>
        <w:pStyle w:val="Normal"/>
      </w:pPr>
      <w:r>
        <w:t xml:space="preserve">то из уравнёний (17) и (18) следует:</w:t>
      </w:r>
    </w:p>
    <w:p>
      <w:pPr>
        <w:pStyle w:val="Normal"/>
      </w:pPr>
      <w:r>
        <w:t xml:space="preserve">г = = ©0036 - 18а - - (19)</w:t>
      </w:r>
    </w:p>
    <w:p>
      <w:pPr>
        <w:pStyle w:val="Normal"/>
      </w:pPr>
      <w:r>
        <w:t xml:space="preserve">Так как уд. вес водных растворов изменяется в небольших пределах, </w:t>
      </w:r>
      <w:r>
        <w:br/>
      </w:r>
      <w:r>
        <w:t xml:space="preserve">‚положив, что в первом приближении 154 = с0пз6, из уравнения (19) </w:t>
      </w:r>
      <w:r>
        <w:br/>
      </w:r>
      <w:r>
        <w:t xml:space="preserve">найдем:</w:t>
      </w:r>
    </w:p>
    <w:p>
      <w:pPr>
        <w:pStyle w:val="Normal"/>
      </w:pPr>
      <w:r>
        <w:t xml:space="preserve">Е | и = сопз" о : (20)</w:t>
      </w:r>
    </w:p>
    <w:p>
      <w:pPr>
        <w:pStyle w:val="Normal"/>
      </w:pPr>
      <w:r>
        <w:t xml:space="preserve">т. е. логарифм отношения коэффициента А, к абсолютной температуре </w:t>
      </w:r>
      <w:r>
        <w:br/>
      </w:r>
      <w:r>
        <w:t xml:space="preserve">в первом приближении изменяется линейно в зависимости от обратного </w:t>
      </w:r>
      <w:r>
        <w:br/>
      </w:r>
      <w:r>
        <w:t xml:space="preserve">значения абсолютной температуры.</w:t>
      </w:r>
    </w:p>
    <w:p>
      <w:pPr>
        <w:pStyle w:val="Normal"/>
      </w:pPr>
      <w:r>
        <w:t xml:space="preserve">Это следствие будет тем более справедливым, чем меньше изменение </w:t>
      </w:r>
      <w:r>
        <w:br/>
      </w:r>
      <w:r>
        <w:t xml:space="preserve">удельного веса для рассматриваемого ра концентраций.</w:t>
      </w:r>
    </w:p>
    <w:p>
      <w:pPr>
        <w:pStyle w:val="Normal"/>
      </w:pPr>
      <w:r>
        <w:t xml:space="preserve">Коэффициент В в уравнениях (4) и (5) пропорционален собственному </w:t>
      </w:r>
      <w:r>
        <w:br/>
      </w:r>
      <w:r>
        <w:t xml:space="preserve">объему моля (или г-иона) растворенного вещества.</w:t>
      </w:r>
    </w:p>
    <w:p>
      <w:pPr>
        <w:pStyle w:val="Normal"/>
      </w:pPr>
      <w:r>
        <w:t xml:space="preserve">Если при температуре раствора: о— объем моля’(или г-иона) раетво- </w:t>
      </w:r>
      <w:r>
        <w:br/>
      </w:r>
      <w:r>
        <w:t xml:space="preserve">ряемого вещества, Г, и И— соответственно объемы растворителя и раствора, </w:t>
      </w:r>
      <w:r>
        <w:br/>
      </w:r>
      <w:r>
        <w:t xml:space="preserve">то для реальных растворов</w:t>
      </w:r>
    </w:p>
    <w:p>
      <w:pPr>
        <w:pStyle w:val="Normal"/>
      </w:pPr>
      <w:r>
        <w:t xml:space="preserve">я Ф </w:t>
      </w:r>
      <w:r>
        <w:br/>
      </w:r>
      <w:r>
        <w:t xml:space="preserve">4 р. =1. (24)</w:t>
      </w:r>
    </w:p>
    <w:p>
      <w:pPr>
        <w:pStyle w:val="Normal"/>
      </w:pPr>
      <w:r>
        <w:t xml:space="preserve">Это говорит о том, что для растворов можно в первом приближении</w:t>
      </w:r>
    </w:p>
    <w:p>
      <w:pPr>
        <w:pStyle w:val="Normal"/>
      </w:pPr>
      <w:r>
        <w:t xml:space="preserve">‚ допустить: ‹ </w:t>
      </w:r>
      <w:r>
        <w:br/>
      </w:r>
      <w:r>
        <w:t xml:space="preserve">| М </w:t>
      </w:r>
      <w:r>
        <w:br/>
      </w:r>
      <w:r>
        <w:t xml:space="preserve">1000 Ру?</w:t>
      </w:r>
    </w:p>
    <w:p>
      <w:pPr>
        <w:pStyle w:val="Normal"/>
      </w:pPr>
      <w:r>
        <w:t xml:space="preserve">и и. ; (22)</w:t>
      </w:r>
    </w:p>
    <w:p>
      <w:pPr>
        <w:pStyle w:val="Normal"/>
      </w:pPr>
      <w:r>
        <w:t xml:space="preserve">5 жхх, №9</w:t>
      </w:r>
    </w:p>
    <w:p>
      <w:pPr>
        <w:pStyle w:val="Normal"/>
      </w:pPr>
      <w:r>
        <w:t xml:space="preserve">в) Пренебрегаем_ обеими поправками Ван-дер-Ваальса, т.е. А=0 и.</w:t>
      </w:r>
    </w:p>
    <w:p>
      <w:pPr>
        <w:pStyle w:val="Normal"/>
      </w:pPr>
      <w:r>
        <w:t xml:space="preserve">т. е. принять, что’ ` коэффициент. В. ` равен. `объему, | занимаем: му. полем. </w:t>
      </w:r>
      <w:r>
        <w:br/>
      </w:r>
      <w:r>
        <w:t xml:space="preserve">(или г-ионом) растворяемого вещества при температуре’ раствора. а </w:t>
      </w:r>
      <w:r>
        <w:br/>
      </w:r>
      <w:r>
        <w:t xml:space="preserve">В уравнении (22) величины обозначают: М — молекулярный вес рас- </w:t>
      </w:r>
      <w:r>
        <w:br/>
      </w:r>
      <w:r>
        <w:t xml:space="preserve">творяемого вещества, Р—его уд. вес при температуре раствора (в твердом </w:t>
      </w:r>
      <w:r>
        <w:br/>
      </w:r>
      <w:r>
        <w:t xml:space="preserve">или жидком состоянии, в зависимости от величины его температуры | </w:t>
      </w:r>
      <w:r>
        <w:br/>
      </w:r>
      <w:r>
        <w:t xml:space="preserve">‘плавления), у — число ионов в моле. </w:t>
      </w:r>
      <w:r>
        <w:br/>
      </w:r>
      <w:r>
        <w:t xml:space="preserve">Коэффициент В может быть найден и другим путем </w:t>
      </w:r>
      <w:r>
        <w:br/>
      </w:r>
      <w:r>
        <w:t xml:space="preserve">Из уравнения (10) следует:</w:t>
      </w:r>
    </w:p>
    <w:p>
      <w:pPr>
        <w:pStyle w:val="Normal"/>
      </w:pPr>
      <w:r>
        <w:t xml:space="preserve">т. е. соотношение коэффициентов р и г, в уравнении (9) равно поправке </w:t>
      </w:r>
      <w:r>
        <w:br/>
      </w:r>
      <w:r>
        <w:t xml:space="preserve">на объем, занимаемый молем (или г-ионом) растворенного вещества в рас- </w:t>
      </w:r>
      <w:r>
        <w:br/>
      </w:r>
      <w:r>
        <w:t xml:space="preserve">творе. НЯ </w:t>
      </w:r>
      <w:r>
        <w:br/>
      </w:r>
      <w:r>
        <w:t xml:space="preserve">Так как величины г, и р в‘уравнении (9) находятся из эксперимен-. </w:t>
      </w:r>
      <w:r>
        <w:br/>
      </w:r>
      <w:r>
        <w:t xml:space="preserve">тальных данных, соотношение (23) позволяет судить о наиболее вероятном. </w:t>
      </w:r>
      <w:r>
        <w:br/>
      </w:r>
      <w:r>
        <w:t xml:space="preserve">значении коэффициента В. — ай</w:t>
      </w:r>
    </w:p>
    <w:p>
      <w:pPr>
        <w:pStyle w:val="Normal"/>
      </w:pPr>
      <w:r>
        <w:t xml:space="preserve">Коэффициент А характеризует. внутреннее` давление раствора и со0- </w:t>
      </w:r>
      <w:r>
        <w:br/>
      </w:r>
      <w:r>
        <w:t xml:space="preserve">ответствует коэффициенту а в уравнении Ван-дер-Ваальса.</w:t>
      </w:r>
    </w:p>
    <w:p>
      <w:pPr>
        <w:pStyle w:val="Normal"/>
      </w:pPr>
      <w:r>
        <w:t xml:space="preserve">Для газов отношение коэффициентов а и 6 в уравнении Ван- -дер- -Ва- </w:t>
      </w:r>
      <w:r>
        <w:br/>
      </w:r>
      <w:r>
        <w:t xml:space="preserve">‚альса, как известно, равняется: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57 АТьр = 0,2779 р, (24).</w:t>
      </w:r>
    </w:p>
    <w:p>
      <w:pPr>
        <w:pStyle w:val="Normal"/>
      </w:pPr>
      <w:r>
        <w:t xml:space="preserve">где Ть› — критическая температура газа, а Я — газовая постоянная, рав- </w:t>
      </w:r>
      <w:r>
        <w:br/>
      </w:r>
      <w:r>
        <w:t xml:space="preserve">ная 0,08204 л-атм/град. моль.</w:t>
      </w:r>
    </w:p>
    <w:p>
      <w:pPr>
        <w:pStyle w:val="Normal"/>
      </w:pPr>
      <w:r>
        <w:t xml:space="preserve">Так как 6`&gt;0, то из уравнения следует, что иа &gt; 0.</w:t>
      </w:r>
    </w:p>
    <w:p>
      <w:pPr>
        <w:pStyle w:val="Normal"/>
      </w:pPr>
      <w:r>
        <w:t xml:space="preserve">Необходимо, однако, отметить, что зависимость, представленная урав-. </w:t>
      </w:r>
      <w:r>
        <w:br/>
      </w:r>
      <w:r>
        <w:t xml:space="preserve">нением (24), для газов соблюдается лишь качественно. р: |</w:t>
      </w:r>
    </w:p>
    <w:p>
      <w:pPr>
        <w:pStyle w:val="Normal"/>
      </w:pPr>
      <w:r>
        <w:t xml:space="preserve">В соответствии с уравнением (24) примем, что аналогичная функция </w:t>
      </w:r>
      <w:r>
        <w:br/>
      </w:r>
      <w:r>
        <w:t xml:space="preserve">должна существовать и между величинами А и В, определяющими. </w:t>
      </w:r>
      <w:r>
        <w:br/>
      </w:r>
      <w:r>
        <w:t xml:space="preserve">природу двухкомпонентного раствора, т: е.</w:t>
      </w:r>
    </w:p>
    <w:p>
      <w:pPr>
        <w:pStyle w:val="Normal"/>
      </w:pPr>
      <w:r>
        <w:t xml:space="preserve">р © Тьр, (25) </w:t>
      </w:r>
      <w:r>
        <w:br/>
      </w:r>
      <w:r>
        <w:t xml:space="preserve">откуда </w:t>
      </w:r>
      <w:r>
        <w:br/>
      </w:r>
      <w:r>
        <w:t xml:space="preserve">А ` </w:t>
      </w:r>
      <w:r>
        <w:br/>
      </w:r>
      <w:r>
        <w:t xml:space="preserve">а (26)</w:t>
      </w:r>
    </w:p>
    <w:p>
      <w:pPr>
        <w:pStyle w:val="Normal"/>
      </w:pPr>
      <w:r>
        <w:t xml:space="preserve">Под величиной @ в уравнении (25) будем понимать коэффициент, </w:t>
      </w:r>
      <w:r>
        <w:br/>
      </w:r>
      <w:r>
        <w:t xml:space="preserve">соответствующий постоянной 0,277 в уравнении (24). Для растворов Е </w:t>
      </w:r>
      <w:r>
        <w:br/>
      </w:r>
      <w:r>
        <w:t xml:space="preserve">фициент а будет, очевидно, иметь другое численное значение.</w:t>
      </w:r>
    </w:p>
    <w:p>
      <w:pPr>
        <w:pStyle w:val="Normal"/>
      </w:pPr>
      <w:r>
        <w:t xml:space="preserve">Под величиной Гьр в уравнении (25) будем повимать ту температуру, </w:t>
      </w:r>
      <w:r>
        <w:br/>
      </w:r>
      <w:r>
        <w:t xml:space="preserve">начиная с которой двухкомпонентная система, растворяемое вещество </w:t>
      </w:r>
      <w:r>
        <w:br/>
      </w:r>
      <w:r>
        <w:t xml:space="preserve">растворитель, существует как двухфазная система раствор — пар НЯ лю- </w:t>
      </w:r>
      <w:r>
        <w:br/>
      </w:r>
      <w:r>
        <w:t xml:space="preserve">бых соотношениях компонентов.</w:t>
      </w:r>
    </w:p>
    <w:p>
      <w:pPr>
        <w:pStyle w:val="Normal"/>
      </w:pPr>
      <w:r>
        <w:t xml:space="preserve">В качестве примеров, иллюстрирующих справедливость рассмотренных </w:t>
      </w:r>
      <w:r>
        <w:br/>
      </w:r>
      <w:r>
        <w:t xml:space="preserve">выше теоретических соображений и выводов, следующих из применения </w:t>
      </w:r>
      <w:r>
        <w:br/>
      </w:r>
      <w:r>
        <w:t xml:space="preserve">уравнения Ван-дер-Ваальса к двухкомпонентным растворам, приведены </w:t>
      </w:r>
      <w:r>
        <w:br/>
      </w:r>
      <w:r>
        <w:t xml:space="preserve">данные для систем: С,›Н,›О,, — НО при 20°; Мас! —Н,О при 20, 50 </w:t>
      </w:r>
      <w:r>
        <w:br/>
      </w:r>
      <w:r>
        <w:t xml:space="preserve">и 100° и М2СЬ —Н.О при 0,25 и 400°.</w:t>
      </w:r>
    </w:p>
    <w:p>
      <w:pPr>
        <w:pStyle w:val="Normal"/>
      </w:pPr>
      <w:r>
        <w:t xml:space="preserve">Цифровые величины взяты из справочника“ ‘Технической энциклопе- </w:t>
      </w:r>
      <w:r>
        <w:br/>
      </w:r>
      <w:r>
        <w:t xml:space="preserve">дии и [7].</w:t>
      </w:r>
    </w:p>
    <w:p>
      <w:pPr>
        <w:pStyle w:val="Normal"/>
      </w:pPr>
      <w:r>
        <w:t xml:space="preserve">Расчеты проводились следующим ‘образом.</w:t>
      </w:r>
    </w:p>
    <w:p>
      <w:pPr>
        <w:pStyle w:val="Normal"/>
      </w:pPr>
      <w:r>
        <w:t xml:space="preserve">Коэффициент В вычислялся по формуле (22) и был принят постоян- </w:t>
      </w:r>
      <w:r>
        <w:br/>
      </w:r>
      <w:r>
        <w:t xml:space="preserve">ным при разных температурах:</w:t>
      </w:r>
    </w:p>
    <w:p>
      <w:pPr>
        <w:pStyle w:val="Normal"/>
      </w:pPr>
      <w:r>
        <w:t xml:space="preserve">Г Ом</w:t>
      </w:r>
    </w:p>
    <w:p>
      <w:pPr>
        <w:pStyle w:val="Normal"/>
      </w:pPr>
      <w:r>
        <w:t xml:space="preserve">Концентрация. раствора с вычислялась в г-ионах растворенного ве- </w:t>
      </w:r>
      <w:r>
        <w:br/>
      </w:r>
      <w:r>
        <w:t xml:space="preserve">‘щества на литр. о и в расчетах принималась обратная ей величи- = </w:t>
      </w:r>
      <w:r>
        <w:br/>
      </w:r>
      <w:r>
        <w:t xml:space="preserve">на Г. 5 </w:t>
      </w:r>
      <w:r>
        <w:br/>
      </w:r>
      <w:r>
        <w:t xml:space="preserve">- Давление насыщенных паров воды над раствором т и над чистой $. </w:t>
      </w:r>
      <w:r>
        <w:br/>
      </w:r>
      <w:r>
        <w:t xml:space="preserve">водой Ру бралось в мм рт. ст. </w:t>
      </w:r>
      <w:r>
        <w:br/>
      </w:r>
      <w:r>
        <w:t xml:space="preserve">Активность растворителя в растворе была принята относительная. </w:t>
      </w:r>
      <w:r>
        <w:br/>
      </w:r>
      <w:r>
        <w:t xml:space="preserve">Величины й и А! вычислялись ‘из экспериментальных данных методом </w:t>
      </w:r>
      <w:r>
        <w:br/>
      </w:r>
      <w:r>
        <w:t xml:space="preserve">средних. </w:t>
      </w:r>
      <w:r>
        <w:br/>
      </w:r>
      <w:r>
        <w:t xml:space="preserve">| ` Для каждой изотермы составлялись уравнения (4) и (5) по числу </w:t>
      </w:r>
      <w:r>
        <w:br/>
      </w:r>
      <w:r>
        <w:t xml:space="preserve">` известных данных. Уравнения разбивались на две равные или почти </w:t>
      </w:r>
      <w:r>
        <w:br/>
      </w:r>
      <w:r>
        <w:t xml:space="preserve">’ равные группы, суммировались и затем решались относительно К и ДА. </w:t>
      </w:r>
      <w:r>
        <w:br/>
      </w:r>
      <w:r>
        <w:t xml:space="preserve">_ Найденные, таким образом, значения величин и А приведены </w:t>
      </w:r>
      <w:r>
        <w:br/>
      </w:r>
      <w:r>
        <w:t xml:space="preserve">Е сы ке</w:t>
      </w:r>
    </w:p>
    <w:p>
      <w:pPr>
        <w:pStyle w:val="Normal"/>
      </w:pPr>
      <w:r>
        <w:t xml:space="preserve">} 3 : о Е Таблица 1 . </w:t>
      </w:r>
      <w:r>
        <w:br/>
      </w:r>
      <w:r>
        <w:t xml:space="preserve">е - : Иа </w:t>
      </w:r>
      <w:r>
        <w:br/>
      </w:r>
      <w:r>
        <w:t xml:space="preserve">з Значение величин К, А и Вв уравнениях (4) и (5) дзя двухкомпонентных</w:t>
      </w:r>
    </w:p>
    <w:p>
      <w:pPr>
        <w:pStyle w:val="Normal"/>
      </w:pPr>
      <w:r>
        <w:t xml:space="preserve">растворов СН Е Н.0, Ма — НО и Мос = Н.О</w:t>
      </w:r>
    </w:p>
    <w:p>
      <w:pPr>
        <w:pStyle w:val="Normal"/>
      </w:pPr>
      <w:r>
        <w:t xml:space="preserve">х Уравнение (4) Уравнение (5) </w:t>
      </w:r>
      <w:r>
        <w:br/>
      </w:r>
      <w:r>
        <w:t xml:space="preserve">Растворяемое вещество' В. 24, р </w:t>
      </w:r>
      <w:r>
        <w:br/>
      </w:r>
      <w:r>
        <w:t xml:space="preserve">ПЕ А: К, — А» </w:t>
      </w:r>
      <w:r>
        <w:br/>
      </w:r>
      <w:r>
        <w:t xml:space="preserve">0.245 20 418,36 |:21 750 Ооо 19 </w:t>
      </w:r>
      <w:r>
        <w:br/>
      </w:r>
      <w:r>
        <w:t xml:space="preserve">.| 0,0135 20 90,77 0,68588| 4197,2| 1,6664 </w:t>
      </w:r>
      <w:r>
        <w:br/>
      </w:r>
      <w:r>
        <w:t xml:space="preserve">‚ 0,0135 50 18,24 0,60857| 4088,7| 1,2862 </w:t>
      </w:r>
      <w:r>
        <w:br/>
      </w:r>
      <w:r>
        <w:t xml:space="preserve">0,0135 160 2,3501 0.33515]: 4241,3 |: 0.93854 </w:t>
      </w:r>
      <w:r>
        <w:br/>
      </w:r>
      <w:r>
        <w:t xml:space="preserve">‚ Месь о, 0,0497 0 | 387,61 | 3,809 7950,2 | 14,237 </w:t>
      </w:r>
      <w:r>
        <w:br/>
      </w:r>
      <w:r>
        <w:t xml:space="preserve">С... оО 5 72, 54 3,508 | 13807,01 26,263</w:t>
      </w:r>
    </w:p>
    <w:p>
      <w:pPr>
        <w:pStyle w:val="Normal"/>
      </w:pPr>
      <w:r>
        <w:t xml:space="preserve">| ЕЕ 50.0497 100 2,687 | 3,113 19597,31 33,138</w:t>
      </w:r>
    </w:p>
    <w:p>
      <w:pPr>
        <w:pStyle w:val="Normal"/>
      </w:pPr>
      <w:r>
        <w:t xml:space="preserve">„ Затем вычислялись значения насыщенного пара над двухкомпонент-^ </w:t>
      </w:r>
      <w:r>
        <w:br/>
      </w:r>
      <w:r>
        <w:t xml:space="preserve">ными водными растворами по их концентрации: из уравнения (4) на- </w:t>
      </w:r>
      <w:r>
        <w:br/>
      </w:r>
      <w:r>
        <w:t xml:space="preserve">`ходились величины Р, —т и т, из уравнения (5)—величины 12 а,, @ ик.</w:t>
      </w:r>
    </w:p>
    <w:p>
      <w:pPr>
        <w:pStyle w:val="Normal"/>
      </w:pPr>
      <w:r>
        <w:t xml:space="preserve">в о. вычислений сведены в табл. 2.</w:t>
      </w:r>
    </w:p>
    <w:p>
      <w:pPr>
        <w:pStyle w:val="Normal"/>
      </w:pPr>
      <w:r>
        <w:t xml:space="preserve">В Е &gt; ОБСУЖДЕНИЕ РЕЗУЛЬТАТОВ</w:t>
      </w:r>
    </w:p>
    <w:p>
      <w:pPr>
        <w:pStyle w:val="Normal"/>
      </w:pPr>
      <w:r>
        <w:t xml:space="preserve">_ Рассмотрим результаты вычислений давления насыщенных паров над </w:t>
      </w:r>
      <w:r>
        <w:br/>
      </w:r>
      <w:r>
        <w:t xml:space="preserve">’рассмотренными двухкомпонентными водными растворами. </w:t>
      </w:r>
      <w:r>
        <w:br/>
      </w:r>
      <w:r>
        <w:t xml:space="preserve">° а) Значения ру —т, пи 4. о </w:t>
      </w:r>
      <w:r>
        <w:br/>
      </w:r>
      <w:r>
        <w:t xml:space="preserve">° Анализ данных, приведенных в табл. 2, приводит к следующим ос- = </w:t>
      </w:r>
      <w:r>
        <w:br/>
      </w:r>
      <w:r>
        <w:t xml:space="preserve">вовным выводам. Е </w:t>
      </w:r>
      <w:r>
        <w:br/>
      </w:r>
      <w:r>
        <w:t xml:space="preserve">Согласие между опытными и расчетными данными для величин ру — т. </w:t>
      </w:r>
      <w:r>
        <w:br/>
      </w:r>
      <w:r>
        <w:t xml:space="preserve">ил, вычисленными из уравнения (4), и для а, и п, найденными из </w:t>
      </w:r>
      <w:r>
        <w:br/>
      </w:r>
      <w:r>
        <w:t xml:space="preserve">уравнения’ (5), достаточно удовлетворительное, что говорит о том, что </w:t>
      </w:r>
      <w:r>
        <w:br/>
      </w:r>
      <w:r>
        <w:t xml:space="preserve">НЫ (4) и (5) правильно описывают существо явления в широких</w:t>
      </w:r>
    </w:p>
    <w:p>
      <w:pPr>
        <w:pStyle w:val="Normal"/>
      </w:pPr>
      <w:r>
        <w:t xml:space="preserve">елах ны и а:</w:t>
      </w:r>
    </w:p>
    <w:p>
      <w:pPr>
        <w:pStyle w:val="Normal"/>
      </w:pPr>
      <w:r>
        <w:t xml:space="preserve">- ы 5*</w:t>
      </w:r>
    </w:p>
    <w:p>
      <w:pPr>
        <w:pStyle w:val="Normal"/>
      </w:pPr>
      <w:r>
        <w:t xml:space="preserve">Вычисление давления насыщенных паров над  двухкомпонентными даоториня </w:t>
      </w:r>
      <w:r>
        <w:br/>
      </w:r>
      <w:r>
        <w:t xml:space="preserve">(&gt; НО: — Н›О,Ма( — Н.О и М5(, — Н.О по уравнениям (4) и (5) _</w:t>
      </w:r>
    </w:p>
    <w:p>
      <w:pPr>
        <w:pStyle w:val="Normal"/>
      </w:pPr>
      <w:r>
        <w:t xml:space="preserve">й </w:t>
      </w:r>
      <w:r>
        <w:br/>
      </w:r>
      <w:r>
        <w:t xml:space="preserve">*.</w:t>
      </w:r>
    </w:p>
    <w:p>
      <w:pPr>
        <w:pStyle w:val="Normal"/>
      </w:pPr>
      <w:r>
        <w:t xml:space="preserve">Фактические данные 5. 7 Вычислено . </w:t>
      </w:r>
      <w:r>
        <w:br/>
      </w:r>
      <w:r>
        <w:t xml:space="preserve">с: уравн. (4) уравн. (5) </w:t>
      </w:r>
      <w:r>
        <w:br/>
      </w:r>
      <w:r>
        <w:t xml:space="preserve">:. °С Е аира </w:t>
      </w:r>
      <w:r>
        <w:br/>
      </w:r>
      <w:r>
        <w:t xml:space="preserve">= р. —п п т </w:t>
      </w:r>
      <w:r>
        <w:br/>
      </w:r>
      <w:r>
        <w:t xml:space="preserve">Е (] а </w:t>
      </w:r>
      <w:r>
        <w:br/>
      </w:r>
      <w:r>
        <w:t xml:space="preserve">Ям НЕ мм Н&amp; 0 мм Н&amp;</w:t>
      </w:r>
    </w:p>
    <w:p>
      <w:pPr>
        <w:pStyle w:val="Normal"/>
      </w:pPr>
      <w:r>
        <w:t xml:space="preserve">СН» О: — Н»О</w:t>
      </w:r>
    </w:p>
    <w:p>
      <w:pPr>
        <w:pStyle w:val="Normal"/>
      </w:pPr>
      <w:r>
        <w:t xml:space="preserve">0,9983 | 0,02] 17,52 | 0,9085 | 47.5</w:t>
      </w:r>
    </w:p>
    <w:p>
      <w:pPr>
        <w:pStyle w:val="Normal"/>
      </w:pPr>
      <w:r>
        <w:t xml:space="preserve">20 | 0,0978 | 17,5 0,03</w:t>
      </w:r>
    </w:p>
    <w:p>
      <w:pPr>
        <w:pStyle w:val="Normal"/>
      </w:pPr>
      <w:r>
        <w:t xml:space="preserve">| 0’3679 | 17’44 0’13.|.0’9926 0'44 | 17,43 | 0,9933 | 17/42 </w:t>
      </w:r>
      <w:r>
        <w:br/>
      </w:r>
      <w:r>
        <w:t xml:space="preserve">0’8240'| 17,24 0,33 | 0,9812 | 0,33 | 17,24 | 0,9808 | 47,20 — </w:t>
      </w:r>
      <w:r>
        <w:br/>
      </w:r>
      <w:r>
        <w:t xml:space="preserve">1,4015 | 46’81 0,73 | 0,9584 | 0,77 | 16.77 | 0,9575 | 16/79 _ </w:t>
      </w:r>
      <w:r>
        <w:br/>
      </w:r>
      <w:r>
        <w:t xml:space="preserve">: 1'8257 | 16’37 1,17 | 0,9333 | 422 | 16,32 | 0,9344 | 46.38 _ </w:t>
      </w:r>
      <w:r>
        <w:br/>
      </w:r>
      <w:r>
        <w:t xml:space="preserve">2'1520 | 15,89 1.65 | 0,9059 | ^1'67`| 15'87 | 0,9448 | 15'99 — </w:t>
      </w:r>
      <w:r>
        <w:br/>
      </w:r>
      <w:r>
        <w:t xml:space="preserve">2,4078. | 15,39 | 2,15 | 0,8774 | 2,07 | 15,47 | 0,8949 | 45,64 </w:t>
      </w:r>
      <w:r>
        <w:br/>
      </w:r>
      <w:r>
        <w:t xml:space="preserve">М аС1 — Н,О </w:t>
      </w:r>
      <w:r>
        <w:br/>
      </w:r>
      <w:r>
        <w:t xml:space="preserve">| 20 1,769 | 147,0’ 0,5 | 0,9714 0,5 17,0 | 0,9736 |. 474 | </w:t>
      </w:r>
      <w:r>
        <w:br/>
      </w:r>
      <w:r>
        <w:t xml:space="preserve">3,663 | 164 1'1 | 0.9374 174 16'4 | 0.9389 | 165 </w:t>
      </w:r>
      <w:r>
        <w:br/>
      </w:r>
      <w:r>
        <w:t xml:space="preserve">5,688 | 157 1'8 | 0.8974 1,9 15,6 | 0.895 | 457 </w:t>
      </w:r>
      <w:r>
        <w:br/>
      </w:r>
      <w:r>
        <w:t xml:space="preserve">7,854 14,8 р 0,8457 2,8 1А,7 0,8447 14,3% </w:t>
      </w:r>
      <w:r>
        <w:br/>
      </w:r>
      <w:r>
        <w:t xml:space="preserve">10168 | 13,6 39109 3'9 13,6 | 0,7788 | 13.0 | </w:t>
      </w:r>
      <w:r>
        <w:br/>
      </w:r>
      <w:r>
        <w:t xml:space="preserve">10,826 | 13,2 4'3 | 0.7543 4.2 13,3 | 0,760 | 43.3 </w:t>
      </w:r>
      <w:r>
        <w:br/>
      </w:r>
      <w:r>
        <w:t xml:space="preserve">50 1'749 | 89'7 2'8 | 0.9697 2.7 89,8 | 09745 | 899 =</w:t>
      </w:r>
    </w:p>
    <w:p>
      <w:pPr>
        <w:pStyle w:val="Normal"/>
      </w:pPr>
      <w:r>
        <w:t xml:space="preserve">3'618 | 864 6'4 | 0.9341 6'0 86,5 | 0,9359 | 86,6 </w:t>
      </w:r>
      <w:r>
        <w:br/>
      </w:r>
      <w:r>
        <w:t xml:space="preserve">- 5,615 | 828 9'7 | 0,8951 9'9 82'6 | 018927 | 826 = </w:t>
      </w:r>
      <w:r>
        <w:br/>
      </w:r>
      <w:r>
        <w:t xml:space="preserve">7,748 | 178.1 14'4 |\0'8443 |’ 14,5 78,0 | 0.8445 | 779 = </w:t>
      </w:r>
      <w:r>
        <w:br/>
      </w:r>
      <w:r>
        <w:t xml:space="preserve">10'026 | 72’2 20'3 | 0.7805 | 20,1 72.4 | 0,7820 12.4 | </w:t>
      </w:r>
      <w:r>
        <w:br/>
      </w:r>
      <w:r>
        <w:t xml:space="preserve">10936 | 685 24'0 | 07405 |256 69'9 | 0,7572 | 70.4 1 </w:t>
      </w:r>
      <w:r>
        <w:br/>
      </w:r>
      <w:r>
        <w:t xml:space="preserve">100 1'698 | 736 24 0'9684 | 23'0 | 737.0 | 0,9704 | 7373 _— </w:t>
      </w:r>
      <w:r>
        <w:br/>
      </w:r>
      <w:r>
        <w:t xml:space="preserve">3'516 | 710 50 0,9342 | 49,8 | 710,2 | 0,9846 | 7403 _ </w:t>
      </w:r>
      <w:r>
        <w:br/>
      </w:r>
      <w:r>
        <w:t xml:space="preserve">5,460 | 680 - 80 0'8947 | 81,0 | 6790 | 0.894 | 678.8 = </w:t>
      </w:r>
      <w:r>
        <w:br/>
      </w:r>
      <w:r>
        <w:t xml:space="preserve">7,538 | 643 117 0,8461 | 117,3 | 6427 | 0,8451 | 6423 — </w:t>
      </w:r>
      <w:r>
        <w:br/>
      </w:r>
      <w:r>
        <w:t xml:space="preserve">9'765 | 599 161 0,7882 | 160,0 | 600,0 | 0,7903 | 600,6 —</w:t>
      </w:r>
    </w:p>
    <w:p>
      <w:pPr>
        <w:pStyle w:val="Normal"/>
      </w:pPr>
      <w:r>
        <w:t xml:space="preserve">11,295 | 561,5 | 198,5 | 0,7388 | 191,8 | 568,2 | 0,7510 |’ 570,1</w:t>
      </w:r>
    </w:p>
    <w:p>
      <w:pPr>
        <w:pStyle w:val="Normal"/>
      </w:pPr>
      <w:r>
        <w:t xml:space="preserve">Мес-— Но </w:t>
      </w:r>
      <w:r>
        <w:br/>
      </w:r>
      <w:r>
        <w:t xml:space="preserve">о 1,564 4,45 0,13 | 0,9746 0,41 4,47 </w:t>
      </w:r>
      <w:r>
        <w:br/>
      </w:r>
      <w:r>
        <w:t xml:space="preserve">а у 3,087 4,29 0,29 0,9367 0,29 4,29 </w:t>
      </w:r>
      <w:r>
        <w:br/>
      </w:r>
      <w:r>
        <w:t xml:space="preserve">Е 6,018 3,80 0,78 0,8297 0,73 3,85 </w:t>
      </w:r>
      <w:r>
        <w:br/>
      </w:r>
      <w:r>
        <w:t xml:space="preserve">Е | 8776 3.16 1'42 | 0,6900 4'33 3,25 </w:t>
      </w:r>
      <w:r>
        <w:br/>
      </w:r>
      <w:r>
        <w:t xml:space="preserve">ео 41,350 2' 44, 2,14 | 0,5328 2,04 2'54 </w:t>
      </w:r>
      <w:r>
        <w:br/>
      </w:r>
      <w:r>
        <w:t xml:space="preserve">и 13, 734 фото 2,85 0,3777 2,83 Чо </w:t>
      </w:r>
      <w:r>
        <w:br/>
      </w:r>
      <w:r>
        <w:t xml:space="preserve">Е) 0,2986. 23,65 0,14 0,9954 0,10 23,66 </w:t>
      </w:r>
      <w:r>
        <w:br/>
      </w:r>
      <w:r>
        <w:t xml:space="preserve">4, 054 ' 21,59 и 0,9087 2,25 241.51 </w:t>
      </w:r>
      <w:r>
        <w:br/>
      </w:r>
      <w:r>
        <w:t xml:space="preserve">8,320 |- 47.44 6,62 | 0,7243 6,54 | 17.22</w:t>
      </w:r>
    </w:p>
    <w:p>
      <w:pPr>
        <w:pStyle w:val="Normal"/>
      </w:pPr>
      <w:r>
        <w:t xml:space="preserve">14,857 7,83 | 15,93 | 0.3296 | 17,01 6,75 </w:t>
      </w:r>
      <w:r>
        <w:br/>
      </w:r>
      <w:r>
        <w:t xml:space="preserve">100 1'498 | 741'9 18,1 | 0.9762 | 20,0 |740 </w:t>
      </w:r>
      <w:r>
        <w:br/>
      </w:r>
      <w:r>
        <w:t xml:space="preserve">2,967 | 718,5 41,5 | 0,9454 | 45,4 | 714,6</w:t>
      </w:r>
    </w:p>
    <w:p>
      <w:pPr>
        <w:pStyle w:val="Normal"/>
      </w:pPr>
      <w:r>
        <w:t xml:space="preserve">ь 5,803 652 108 0,8579 | 110,8 | 649,2</w:t>
      </w:r>
    </w:p>
    <w:p>
      <w:pPr>
        <w:pStyle w:val="Normal"/>
      </w:pPr>
      <w:r>
        <w:t xml:space="preserve">о е 8,471 561 199 0,7382 | 492,3 567,7</w:t>
      </w:r>
    </w:p>
    <w:p>
      <w:pPr>
        <w:pStyle w:val="Normal"/>
      </w:pPr>
      <w:r>
        <w:t xml:space="preserve">ео 10,999 460 300 0,6053 | 287,6 472,4</w:t>
      </w:r>
    </w:p>
    <w:p>
      <w:pPr>
        <w:pStyle w:val="Normal"/>
      </w:pPr>
      <w:r>
        <w:t xml:space="preserve">. 13,555 358 402 0,4741 |: 402,3 357,7 </w:t>
      </w:r>
      <w:r>
        <w:br/>
      </w:r>
      <w:r>
        <w:t xml:space="preserve">15,606 264 496 0,3474 | 508 252</w:t>
      </w:r>
    </w:p>
    <w:p>
      <w:pPr>
        <w:pStyle w:val="Normal"/>
      </w:pPr>
      <w:r>
        <w:t xml:space="preserve">17,734 186 574 0,2447 | 631 129</w:t>
      </w:r>
    </w:p>
    <w:p>
      <w:pPr>
        <w:pStyle w:val="Normal"/>
      </w:pPr>
      <w:r>
        <w:t xml:space="preserve">Е растворов я</w:t>
      </w:r>
    </w:p>
    <w:p>
      <w:pPr>
        <w:pStyle w:val="Normal"/>
      </w:pPr>
      <w:r>
        <w:t xml:space="preserve">`Наибольшив расхождения. имеют место для двухкомнонентных раство- </w:t>
      </w:r>
      <w:r>
        <w:br/>
      </w:r>
      <w:r>
        <w:t xml:space="preserve">‚ров Мас —Н.О и Мась — Н.О лишь при 100°, что отчасти можно </w:t>
      </w:r>
      <w:r>
        <w:br/>
      </w:r>
      <w:r>
        <w:t xml:space="preserve">” объяснить недостаточной точностью экспериментальных наблюдений.</w:t>
      </w:r>
    </w:p>
    <w:p>
      <w:pPr>
        <w:pStyle w:val="Normal"/>
      </w:pPr>
      <w:r>
        <w:t xml:space="preserve">6) Значения К,.</w:t>
      </w:r>
    </w:p>
    <w:p>
      <w:pPr>
        <w:pStyle w:val="Normal"/>
      </w:pPr>
      <w:r>
        <w:t xml:space="preserve">Та блита 3</w:t>
      </w:r>
    </w:p>
    <w:p>
      <w:pPr>
        <w:pStyle w:val="Normal"/>
      </w:pPr>
      <w:r>
        <w:t xml:space="preserve">Значения ‘коэффициента № в уравнении (4) для двухкомпонентых растворов </w:t>
      </w:r>
      <w:r>
        <w:br/>
      </w:r>
      <w:r>
        <w:t xml:space="preserve">С ›Н2От = Н.О, Ма — н.о и М2 — Н.о</w:t>
      </w:r>
    </w:p>
    <w:p>
      <w:pPr>
        <w:pStyle w:val="Normal"/>
      </w:pPr>
      <w:r>
        <w:t xml:space="preserve">Теоретическое значение</w:t>
      </w:r>
    </w:p>
    <w:p>
      <w:pPr>
        <w:pStyle w:val="Normal"/>
      </w:pPr>
      <w:r>
        <w:t xml:space="preserve">ВЕ Блотоо- миним.| максимальн. среднее факт. т теория факт. </w:t>
      </w:r>
      <w:r>
        <w:br/>
      </w:r>
      <w:r>
        <w:t xml:space="preserve">’ ренное ве-| РС ЕГОР ОБЕ — 2 7 </w:t>
      </w:r>
      <w:r>
        <w:br/>
      </w:r>
      <w:r>
        <w:t xml:space="preserve">щество р =: К: №, 12 — Е —</w:t>
      </w:r>
    </w:p>
    <w:p>
      <w:pPr>
        <w:pStyle w:val="Normal"/>
      </w:pPr>
      <w:r>
        <w:t xml:space="preserve">Е.” а” и а</w:t>
      </w:r>
    </w:p>
    <w:p>
      <w:pPr>
        <w:pStyle w:val="Normal"/>
      </w:pPr>
      <w:r>
        <w:t xml:space="preserve">— СоНьОв | 20 | 76,4041 14,305 | 99,34 | 1,15 | 87,52 [418,36 |4,352 | —0,5248 | —0,3937 </w:t>
      </w:r>
      <w:r>
        <w:br/>
      </w:r>
      <w:r>
        <w:t xml:space="preserve">° Мс. | 20 | 76,1011 1,200| 91,32 | 4,40 | 83,71 | 90,77 |1'084 | —0,5444 | —0,5090</w:t>
      </w:r>
    </w:p>
    <w:p>
      <w:pPr>
        <w:pStyle w:val="Normal"/>
      </w:pPr>
      <w:r>
        <w:t xml:space="preserve">‚ МасТ. .| 50 | 15,90 | 1,187] 18,87 | 1,09 | 17,33 | 18,24 | 1,053 | —1,2705| —4,2482 </w:t>
      </w:r>
      <w:r>
        <w:br/>
      </w:r>
      <w:r>
        <w:t xml:space="preserve">№ Мас. .| 100 2,235! 1,167 | 2,608| 1,08 | 2,414| 2,350 0,934 | —2,4890| —2,2006 </w:t>
      </w:r>
      <w:r>
        <w:br/>
      </w:r>
      <w:r>
        <w:t xml:space="preserve">Г МеСЬ - 0 |271,56 |1,308 1355,20 | 1,16 1315,0 1387,6 11,230| 0,0624 0,1522, </w:t>
      </w:r>
      <w:r>
        <w:br/>
      </w:r>
      <w:r>
        <w:t xml:space="preserve">° Мось .| 25| 571,114 1,323] 75,56 | 1,17 | 66,82 | 72,34 |1,082| —0,6513| —0,6470</w:t>
      </w:r>
    </w:p>
    <w:p>
      <w:pPr>
        <w:pStyle w:val="Normal"/>
      </w:pPr>
      <w:r>
        <w:t xml:space="preserve">_ Месь :| 100 2,235] 1,367 | 3,055| 1,18 | 2,637 2,687| 1,049 | —2,1506 | —2,1425</w:t>
      </w:r>
    </w:p>
    <w:p>
      <w:pPr>
        <w:pStyle w:val="Normal"/>
      </w:pPr>
      <w:r>
        <w:t xml:space="preserve">В табл. 3 приведены теоретические величины коэффициента А‚, вычис- </w:t>
      </w:r>
      <w:r>
        <w:br/>
      </w:r>
      <w:r>
        <w:t xml:space="preserve">° ленные по уравнению (17) для трех значений удельного веса растворов: </w:t>
      </w:r>
      <w:r>
        <w:br/>
      </w:r>
      <w:r>
        <w:t xml:space="preserve">минимального 4’ = 1, максимального 4” — для насыщенного раствора и </w:t>
      </w:r>
      <w:r>
        <w:br/>
      </w:r>
      <w:r>
        <w:t xml:space="preserve">а И а” ы - 2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среднего @ =</w:t>
      </w:r>
    </w:p>
    <w:p>
      <w:pPr>
        <w:pStyle w:val="Normal"/>
      </w:pPr>
      <w:r>
        <w:t xml:space="preserve">Из табл. 3 следует, что отношение ый </w:t>
      </w:r>
      <w:r>
        <w:br/>
      </w:r>
      <w:r>
        <w:t xml:space="preserve">1</w:t>
      </w:r>
    </w:p>
    <w:p>
      <w:pPr>
        <w:pStyle w:val="Normal"/>
      </w:pPr>
      <w:r>
        <w:t xml:space="preserve">ницы, но приближается _ к ней по мере повышения температуры.</w:t>
      </w:r>
    </w:p>
    <w:p>
      <w:pPr>
        <w:pStyle w:val="Normal"/>
      </w:pPr>
      <w:r>
        <w:t xml:space="preserve">в) Значения а. г</w:t>
      </w:r>
    </w:p>
    <w:p>
      <w:pPr>
        <w:pStyle w:val="Normal"/>
      </w:pPr>
      <w:r>
        <w:t xml:space="preserve">Рассмотрим значения коэффициента ав уравнении (26) только для </w:t>
      </w:r>
      <w:r>
        <w:br/>
      </w:r>
      <w:r>
        <w:t xml:space="preserve">двухкомпонентного раствора С..Н»»О,, — Н.О по той причине, что для </w:t>
      </w:r>
      <w:r>
        <w:br/>
      </w:r>
      <w:r>
        <w:t xml:space="preserve">данного случая температура т может быть`легко вычислена. .</w:t>
      </w:r>
    </w:p>
    <w:p>
      <w:pPr>
        <w:pStyle w:val="Normal"/>
      </w:pPr>
      <w:r>
        <w:t xml:space="preserve">Температура плавления сахарозы равна 186°. Очевидно, при. этой </w:t>
      </w:r>
      <w:r>
        <w:br/>
      </w:r>
      <w:r>
        <w:t xml:space="preserve">температуре сахароза начинает смешиваться © водой при любых соотно- </w:t>
      </w:r>
      <w:r>
        <w:br/>
      </w:r>
      <w:r>
        <w:t xml:space="preserve">шениях компонентов. Поэтому для этой системы можно принять:</w:t>
      </w:r>
    </w:p>
    <w:p>
      <w:pPr>
        <w:pStyle w:val="Normal"/>
      </w:pPr>
      <w:r>
        <w:t xml:space="preserve">несколько отличается от еди-</w:t>
      </w:r>
    </w:p>
    <w:p>
      <w:pPr>
        <w:pStyle w:val="Normal"/>
      </w:pPr>
      <w:r>
        <w:t xml:space="preserve">— 186 +273 — 459°К.</w:t>
      </w:r>
    </w:p>
    <w:p>
      <w:pPr>
        <w:pStyle w:val="Normal"/>
      </w:pPr>
      <w:r>
        <w:t xml:space="preserve">Подставив в уравнение (26) численные значения коэффициентов А </w:t>
      </w:r>
      <w:r>
        <w:br/>
      </w:r>
      <w:r>
        <w:t xml:space="preserve">и В из табл. 1, получим:</w:t>
      </w:r>
    </w:p>
    <w:p>
      <w:pPr>
        <w:pStyle w:val="Normal"/>
      </w:pPr>
      <w:r>
        <w:t xml:space="preserve">о 0 </w:t>
      </w:r>
      <w:r>
        <w:br/>
      </w:r>
      <w:r>
        <w:t xml:space="preserve">; -459 </w:t>
      </w:r>
      <w:r>
        <w:br/>
      </w:r>
      <w:r>
        <w:t xml:space="preserve">Данный расчет показывает, что абсолютная величина коэффициента </w:t>
      </w:r>
      <w:r>
        <w:br/>
      </w:r>
      <w:r>
        <w:t xml:space="preserve">а для системы С,›Н».О,, — Н.О удовлетворительно согласуется с теофе- </w:t>
      </w:r>
      <w:r>
        <w:br/>
      </w:r>
      <w:r>
        <w:t xml:space="preserve">° тическим значением коэффициента &amp; для. газов, равным 0,277. </w:t>
      </w:r>
      <w:r>
        <w:br/>
      </w:r>
      <w:r>
        <w:t xml:space="preserve">Отрицательный знак у коэффициента &amp; говорит о том, что направле- </w:t>
      </w:r>
      <w:r>
        <w:br/>
      </w:r>
      <w:r>
        <w:t xml:space="preserve">° ния внутреннего давления в растворах и газах взаимно противоположны. </w:t>
      </w:r>
      <w:r>
        <w:br/>
      </w:r>
      <w:r>
        <w:t xml:space="preserve">Совпадение значений для давления насыщенных паров растворителя </w:t>
      </w:r>
      <w:r>
        <w:br/>
      </w:r>
      <w:r>
        <w:t xml:space="preserve">над раствором вычисленных и экспериментальных, численных значений </w:t>
      </w:r>
      <w:r>
        <w:br/>
      </w:r>
      <w:r>
        <w:t xml:space="preserve">теоретических и опытных для коэффициентов, входящих в уравнения, </w:t>
      </w:r>
      <w:r>
        <w:br/>
      </w:r>
      <w:r>
        <w:t xml:space="preserve">‘равно как и изменения этих коэффициентов с температурой, убедительно </w:t>
      </w:r>
      <w:r>
        <w:br/>
      </w:r>
      <w:r>
        <w:t xml:space="preserve">говорят в пользу того, что уравнение Ван-дер-Ваальса правильно описы- </w:t>
      </w:r>
      <w:r>
        <w:br/>
      </w:r>
      <w:r>
        <w:t xml:space="preserve">вает состояние двухкомпонентных растворов.</w:t>
      </w:r>
    </w:p>
    <w:p>
      <w:pPr>
        <w:pStyle w:val="Normal"/>
      </w:pPr>
      <w:r>
        <w:t xml:space="preserve">1. Рассмотрен вопрос о приложимости ‘уравнения Ван-дер-1 </w:t>
      </w:r>
      <w:r>
        <w:br/>
      </w:r>
      <w:r>
        <w:t xml:space="preserve">двумкомпонентным водным Ре в ее диапазоне температур. </w:t>
      </w:r>
      <w:r>
        <w:br/>
      </w:r>
      <w:r>
        <w:t xml:space="preserve">и концентраций.</w:t>
      </w:r>
    </w:p>
    <w:p>
      <w:pPr>
        <w:pStyle w:val="Normal"/>
      </w:pPr>
      <w:r>
        <w:t xml:space="preserve">2. Проанализировано значение отдельных коэффициентов в уравнении </w:t>
      </w:r>
      <w:r>
        <w:br/>
      </w:r>
      <w:r>
        <w:t xml:space="preserve">Ван-дер-Ваальса применительно к двухкомпонентным водным растворам. |</w:t>
      </w:r>
    </w:p>
    <w:p>
      <w:pPr>
        <w:pStyle w:val="Normal"/>
      </w:pPr>
      <w:r>
        <w:t xml:space="preserve">3. Приведены расчетные данные для двухкомпонентных растворов ' </w:t>
      </w:r>
      <w:r>
        <w:br/>
      </w:r>
      <w:r>
        <w:t xml:space="preserve">С,›Нь.О,, — НО, Ма —Н.О и МС —Н.О, которые подтверждают </w:t>
      </w:r>
      <w:r>
        <w:br/>
      </w:r>
      <w:r>
        <w:t xml:space="preserve">возможность применения уравнения Ван-дер-Ваальса к двухкомпонентным </w:t>
      </w:r>
      <w:r>
        <w:br/>
      </w:r>
      <w:r>
        <w:t xml:space="preserve">водным растворам. :</w:t>
      </w:r>
    </w:p>
    <w:p>
      <w:pPr>
        <w:pStyle w:val="Normal"/>
      </w:pPr>
      <w:r>
        <w:t xml:space="preserve">4. Показано, ‘что ряд ранее предложенных эмпирических зависимостей | </w:t>
      </w:r>
      <w:r>
        <w:br/>
      </w:r>
      <w:r>
        <w:t xml:space="preserve">может быть теоретически обоснован, исходя из уравнения состояния | </w:t>
      </w:r>
      <w:r>
        <w:br/>
      </w:r>
      <w:r>
        <w:t xml:space="preserve">для растворов. |</w:t>
      </w:r>
    </w:p>
    <w:p>
      <w:pPr>
        <w:pStyle w:val="Normal"/>
      </w:pPr>
      <w:r>
        <w:t xml:space="preserve">ла </w:t>
      </w:r>
      <w:r>
        <w:br/>
      </w:r>
      <w:r>
        <w:t xml:space="preserve">ох . 1953 </w:t>
      </w:r>
      <w:r>
        <w:br/>
      </w:r>
      <w:r>
        <w:t xml:space="preserve">ЛИТЕРАТУРА </w:t>
      </w:r>
      <w:r>
        <w:br/>
      </w:r>
      <w:r>
        <w:t xml:space="preserve">КЕ Е: И Физическая химия, т. 1, стр. 386, Ленинград, 1935 </w:t>
      </w:r>
      <w:r>
        <w:br/>
      </w:r>
      <w:r>
        <w:t xml:space="preserve">2 Е. И АхумовиН. С Спиро ЖОХ, 21 52 1951. 22.937 1952. : </w:t>
      </w:r>
      <w:r>
        <w:br/>
      </w:r>
      <w:r>
        <w:t xml:space="preserve">3. Е. И. Ахумов и Н. С. Спниро, ДАН, 91, 573, 1953. я </w:t>
      </w:r>
      <w:r>
        <w:br/>
      </w:r>
      <w:r>
        <w:t xml:space="preserve">4. Е. И. Ахумов и Н. С Сниро, ЖФХ, 27, 968. 1953. &gt;. </w:t>
      </w:r>
      <w:r>
        <w:br/>
      </w:r>
      <w:r>
        <w:t xml:space="preserve">5. А. Б. Здановский, Закономерности в изменениях свойств смешанных</w:t>
      </w:r>
    </w:p>
    <w:p>
      <w:pPr>
        <w:pStyle w:val="Normal"/>
      </w:pPr>
      <w:r>
        <w:t xml:space="preserve">ор, Изд. АН СССР, 1936. ; у </w:t>
      </w:r>
      <w:r>
        <w:br/>
      </w:r>
      <w:r>
        <w:t xml:space="preserve">Г т Вант-Гофф, Океанические соляные отложения, Ленинград, 4936, |</w:t>
      </w:r>
    </w:p>
    <w:p>
      <w:pPr>
        <w:pStyle w:val="Normal"/>
      </w:pPr>
      <w:r>
        <w:t xml:space="preserve">а 2. :</w:t>
      </w:r>
    </w:p>
    <w:p>
      <w:pPr>
        <w:pStyle w:val="Normal"/>
      </w:pPr>
      <w:r>
        <w:t xml:space="preserve">7. Соликамские карналлиты. Сборник статей, 1935, стр. 57, 185.</w:t>
      </w:r>
    </w:p>
    <w:p>
      <w:pPr>
        <w:pStyle w:val="Normal"/>
      </w:pP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_— АНАЛИТИЧЕСКОЕ ИССЛЕДОВАНИЕ МНОГОКОМПОНЕНТНЫХ `_ </w:t>
      </w:r>
      <w:r>
        <w:br/>
      </w:r>
      <w:r>
        <w:t xml:space="preserve">ГЕТЕРОГЕННЫХ СИСТЕМ МЕТОДОМ ОБОБЩЕННОГО ПРАВИЛА </w:t>
      </w:r>
      <w:r>
        <w:br/>
      </w:r>
      <w:r>
        <w:t xml:space="preserve">«ЦЕНТРА ТЯЖЕСТИ»</w:t>
      </w:r>
    </w:p>
    <w:p>
      <w:pPr>
        <w:pStyle w:val="Normal"/>
      </w:pPr>
      <w:r>
        <w:t xml:space="preserve">»1.-©. а и В. М. Конторович</w:t>
      </w:r>
    </w:p>
    <w:p>
      <w:pPr>
        <w:pStyle w:val="Normal"/>
      </w:pPr>
      <w:r>
        <w:t xml:space="preserve">и. `В настоящей статье дается применение обобщенного правила «центра </w:t>
      </w:r>
      <w:r>
        <w:br/>
      </w:r>
      <w:r>
        <w:t xml:space="preserve">° тяжести» [1] для решения ряда задач физико-химического анализа [2,3]. </w:t>
      </w:r>
      <w:r>
        <w:br/>
      </w:r>
      <w:r>
        <w:t xml:space="preserve">Рассмотрены процессы кристаллизации произвольной вариантности в п-ком-</w:t>
      </w:r>
    </w:p>
    <w:p>
      <w:pPr>
        <w:pStyle w:val="Normal"/>
      </w:pPr>
      <w:r>
        <w:t xml:space="preserve">растворов. Основным результатом работы является изучение возможного </w:t>
      </w:r>
      <w:r>
        <w:br/>
      </w:r>
      <w:r>
        <w:t xml:space="preserve">‘исхода нонвариантного процесса в и-компонентной системе в зависимости</w:t>
      </w:r>
    </w:p>
    <w:p>
      <w:pPr>
        <w:pStyle w:val="Normal"/>
      </w:pPr>
      <w:r>
        <w:t xml:space="preserve">гс Вывод основного соотношения у приращениями масс</w:t>
      </w:r>
    </w:p>
    <w:p>
      <w:pPr>
        <w:pStyle w:val="Normal"/>
      </w:pPr>
      <w:r>
        <w:t xml:space="preserve">_  Раесмотрим п -компонентную систему, в которой находятся между со-</w:t>
      </w:r>
    </w:p>
    <w:p>
      <w:pPr>
        <w:pStyle w:val="Normal"/>
      </w:pPr>
      <w:r>
        <w:t xml:space="preserve">бой в равновесии х--1 фаз. При р = с0пз6 из правила фо Гиббеа —</w:t>
      </w:r>
    </w:p>
    <w:p>
      <w:pPr>
        <w:pStyle w:val="Normal"/>
      </w:pPr>
      <w:r>
        <w:t xml:space="preserve">следует, что Ох &lt; и. </w:t>
      </w:r>
      <w:r>
        <w:br/>
      </w:r>
      <w:r>
        <w:t xml:space="preserve">Состав каждой фазы п-компонентной системы можно задать точ-</w:t>
      </w:r>
    </w:p>
    <w:p>
      <w:pPr>
        <w:pStyle w:val="Normal"/>
      </w:pPr>
      <w:r>
        <w:t xml:space="preserve">} кой (или вектором) в и-мерном пространстве. Выберем в качестве базиса</w:t>
      </w:r>
    </w:p>
    <w:p>
      <w:pPr>
        <w:pStyle w:val="Normal"/>
      </w:pPr>
      <w:r>
        <w:t xml:space="preserve">ор векторы чистых компонентов</w:t>
      </w:r>
    </w:p>
    <w:p>
      <w:pPr>
        <w:pStyle w:val="Normal"/>
      </w:pPr>
      <w:r>
        <w:t xml:space="preserve">4: (00...040...0).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1—1</w:t>
      </w:r>
    </w:p>
    <w:p>
      <w:pPr>
        <w:pStyle w:val="Normal"/>
      </w:pPr>
      <w:r>
        <w:t xml:space="preserve">а. состав ы вы В; задается точкой (или вектором) ®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ь ы В; (21, 25у,..., т), </w:t>
      </w:r>
      <w:r>
        <w:br/>
      </w:r>
      <w:r>
        <w:t xml:space="preserve">где х;; ан вия 1-го компонента в ]-й фазе.</w:t>
      </w:r>
    </w:p>
    <w:p>
      <w:pPr>
        <w:pStyle w:val="Normal"/>
      </w:pPr>
      <w:r>
        <w:t xml:space="preserve">Так как р т) = 1 для любого 7, то концы векторов, соответствую- </w:t>
      </w:r>
      <w:r>
        <w:br/>
      </w:r>
      <w:r>
        <w:t xml:space="preserve">=. </w:t>
      </w:r>
      <w:r>
        <w:br/>
      </w:r>
      <w:r>
        <w:t xml:space="preserve">° щих фазам (в том числе и чистым не, лежат в и — 1-мерной </w:t>
      </w:r>
      <w:r>
        <w:br/>
      </w:r>
      <w:r>
        <w:t xml:space="preserve">типерплоскости, отсекающей единичные отрезки на осях координат. Так </w:t>
      </w:r>
      <w:r>
        <w:br/>
      </w:r>
      <w:r>
        <w:t xml:space="preserve">как 2; &gt;20, то мы имеем дело-не со всей гиперплоскостью, а лишь се </w:t>
      </w:r>
      <w:r>
        <w:br/>
      </w:r>
      <w:r>
        <w:t xml:space="preserve">той ее частью, которая находится в первом гипероктанте. </w:t>
      </w:r>
      <w:r>
        <w:br/>
      </w:r>
      <w:r>
        <w:t xml:space="preserve">Пусть 1х, — масса рассматриваемой системы, а Ву, — ее состав, который </w:t>
      </w:r>
      <w:r>
        <w:br/>
      </w:r>
      <w:r>
        <w:t xml:space="preserve">_мы будем называть исходным составом. При некоторой температуре наша </w:t>
      </w:r>
      <w:r>
        <w:br/>
      </w:r>
      <w:r>
        <w:t xml:space="preserve">система состоит из х-+ 1-фаз, находящихся в равновесии друг с дру-_ </w:t>
      </w:r>
      <w:r>
        <w:br/>
      </w:r>
      <w:r>
        <w:t xml:space="preserve">гом. Запишем закон сохранения массы для каждого компонента:</w:t>
      </w:r>
    </w:p>
    <w:p>
      <w:pPr>
        <w:pStyle w:val="Normal"/>
      </w:pPr>
      <w:r>
        <w:t xml:space="preserve">: 7 хы ‹ </w:t>
      </w:r>
      <w:r>
        <w:br/>
      </w:r>
      <w:r>
        <w:t xml:space="preserve">в ЕЯ м и Тиха; = ПХ, си: </w:t>
      </w:r>
      <w:r>
        <w:br/>
      </w:r>
      <w:r>
        <w:t xml:space="preserve">ое 9—1</w:t>
      </w:r>
    </w:p>
    <w:p>
      <w:pPr>
        <w:pStyle w:val="Normal"/>
      </w:pPr>
      <w:r>
        <w:t xml:space="preserve">&lt; 4</w:t>
      </w:r>
    </w:p>
    <w:p>
      <w:pPr>
        <w:pStyle w:val="Normal"/>
      </w:pPr>
      <w:r>
        <w:t xml:space="preserve">МИРА </w:t>
      </w:r>
      <w:r>
        <w:br/>
      </w:r>
      <w:r>
        <w:t xml:space="preserve">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Суммируя все ыы системы (1 и а ад : </w:t>
      </w:r>
      <w:r>
        <w:br/>
      </w:r>
      <w:r>
        <w:t xml:space="preserve">Хх дя”</w:t>
      </w:r>
    </w:p>
    <w:p>
      <w:pPr>
        <w:pStyle w:val="Normal"/>
      </w:pPr>
      <w:r>
        <w:t xml:space="preserve">(1.3) 2 Т; = тт. </w:t>
      </w:r>
      <w:r>
        <w:br/>
      </w:r>
      <w:r>
        <w:t xml:space="preserve">7—1 уу.</w:t>
      </w:r>
    </w:p>
    <w:p>
      <w:pPr>
        <w:pStyle w:val="Normal"/>
      </w:pPr>
      <w:r>
        <w:t xml:space="preserve">Если Вт задает исходный состав всей системы, а тг — ее масса, то. </w:t>
      </w:r>
      <w:r>
        <w:br/>
      </w:r>
      <w:r>
        <w:t xml:space="preserve">_т; совпадают с массами фаз и могут быть только положительными. Если </w:t>
      </w:r>
      <w:r>
        <w:br/>
      </w:r>
      <w:r>
        <w:t xml:space="preserve">же Вт задает исходный состав некоторой части пи-компонентной системы, </w:t>
      </w:r>
      <w:r>
        <w:br/>
      </w:r>
      <w:r>
        <w:t xml:space="preserve">а тг — масса этой части, то п; имеют смысл приращений масс и могут </w:t>
      </w:r>
      <w:r>
        <w:br/>
      </w:r>
      <w:r>
        <w:t xml:space="preserve">быть как положительными, так и отрицательными.</w:t>
      </w:r>
    </w:p>
    <w:p>
      <w:pPr>
        <w:pStyle w:val="Normal"/>
      </w:pPr>
      <w:r>
        <w:t xml:space="preserve">Как известно из механики, уравнения (1.1) при условии (1.3) опре- </w:t>
      </w:r>
      <w:r>
        <w:br/>
      </w:r>
      <w:r>
        <w:t xml:space="preserve">деляют центр тяжести Вх системы точечных масс т; помещенных в </w:t>
      </w:r>
      <w:r>
        <w:br/>
      </w:r>
      <w:r>
        <w:t xml:space="preserve">точках Р;.</w:t>
      </w:r>
    </w:p>
    <w:p>
      <w:pPr>
        <w:pStyle w:val="Normal"/>
      </w:pPr>
      <w:r>
        <w:t xml:space="preserve">Для вариантных процессов (х&lt; п) число неизвестных в (1.1) меньше. </w:t>
      </w:r>
      <w:r>
        <w:br/>
      </w:r>
      <w:r>
        <w:t xml:space="preserve">или равно числу уравнений, если (1.1) рассматривать как систему для.’</w:t>
      </w:r>
    </w:p>
    <w:p>
      <w:pPr>
        <w:pStyle w:val="Normal"/>
      </w:pPr>
      <w:r>
        <w:t xml:space="preserve">у т: ь Е</w:t>
      </w:r>
    </w:p>
    <w:p>
      <w:pPr>
        <w:pStyle w:val="Normal"/>
      </w:pPr>
      <w:r>
        <w:t xml:space="preserve">нахождения г а а 1 уравнения” дают проекцию на «+ 1-мер- </w:t>
      </w:r>
      <w:r>
        <w:br/>
      </w:r>
      <w:r>
        <w:t xml:space="preserve">з :</w:t>
      </w:r>
    </w:p>
    <w:p>
      <w:pPr>
        <w:pStyle w:val="Normal"/>
      </w:pPr>
      <w:r>
        <w:t xml:space="preserve">ную координатную гиперплоскость, натянутую на х--1 первых коорди-</w:t>
      </w:r>
    </w:p>
    <w:p>
      <w:pPr>
        <w:pStyle w:val="Normal"/>
      </w:pPr>
      <w:r>
        <w:t xml:space="preserve">натных векторов 41, 4.,... А1. Другие комбинации по х -- 1 уравнению.</w:t>
      </w:r>
    </w:p>
    <w:p>
      <w:pPr>
        <w:pStyle w:val="Normal"/>
      </w:pPr>
      <w:r>
        <w:t xml:space="preserve">в каждой — проекции на остальные координатные гиперплоскости размер-</w:t>
      </w:r>
    </w:p>
    <w:p>
      <w:pPr>
        <w:pStyle w:val="Normal"/>
      </w:pPr>
      <w:r>
        <w:t xml:space="preserve">ности х | 1. Число таких возможных проекций ты</w:t>
      </w:r>
    </w:p>
    <w:p>
      <w:pPr>
        <w:pStyle w:val="Normal"/>
      </w:pPr>
      <w:r>
        <w:t xml:space="preserve">Решение системы (1.1) имеет вид.</w:t>
      </w:r>
    </w:p>
    <w:p>
      <w:pPr>
        <w:pStyle w:val="Normal"/>
      </w:pPr>
      <w:r>
        <w:t xml:space="preserve">ха </w:t>
      </w:r>
      <w:r>
        <w:br/>
      </w:r>
      <w:r>
        <w:t xml:space="preserve">а) т, ар _ 5 </w:t>
      </w:r>
      <w:r>
        <w:br/>
      </w:r>
      <w:r>
        <w:t xml:space="preserve">: тт, ИЯ (0) о д (2) НН с ’ </w:t>
      </w:r>
      <w:r>
        <w:br/>
      </w:r>
      <w:r>
        <w:t xml:space="preserve">р, р д, (" ) </w:t>
      </w:r>
      <w:r>
        <w:br/>
      </w:r>
      <w:r>
        <w:t xml:space="preserve">где </w:t>
      </w:r>
      <w:r>
        <w:br/>
      </w:r>
      <w:r>
        <w:t xml:space="preserve">1... 1, &amp;— Я 21, Ка бб жы Е </w:t>
      </w:r>
      <w:r>
        <w:br/>
      </w:r>
      <w:r>
        <w:t xml:space="preserve">А То... 41 142. Ча -.. 5, уя </w:t>
      </w:r>
      <w:r>
        <w:br/>
      </w:r>
      <w:r>
        <w:t xml:space="preserve">Фила. - Ха, а Ха, Га, Ка ‹ + + Фит, ха </w:t>
      </w:r>
      <w:r>
        <w:br/>
      </w:r>
      <w:r>
        <w:t xml:space="preserve">. и </w:t>
      </w:r>
      <w:r>
        <w:br/>
      </w:r>
      <w:r>
        <w:t xml:space="preserve">Ай — ит. д. р </w:t>
      </w:r>
      <w:r>
        <w:br/>
      </w:r>
      <w:r>
        <w:t xml:space="preserve">Фи, 1... Яифл, 1 ` °</w:t>
      </w:r>
    </w:p>
    <w:p>
      <w:pPr>
        <w:pStyle w:val="Normal"/>
      </w:pPr>
      <w:r>
        <w:t xml:space="preserve">Пусть векторы В;, где / =1,2...х 1 — линейно независимы.</w:t>
      </w:r>
    </w:p>
    <w:p>
      <w:pPr>
        <w:pStyle w:val="Normal"/>
      </w:pPr>
      <w:r>
        <w:t xml:space="preserve">Тогда найдутся Д®)-20.</w:t>
      </w:r>
    </w:p>
    <w:p>
      <w:pPr>
        <w:pStyle w:val="Normal"/>
      </w:pPr>
      <w:r>
        <w:t xml:space="preserve">Будем считать, что Л = А, -20.</w:t>
      </w:r>
    </w:p>
    <w:p>
      <w:pPr>
        <w:pStyle w:val="Normal"/>
      </w:pPr>
      <w:r>
        <w:t xml:space="preserve">Вместо системы (1.1) можно рассматривать систему, в которой одно </w:t>
      </w:r>
      <w:r>
        <w:br/>
      </w:r>
      <w:r>
        <w:t xml:space="preserve">_ из уравнений заменено уравнением (1.3). Ее решение имеет вид</w:t>
      </w:r>
    </w:p>
    <w:p>
      <w:pPr>
        <w:pStyle w:val="Normal"/>
      </w:pPr>
      <w:r>
        <w:t xml:space="preserve">(1.5) т</w:t>
      </w:r>
    </w:p>
    <w:p>
      <w:pPr>
        <w:pStyle w:val="Normal"/>
      </w:pPr>
      <w:r>
        <w:t xml:space="preserve">ТТ, А.</w:t>
      </w:r>
    </w:p>
    <w:p>
      <w:pPr>
        <w:pStyle w:val="Normal"/>
      </w:pPr>
      <w:r>
        <w:t xml:space="preserve">Таким образом, мы ортогонально проектируем нашу гиперплоскоеть, </w:t>
      </w:r>
      <w:r>
        <w:br/>
      </w:r>
      <w:r>
        <w:t xml:space="preserve">п —1 измерения на х + 1-мерные координатные гиперплоскости. Детер-</w:t>
      </w:r>
    </w:p>
    <w:p>
      <w:pPr>
        <w:pStyle w:val="Normal"/>
      </w:pPr>
      <w:r>
        <w:t xml:space="preserve">минант Д®) равен ориентированному объему х -Е 1-мерного типерпаралле- </w:t>
      </w:r>
      <w:r>
        <w:br/>
      </w:r>
      <w:r>
        <w:t xml:space="preserve">лепипеда, построенного на проекциях векторов В; на 5-ую координатную </w:t>
      </w:r>
      <w:r>
        <w:br/>
      </w:r>
      <w:r>
        <w:t xml:space="preserve">гиперплоскость: [4].</w:t>
      </w:r>
    </w:p>
    <w:p>
      <w:pPr>
        <w:pStyle w:val="Normal"/>
      </w:pPr>
      <w:r>
        <w:t xml:space="preserve">Преобразуем выражение АЕ у</w:t>
      </w:r>
    </w:p>
    <w:p>
      <w:pPr>
        <w:pStyle w:val="Normal"/>
      </w:pPr>
      <w:r>
        <w:t xml:space="preserve">тт... 1, жы 111 — 1, и... 1х — 91, ха</w:t>
      </w:r>
    </w:p>
    <w:p>
      <w:pPr>
        <w:pStyle w:val="Normal"/>
      </w:pPr>
      <w:r>
        <w:t xml:space="preserve">Фит... Хх, ха бит — Тк, кл: Фик — Фи, к </w:t>
      </w:r>
      <w:r>
        <w:br/>
      </w:r>
      <w:r>
        <w:t xml:space="preserve">АЕ</w:t>
      </w:r>
    </w:p>
    <w:p>
      <w:pPr>
        <w:pStyle w:val="Normal"/>
      </w:pPr>
      <w:r>
        <w:t xml:space="preserve">теюда следует, что Дх, есть ориентированный объем х-мерного. гипер- </w:t>
      </w:r>
      <w:r>
        <w:br/>
      </w:r>
      <w:r>
        <w:t xml:space="preserve">ох построенного на проекциях векторов В; — Ву, ] = </w:t>
      </w:r>
      <w:r>
        <w:br/>
      </w:r>
      <w:r>
        <w:t xml:space="preserve">1 ‚2. ..х. Следовательно, АТ пропорционален объему симплекса с верши- </w:t>
      </w:r>
      <w:r>
        <w:br/>
      </w:r>
      <w:r>
        <w:t xml:space="preserve">ами в она фигуративных точек фаз.</w:t>
      </w:r>
    </w:p>
    <w:p>
      <w:pPr>
        <w:pStyle w:val="Normal"/>
      </w:pPr>
      <w:r>
        <w:t xml:space="preserve">Окончательно запишем основное соотношение в виде</w:t>
      </w:r>
    </w:p>
    <w:p>
      <w:pPr>
        <w:pStyle w:val="Normal"/>
      </w:pPr>
      <w:r>
        <w:t xml:space="preserve">(1.6) т ты: Ты: ты, = А,:Аь:... Анн: Ар </w:t>
      </w:r>
      <w:r>
        <w:br/>
      </w:r>
      <w:r>
        <w:t xml:space="preserve">“или</w:t>
      </w:r>
    </w:p>
    <w:p>
      <w:pPr>
        <w:pStyle w:val="Normal"/>
      </w:pPr>
      <w:r>
        <w:t xml:space="preserve">| а Е Е, </w:t>
      </w:r>
      <w:r>
        <w:br/>
      </w:r>
      <w:r>
        <w:t xml:space="preserve">(1.7) | Ре 2, о —=-:4</w:t>
      </w:r>
    </w:p>
    <w:p>
      <w:pPr>
        <w:pStyle w:val="Normal"/>
      </w:pPr>
      <w:r>
        <w:t xml:space="preserve">| 2. Вариантные и нонвариантные процессы</w:t>
      </w:r>
    </w:p>
    <w:p>
      <w:pPr>
        <w:pStyle w:val="Normal"/>
      </w:pPr>
      <w:r>
        <w:t xml:space="preserve">| Если процесс нонвариантный, то х=п и система уравнений (1.1), </w:t>
      </w:r>
      <w:r>
        <w:br/>
      </w:r>
      <w:r>
        <w:t xml:space="preserve">’ оказывается неопределенной: п-уравнений с п--1 неизвестным. Неопре- </w:t>
      </w:r>
      <w:r>
        <w:br/>
      </w:r>
      <w:r>
        <w:t xml:space="preserve">’ деленность решения выражает тот факт, что мы не можем указать, исходя </w:t>
      </w:r>
      <w:r>
        <w:br/>
      </w:r>
      <w:r>
        <w:t xml:space="preserve">В из закона сохранения массы и знания состава всех фаз, какая доля фазы, </w:t>
      </w:r>
      <w:r>
        <w:br/>
      </w:r>
      <w:r>
        <w:t xml:space="preserve">` находящейся в нонвариантном равновесии со всеми остальными, уже пре- </w:t>
      </w:r>
      <w:r>
        <w:br/>
      </w:r>
      <w:r>
        <w:t xml:space="preserve">` терпела превращение. | </w:t>
      </w:r>
      <w:r>
        <w:br/>
      </w:r>
      <w:r>
        <w:t xml:space="preserve">р Перенесем члены, соответствующие интересующей нас фазе (назовем </w:t>
      </w:r>
      <w:r>
        <w:br/>
      </w:r>
      <w:r>
        <w:t xml:space="preserve">` ее фазой; отвечающей нонвариантной точке), в правую часть, которая </w:t>
      </w:r>
      <w:r>
        <w:br/>
      </w:r>
      <w:r>
        <w:t xml:space="preserve">’ будет иметь вид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 1 </w:t>
      </w:r>
      <w:r>
        <w:br/>
      </w:r>
      <w:r>
        <w:t xml:space="preserve">(2.1) | ат: = 1, па </w:t>
      </w:r>
      <w:r>
        <w:br/>
      </w:r>
      <w:r>
        <w:t xml:space="preserve">Ти </w:t>
      </w:r>
      <w:r>
        <w:br/>
      </w:r>
      <w:r>
        <w:t xml:space="preserve">Для однозначного решения задачи должно быть известно а </w:t>
      </w:r>
      <w:r>
        <w:br/>
      </w:r>
      <w:r>
        <w:t xml:space="preserve">- т,</w:t>
      </w:r>
    </w:p>
    <w:p>
      <w:pPr>
        <w:pStyle w:val="Normal"/>
      </w:pPr>
      <w:r>
        <w:t xml:space="preserve">В случае нонвариантного процесса, когда состав каждой фазы не’ </w:t>
      </w:r>
      <w:r>
        <w:br/>
      </w:r>
      <w:r>
        <w:t xml:space="preserve">меняется в течение всего процесса, мы можем рассмотреть превращение: </w:t>
      </w:r>
      <w:r>
        <w:br/>
      </w:r>
      <w:r>
        <w:t xml:space="preserve">фазы, отвечающей нонвариантной точке [1].</w:t>
      </w:r>
    </w:p>
    <w:p>
      <w:pPr>
        <w:pStyle w:val="Normal"/>
      </w:pPr>
      <w:r>
        <w:t xml:space="preserve">Х _ </w:t>
      </w:r>
      <w:r>
        <w:br/>
      </w:r>
      <w:r>
        <w:t xml:space="preserve">_ Обозначим Ви: = Вм =\М. </w:t>
      </w:r>
      <w:r>
        <w:br/>
      </w:r>
      <w:r>
        <w:t xml:space="preserve">Закон сохранения массы запишем в виде: </w:t>
      </w:r>
      <w:r>
        <w:br/>
      </w:r>
      <w:r>
        <w:t xml:space="preserve">®. . </w:t>
      </w:r>
      <w:r>
        <w:br/>
      </w:r>
      <w:r>
        <w:t xml:space="preserve">у тхи =тм'им, </w:t>
      </w:r>
      <w:r>
        <w:br/>
      </w:r>
      <w:r>
        <w:t xml:space="preserve">а ы </w:t>
      </w:r>
      <w:r>
        <w:br/>
      </w:r>
      <w:r>
        <w:t xml:space="preserve">где тм — масса Вх, претерпевшая превращение, а т; — приращения мас-- </w:t>
      </w:r>
      <w:r>
        <w:br/>
      </w:r>
      <w:r>
        <w:t xml:space="preserve">сы В;, которые могут быть как положительными, так и отрицательными.</w:t>
      </w:r>
    </w:p>
    <w:p>
      <w:pPr>
        <w:pStyle w:val="Normal"/>
      </w:pPr>
      <w:r>
        <w:t xml:space="preserve">Последнее соответствует. инконгруэнтному превращению фазы ВБм. </w:t>
      </w:r>
      <w:r>
        <w:br/>
      </w:r>
      <w:r>
        <w:t xml:space="preserve">Решение системы уравнений единственно и имеет вид [1]</w:t>
      </w:r>
    </w:p>
    <w:p>
      <w:pPr>
        <w:pStyle w:val="Normal"/>
      </w:pPr>
      <w:r>
        <w:t xml:space="preserve">(2.2) т, :Т5:... Ти: ТМ =</w:t>
      </w:r>
    </w:p>
    <w:p>
      <w:pPr>
        <w:pStyle w:val="Normal"/>
      </w:pPr>
      <w:r>
        <w:t xml:space="preserve">т. 21, Кама, ка Я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Рид’. - Хи, Кот, К +: Хип </w:t>
      </w:r>
      <w:r>
        <w:br/>
      </w:r>
      <w:r>
        <w:t xml:space="preserve">`` И </w:t>
      </w:r>
      <w:r>
        <w:br/>
      </w:r>
      <w:r>
        <w:t xml:space="preserve">В </w:t>
      </w:r>
      <w:r>
        <w:br/>
      </w:r>
      <w:r>
        <w:t xml:space="preserve">1 &lt; Хтл . : Хтъ</w:t>
      </w:r>
    </w:p>
    <w:p>
      <w:pPr>
        <w:pStyle w:val="Normal"/>
      </w:pPr>
      <w:r>
        <w:t xml:space="preserve">Легко видеть, что для нонвариантного процесса Ду = Дм. </w:t>
      </w:r>
      <w:r>
        <w:br/>
      </w:r>
      <w:r>
        <w:t xml:space="preserve">В случае вариантных систем особую роль играют условия совмест--</w:t>
      </w:r>
    </w:p>
    <w:p>
      <w:pPr>
        <w:pStyle w:val="Normal"/>
      </w:pPr>
      <w:r>
        <w:t xml:space="preserve">25, хат,</w:t>
      </w:r>
    </w:p>
    <w:p>
      <w:pPr>
        <w:pStyle w:val="Normal"/>
      </w:pPr>
      <w:r>
        <w:t xml:space="preserve">Хит. Фин, а Хилл. бань ь =</w:t>
      </w:r>
    </w:p>
    <w:p>
      <w:pPr>
        <w:pStyle w:val="Normal"/>
      </w:pPr>
      <w:r>
        <w:t xml:space="preserve">... </w:t>
      </w:r>
      <w:r>
        <w:br/>
      </w:r>
      <w:r>
        <w:t xml:space="preserve">&gt;</w:t>
      </w:r>
    </w:p>
    <w:p>
      <w:pPr>
        <w:pStyle w:val="Normal"/>
      </w:pPr>
      <w:r>
        <w:t xml:space="preserve">Фул .: бт, ит Лтл..: п, ха Фиг,</w:t>
      </w:r>
    </w:p>
    <w:p>
      <w:pPr>
        <w:pStyle w:val="Normal"/>
      </w:pPr>
      <w:r>
        <w:t xml:space="preserve">Если система вариантна, то фигуративные точки фаз расположены в </w:t>
      </w:r>
      <w:r>
        <w:br/>
      </w:r>
      <w:r>
        <w:t xml:space="preserve">_ некотором подпространстве л — 1-мерной гиперплоскости. Условие сов- </w:t>
      </w:r>
      <w:r>
        <w:br/>
      </w:r>
      <w:r>
        <w:t xml:space="preserve">местности требует, чтобы фигуративная точка Вт также лежала в этом </w:t>
      </w:r>
      <w:r>
        <w:br/>
      </w:r>
      <w:r>
        <w:t xml:space="preserve">_ подпространстве. Например, если в равновесии две фазы, то Вь должна. </w:t>
      </w:r>
      <w:r>
        <w:br/>
      </w:r>
      <w:r>
        <w:t xml:space="preserve">_ лежать на прямой, проходящей через фигуративные точки этих фаз, ит. д.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28. Процесе кристаллизации © выделением чистых компонентов</w:t>
      </w:r>
    </w:p>
    <w:p>
      <w:pPr>
        <w:pStyle w:val="Normal"/>
      </w:pPr>
      <w:r>
        <w:t xml:space="preserve">Рассмотрим А-ю кристаллизацию, соответствующую одновременному </w:t>
      </w:r>
      <w:r>
        <w:br/>
      </w:r>
      <w:r>
        <w:t xml:space="preserve">выделению А-твердых фаз. Состав жидкой фазы, находящейся в. равнове- </w:t>
      </w:r>
      <w:r>
        <w:br/>
      </w:r>
      <w:r>
        <w:t xml:space="preserve">сии с Ё-твердыми компонентами, обозначим 24, ка (&amp; = 1,2,...,п). } </w:t>
      </w:r>
      <w:r>
        <w:br/>
      </w:r>
      <w:r>
        <w:t xml:space="preserve">} Обратимся прежде всего к условиям совместности. Матрицы: Ти п. </w:t>
      </w:r>
      <w:r>
        <w:br/>
      </w:r>
      <w:r>
        <w:t xml:space="preserve">имеют вид</w:t>
      </w:r>
    </w:p>
    <w:p>
      <w:pPr>
        <w:pStyle w:val="Normal"/>
      </w:pPr>
      <w:r>
        <w:t xml:space="preserve">1 1 0 .. Оз, К-т П / 10 . 20.2, Е т р. </w:t>
      </w:r>
      <w:r>
        <w:br/>
      </w:r>
      <w:r>
        <w:t xml:space="preserve">О : О О а Тот, </w:t>
      </w:r>
      <w:r>
        <w:br/>
      </w:r>
      <w:r>
        <w:t xml:space="preserve">г 09..:1 ХЕ, В 00.. р, #1 Г, </w:t>
      </w:r>
      <w:r>
        <w:br/>
      </w:r>
      <w:r>
        <w:t xml:space="preserve">00. т 1 00.. О жека жа, т </w:t>
      </w:r>
      <w:r>
        <w:br/>
      </w:r>
      <w:r>
        <w:t xml:space="preserve">Оо: 02а: #4 00...0 Фп, Иль : Ра</w:t>
      </w:r>
    </w:p>
    <w:p>
      <w:pPr>
        <w:pStyle w:val="Normal"/>
      </w:pPr>
      <w:r>
        <w:t xml:space="preserve">Требование равенства рангов матриц Т и П дает:</w:t>
      </w:r>
    </w:p>
    <w:p>
      <w:pPr>
        <w:pStyle w:val="Normal"/>
      </w:pPr>
      <w:r>
        <w:t xml:space="preserve">РЕ РЕРЕТОЧНЕ</w:t>
      </w:r>
    </w:p>
    <w:p>
      <w:pPr>
        <w:pStyle w:val="Normal"/>
      </w:pPr>
      <w:r>
        <w:t xml:space="preserve">Е -). ур, ка Фи, Т, а </w:t>
      </w:r>
      <w:r>
        <w:br/>
      </w:r>
      <w:r>
        <w:t xml:space="preserve">Фк-ра, кА, Ё </w:t>
      </w:r>
      <w:r>
        <w:br/>
      </w:r>
      <w:r>
        <w:t xml:space="preserve">при любых ри 4 из 1,2,....п—й. | те </w:t>
      </w:r>
      <w:r>
        <w:br/>
      </w:r>
      <w:r>
        <w:t xml:space="preserve">Отсюда следует, что : Е </w:t>
      </w:r>
      <w:r>
        <w:br/>
      </w:r>
      <w:r>
        <w:t xml:space="preserve">во Е ды: == Ва: 1, 1. Е</w:t>
      </w:r>
    </w:p>
    <w:p>
      <w:pPr>
        <w:pStyle w:val="Normal"/>
      </w:pPr>
      <w:r>
        <w:t xml:space="preserve">Это значит, что в жидкой фазе не меняется соотношение между не </w:t>
      </w:r>
      <w:r>
        <w:br/>
      </w:r>
      <w:r>
        <w:t xml:space="preserve">выделившимися из нее компонентами, которое было в исходной системе. |</w:t>
      </w:r>
    </w:p>
    <w:p>
      <w:pPr>
        <w:pStyle w:val="Normal"/>
      </w:pPr>
      <w:r>
        <w:t xml:space="preserve">А О, ка</w:t>
      </w:r>
    </w:p>
    <w:p>
      <w:pPr>
        <w:pStyle w:val="Normal"/>
      </w:pPr>
      <w:r>
        <w:t xml:space="preserve">9:1 Одеса 022. ка</w:t>
      </w:r>
    </w:p>
    <w:p>
      <w:pPr>
        <w:pStyle w:val="Normal"/>
      </w:pPr>
      <w:r>
        <w:t xml:space="preserve">00.4 Е. От хи . Е" №</w:t>
      </w:r>
    </w:p>
    <w:p>
      <w:pPr>
        <w:pStyle w:val="Normal"/>
      </w:pPr>
      <w:r>
        <w:t xml:space="preserve">А = — Жи; й — чья Г </w:t>
      </w:r>
      <w:r>
        <w:br/>
      </w:r>
      <w:r>
        <w:t xml:space="preserve">00. Оз, т „О хь Ри Е-+а, Е, Г &amp;-а, Г, 1, К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РР. 5 у </w:t>
      </w:r>
      <w:r>
        <w:br/>
      </w:r>
      <w:r>
        <w:t xml:space="preserve">-.з |</w:t>
      </w:r>
    </w:p>
    <w:p>
      <w:pPr>
        <w:pStyle w:val="Normal"/>
      </w:pPr>
      <w:r>
        <w:t xml:space="preserve">о. | 64</w:t>
      </w:r>
    </w:p>
    <w:p>
      <w:pPr>
        <w:pStyle w:val="Normal"/>
      </w:pPr>
      <w:r>
        <w:t xml:space="preserve">ООО уно О И: 1 | </w:t>
      </w:r>
      <w:r>
        <w:br/>
      </w:r>
      <w:r>
        <w:t xml:space="preserve">ы ДО = жа ь. В </w:t>
      </w:r>
      <w:r>
        <w:br/>
      </w:r>
      <w:r>
        <w:t xml:space="preserve">для некоторого #: ди, ва 52 0. </w:t>
      </w:r>
      <w:r>
        <w:br/>
      </w:r>
      <w:r>
        <w:t xml:space="preserve">т т : </w:t>
      </w:r>
      <w:r>
        <w:br/>
      </w:r>
      <w:r>
        <w:t xml:space="preserve">1 Е, Ё </w:t>
      </w:r>
      <w:r>
        <w:br/>
      </w:r>
      <w:r>
        <w:t xml:space="preserve">Е </w:t>
      </w:r>
      <w:r>
        <w:br/>
      </w:r>
      <w:r>
        <w:t xml:space="preserve">тй _ Р-ы, ка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_ Итак, _ ‘если в ‘процессе А-й кристаллизации жидкость содержит не- Е</w:t>
      </w:r>
    </w:p>
    <w:p>
      <w:pPr>
        <w:pStyle w:val="Normal"/>
      </w:pPr>
      <w:r>
        <w:t xml:space="preserve">ыделившиеся_ компоненты, то | во </w:t>
      </w:r>
      <w:r>
        <w:br/>
      </w:r>
      <w:r>
        <w:t xml:space="preserve">в. и ] т : ть: о. ть: Т;укидк : . Ту, = ЕР </w:t>
      </w:r>
      <w:r>
        <w:br/>
      </w:r>
      <w:r>
        <w:t xml:space="preserve">| = = (те — — ваз, №41): (ты, — 82, в+1):...: (7 — Вжь, ка). В: 1.</w:t>
      </w:r>
    </w:p>
    <w:p>
      <w:pPr>
        <w:pStyle w:val="Normal"/>
      </w:pPr>
      <w:r>
        <w:t xml:space="preserve">} и. теперь процесс А-й кристаллизации с точки зрения пре-</w:t>
      </w:r>
    </w:p>
    <w:p>
      <w:pPr>
        <w:pStyle w:val="Normal"/>
      </w:pPr>
      <w:r>
        <w:t xml:space="preserve">вращения жидкой фазы. Пусть А-й кристаллизации предшествовала 5-я _</w:t>
      </w:r>
    </w:p>
    <w:p>
      <w:pPr>
        <w:pStyle w:val="Normal"/>
      </w:pPr>
      <w:r>
        <w:t xml:space="preserve">кристаллизация. Это значит, что жидкую фазу мы должны считать на- = </w:t>
      </w:r>
      <w:r>
        <w:br/>
      </w:r>
      <w:r>
        <w:t xml:space="preserve">р зАвейоя. в резервуаре вместе с 5 ранее кристаллизовавшимися компо- ей</w:t>
      </w:r>
    </w:p>
    <w:p>
      <w:pPr>
        <w:pStyle w:val="Normal"/>
      </w:pPr>
      <w:r>
        <w:t xml:space="preserve">р ристаллизации, что будет соответствовать отрицательным приращениям та </w:t>
      </w:r>
      <w:r>
        <w:br/>
      </w:r>
      <w:r>
        <w:t xml:space="preserve">‚масс, т. е. м процессу. Согласно (1.7): И</w:t>
      </w:r>
    </w:p>
    <w:p>
      <w:pPr>
        <w:pStyle w:val="Normal"/>
      </w:pPr>
      <w:r>
        <w:t xml:space="preserve">хе И р | </w:t>
      </w:r>
      <w:r>
        <w:br/>
      </w:r>
      <w:r>
        <w:t xml:space="preserve">== (21, +1 — Витька): ---: (к, эм — Вы, ка) :Вь:1. о</w:t>
      </w:r>
    </w:p>
    <w:p>
      <w:pPr>
        <w:pStyle w:val="Normal"/>
      </w:pPr>
      <w:r>
        <w:t xml:space="preserve">т Е К, ©: и \ 5 </w:t>
      </w:r>
      <w:r>
        <w:br/>
      </w:r>
      <w:r>
        <w:t xml:space="preserve">аа Тик — массы "жидкой фазы “соответственно к концу 5-й и Ай =</w:t>
      </w:r>
    </w:p>
    <w:p>
      <w:pPr>
        <w:pStyle w:val="Normal"/>
      </w:pPr>
      <w:r>
        <w:t xml:space="preserve">_ 4. Общий случай вариантного процесеэ</w:t>
      </w:r>
    </w:p>
    <w:p>
      <w:pPr>
        <w:pStyle w:val="Normal"/>
      </w:pPr>
      <w:r>
        <w:t xml:space="preserve">° Рассмотрим равновесие а твердых растворов (или химических соедине- </w:t>
      </w:r>
      <w:r>
        <w:br/>
      </w:r>
      <w:r>
        <w:t xml:space="preserve">ний) с жидкой фазой и (п —А — а) чистыми компонентами, что соответ- </w:t>
      </w:r>
      <w:r>
        <w:br/>
      </w:r>
      <w:r>
        <w:t xml:space="preserve">‚ствует К-вариантному процессу. В общем случае концентрации твердых </w:t>
      </w:r>
      <w:r>
        <w:br/>
      </w:r>
      <w:r>
        <w:t xml:space="preserve">растворов являются функциями температуры и положения фигуративной 5 </w:t>
      </w:r>
      <w:r>
        <w:br/>
      </w:r>
      <w:r>
        <w:t xml:space="preserve">точки жидкой фазы, находящейся. в равновесии. _ ар </w:t>
      </w:r>
      <w:r>
        <w:br/>
      </w:r>
      <w:r>
        <w:t xml:space="preserve">Г `Матрицы Г и П имеют вид: |</w:t>
      </w:r>
    </w:p>
    <w:p>
      <w:pPr>
        <w:pStyle w:val="Normal"/>
      </w:pPr>
      <w:r>
        <w:t xml:space="preserve">г ) | </w:t>
      </w:r>
      <w:r>
        <w:br/>
      </w:r>
      <w:r>
        <w:t xml:space="preserve">Пе ат,</w:t>
      </w:r>
    </w:p>
    <w:p>
      <w:pPr>
        <w:pStyle w:val="Normal"/>
      </w:pPr>
      <w:r>
        <w:t xml:space="preserve">Го. 0257 .........20 27а от,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 т а у Е </w:t>
      </w:r>
      <w:r>
        <w:br/>
      </w:r>
      <w:r>
        <w:t xml:space="preserve">0 0. 1 Я я те Липа Чика. ь р ВЯ</w:t>
      </w:r>
    </w:p>
    <w:p>
      <w:pPr>
        <w:pStyle w:val="Normal"/>
      </w:pPr>
      <w:r>
        <w:t xml:space="preserve">т 0 0. ‚0 Ро ... а 'Яп-к—а-1 Яп—К—а-1, 1</w:t>
      </w:r>
    </w:p>
    <w:p>
      <w:pPr>
        <w:pStyle w:val="Normal"/>
      </w:pPr>
      <w:r>
        <w:t xml:space="preserve">* . . . . . . . . . . .</w:t>
      </w:r>
    </w:p>
    <w:p>
      <w:pPr>
        <w:pStyle w:val="Normal"/>
      </w:pPr>
      <w:r>
        <w:t xml:space="preserve">оо. я Пи Хог -</w:t>
      </w:r>
    </w:p>
    <w:p>
      <w:pPr>
        <w:pStyle w:val="Normal"/>
      </w:pPr>
      <w:r>
        <w:t xml:space="preserve">где (=, о ое) — жидкая фаза. ие. </w:t>
      </w:r>
      <w:r>
        <w:br/>
      </w:r>
      <w:r>
        <w:t xml:space="preserve">и, ‚совместности даст нам т</w:t>
      </w:r>
    </w:p>
    <w:p>
      <w:pPr>
        <w:pStyle w:val="Normal"/>
      </w:pPr>
      <w:r>
        <w:t xml:space="preserve">Г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28</w:t>
      </w:r>
    </w:p>
    <w:p>
      <w:pPr>
        <w:pStyle w:val="Normal"/>
      </w:pPr>
      <w:r>
        <w:t xml:space="preserve">) 3 ы й К 4 . 54 </w:t>
      </w:r>
      <w:r>
        <w:br/>
      </w:r>
      <w:r>
        <w:t xml:space="preserve">о’и В не зависят от р. _</w:t>
      </w:r>
    </w:p>
    <w:p>
      <w:pPr>
        <w:pStyle w:val="Normal"/>
      </w:pPr>
      <w:r>
        <w:t xml:space="preserve">О а НЫ И, | . : </w:t>
      </w:r>
      <w:r>
        <w:br/>
      </w:r>
      <w:r>
        <w:t xml:space="preserve">а. Ар |) а. а </w:t>
      </w:r>
      <w:r>
        <w:br/>
      </w:r>
      <w:r>
        <w:t xml:space="preserve">ив Ч ЧЕ </w:t>
      </w:r>
      <w:r>
        <w:br/>
      </w:r>
      <w:r>
        <w:t xml:space="preserve">Яра ея рат Рач,т, ра ФА тат </w:t>
      </w:r>
      <w:r>
        <w:br/>
      </w:r>
      <w:r>
        <w:t xml:space="preserve">- 1 </w:t>
      </w:r>
      <w:r>
        <w:br/>
      </w:r>
      <w:r>
        <w:t xml:space="preserve">С - с Й в ху Тр, „т, </w:t>
      </w:r>
      <w:r>
        <w:br/>
      </w:r>
      <w:r>
        <w:t xml:space="preserve">: (4.4) о; </w:t>
      </w:r>
      <w:r>
        <w:br/>
      </w:r>
      <w:r>
        <w:t xml:space="preserve">ре г | да) ее </w:t>
      </w:r>
      <w:r>
        <w:br/>
      </w:r>
      <w:r>
        <w:t xml:space="preserve">Ре З Ват ‘рат Раеи в </w:t>
      </w:r>
      <w:r>
        <w:br/>
      </w:r>
      <w:r>
        <w:t xml:space="preserve">: @) о </w:t>
      </w:r>
      <w:r>
        <w:br/>
      </w:r>
      <w:r>
        <w:t xml:space="preserve">| (5 м: - 0 х </w:t>
      </w:r>
      <w:r>
        <w:br/>
      </w:r>
      <w:r>
        <w:t xml:space="preserve">ль - а </w:t>
      </w:r>
      <w:r>
        <w:br/>
      </w:r>
      <w:r>
        <w:t xml:space="preserve">Трал ме ра </w:t>
      </w:r>
      <w:r>
        <w:br/>
      </w:r>
      <w:r>
        <w:t xml:space="preserve">р О м </w:t>
      </w:r>
      <w:r>
        <w:br/>
      </w:r>
      <w:r>
        <w:t xml:space="preserve">а (1) (а) </w:t>
      </w:r>
      <w:r>
        <w:br/>
      </w:r>
      <w:r>
        <w:t xml:space="preserve">(4.6) О, тр, Я || </w:t>
      </w:r>
      <w:r>
        <w:br/>
      </w:r>
      <w:r>
        <w:t xml:space="preserve">А р: : Е : Ех </w:t>
      </w:r>
      <w:r>
        <w:br/>
      </w:r>
      <w:r>
        <w:t xml:space="preserve">(1) (а) </w:t>
      </w:r>
      <w:r>
        <w:br/>
      </w:r>
      <w:r>
        <w:t xml:space="preserve">- Фра тра" бара </w:t>
      </w:r>
      <w:r>
        <w:br/>
      </w:r>
      <w:r>
        <w:t xml:space="preserve">Е : . </w:t>
      </w:r>
      <w:r>
        <w:br/>
      </w:r>
      <w:r>
        <w:t xml:space="preserve">а = ди, — № Во ил </w:t>
      </w:r>
      <w:r>
        <w:br/>
      </w:r>
      <w:r>
        <w:t xml:space="preserve">Е 9=1</w:t>
      </w:r>
    </w:p>
    <w:p>
      <w:pPr>
        <w:pStyle w:val="Normal"/>
      </w:pPr>
      <w:r>
        <w:t xml:space="preserve">Через т., обозначим массу (-го твердого раствора (или химического:</w:t>
      </w:r>
    </w:p>
    <w:p>
      <w:pPr>
        <w:pStyle w:val="Normal"/>
      </w:pPr>
      <w:r>
        <w:t xml:space="preserve">соединения).</w:t>
      </w:r>
    </w:p>
    <w:p>
      <w:pPr>
        <w:pStyle w:val="Normal"/>
      </w:pPr>
      <w:r>
        <w:t xml:space="preserve">ха (1) (1-1) </w:t>
      </w:r>
      <w:r>
        <w:br/>
      </w:r>
      <w:r>
        <w:t xml:space="preserve">Е з д, й Тр, Тр, Тр, Тр, | </w:t>
      </w:r>
      <w:r>
        <w:br/>
      </w:r>
      <w:r>
        <w:t xml:space="preserve">е- (4.7) Е : - ее </w:t>
      </w:r>
      <w:r>
        <w:br/>
      </w:r>
      <w:r>
        <w:t xml:space="preserve">ы т, Г хо р РО д</w:t>
      </w:r>
    </w:p>
    <w:p>
      <w:pPr>
        <w:pStyle w:val="Normal"/>
      </w:pPr>
      <w:r>
        <w:t xml:space="preserve">Рат°'*“Рать[“”Ра °` “Ра </w:t>
      </w:r>
      <w:r>
        <w:br/>
      </w:r>
      <w:r>
        <w:t xml:space="preserve">о </w:t>
      </w:r>
      <w:r>
        <w:br/>
      </w:r>
      <w:r>
        <w:t xml:space="preserve">жидк . </w:t>
      </w:r>
      <w:r>
        <w:br/>
      </w:r>
      <w:r>
        <w:t xml:space="preserve">(4.8) т —— — =8 </w:t>
      </w:r>
      <w:r>
        <w:br/>
      </w:r>
      <w:r>
        <w:t xml:space="preserve">. рая‘ Трафи</w:t>
      </w:r>
    </w:p>
    <w:p>
      <w:pPr>
        <w:pStyle w:val="Normal"/>
      </w:pPr>
      <w:r>
        <w:t xml:space="preserve">е и. 9) ПИ ль Ве Т; Ти: ТЕ, = </w:t>
      </w:r>
      <w:r>
        <w:br/>
      </w:r>
      <w:r>
        <w:t xml:space="preserve">г &gt;. а </w:t>
      </w:r>
      <w:r>
        <w:br/>
      </w:r>
      <w:r>
        <w:t xml:space="preserve">а со = (ыы Уоба--ва,) аа В </w:t>
      </w:r>
      <w:r>
        <w:br/>
      </w:r>
      <w:r>
        <w:t xml:space="preserve">С а—1 у</w:t>
      </w:r>
    </w:p>
    <w:p>
      <w:pPr>
        <w:pStyle w:val="Normal"/>
      </w:pPr>
      <w:r>
        <w:t xml:space="preserve">Эта формула верна для любого вариантного процесса. В случае моно-</w:t>
      </w:r>
    </w:p>
    <w:p>
      <w:pPr>
        <w:pStyle w:val="Normal"/>
      </w:pPr>
      <w:r>
        <w:t xml:space="preserve">® &lt;  вариантного процесса в качестве определения а“) и В следует принимать</w:t>
      </w:r>
    </w:p>
    <w:p>
      <w:pPr>
        <w:pStyle w:val="Normal"/>
      </w:pPr>
      <w:r>
        <w:t xml:space="preserve">непосредственно формулы (4.7) и (4.8).</w:t>
      </w:r>
    </w:p>
    <w:p>
      <w:pPr>
        <w:pStyle w:val="Normal"/>
      </w:pPr>
      <w:r>
        <w:t xml:space="preserve">5. Общий случай нонвариантного процесса</w:t>
      </w:r>
    </w:p>
    <w:p>
      <w:pPr>
        <w:pStyle w:val="Normal"/>
      </w:pPr>
      <w:r>
        <w:t xml:space="preserve">‚ Рассмотрим нонвариантный процесс с 6-твердыми растворами (хими-</w:t>
      </w:r>
    </w:p>
    <w:p>
      <w:pPr>
        <w:pStyle w:val="Normal"/>
      </w:pPr>
      <w:r>
        <w:t xml:space="preserve">‚ Ческими соединениями), (п — 6) чистыми компонентами. Пусть М (21м,</w:t>
      </w:r>
    </w:p>
    <w:p>
      <w:pPr>
        <w:pStyle w:val="Normal"/>
      </w:pPr>
      <w:r>
        <w:t xml:space="preserve">РАНЫ :... им) — состав нонвариантной точки*, а тм — масса соответствующей </w:t>
      </w:r>
      <w:r>
        <w:br/>
      </w:r>
      <w:r>
        <w:t xml:space="preserve">са</w:t>
      </w:r>
    </w:p>
    <w:p>
      <w:pPr>
        <w:pStyle w:val="Normal"/>
      </w:pPr>
      <w:r>
        <w:t xml:space="preserve">ей фазы, которую для краткости мы будем называть просто жидкой фазой.</w:t>
      </w:r>
    </w:p>
    <w:p>
      <w:pPr>
        <w:pStyle w:val="Normal"/>
      </w:pPr>
      <w:r>
        <w:t xml:space="preserve">ие * В дальнейшем индекс /М мы будем иногда опускать.</w:t>
      </w:r>
    </w:p>
    <w:p>
      <w:pPr>
        <w:pStyle w:val="Normal"/>
      </w:pPr>
      <w:r>
        <w:t xml:space="preserve">ие \ ь - </w:t>
      </w:r>
      <w:r>
        <w:br/>
      </w:r>
      <w:r>
        <w:t xml:space="preserve">= (=&gt; - 2 — а</w:t>
      </w:r>
    </w:p>
    <w:p>
      <w:pPr>
        <w:pStyle w:val="Normal"/>
      </w:pPr>
      <w:r>
        <w:t xml:space="preserve">1) (а--1 ь </w:t>
      </w:r>
      <w:r>
        <w:br/>
      </w:r>
      <w:r>
        <w:t xml:space="preserve">и ати ьы, Вт в </w:t>
      </w:r>
      <w:r>
        <w:br/>
      </w:r>
      <w:r>
        <w:t xml:space="preserve">в. р ея : </w:t>
      </w:r>
      <w:r>
        <w:br/>
      </w:r>
      <w:r>
        <w:t xml:space="preserve">Е . х а. .. вы</w:t>
      </w:r>
    </w:p>
    <w:p>
      <w:pPr>
        <w:pStyle w:val="Normal"/>
      </w:pPr>
      <w:r>
        <w:t xml:space="preserve">20 2 о</w:t>
      </w:r>
    </w:p>
    <w:p>
      <w:pPr>
        <w:pStyle w:val="Normal"/>
      </w:pPr>
      <w:r>
        <w:t xml:space="preserve">ПО: То. 1:</w:t>
      </w:r>
    </w:p>
    <w:p>
      <w:pPr>
        <w:pStyle w:val="Normal"/>
      </w:pPr>
      <w:r>
        <w:t xml:space="preserve">ь </w:t>
      </w:r>
      <w:r>
        <w:br/>
      </w:r>
      <w:r>
        <w:t xml:space="preserve">РЕ У 0... 8:4.</w:t>
      </w:r>
    </w:p>
    <w:p>
      <w:pPr>
        <w:pStyle w:val="Normal"/>
      </w:pPr>
      <w:r>
        <w:t xml:space="preserve">9—1</w:t>
      </w:r>
    </w:p>
    <w:p>
      <w:pPr>
        <w:pStyle w:val="Normal"/>
      </w:pPr>
      <w:r>
        <w:t xml:space="preserve">т </w:t>
      </w:r>
      <w:r>
        <w:br/>
      </w:r>
      <w:r>
        <w:t xml:space="preserve">М </w:t>
      </w:r>
      <w:r>
        <w:br/>
      </w:r>
      <w:r>
        <w:t xml:space="preserve">&gt;_ В конце процесса, предшествовавшего нонвариантному. Легко </w:t>
      </w:r>
      <w:r>
        <w:br/>
      </w:r>
      <w:r>
        <w:t xml:space="preserve">= т, </w:t>
      </w:r>
      <w:r>
        <w:br/>
      </w:r>
      <w:r>
        <w:t xml:space="preserve">‘видеть, что при 6 =1 мы находим из соотношение</w:t>
      </w:r>
    </w:p>
    <w:p>
      <w:pPr>
        <w:pStyle w:val="Normal"/>
      </w:pPr>
      <w:r>
        <w:t xml:space="preserve">(5.4) ОС РТМ ==</w:t>
      </w:r>
    </w:p>
    <w:p>
      <w:pPr>
        <w:pStyle w:val="Normal"/>
      </w:pPr>
      <w:r>
        <w:t xml:space="preserve">4 . № ‚№ х ‚ М я </w:t>
      </w:r>
      <w:r>
        <w:br/>
      </w:r>
      <w:r>
        <w:t xml:space="preserve">=] и Д,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,4 ’ полученное в работе [1] для случая нонвариантного процесса с образова-</w:t>
      </w:r>
    </w:p>
    <w:p>
      <w:pPr>
        <w:pStyle w:val="Normal"/>
      </w:pPr>
      <w:r>
        <w:t xml:space="preserve">_ нием одного химического соединения.</w:t>
      </w:r>
    </w:p>
    <w:p>
      <w:pPr>
        <w:pStyle w:val="Normal"/>
      </w:pPr>
      <w:r>
        <w:t xml:space="preserve">л </w:t>
      </w:r>
      <w:r>
        <w:br/>
      </w:r>
      <w:r>
        <w:t xml:space="preserve">у Если соединение состоит из А-компонентов, например, х; =0 при </w:t>
      </w:r>
      <w:r>
        <w:br/>
      </w:r>
      <w:r>
        <w:t xml:space="preserve">1 &lt;п— А, то (5.4) принимает вид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, Пи :Т5:...:Т: ТМ = </w:t>
      </w:r>
      <w:r>
        <w:br/>
      </w:r>
      <w:r>
        <w:t xml:space="preserve">| Г и им’ Е</w:t>
      </w:r>
    </w:p>
    <w:p>
      <w:pPr>
        <w:pStyle w:val="Normal"/>
      </w:pPr>
      <w:r>
        <w:t xml:space="preserve">р == 21М :42М :...: Мик, мМ| Хи км 7 Фи |:...: 1 </w:t>
      </w:r>
      <w:r>
        <w:br/>
      </w:r>
      <w:r>
        <w:t xml:space="preserve">р т Зи</w:t>
      </w:r>
    </w:p>
    <w:p>
      <w:pPr>
        <w:pStyle w:val="Normal"/>
      </w:pPr>
      <w:r>
        <w:t xml:space="preserve">Отсюда следует, что максимальная кратность инконгруэнтного процесса </w:t>
      </w:r>
      <w:r>
        <w:br/>
      </w:r>
      <w:r>
        <w:t xml:space="preserve">равна &amp; — 1.</w:t>
      </w:r>
    </w:p>
    <w:p>
      <w:pPr>
        <w:pStyle w:val="Normal"/>
      </w:pPr>
      <w:r>
        <w:t xml:space="preserve">6. ат исход нонвариантного процесса</w:t>
      </w:r>
    </w:p>
    <w:p>
      <w:pPr>
        <w:pStyle w:val="Normal"/>
      </w:pPr>
      <w:r>
        <w:t xml:space="preserve">Рассмотрим теперь нонвариантный процесс с 6-твердыми растворами </w:t>
      </w:r>
      <w:r>
        <w:br/>
      </w:r>
      <w:r>
        <w:t xml:space="preserve">(химическими соединениями), с точки зрения возможного исхода данного </w:t>
      </w:r>
      <w:r>
        <w:br/>
      </w:r>
      <w:r>
        <w:t xml:space="preserve">процесса. . 2 |</w:t>
      </w:r>
    </w:p>
    <w:p>
      <w:pPr>
        <w:pStyle w:val="Normal"/>
      </w:pPr>
      <w:r>
        <w:t xml:space="preserve">Результат нонвариантного ‘процесса в системе с заданным исходным </w:t>
      </w:r>
      <w:r>
        <w:br/>
      </w:r>
      <w:r>
        <w:t xml:space="preserve">составом [Г можно записать непосредственно в виде решения системы</w:t>
      </w:r>
    </w:p>
    <w:p>
      <w:pPr>
        <w:pStyle w:val="Normal"/>
      </w:pPr>
      <w:r>
        <w:t xml:space="preserve">Г, </w:t>
      </w:r>
      <w:r>
        <w:br/>
      </w:r>
      <w:r>
        <w:t xml:space="preserve">Однако искомое соотношение масс можно найти и следующим обра- </w:t>
      </w:r>
      <w:r>
        <w:br/>
      </w:r>
      <w:r>
        <w:t xml:space="preserve">зом: найти соотношение масс в конце предшествовавшего нонвариантному </w:t>
      </w:r>
      <w:r>
        <w:br/>
      </w:r>
      <w:r>
        <w:t xml:space="preserve">вариантного процесса, а затем прибавить к массам соответствующих фаз </w:t>
      </w:r>
      <w:r>
        <w:br/>
      </w:r>
      <w:r>
        <w:t xml:space="preserve">приращения масс, связанные с нонвариантным превращением жидкой фа- _ </w:t>
      </w:r>
      <w:r>
        <w:br/>
      </w:r>
      <w:r>
        <w:t xml:space="preserve">зы (в единицах, где тг = 1). Приращения масс могут быть и отрица- | </w:t>
      </w:r>
      <w:r>
        <w:br/>
      </w:r>
      <w:r>
        <w:t xml:space="preserve">тельными. Как указывалось в $ 3, это соответствует растворению ранее. </w:t>
      </w:r>
      <w:r>
        <w:br/>
      </w:r>
      <w:r>
        <w:t xml:space="preserve">‘выпавших компонентов. Массы же фаз должны оставаться положительны- </w:t>
      </w:r>
      <w:r>
        <w:br/>
      </w:r>
      <w:r>
        <w:t xml:space="preserve">_ми. Обращение одной из них в нуль свидетельствует об исчезновении </w:t>
      </w:r>
      <w:r>
        <w:br/>
      </w:r>
      <w:r>
        <w:t xml:space="preserve">одной из фаз и, следовательно, об окончании нонвариантного процесса. </w:t>
      </w:r>
      <w:r>
        <w:br/>
      </w:r>
      <w:r>
        <w:t xml:space="preserve">‚о Поустим вначале, что масса жидкой фазы уменьшается.</w:t>
      </w:r>
    </w:p>
    <w:p>
      <w:pPr>
        <w:pStyle w:val="Normal"/>
      </w:pPr>
      <w:r>
        <w:t xml:space="preserve">т, </w:t>
      </w:r>
      <w:r>
        <w:br/>
      </w:r>
      <w:r>
        <w:t xml:space="preserve">(1.1) при х=п (очитая; что задано —_</w:t>
      </w:r>
    </w:p>
    <w:p>
      <w:pPr>
        <w:pStyle w:val="Normal"/>
      </w:pPr>
      <w:r>
        <w:t xml:space="preserve">о считать, что в нон ариантную ‘точку на, </w:t>
      </w:r>
      <w:r>
        <w:br/>
      </w:r>
      <w:r>
        <w:t xml:space="preserve">_ риантный. Тогда в конце нонвариантного процесса мы получи</w:t>
      </w:r>
    </w:p>
    <w:p>
      <w:pPr>
        <w:pStyle w:val="Normal"/>
      </w:pPr>
      <w:r>
        <w:t xml:space="preserve">ношения масс, используя (4.9) и (5. Ех ты м. </w:t>
      </w:r>
      <w:r>
        <w:br/>
      </w:r>
      <w:r>
        <w:t xml:space="preserve">“ в у и тм = т </w:t>
      </w:r>
      <w:r>
        <w:br/>
      </w:r>
      <w:r>
        <w:t xml:space="preserve">ь | ие | </w:t>
      </w:r>
      <w:r>
        <w:br/>
      </w:r>
      <w:r>
        <w:t xml:space="preserve">Е = (=. — Уи ов ву от ее т </w:t>
      </w:r>
      <w:r>
        <w:br/>
      </w:r>
      <w:r>
        <w:t xml:space="preserve">- 9=1 ЕЕ Г</w:t>
      </w:r>
    </w:p>
    <w:p>
      <w:pPr>
        <w:pStyle w:val="Normal"/>
      </w:pPr>
      <w:r>
        <w:t xml:space="preserve">ь *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: В (ен УХ &gt; 4 аа ): а С | </w:t>
      </w:r>
      <w:r>
        <w:br/>
      </w:r>
      <w:r>
        <w:t xml:space="preserve">(оо Во) а ва 0</w:t>
      </w:r>
    </w:p>
    <w:p>
      <w:pPr>
        <w:pStyle w:val="Normal"/>
      </w:pPr>
      <w:r>
        <w:t xml:space="preserve">Пусть при нонвариантном процессе имеются фазы, преобразующиеся </w:t>
      </w:r>
      <w:r>
        <w:br/>
      </w:r>
      <w:r>
        <w:t xml:space="preserve">-: _ инконгруэнтно. Тогда в (5. 1), а значит и в-(5:3), появляются отрицатель- </w:t>
      </w:r>
      <w:r>
        <w:br/>
      </w:r>
      <w:r>
        <w:t xml:space="preserve">о ные значения приращений масс. Данный нонвариантный процессе может </w:t>
      </w:r>
      <w:r>
        <w:br/>
      </w:r>
      <w:r>
        <w:t xml:space="preserve">ти закончиться не исчезновением жидкой фазы, как это предполагает фор- </w:t>
      </w:r>
      <w:r>
        <w:br/>
      </w:r>
      <w:r>
        <w:t xml:space="preserve">_ Мула (6.1), а исчезновением одной или сразу нескольких фаз — из тех, </w:t>
      </w:r>
      <w:r>
        <w:br/>
      </w:r>
      <w:r>
        <w:t xml:space="preserve">_ Которые уже выделялись в А-вариантном процессе. При этом может ис- </w:t>
      </w:r>
      <w:r>
        <w:br/>
      </w:r>
      <w:r>
        <w:t xml:space="preserve">чезнуть и жидкая фаза. В этом случае верна формула (6.1), в ней поя- </w:t>
      </w:r>
      <w:r>
        <w:br/>
      </w:r>
      <w:r>
        <w:t xml:space="preserve">вятся лишь дополнительно нули. Если же жидкая фаза в конце нонва= </w:t>
      </w:r>
      <w:r>
        <w:br/>
      </w:r>
      <w:r>
        <w:t xml:space="preserve">риантного процесса не исчезнет, то в формуле (6,1) появятся отрицатель-. </w:t>
      </w:r>
      <w:r>
        <w:br/>
      </w:r>
      <w:r>
        <w:t xml:space="preserve">о ные члены, что невозможно в предположении, что состав системы задается </w:t>
      </w:r>
      <w:r>
        <w:br/>
      </w:r>
      <w:r>
        <w:t xml:space="preserve">_ точкой Г. </w:t>
      </w:r>
      <w:r>
        <w:br/>
      </w:r>
      <w:r>
        <w:t xml:space="preserve">Если одновременно исчезнут все фазы, выделявшиеся при А-вариантном | </w:t>
      </w:r>
      <w:r>
        <w:br/>
      </w:r>
      <w:r>
        <w:t xml:space="preserve">_ процессе, то нонвариантный процесс перейдет в п — &amp; + 1-вариантный.. </w:t>
      </w:r>
      <w:r>
        <w:br/>
      </w:r>
      <w:r>
        <w:t xml:space="preserve">_ Действительно число фаз при К-вариантном процессе равно п — А + 1, </w:t>
      </w:r>
      <w:r>
        <w:br/>
      </w:r>
      <w:r>
        <w:t xml:space="preserve">число фаз при нонвариантном процессе равно п -Е 1. Отсюда получаем, что в _ </w:t>
      </w:r>
      <w:r>
        <w:br/>
      </w:r>
      <w:r>
        <w:t xml:space="preserve">равновесии останется #-фаз. Итак, максимальная вариантность процесса, — </w:t>
      </w:r>
      <w:r>
        <w:br/>
      </w:r>
      <w:r>
        <w:t xml:space="preserve">который является продолжением нонвариантного, в свою очередь явив- _ </w:t>
      </w:r>
      <w:r>
        <w:br/>
      </w:r>
      <w:r>
        <w:t xml:space="preserve">шегося продолжением А-вариантного процесса; равна п—А-1. — | </w:t>
      </w:r>
      <w:r>
        <w:br/>
      </w:r>
      <w:r>
        <w:t xml:space="preserve">Согласно (1.1) и (2.1) для нонвариантного процесса Г </w:t>
      </w:r>
      <w:r>
        <w:br/>
      </w:r>
      <w:r>
        <w:t xml:space="preserve">АА ; </w:t>
      </w:r>
      <w:r>
        <w:br/>
      </w: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2х ь Е </w:t>
      </w:r>
      <w:r>
        <w:br/>
      </w:r>
      <w:r>
        <w:t xml:space="preserve">аа Ч : дс кр 2 ) баг, == о </w:t>
      </w:r>
      <w:r>
        <w:br/>
      </w:r>
      <w:r>
        <w:t xml:space="preserve">0. 5 1 20 ра а» Вы, с РВ, М ПИ ; и 1</w:t>
      </w:r>
    </w:p>
    <w:p>
      <w:pPr>
        <w:pStyle w:val="Normal"/>
      </w:pPr>
      <w:r>
        <w:t xml:space="preserve">п АИК °С,</w:t>
      </w:r>
    </w:p>
    <w:p>
      <w:pPr>
        <w:pStyle w:val="Normal"/>
      </w:pPr>
      <w:r>
        <w:t xml:space="preserve">ИХ Г с </w:t>
      </w:r>
      <w:r>
        <w:br/>
      </w:r>
      <w:r>
        <w:t xml:space="preserve">0.050 . ие Фиг, — Р8лом</w:t>
      </w:r>
    </w:p>
    <w:p>
      <w:pPr>
        <w:pStyle w:val="Normal"/>
      </w:pPr>
      <w:r>
        <w:t xml:space="preserve">р — неизрасходовавшаяся часть жидкой фазы, </w:t>
      </w:r>
      <w:r>
        <w:br/>
      </w:r>
      <w:r>
        <w:t xml:space="preserve">4 — израсходовавшаяся часть жидкой фазы</w:t>
      </w:r>
    </w:p>
    <w:p>
      <w:pPr>
        <w:pStyle w:val="Normal"/>
      </w:pPr>
      <w:r>
        <w:t xml:space="preserve">— Р+а= 1. &lt; </w:t>
      </w:r>
      <w:r>
        <w:br/>
      </w:r>
      <w:r>
        <w:t xml:space="preserve">Через р; обозначим неизрасходовавшуюся часть жидкой фазы, когда | </w:t>
      </w:r>
      <w:r>
        <w:br/>
      </w:r>
      <w:r>
        <w:t xml:space="preserve">-7-я фаза исчезает. } =1,2,....П-—@, 81, $0... а. </w:t>
      </w:r>
      <w:r>
        <w:br/>
      </w:r>
      <w:r>
        <w:t xml:space="preserve">Если р; =0, то это значит, что одновременно исчезает и’ пя </w:t>
      </w:r>
      <w:r>
        <w:br/>
      </w:r>
      <w:r>
        <w:t xml:space="preserve">_ фаза. К </w:t>
      </w:r>
      <w:r>
        <w:br/>
      </w:r>
      <w:r>
        <w:t xml:space="preserve">Очевидно, что | . ча </w:t>
      </w:r>
      <w:r>
        <w:br/>
      </w:r>
      <w:r>
        <w:t xml:space="preserve">(6.2) аи ве </w:t>
      </w:r>
      <w:r>
        <w:br/>
      </w:r>
      <w:r>
        <w:t xml:space="preserve">. откуда ка &amp; ; : </w:t>
      </w:r>
      <w:r>
        <w:br/>
      </w:r>
      <w:r>
        <w:t xml:space="preserve">и ПЕ </w:t>
      </w:r>
      <w:r>
        <w:br/>
      </w:r>
      <w:r>
        <w:t xml:space="preserve">(6.3) О&lt;р«д, 5 &lt;49&lt;!- ее</w:t>
      </w:r>
    </w:p>
    <w:p>
      <w:pPr>
        <w:pStyle w:val="Normal"/>
      </w:pPr>
      <w:r>
        <w:t xml:space="preserve">фвь ВН</w:t>
      </w:r>
    </w:p>
    <w:p>
      <w:pPr>
        <w:pStyle w:val="Normal"/>
      </w:pPr>
      <w:r>
        <w:t xml:space="preserve">|. </w:t>
      </w:r>
      <w:r>
        <w:br/>
      </w:r>
      <w:r>
        <w:t xml:space="preserve">При р&lt;1 масса жидкой фазы уменьшается при нонвариантном </w:t>
      </w:r>
      <w:r>
        <w:br/>
      </w:r>
      <w:r>
        <w:t xml:space="preserve">- цессе; при р &gt;1 — увеличивается. а</w:t>
      </w:r>
    </w:p>
    <w:p>
      <w:pPr>
        <w:pStyle w:val="Normal"/>
      </w:pPr>
      <w:r>
        <w:t xml:space="preserve">нов О. процесса, когда ВИЙ находя- </w:t>
      </w:r>
      <w:r>
        <w:br/>
      </w:r>
      <w:r>
        <w:t xml:space="preserve">‹ой фазы в единицах пи, = 78.  —</w:t>
      </w:r>
    </w:p>
    <w:p>
      <w:pPr>
        <w:pStyle w:val="Normal"/>
      </w:pPr>
      <w:r>
        <w:t xml:space="preserve">‘этом. о о изложенным ^в начале этого пара- ^ </w:t>
      </w:r>
      <w:r>
        <w:br/>
      </w:r>
      <w:r>
        <w:t xml:space="preserve">а Е ЗЫ о ы ь </w:t>
      </w:r>
      <w:r>
        <w:br/>
      </w:r>
      <w:r>
        <w:t xml:space="preserve">ь </w:t>
      </w:r>
      <w:r>
        <w:br/>
      </w:r>
      <w:r>
        <w:t xml:space="preserve">- (5. У (9 — рва а у от (9. . </w:t>
      </w:r>
      <w:r>
        <w:br/>
      </w:r>
      <w:r>
        <w:t xml:space="preserve">р “ </w:t>
      </w:r>
      <w:r>
        <w:br/>
      </w:r>
      <w:r>
        <w:t xml:space="preserve">= т </w:t>
      </w:r>
      <w:r>
        <w:br/>
      </w:r>
      <w:r>
        <w:t xml:space="preserve">ь в — ха </w:t>
      </w:r>
      <w:r>
        <w:br/>
      </w:r>
      <w:r>
        <w:t xml:space="preserve">: 4: `Ят—к—а-1 у ба гы кама] :. </w:t>
      </w:r>
      <w:r>
        <w:br/>
      </w:r>
      <w:r>
        <w:t xml:space="preserve">4—1 </w:t>
      </w:r>
      <w:r>
        <w:br/>
      </w:r>
      <w:r>
        <w:t xml:space="preserve">а ь у д (5). </w:t>
      </w:r>
      <w:r>
        <w:br/>
      </w:r>
      <w:r>
        <w:t xml:space="preserve">те 4)... 48а: и СИ</w:t>
      </w:r>
    </w:p>
    <w:p>
      <w:pPr>
        <w:pStyle w:val="Normal"/>
      </w:pPr>
      <w:r>
        <w:t xml:space="preserve">_ Отсюда видно, что 9`&gt;&gt;0 (или р&lt; 1). - </w:t>
      </w:r>
      <w:r>
        <w:br/>
      </w:r>
      <w:r>
        <w:t xml:space="preserve">_| Действительно, о но Ва, &gt;0, так как это приращение</w:t>
      </w:r>
    </w:p>
    <w:p>
      <w:pPr>
        <w:pStyle w:val="Normal"/>
      </w:pPr>
      <w:r>
        <w:t xml:space="preserve">а Легко проверить, что исходя из основного соотношения непосредет- </w:t>
      </w:r>
      <w:r>
        <w:br/>
      </w:r>
      <w:r>
        <w:t xml:space="preserve">‚РеННо, мы также получим формулу (6.4)</w:t>
      </w:r>
    </w:p>
    <w:p>
      <w:pPr>
        <w:pStyle w:val="Normal"/>
      </w:pPr>
      <w:r>
        <w:t xml:space="preserve">| и | </w:t>
      </w:r>
      <w:r>
        <w:br/>
      </w:r>
      <w:r>
        <w:t xml:space="preserve">Например, я ‚РАдибь-ы . об ма </w:t>
      </w:r>
      <w:r>
        <w:br/>
      </w:r>
      <w:r>
        <w:t xml:space="preserve">п 4. а а я ЕЕ Е </w:t>
      </w:r>
      <w:r>
        <w:br/>
      </w:r>
      <w:r>
        <w:t xml:space="preserve">ааа» т |2) </w:t>
      </w:r>
      <w:r>
        <w:br/>
      </w:r>
      <w:r>
        <w:t xml:space="preserve">тур, г. Г г С ча ба 2 </w:t>
      </w:r>
      <w:r>
        <w:br/>
      </w:r>
      <w:r>
        <w:t xml:space="preserve">ь х 1 ь</w:t>
      </w:r>
    </w:p>
    <w:p>
      <w:pPr>
        <w:pStyle w:val="Normal"/>
      </w:pPr>
      <w:r>
        <w:t xml:space="preserve">и ть 1 а </w:t>
      </w:r>
      <w:r>
        <w:br/>
      </w:r>
      <w:r>
        <w:t xml:space="preserve">3 Аг = р рее, </w:t>
      </w:r>
      <w:r>
        <w:br/>
      </w:r>
      <w:r>
        <w:t xml:space="preserve">: О)</w:t>
      </w:r>
    </w:p>
    <w:p>
      <w:pPr>
        <w:pStyle w:val="Normal"/>
      </w:pPr>
      <w:r>
        <w:t xml:space="preserve">° Но, так как согласно (4.2) |</w:t>
      </w:r>
    </w:p>
    <w:p>
      <w:pPr>
        <w:pStyle w:val="Normal"/>
      </w:pPr>
      <w:r>
        <w:t xml:space="preserve">а </w:t>
      </w:r>
      <w:r>
        <w:br/>
      </w:r>
      <w:r>
        <w:t xml:space="preserve">тр = У о ® -- Вх, при р&gt;п—а, аз </w:t>
      </w:r>
      <w:r>
        <w:br/>
      </w:r>
      <w:r>
        <w:t xml:space="preserve">ы а</w:t>
      </w:r>
    </w:p>
    <w:p>
      <w:pPr>
        <w:pStyle w:val="Normal"/>
      </w:pPr>
      <w:r>
        <w:t xml:space="preserve">'а следовательно, и при р&gt;п—, то</w:t>
      </w:r>
    </w:p>
    <w:p>
      <w:pPr>
        <w:pStyle w:val="Normal"/>
      </w:pPr>
      <w:r>
        <w:t xml:space="preserve">т ий 54: а. а .. . ре в Е ЧВти 1 а он </w:t>
      </w:r>
      <w:r>
        <w:br/>
      </w:r>
      <w:r>
        <w:t xml:space="preserve">ее У - </w:t>
      </w:r>
      <w:r>
        <w:br/>
      </w:r>
      <w:r>
        <w:t xml:space="preserve">‚ 20. о + 48% (5) 5 </w:t>
      </w:r>
      <w:r>
        <w:br/>
      </w:r>
      <w:r>
        <w:t xml:space="preserve">$ &gt; ОЙ (5) в. </w:t>
      </w:r>
      <w:r>
        <w:br/>
      </w:r>
      <w:r>
        <w:t xml:space="preserve">з Япь-.. а. .. Фи : ИС </w:t>
      </w:r>
      <w:r>
        <w:br/>
      </w:r>
      <w:r>
        <w:t xml:space="preserve">| ав : (а) (5 (а) а </w:t>
      </w:r>
      <w:r>
        <w:br/>
      </w:r>
      <w:r>
        <w:t xml:space="preserve">= —- Я Е. м’ = 095% НЕ ОХ</w:t>
      </w:r>
    </w:p>
    <w:p>
      <w:pPr>
        <w:pStyle w:val="Normal"/>
      </w:pPr>
      <w:r>
        <w:t xml:space="preserve">$ ах ЛАЙ,</w:t>
      </w:r>
    </w:p>
    <w:p>
      <w:pPr>
        <w:pStyle w:val="Normal"/>
      </w:pPr>
      <w:r>
        <w:t xml:space="preserve">бт Ил</w:t>
      </w:r>
    </w:p>
    <w:p>
      <w:pPr>
        <w:pStyle w:val="Normal"/>
      </w:pPr>
      <w:r>
        <w:t xml:space="preserve">Но © — масса 1-го соединения, выделившегося к началу нонвариантного |</w:t>
      </w:r>
    </w:p>
    <w:p>
      <w:pPr>
        <w:pStyle w:val="Normal"/>
      </w:pPr>
      <w:r>
        <w:t xml:space="preserve">процесса, а _ 480?) — приращение массы этого соединения, связанное — </w:t>
      </w:r>
      <w:r>
        <w:br/>
      </w:r>
      <w:r>
        <w:t xml:space="preserve">с превращением 4-й части жидкой фазы. Это и требовалось доказать. </w:t>
      </w:r>
      <w:r>
        <w:br/>
      </w:r>
      <w:r>
        <w:t xml:space="preserve">Пусть процесс обрывается исчезновением 7-й фазы. Тогда при 9=4;. </w:t>
      </w:r>
      <w:r>
        <w:br/>
      </w:r>
      <w:r>
        <w:t xml:space="preserve">процессе становится вариантным. Так как в ходе нонвариантного процесса </w:t>
      </w:r>
      <w:r>
        <w:br/>
      </w:r>
      <w:r>
        <w:t xml:space="preserve">4 монотонно возрастает, то 4; имеет наименьшее значение среди всех 4;,</w:t>
      </w:r>
    </w:p>
    <w:p>
      <w:pPr>
        <w:pStyle w:val="Normal"/>
      </w:pPr>
      <w:r>
        <w:t xml:space="preserve">3 ° которые соответствуют обращению в нуль масс различных фаз.</w:t>
      </w:r>
    </w:p>
    <w:p>
      <w:pPr>
        <w:pStyle w:val="Normal"/>
      </w:pPr>
      <w:r>
        <w:t xml:space="preserve">з ео для иочезающей фазы *</w:t>
      </w:r>
    </w:p>
    <w:p>
      <w:pPr>
        <w:pStyle w:val="Normal"/>
      </w:pPr>
      <w:r>
        <w:t xml:space="preserve">з </w:t>
      </w:r>
      <w:r>
        <w:br/>
      </w:r>
      <w:r>
        <w:t xml:space="preserve">за </w:t>
      </w:r>
      <w:r>
        <w:br/>
      </w:r>
      <w:r>
        <w:t xml:space="preserve">3 </w:t>
      </w:r>
      <w:r>
        <w:br/>
      </w:r>
      <w:r>
        <w:t xml:space="preserve">} </w:t>
      </w:r>
      <w:r>
        <w:br/>
      </w:r>
      <w:r>
        <w:t xml:space="preserve">ея </w:t>
      </w:r>
      <w:r>
        <w:br/>
      </w:r>
      <w:r>
        <w:t xml:space="preserve">3</w:t>
      </w:r>
    </w:p>
    <w:p>
      <w:pPr>
        <w:pStyle w:val="Normal"/>
      </w:pPr>
      <w:r>
        <w:t xml:space="preserve">о т Приравнивая нулю =, получаем выражение для р;: Е ВЕС </w:t>
      </w:r>
      <w:r>
        <w:br/>
      </w:r>
      <w:r>
        <w:t xml:space="preserve">а = ЕЁ ь Ни 5 </w:t>
      </w:r>
      <w:r>
        <w:br/>
      </w:r>
      <w:r>
        <w:t xml:space="preserve">аа : а ь</w:t>
      </w:r>
    </w:p>
    <w:p>
      <w:pPr>
        <w:pStyle w:val="Normal"/>
      </w:pPr>
      <w:r>
        <w:t xml:space="preserve">о аб Ь *</w:t>
      </w:r>
    </w:p>
    <w:p>
      <w:pPr>
        <w:pStyle w:val="Normal"/>
      </w:pPr>
      <w:r>
        <w:t xml:space="preserve">#5 АЕ 2 о) ев я о и 9)</w:t>
      </w:r>
    </w:p>
    <w:p>
      <w:pPr>
        <w:pStyle w:val="Normal"/>
      </w:pPr>
      <w:r>
        <w:t xml:space="preserve">м; | = =</w:t>
      </w:r>
    </w:p>
    <w:p>
      <w:pPr>
        <w:pStyle w:val="Normal"/>
      </w:pPr>
      <w:r>
        <w:t xml:space="preserve">гы (6.7) ее</w:t>
      </w:r>
    </w:p>
    <w:p>
      <w:pPr>
        <w:pStyle w:val="Normal"/>
      </w:pPr>
      <w:r>
        <w:t xml:space="preserve">В. У |</w:t>
      </w:r>
    </w:p>
    <w:p>
      <w:pPr>
        <w:pStyle w:val="Normal"/>
      </w:pPr>
      <w:r>
        <w:t xml:space="preserve">— | в Уи</w:t>
      </w:r>
    </w:p>
    <w:p>
      <w:pPr>
        <w:pStyle w:val="Normal"/>
      </w:pPr>
      <w:r>
        <w:t xml:space="preserve">а а=1 к </w:t>
      </w:r>
      <w:r>
        <w:br/>
      </w:r>
      <w:r>
        <w:t xml:space="preserve">Вел. ((=1,2,... п А— а)</w:t>
      </w:r>
    </w:p>
    <w:p>
      <w:pPr>
        <w:pStyle w:val="Normal"/>
      </w:pPr>
      <w:r>
        <w:t xml:space="preserve">к. и С </w:t>
      </w:r>
      <w:r>
        <w:br/>
      </w:r>
      <w:r>
        <w:t xml:space="preserve">—_ , ве</w:t>
      </w:r>
    </w:p>
    <w:p>
      <w:pPr>
        <w:pStyle w:val="Normal"/>
      </w:pPr>
      <w:r>
        <w:t xml:space="preserve">с и. а {6.8) Е Фи Вад)</w:t>
      </w:r>
    </w:p>
    <w:p>
      <w:pPr>
        <w:pStyle w:val="Normal"/>
      </w:pPr>
      <w:r>
        <w:t xml:space="preserve">С Ее - ба)</w:t>
      </w:r>
    </w:p>
    <w:p>
      <w:pPr>
        <w:pStyle w:val="Normal"/>
      </w:pPr>
      <w:r>
        <w:t xml:space="preserve">вех: Итак, необходимым. условием для исчезновения 7-й фазы является. </w:t>
      </w:r>
      <w:r>
        <w:br/>
      </w:r>
      <w:r>
        <w:t xml:space="preserve">_ выполнение двойного неравенства:</w:t>
      </w:r>
    </w:p>
    <w:p>
      <w:pPr>
        <w:pStyle w:val="Normal"/>
      </w:pPr>
      <w:r>
        <w:t xml:space="preserve">к” Е : а 5</w:t>
      </w:r>
    </w:p>
    <w:p>
      <w:pPr>
        <w:pStyle w:val="Normal"/>
      </w:pPr>
      <w:r>
        <w:t xml:space="preserve">Е 2 о (а) (а) — (В) (а)</w:t>
      </w:r>
    </w:p>
    <w:p>
      <w:pPr>
        <w:pStyle w:val="Normal"/>
      </w:pPr>
      <w:r>
        <w:t xml:space="preserve">= &lt; г, — У д в У</w:t>
      </w:r>
    </w:p>
    <w:p>
      <w:pPr>
        <w:pStyle w:val="Normal"/>
      </w:pPr>
      <w:r>
        <w:t xml:space="preserve">С : г = г</w:t>
      </w:r>
    </w:p>
    <w:p>
      <w:pPr>
        <w:pStyle w:val="Normal"/>
      </w:pPr>
      <w:r>
        <w:t xml:space="preserve">&gt; (6.9) 0 &lt; ы ъ = &lt; т: : Ё </w:t>
      </w:r>
      <w:r>
        <w:br/>
      </w:r>
      <w:r>
        <w:t xml:space="preserve">“= Е Е м</w:t>
      </w:r>
    </w:p>
    <w:p>
      <w:pPr>
        <w:pStyle w:val="Normal"/>
      </w:pPr>
      <w:r>
        <w:t xml:space="preserve">5 А (5). „(а) Е </w:t>
      </w:r>
      <w:r>
        <w:br/>
      </w:r>
      <w:r>
        <w:t xml:space="preserve">. Вы 2] &gt;,</w:t>
      </w:r>
    </w:p>
    <w:p>
      <w:pPr>
        <w:pStyle w:val="Normal"/>
      </w:pPr>
      <w:r>
        <w:t xml:space="preserve">г ——</w:t>
      </w:r>
    </w:p>
    <w:p>
      <w:pPr>
        <w:pStyle w:val="Normal"/>
      </w:pPr>
      <w:r>
        <w:t xml:space="preserve">-. о, ила</w:t>
      </w:r>
    </w:p>
    <w:p>
      <w:pPr>
        <w:pStyle w:val="Normal"/>
      </w:pPr>
      <w:r>
        <w:t xml:space="preserve">3% Ва + ат </w:t>
      </w:r>
      <w:r>
        <w:br/>
      </w:r>
      <w:r>
        <w:t xml:space="preserve">|’. 60 | о</w:t>
      </w:r>
    </w:p>
    <w:p>
      <w:pPr>
        <w:pStyle w:val="Normal"/>
      </w:pPr>
      <w:r>
        <w:t xml:space="preserve">Е лв :</w:t>
      </w:r>
    </w:p>
    <w:p>
      <w:pPr>
        <w:pStyle w:val="Normal"/>
      </w:pPr>
      <w:r>
        <w:t xml:space="preserve">Это условие, однако, еще недостаточно, чтобы нонвариантный процесс. </w:t>
      </w:r>
      <w:r>
        <w:br/>
      </w:r>
      <w:r>
        <w:t xml:space="preserve">закончился исчезновением /-й фазы. Достаточные условия даются соотно- </w:t>
      </w:r>
      <w:r>
        <w:br/>
      </w:r>
      <w:r>
        <w:t xml:space="preserve">шением (6.6) или (6.5). `</w:t>
      </w:r>
    </w:p>
    <w:p>
      <w:pPr>
        <w:pStyle w:val="Normal"/>
      </w:pPr>
      <w:r>
        <w:t xml:space="preserve">7. Возможный исход нонвариантного процесса в случае </w:t>
      </w:r>
      <w:r>
        <w:br/>
      </w:r>
      <w:r>
        <w:t xml:space="preserve">образования одного химического соединения </w:t>
      </w:r>
      <w:r>
        <w:br/>
      </w:r>
      <w:r>
        <w:t xml:space="preserve">я э- (или твердого раствора)</w:t>
      </w:r>
    </w:p>
    <w:p>
      <w:pPr>
        <w:pStyle w:val="Normal"/>
      </w:pPr>
      <w:r>
        <w:t xml:space="preserve">`Применим полученные соотношения к случаю образования одного </w:t>
      </w:r>
      <w:r>
        <w:br/>
      </w:r>
      <w:r>
        <w:t xml:space="preserve">химического соединения. Допустим вначале, что химическое соединение </w:t>
      </w:r>
      <w:r>
        <w:br/>
      </w:r>
      <w:r>
        <w:t xml:space="preserve">является фазой, находящейся в равновесии, как при нонвариантном, так </w:t>
      </w:r>
      <w:r>
        <w:br/>
      </w:r>
      <w:r>
        <w:t xml:space="preserve">и при предшествующем ему вариантном процессе.</w:t>
      </w:r>
    </w:p>
    <w:p>
      <w:pPr>
        <w:pStyle w:val="Normal"/>
      </w:pPr>
      <w:r>
        <w:t xml:space="preserve">Для этого случая имеем:</w:t>
      </w:r>
    </w:p>
    <w:p>
      <w:pPr>
        <w:pStyle w:val="Normal"/>
      </w:pPr>
      <w:r>
        <w:t xml:space="preserve">` Ти1.Г, 1—1 </w:t>
      </w:r>
      <w:r>
        <w:br/>
      </w:r>
      <w:r>
        <w:t xml:space="preserve">т 2 </w:t>
      </w:r>
      <w:r>
        <w:br/>
      </w:r>
      <w:r>
        <w:t xml:space="preserve">а т, п </w:t>
      </w:r>
      <w:r>
        <w:br/>
      </w:r>
      <w:r>
        <w:t xml:space="preserve">&lt; ) = = ! л </w:t>
      </w:r>
      <w:r>
        <w:br/>
      </w:r>
      <w:r>
        <w:t xml:space="preserve">А </w:t>
      </w:r>
      <w:r>
        <w:br/>
      </w:r>
      <w:r>
        <w:t xml:space="preserve">= Га ` ‹ </w:t>
      </w:r>
      <w:r>
        <w:br/>
      </w:r>
      <w:r>
        <w:t xml:space="preserve">: 2, т» р. </w:t>
      </w:r>
      <w:r>
        <w:br/>
      </w:r>
      <w:r>
        <w:t xml:space="preserve">”.. 1 </w:t>
      </w:r>
      <w:r>
        <w:br/>
      </w:r>
      <w:r>
        <w:t xml:space="preserve">\ №. &lt; й р </w:t>
      </w:r>
      <w:r>
        <w:br/>
      </w:r>
      <w:r>
        <w:t xml:space="preserve">&lt;. Е —1, 4 С </w:t>
      </w:r>
      <w:r>
        <w:br/>
      </w:r>
      <w:r>
        <w:t xml:space="preserve">"4 Г </w:t>
      </w:r>
      <w:r>
        <w:br/>
      </w:r>
      <w:r>
        <w:t xml:space="preserve">А — </w:t>
      </w:r>
      <w:r>
        <w:br/>
      </w:r>
      <w:r>
        <w:t xml:space="preserve">У | Рав </w:t>
      </w:r>
      <w:r>
        <w:br/>
      </w:r>
      <w:r>
        <w:t xml:space="preserve">Г 5 Е </w:t>
      </w:r>
      <w:r>
        <w:br/>
      </w:r>
      <w:r>
        <w:t xml:space="preserve">г . тт Яи—1 </w:t>
      </w:r>
      <w:r>
        <w:br/>
      </w:r>
      <w:r>
        <w:t xml:space="preserve">чы т </w:t>
      </w:r>
      <w:r>
        <w:br/>
      </w:r>
      <w:r>
        <w:t xml:space="preserve">28 ть ту</w:t>
      </w:r>
    </w:p>
    <w:p>
      <w:pPr>
        <w:pStyle w:val="Normal"/>
      </w:pPr>
      <w:r>
        <w:t xml:space="preserve">ъае.</w:t>
      </w:r>
    </w:p>
    <w:p>
      <w:pPr>
        <w:pStyle w:val="Normal"/>
      </w:pPr>
      <w:r>
        <w:t xml:space="preserve">г </w:t>
      </w:r>
      <w:r>
        <w:br/>
      </w:r>
      <w:r>
        <w:t xml:space="preserve">о. м В Е ый а </w:t>
      </w:r>
      <w:r>
        <w:br/>
      </w:r>
      <w:r>
        <w:t xml:space="preserve">Г В ат, Вт, Я, Тит, у </w:t>
      </w:r>
      <w:r>
        <w:br/>
      </w:r>
      <w:r>
        <w:t xml:space="preserve">ЗБ г 2</w:t>
      </w:r>
    </w:p>
    <w:p>
      <w:pPr>
        <w:pStyle w:val="Normal"/>
      </w:pPr>
      <w:r>
        <w:t xml:space="preserve">по: г </w:t>
      </w:r>
      <w:r>
        <w:br/>
      </w:r>
      <w:r>
        <w:t xml:space="preserve">з &gt; т, </w:t>
      </w:r>
      <w:r>
        <w:br/>
      </w:r>
      <w:r>
        <w:t xml:space="preserve">в к </w:t>
      </w:r>
      <w:r>
        <w:br/>
      </w:r>
      <w:r>
        <w:t xml:space="preserve">Г с =&gt; Ё </w:t>
      </w:r>
      <w:r>
        <w:br/>
      </w:r>
      <w:r>
        <w:t xml:space="preserve">&gt; Условия &gt; 9) и (6. 10) принимают вид </w:t>
      </w:r>
      <w:r>
        <w:br/>
      </w:r>
      <w:r>
        <w:t xml:space="preserve">4 Е : т &lt; но й &gt;. </w:t>
      </w:r>
      <w:r>
        <w:br/>
      </w:r>
      <w:r>
        <w:t xml:space="preserve">в. &gt; с. я </w:t>
      </w:r>
      <w:r>
        <w:br/>
      </w:r>
      <w:r>
        <w:t xml:space="preserve">7 п—1 </w:t>
      </w:r>
      <w:r>
        <w:br/>
      </w:r>
      <w:r>
        <w:t xml:space="preserve">Е: \ вт. Я в—1, Г, Тлт, </w:t>
      </w:r>
      <w:r>
        <w:br/>
      </w:r>
      <w:r>
        <w:t xml:space="preserve">с 7: = : и </w:t>
      </w:r>
      <w:r>
        <w:br/>
      </w:r>
      <w:r>
        <w:t xml:space="preserve">0 &lt; Е: &lt; 8 = т , * | </w:t>
      </w:r>
      <w:r>
        <w:br/>
      </w:r>
      <w:r>
        <w:t xml:space="preserve">. р. &gt; </w:t>
      </w:r>
      <w:r>
        <w:br/>
      </w:r>
      <w:r>
        <w:t xml:space="preserve">Л 1 Е </w:t>
      </w:r>
      <w:r>
        <w:br/>
      </w:r>
      <w:r>
        <w:t xml:space="preserve">г ` г. т %„_1—х 2 + </w:t>
      </w:r>
      <w:r>
        <w:br/>
      </w:r>
      <w:r>
        <w:t xml:space="preserve">Е : С я и </w:t>
      </w:r>
      <w:r>
        <w:br/>
      </w:r>
      <w:r>
        <w:t xml:space="preserve">ра я з </w:t>
      </w:r>
      <w:r>
        <w:br/>
      </w:r>
      <w:r>
        <w:t xml:space="preserve">= ^ ах и п . </w:t>
      </w:r>
      <w:r>
        <w:br/>
      </w:r>
      <w:r>
        <w:t xml:space="preserve">Е а Ят—1 # </w:t>
      </w:r>
      <w:r>
        <w:br/>
      </w:r>
      <w:r>
        <w:t xml:space="preserve">[ Е, Ь пт, 7 </w:t>
      </w:r>
      <w:r>
        <w:br/>
      </w:r>
      <w:r>
        <w:t xml:space="preserve">и. ея </w:t>
      </w:r>
      <w:r>
        <w:br/>
      </w:r>
      <w:r>
        <w:t xml:space="preserve">Г, п </w:t>
      </w:r>
      <w:r>
        <w:br/>
      </w:r>
      <w:r>
        <w:t xml:space="preserve">&lt; лее ВаСЕ К </w:t>
      </w:r>
      <w:r>
        <w:br/>
      </w:r>
      <w:r>
        <w:t xml:space="preserve">и &gt; ее п—1 а </w:t>
      </w:r>
      <w:r>
        <w:br/>
      </w:r>
      <w:r>
        <w:t xml:space="preserve">т п 1 Ра й ‚&gt;</w:t>
      </w:r>
    </w:p>
    <w:p>
      <w:pPr>
        <w:pStyle w:val="Normal"/>
      </w:pPr>
      <w:r>
        <w:t xml:space="preserve">ыполнение двойного неравенства (7.1) необходимо для исчезновения. ха </w:t>
      </w:r>
      <w:r>
        <w:br/>
      </w:r>
      <w:r>
        <w:t xml:space="preserve">компонента; (7. .2) необходимо для исчезновения химического соедине- ре </w:t>
      </w:r>
      <w:r>
        <w:br/>
      </w:r>
      <w:r>
        <w:t xml:space="preserve">ния. Вместо (п — 1)-й компоненты можно взять ь любую другую, не выпа- </w:t>
      </w:r>
      <w:r>
        <w:br/>
      </w:r>
      <w:r>
        <w:t xml:space="preserve">давптую. ны деи процессе. кан</w:t>
      </w:r>
    </w:p>
    <w:p>
      <w:pPr>
        <w:pStyle w:val="Normal"/>
      </w:pPr>
      <w:r>
        <w:t xml:space="preserve">у. { и ри </w:t>
      </w:r>
      <w:r>
        <w:br/>
      </w:r>
      <w:r>
        <w:t xml:space="preserve">7. ИЕ 9. та </w:t>
      </w:r>
      <w:r>
        <w:br/>
      </w:r>
      <w:r>
        <w:t xml:space="preserve">71 1 т, 1 . </w:t>
      </w:r>
      <w:r>
        <w:br/>
      </w:r>
      <w:r>
        <w:t xml:space="preserve">Ш = | имеем &lt;, </w:t>
      </w:r>
      <w:r>
        <w:br/>
      </w:r>
      <w:r>
        <w:t xml:space="preserve">тТ, 2, с т 7,</w:t>
      </w:r>
    </w:p>
    <w:p>
      <w:pPr>
        <w:pStyle w:val="Normal"/>
      </w:pPr>
      <w:r>
        <w:t xml:space="preserve">‚ е; проекции ‘фигуративных точек Ги м рн находиться по одну </w:t>
      </w:r>
      <w:r>
        <w:br/>
      </w:r>
      <w:r>
        <w:t xml:space="preserve">оторону от прямой 05, проведенной через проекцию © на плоскость</w:t>
      </w:r>
    </w:p>
    <w:p>
      <w:pPr>
        <w:pStyle w:val="Normal"/>
      </w:pPr>
      <w:r>
        <w:t xml:space="preserve">р ее что знаменатели у р; и!В одинаковых знаков. Тогда та </w:t>
      </w:r>
      <w:r>
        <w:br/>
      </w:r>
      <w:r>
        <w:t xml:space="preserve">у 1 7, </w:t>
      </w:r>
      <w:r>
        <w:br/>
      </w:r>
      <w:r>
        <w:t xml:space="preserve">та, вл = нат) &lt; яи-1 (три 2) — пт, (Руби — 9),</w:t>
      </w:r>
    </w:p>
    <w:p>
      <w:pPr>
        <w:pStyle w:val="Normal"/>
      </w:pPr>
      <w:r>
        <w:t xml:space="preserve">7) 1 ТИ,</w:t>
      </w:r>
    </w:p>
    <w:p>
      <w:pPr>
        <w:pStyle w:val="Normal"/>
      </w:pPr>
      <w:r>
        <w:t xml:space="preserve">и $ &gt;. </w:t>
      </w:r>
      <w:r>
        <w:br/>
      </w:r>
      <w:r>
        <w:t xml:space="preserve">п-т Я-лр | &gt; 0 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7, Ть Тиг,</w:t>
      </w:r>
    </w:p>
    <w:p>
      <w:pPr>
        <w:pStyle w:val="Normal"/>
      </w:pPr>
      <w:r>
        <w:t xml:space="preserve">_ Нообходимов условие. ‘исчезн опия химическо </w:t>
      </w:r>
      <w:r>
        <w:br/>
      </w:r>
      <w:r>
        <w:t xml:space="preserve">е ао к виду Е </w:t>
      </w:r>
      <w:r>
        <w:br/>
      </w:r>
      <w:r>
        <w:t xml:space="preserve">я ы</w:t>
      </w:r>
    </w:p>
    <w:p>
      <w:pPr>
        <w:pStyle w:val="Normal"/>
      </w:pPr>
      <w:r>
        <w:t xml:space="preserve">с : у : - и—1, Г, 1. </w:t>
      </w:r>
      <w:r>
        <w:br/>
      </w:r>
      <w:r>
        <w:t xml:space="preserve">НЕ т, ® </w:t>
      </w:r>
      <w:r>
        <w:br/>
      </w:r>
      <w:r>
        <w:t xml:space="preserve">(7.5) 0&lt; : 3 зы </w:t>
      </w:r>
      <w:r>
        <w:br/>
      </w:r>
      <w:r>
        <w:t xml:space="preserve">о. - о $ </w:t>
      </w:r>
      <w:r>
        <w:br/>
      </w:r>
      <w:r>
        <w:t xml:space="preserve">‚7 = т | ый</w:t>
      </w:r>
    </w:p>
    <w:p>
      <w:pPr>
        <w:pStyle w:val="Normal"/>
      </w:pPr>
      <w:r>
        <w:t xml:space="preserve">откуда следует, что проекции фигуративных точек Г, и 5 должны нахо- </w:t>
      </w:r>
      <w:r>
        <w:br/>
      </w:r>
      <w:r>
        <w:t xml:space="preserve">_ диться по разные стороны_от прямой ОМ, проведенной через проекцию М | </w:t>
      </w:r>
      <w:r>
        <w:br/>
      </w:r>
      <w:r>
        <w:t xml:space="preserve">на плоскость А„_.А„. Однако легко видеть, что правая часть*”неравенства | </w:t>
      </w:r>
      <w:r>
        <w:br/>
      </w:r>
      <w:r>
        <w:t xml:space="preserve">_ _ (1.5) с точностью до положительного множителя равна —. Но так ‚как. </w:t>
      </w:r>
      <w:r>
        <w:br/>
      </w:r>
      <w:r>
        <w:t xml:space="preserve">_ 420, то выполнение (7.5) невозможно и, следовательно, нонвариантный </w:t>
      </w:r>
      <w:r>
        <w:br/>
      </w:r>
      <w:r>
        <w:t xml:space="preserve">` Процесс не может завершиться исчезновением химического соединения.</w:t>
      </w:r>
    </w:p>
    <w:p>
      <w:pPr>
        <w:pStyle w:val="Normal"/>
      </w:pPr>
      <w:r>
        <w:t xml:space="preserve">м Достаточное условие для исчезновения 7-й компоненты мы получим,</w:t>
      </w:r>
    </w:p>
    <w:p>
      <w:pPr>
        <w:pStyle w:val="Normal"/>
      </w:pPr>
      <w:r>
        <w:t xml:space="preserve">г Тробуя, чтобы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для всех 1,.для которых выполняется (7.1)</w:t>
      </w:r>
    </w:p>
    <w:p>
      <w:pPr>
        <w:pStyle w:val="Normal"/>
      </w:pPr>
      <w:r>
        <w:t xml:space="preserve">и </w:t>
      </w:r>
      <w:r>
        <w:br/>
      </w:r>
      <w:r>
        <w:t xml:space="preserve">р обор Е ЛЕЙ | </w:t>
      </w:r>
      <w:r>
        <w:br/>
      </w:r>
      <w:r>
        <w:t xml:space="preserve">2, &gt; т </w:t>
      </w:r>
      <w:r>
        <w:br/>
      </w:r>
      <w:r>
        <w:t xml:space="preserve">п =”. 7 } </w:t>
      </w:r>
      <w:r>
        <w:br/>
      </w:r>
      <w:r>
        <w:t xml:space="preserve">*, 2; | </w:t>
      </w:r>
      <w:r>
        <w:br/>
      </w:r>
      <w:r>
        <w:t xml:space="preserve">а, и от г | </w:t>
      </w:r>
      <w:r>
        <w:br/>
      </w:r>
      <w:r>
        <w:t xml:space="preserve">Е т, Ти,</w:t>
      </w:r>
    </w:p>
    <w:p>
      <w:pPr>
        <w:pStyle w:val="Normal"/>
      </w:pPr>
      <w:r>
        <w:t xml:space="preserve">Этому неравенству можно придать следующую форму: если 2 п—1, п). </w:t>
      </w:r>
      <w:r>
        <w:br/>
      </w:r>
      <w:r>
        <w:t xml:space="preserve">и 0 (1, п-1, п) одного знака, то Р (7, в, п) должно быть отрицательно, </w:t>
      </w:r>
      <w:r>
        <w:br/>
      </w:r>
      <w:r>
        <w:t xml:space="preserve">_ если же у В п 1, пи Ро 1, п 1, п) разные знаки, то О(7, &amp;, п) </w:t>
      </w:r>
      <w:r>
        <w:br/>
      </w:r>
      <w:r>
        <w:t xml:space="preserve">должно быть положительно; /-фаза исчезает тогда, когда это будет выпол- </w:t>
      </w:r>
      <w:r>
        <w:br/>
      </w:r>
      <w:r>
        <w:t xml:space="preserve">`няться для всех #, удовлетворяющих (7.1). Если ДО (7, &amp;, п) обращается </w:t>
      </w:r>
      <w:r>
        <w:br/>
      </w:r>
      <w:r>
        <w:t xml:space="preserve">в нуль, то /- и Г- компоненты исчезают одновременно.</w:t>
      </w:r>
    </w:p>
    <w:p>
      <w:pPr>
        <w:pStyle w:val="Normal"/>
      </w:pPr>
      <w:r>
        <w:t xml:space="preserve">Рассмотрим теперь случай, когда химическое соединение начинает </w:t>
      </w:r>
      <w:r>
        <w:br/>
      </w:r>
      <w:r>
        <w:t xml:space="preserve">выделяться лишь при нонвариантном процессе</w:t>
      </w:r>
    </w:p>
    <w:p>
      <w:pPr>
        <w:pStyle w:val="Normal"/>
      </w:pPr>
      <w:r>
        <w:t xml:space="preserve">8 = В, </w:t>
      </w:r>
      <w:r>
        <w:br/>
      </w:r>
      <w:r>
        <w:t xml:space="preserve">2 7 </w:t>
      </w:r>
      <w:r>
        <w:br/>
      </w:r>
      <w:r>
        <w:t xml:space="preserve">и, </w:t>
      </w:r>
      <w:r>
        <w:br/>
      </w:r>
      <w:r>
        <w:t xml:space="preserve">ия </w:t>
      </w:r>
      <w:r>
        <w:br/>
      </w:r>
      <w:r>
        <w:t xml:space="preserve">п </w:t>
      </w:r>
      <w:r>
        <w:br/>
      </w:r>
      <w:r>
        <w:t xml:space="preserve">ра) 9 </w:t>
      </w:r>
      <w:r>
        <w:br/>
      </w:r>
      <w:r>
        <w:t xml:space="preserve">ня </w:t>
      </w:r>
      <w:r>
        <w:br/>
      </w:r>
      <w:r>
        <w:t xml:space="preserve">п </w:t>
      </w:r>
      <w:r>
        <w:br/>
      </w:r>
      <w:r>
        <w:t xml:space="preserve">НЯ ИЯ </w:t>
      </w:r>
      <w:r>
        <w:br/>
      </w:r>
      <w:r>
        <w:t xml:space="preserve">т. х: </w:t>
      </w:r>
      <w:r>
        <w:br/>
      </w:r>
      <w:r>
        <w:t xml:space="preserve">ь 2 КИЙ 2 </w:t>
      </w:r>
      <w:r>
        <w:br/>
      </w:r>
      <w:r>
        <w:t xml:space="preserve">а </w:t>
      </w:r>
      <w:r>
        <w:br/>
      </w:r>
      <w:r>
        <w:t xml:space="preserve">т © т, </w:t>
      </w:r>
      <w:r>
        <w:br/>
      </w:r>
      <w:r>
        <w:t xml:space="preserve">(1.6) р = о. </w:t>
      </w:r>
      <w:r>
        <w:br/>
      </w:r>
      <w:r>
        <w:t xml:space="preserve">(&gt; О ен ВИ </w:t>
      </w:r>
      <w:r>
        <w:br/>
      </w:r>
      <w:r>
        <w:t xml:space="preserve">&lt;. 7, 9 п и и </w:t>
      </w:r>
      <w:r>
        <w:br/>
      </w:r>
      <w:r>
        <w:t xml:space="preserve">т т .</w:t>
      </w:r>
    </w:p>
    <w:p>
      <w:pPr>
        <w:pStyle w:val="Normal"/>
      </w:pPr>
      <w:r>
        <w:t xml:space="preserve">_ Условие (6.9) принимает вид</w:t>
      </w:r>
    </w:p>
    <w:p>
      <w:pPr>
        <w:pStyle w:val="Normal"/>
      </w:pPr>
      <w:r>
        <w:t xml:space="preserve">2, 8 </w:t>
      </w:r>
      <w:r>
        <w:br/>
      </w:r>
      <w:r>
        <w:t xml:space="preserve">З Тит, т, . </w:t>
      </w:r>
      <w:r>
        <w:br/>
      </w:r>
      <w:r>
        <w:t xml:space="preserve">(7.7) В. аль</w:t>
      </w:r>
    </w:p>
    <w:p>
      <w:pPr>
        <w:pStyle w:val="Normal"/>
      </w:pPr>
      <w:r>
        <w:t xml:space="preserve">Это требование. того, чтобы проекций 5 и Г лежали по одну сторону от </w:t>
      </w:r>
      <w:r>
        <w:br/>
      </w:r>
      <w:r>
        <w:t xml:space="preserve">проекции ОМ на плоскость А;Ав. </w:t>
      </w:r>
      <w:r>
        <w:br/>
      </w:r>
      <w:r>
        <w:t xml:space="preserve">. Итак, для исчезновения /-компоненты необходимо, чтобы проекция Г,</w:t>
      </w:r>
    </w:p>
    <w:p>
      <w:pPr>
        <w:pStyle w:val="Normal"/>
      </w:pPr>
      <w:r>
        <w:t xml:space="preserve">лежала между проекциями ОМ и О5 на плоскость Ау.</w:t>
      </w:r>
    </w:p>
    <w:p>
      <w:pPr>
        <w:pStyle w:val="Normal"/>
      </w:pPr>
      <w:r>
        <w:t xml:space="preserve">Достаточным условием исчезновения /-комноненты при выполнении (6.9) </w:t>
      </w:r>
      <w:r>
        <w:br/>
      </w:r>
      <w:r>
        <w:t xml:space="preserve">ляется Ю (7, ь п) &lt; 0, если знаменатели у р; и р: одинаковы, и </w:t>
      </w:r>
      <w:r>
        <w:br/>
      </w:r>
      <w:r>
        <w:t xml:space="preserve">Р(у, 1 ‚ п) &gt;0, если они отличны по знаку для любого 1, удовлетворяю-</w:t>
      </w:r>
    </w:p>
    <w:p>
      <w:pPr>
        <w:pStyle w:val="Normal"/>
      </w:pPr>
      <w:r>
        <w:t xml:space="preserve">песо условию (6.9). 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| Со «&gt; +» </w:t>
      </w:r>
      <w:r>
        <w:br/>
      </w:r>
      <w:r>
        <w:t xml:space="preserve">в. Процесс кристаллизации в тройной системе с образованием в одной </w:t>
      </w:r>
      <w:r>
        <w:br/>
      </w:r>
      <w:r>
        <w:t xml:space="preserve">из ДРОВ систем руно плавящегося химического соединения</w:t>
      </w:r>
    </w:p>
    <w:p>
      <w:pPr>
        <w:pStyle w:val="Normal"/>
      </w:pPr>
      <w:r>
        <w:t xml:space="preserve">®— В качестве иллюстрации применим полученные соотношения к хорошо </w:t>
      </w:r>
      <w:r>
        <w:br/>
      </w:r>
      <w:r>
        <w:t xml:space="preserve">известному и достаточно наглядному примеру [3]. Пусть в сибтеме </w:t>
      </w:r>
      <w:r>
        <w:br/>
      </w:r>
      <w:r>
        <w:t xml:space="preserve">А— В —С компоненты А и В образуют химическое соединение 5 (7’,, х’,),</w:t>
      </w:r>
    </w:p>
    <w:p>
      <w:pPr>
        <w:pStyle w:val="Normal"/>
      </w:pPr>
      <w:r>
        <w:t xml:space="preserve">плавящееся инконгруэнтно, и как компоненты, так и соединение не </w:t>
      </w:r>
      <w:r>
        <w:br/>
      </w:r>
      <w:r>
        <w:t xml:space="preserve">образуют твердых растворов. Р(хдь, Фвр» ср) — перитектическая точка. </w:t>
      </w:r>
      <w:r>
        <w:br/>
      </w:r>
      <w:r>
        <w:t xml:space="preserve">° Нарисунке (стр. 1614) изображена тройная система при помощи треуголь- </w:t>
      </w:r>
      <w:r>
        <w:br/>
      </w:r>
      <w:r>
        <w:t xml:space="preserve">ника Гиббса, который представляет собой не что иное, как (3 — 1)-мерную </w:t>
      </w:r>
      <w:r>
        <w:br/>
      </w:r>
      <w:r>
        <w:t xml:space="preserve">«гиперплоскость», в которой находятся фигуративные точки фаз. Прямо- </w:t>
      </w:r>
      <w:r>
        <w:br/>
      </w:r>
      <w:r>
        <w:t xml:space="preserve">угольные треугольники АОВ, ВОС и АОС представляют собой проекции </w:t>
      </w:r>
      <w:r>
        <w:br/>
      </w:r>
      <w:r>
        <w:t xml:space="preserve">этой «гиперплоскости» на координатные плоскости. Способ построения про- </w:t>
      </w:r>
      <w:r>
        <w:br/>
      </w:r>
      <w:r>
        <w:t xml:space="preserve">екций фигуративных точек очевиден. Согласно формулам (6.7) и (6.8) </w:t>
      </w:r>
      <w:r>
        <w:br/>
      </w:r>
      <w:r>
        <w:t xml:space="preserve">основную роль играют построения в этих проекциях гиперплоскости.</w:t>
      </w:r>
    </w:p>
    <w:p>
      <w:pPr>
        <w:pStyle w:val="Normal"/>
      </w:pPr>
      <w:r>
        <w:t xml:space="preserve">_ Для первичной кристаллизации с выделением компонента В согласно </w:t>
      </w:r>
      <w:r>
        <w:br/>
      </w:r>
      <w:r>
        <w:t xml:space="preserve">(3 1) п (3.2) получаем, принимая обзначения В=А,, С=А,, А= 4,</w:t>
      </w:r>
    </w:p>
    <w:p>
      <w:pPr>
        <w:pStyle w:val="Normal"/>
      </w:pPr>
      <w:r>
        <w:t xml:space="preserve">&gt; И: Тжидк. тр ни В.) : 8:4</w:t>
      </w:r>
    </w:p>
    <w:p>
      <w:pPr>
        <w:pStyle w:val="Normal"/>
      </w:pPr>
      <w:r>
        <w:t xml:space="preserve">№6. фигуративная точка жидкой фазы движется по лучу ВГ. Пусть </w:t>
      </w:r>
      <w:r>
        <w:br/>
      </w:r>
      <w:r>
        <w:t xml:space="preserve">в точке /(511,202, Я) начинается вторичная кристаллизация © выде- </w:t>
      </w:r>
      <w:r>
        <w:br/>
      </w:r>
      <w:r>
        <w:t xml:space="preserve">пением компонентов А, и А, (т.е. Ви С). Начиная с этой точки </w:t>
      </w:r>
      <w:r>
        <w:br/>
      </w:r>
      <w:r>
        <w:t xml:space="preserve">р: 980 бар</w:t>
      </w:r>
    </w:p>
    <w:p>
      <w:pPr>
        <w:pStyle w:val="Normal"/>
      </w:pPr>
      <w:r>
        <w:t xml:space="preserve">—— Вт становится отличным от нуля: </w:t>
      </w:r>
      <w:r>
        <w:br/>
      </w:r>
      <w:r>
        <w:t xml:space="preserve">53 - 22 р</w:t>
      </w:r>
    </w:p>
    <w:p>
      <w:pPr>
        <w:pStyle w:val="Normal"/>
      </w:pPr>
      <w:r>
        <w:t xml:space="preserve">‚:</w:t>
      </w:r>
    </w:p>
    <w:p>
      <w:pPr>
        <w:pStyle w:val="Normal"/>
      </w:pPr>
      <w:r>
        <w:t xml:space="preserve">т, : т. Е т = (тут, — 82.) : (хот, — В): В:1.</w:t>
      </w:r>
    </w:p>
    <w:p>
      <w:pPr>
        <w:pStyle w:val="Normal"/>
      </w:pPr>
      <w:r>
        <w:t xml:space="preserve">Фигуративная точка жидкой фазы движется по кривой в направлении от</w:t>
      </w:r>
    </w:p>
    <w:p>
      <w:pPr>
        <w:pStyle w:val="Normal"/>
      </w:pPr>
      <w:r>
        <w:t xml:space="preserve">Я; “&gt; </w:t>
      </w:r>
      <w:r>
        <w:br/>
      </w:r>
      <w:r>
        <w:t xml:space="preserve">2Г, о я </w:t>
      </w:r>
      <w:r>
        <w:br/>
      </w:r>
      <w:r>
        <w:t xml:space="preserve">стороны ВС. Это следует из положительности ть, т. е. из те =. и </w:t>
      </w:r>
      <w:r>
        <w:br/>
      </w:r>
      <w:r>
        <w:t xml:space="preserve">С | ь </w:t>
      </w:r>
      <w:r>
        <w:br/>
      </w:r>
      <w:r>
        <w:t xml:space="preserve">т, тот, ВЕ т </w:t>
      </w:r>
      <w:r>
        <w:br/>
      </w:r>
      <w:r>
        <w:t xml:space="preserve">==.» откуда „&gt;. </w:t>
      </w:r>
      <w:r>
        <w:br/>
      </w:r>
      <w:r>
        <w:t xml:space="preserve">ЕТ Из 3</w:t>
      </w:r>
    </w:p>
    <w:p>
      <w:pPr>
        <w:pStyle w:val="Normal"/>
      </w:pPr>
      <w:r>
        <w:t xml:space="preserve">_ В точке Р начинается нонвариантный процесс с выделением ©. Из </w:t>
      </w:r>
      <w:r>
        <w:br/>
      </w:r>
      <w:r>
        <w:t xml:space="preserve">казанного вое, что данный ты кристаллизации происходит при </w:t>
      </w:r>
      <w:r>
        <w:br/>
      </w:r>
      <w:r>
        <w:t xml:space="preserve">6*</w:t>
      </w:r>
    </w:p>
    <w:p>
      <w:pPr>
        <w:pStyle w:val="Normal"/>
      </w:pPr>
      <w:r>
        <w:t xml:space="preserve">в. </w:t>
      </w:r>
      <w:r>
        <w:br/>
      </w:r>
      <w:r>
        <w:t xml:space="preserve">Т, ‘лежащем в поле › В, ео. Так. как гв</w:t>
      </w:r>
    </w:p>
    <w:p>
      <w:pPr>
        <w:pStyle w:val="Normal"/>
      </w:pPr>
      <w:r>
        <w:t xml:space="preserve">Е р . т </w:t>
      </w:r>
      <w:r>
        <w:br/>
      </w:r>
      <w:r>
        <w:t xml:space="preserve">. | </w:t>
      </w:r>
      <w:r>
        <w:br/>
      </w:r>
      <w:r>
        <w:t xml:space="preserve">вения В необходимо, чтобы —. </w:t>
      </w:r>
      <w:r>
        <w:br/>
      </w:r>
      <w:r>
        <w:t xml:space="preserve">К: 3Ё,</w:t>
      </w:r>
    </w:p>
    <w:p>
      <w:pPr>
        <w:pStyle w:val="Normal"/>
      </w:pPr>
      <w:r>
        <w:t xml:space="preserve">Итак, если Г, лежит в поле Ре}, то исчезает компонента ьех если | </w:t>
      </w:r>
      <w:r>
        <w:br/>
      </w:r>
      <w:r>
        <w:t xml:space="preserve">лежит в поле В}ее», то исчезает жидкая фаза.</w:t>
      </w:r>
    </w:p>
    <w:p>
      <w:pPr>
        <w:pStyle w:val="Normal"/>
      </w:pPr>
      <w:r>
        <w:t xml:space="preserve">Допустим, что при вторичной кристаллизации выделяются компонент </w:t>
      </w:r>
      <w:r>
        <w:br/>
      </w:r>
      <w:r>
        <w:t xml:space="preserve">В и соединение 5.</w:t>
      </w:r>
    </w:p>
    <w:p>
      <w:pPr>
        <w:pStyle w:val="Normal"/>
      </w:pPr>
      <w:r>
        <w:t xml:space="preserve">Согласно (4. 9)</w:t>
      </w:r>
    </w:p>
    <w:p>
      <w:pPr>
        <w:pStyle w:val="Normal"/>
      </w:pPr>
      <w:r>
        <w:t xml:space="preserve">т: $705. Т;жидк: тт, = (дл, — — вм): оо) в: р</w:t>
      </w:r>
    </w:p>
    <w:p>
      <w:pPr>
        <w:pStyle w:val="Normal"/>
      </w:pPr>
      <w:r>
        <w:t xml:space="preserve">эр 46| Чар 2 | </w:t>
      </w:r>
      <w:r>
        <w:br/>
      </w:r>
      <w:r>
        <w:t xml:space="preserve">В аа) — 1зЁ 81, ар </w:t>
      </w:r>
      <w:r>
        <w:br/>
      </w:r>
      <w:r>
        <w:t xml:space="preserve">$ 5 НЕ т р ой </w:t>
      </w:r>
      <w:r>
        <w:br/>
      </w:r>
      <w:r>
        <w:t xml:space="preserve">= 0 15 и т. 2 о &lt; </w:t>
      </w:r>
      <w:r>
        <w:br/>
      </w:r>
      <w:r>
        <w:t xml:space="preserve">СА ь Е И АР ии </w:t>
      </w:r>
      <w:r>
        <w:br/>
      </w:r>
      <w:r>
        <w:t xml:space="preserve">= 2. 2, 5 Кое </w:t>
      </w:r>
      <w:r>
        <w:br/>
      </w:r>
      <w:r>
        <w:t xml:space="preserve">0 от, у </w:t>
      </w:r>
      <w:r>
        <w:br/>
      </w:r>
      <w:r>
        <w:t xml:space="preserve">А </w:t>
      </w:r>
      <w:r>
        <w:br/>
      </w:r>
      <w:r>
        <w:t xml:space="preserve">В 23 тт, таг, ы </w:t>
      </w:r>
      <w:r>
        <w:br/>
      </w:r>
      <w:r>
        <w:t xml:space="preserve">0 т. | т </w:t>
      </w:r>
      <w:r>
        <w:br/>
      </w:r>
      <w:r>
        <w:t xml:space="preserve">Г! </w:t>
      </w:r>
      <w:r>
        <w:br/>
      </w:r>
      <w:r>
        <w:t xml:space="preserve">х. м *</w:t>
      </w:r>
    </w:p>
    <w:p>
      <w:pPr>
        <w:pStyle w:val="Normal"/>
      </w:pPr>
      <w:r>
        <w:t xml:space="preserve">5 </w:t>
      </w:r>
      <w:r>
        <w:br/>
      </w:r>
      <w:r>
        <w:t xml:space="preserve">Е %</w:t>
      </w:r>
    </w:p>
    <w:p>
      <w:pPr>
        <w:pStyle w:val="Normal"/>
      </w:pPr>
      <w:r>
        <w:t xml:space="preserve">` т. </w:t>
      </w:r>
      <w:r>
        <w:br/>
      </w:r>
      <w:r>
        <w:t xml:space="preserve">_ Для положительности а(°) необходимо условие: р -</w:t>
      </w:r>
    </w:p>
    <w:p>
      <w:pPr>
        <w:pStyle w:val="Normal"/>
      </w:pPr>
      <w:r>
        <w:t xml:space="preserve">2Г, т.</w:t>
      </w:r>
    </w:p>
    <w:p>
      <w:pPr>
        <w:pStyle w:val="Normal"/>
      </w:pPr>
      <w:r>
        <w:t xml:space="preserve">на кривой вто-</w:t>
      </w:r>
    </w:p>
    <w:p>
      <w:pPr>
        <w:pStyle w:val="Normal"/>
      </w:pPr>
      <w:r>
        <w:t xml:space="preserve">о кристаллизации, т. е. СЕ о ‚ откуда видно, что Г. должна</w:t>
      </w:r>
    </w:p>
    <w:p>
      <w:pPr>
        <w:pStyle w:val="Normal"/>
      </w:pPr>
      <w:r>
        <w:t xml:space="preserve">55“. Пар | </w:t>
      </w:r>
      <w:r>
        <w:br/>
      </w:r>
      <w:r>
        <w:t xml:space="preserve">лежать в поле ВРр. \ ` я </w:t>
      </w:r>
      <w:r>
        <w:br/>
      </w:r>
      <w:r>
        <w:t xml:space="preserve">Рассмотрим процесс превращения жидкой фазы при вторичной кри: </w:t>
      </w:r>
      <w:r>
        <w:br/>
      </w:r>
      <w:r>
        <w:t xml:space="preserve">сталлизации</w:t>
      </w:r>
    </w:p>
    <w:p>
      <w:pPr>
        <w:pStyle w:val="Normal"/>
      </w:pPr>
      <w:r>
        <w:t xml:space="preserve">71 Е 231 Е </w:t>
      </w:r>
      <w:r>
        <w:br/>
      </w:r>
      <w:r>
        <w:t xml:space="preserve">т.’ т </w:t>
      </w:r>
      <w:r>
        <w:br/>
      </w:r>
      <w:r>
        <w:t xml:space="preserve">к. . . 2 </w:t>
      </w:r>
      <w:r>
        <w:br/>
      </w:r>
      <w:r>
        <w:t xml:space="preserve">ТИ: ТЕ : Тнкидк : ПИ — и — ; Е к </w:t>
      </w:r>
      <w:r>
        <w:br/>
      </w:r>
      <w:r>
        <w:t xml:space="preserve">у ей</w:t>
      </w:r>
    </w:p>
    <w:p>
      <w:pPr>
        <w:pStyle w:val="Normal"/>
      </w:pPr>
      <w:r>
        <w:t xml:space="preserve">Как (и, Ты, 731), так и (11, т», 85] лежат на кривой вторичной кристал- </w:t>
      </w:r>
      <w:r>
        <w:br/>
      </w:r>
      <w:r>
        <w:t xml:space="preserve">лизации рР, причем, так как первая соответствует началу, а а. </w:t>
      </w:r>
      <w:r>
        <w:br/>
      </w:r>
      <w:r>
        <w:t xml:space="preserve">концу рассматриваемого превращения, то</w:t>
      </w:r>
    </w:p>
    <w:p>
      <w:pPr>
        <w:pStyle w:val="Normal"/>
      </w:pPr>
      <w:r>
        <w:t xml:space="preserve">` .</w:t>
      </w:r>
    </w:p>
    <w:p>
      <w:pPr>
        <w:pStyle w:val="Normal"/>
      </w:pPr>
      <w:r>
        <w:t xml:space="preserve">1 ор </w:t>
      </w:r>
      <w:r>
        <w:br/>
      </w:r>
      <w:r>
        <w:t xml:space="preserve">рее ии = </w:t>
      </w:r>
      <w:r>
        <w:br/>
      </w:r>
      <w:r>
        <w:t xml:space="preserve">РЭ] 2 Ух </w:t>
      </w:r>
      <w:r>
        <w:br/>
      </w:r>
      <w:r>
        <w:t xml:space="preserve">_Но тогда я о и ь =” </w:t>
      </w:r>
      <w:r>
        <w:br/>
      </w:r>
      <w:r>
        <w:t xml:space="preserve">т Но и 1 й 31 3 0 </w:t>
      </w:r>
      <w:r>
        <w:br/>
      </w:r>
      <w:r>
        <w:t xml:space="preserve">а </w:t>
      </w:r>
      <w:r>
        <w:br/>
      </w:r>
      <w:r>
        <w:t xml:space="preserve">ей 23 | \721 2 8 : </w:t>
      </w:r>
      <w:r>
        <w:br/>
      </w:r>
      <w:r>
        <w:t xml:space="preserve">т. е. компонента В преобразуется инконгруэнтно. а ‹ 2 </w:t>
      </w:r>
      <w:r>
        <w:br/>
      </w:r>
      <w:r>
        <w:t xml:space="preserve">Найдем условие ее исчезновения во время вторичной кристаллизации </w:t>
      </w:r>
      <w:r>
        <w:br/>
      </w:r>
      <w:r>
        <w:t xml:space="preserve">= а 8 : 7 = </w:t>
      </w:r>
      <w:r>
        <w:br/>
      </w:r>
      <w:r>
        <w:t xml:space="preserve">а т ия . Л </w:t>
      </w:r>
      <w:r>
        <w:br/>
      </w:r>
      <w:r>
        <w:t xml:space="preserve">2Г, 2 2Г, : | </w:t>
      </w:r>
      <w:r>
        <w:br/>
      </w:r>
      <w:r>
        <w:t xml:space="preserve">Пи = ти- :. == с. 1: = 0 ; г. </w:t>
      </w:r>
      <w:r>
        <w:br/>
      </w:r>
      <w:r>
        <w:t xml:space="preserve">Е 2 ой Е. </w:t>
      </w:r>
      <w:r>
        <w:br/>
      </w:r>
      <w:r>
        <w:t xml:space="preserve">е | ай Я С</w:t>
      </w:r>
    </w:p>
    <w:p>
      <w:pPr>
        <w:pStyle w:val="Normal"/>
      </w:pPr>
      <w:r>
        <w:t xml:space="preserve">&gt;. _ к а - . „- ы Г </w:t>
      </w:r>
      <w:r>
        <w:br/>
      </w:r>
      <w:r>
        <w:t xml:space="preserve">Это соотношение легко приводится к виду Сы * </w:t>
      </w:r>
      <w:r>
        <w:br/>
      </w:r>
      <w:r>
        <w:t xml:space="preserve">, р \ ых | </w:t>
      </w:r>
      <w:r>
        <w:br/>
      </w:r>
      <w:r>
        <w:t xml:space="preserve">т 21т д: | </w:t>
      </w:r>
      <w:r>
        <w:br/>
      </w:r>
      <w:r>
        <w:t xml:space="preserve">0 Тот, и) — 0. </w:t>
      </w:r>
      <w:r>
        <w:br/>
      </w:r>
      <w:r>
        <w:t xml:space="preserve">у у </w:t>
      </w:r>
      <w:r>
        <w:br/>
      </w:r>
      <w:r>
        <w:t xml:space="preserve">7. Тзт, ТЗ</w:t>
      </w:r>
    </w:p>
    <w:p>
      <w:pPr>
        <w:pStyle w:val="Normal"/>
      </w:pPr>
      <w:r>
        <w:t xml:space="preserve">оле р, И моновариантного процесс вновь становится дивариант- </w:t>
      </w:r>
      <w:r>
        <w:br/>
      </w:r>
      <w:r>
        <w:t xml:space="preserve">_ Согласно условию совместности фигуративная точка жидкой фазы </w:t>
      </w:r>
      <w:r>
        <w:br/>
      </w:r>
      <w:r>
        <w:t xml:space="preserve">ор по прямой 1,5. Последующие процессы рассматриваются анало-_</w:t>
      </w:r>
    </w:p>
    <w:p>
      <w:pPr>
        <w:pStyle w:val="Normal"/>
      </w:pPr>
      <w:r>
        <w:t xml:space="preserve">но предыдущему, но уже по отношению к эвтектике Ё, кривым Ее и. </w:t>
      </w:r>
      <w:r>
        <w:br/>
      </w:r>
      <w:r>
        <w:t xml:space="preserve">Р-</w:t>
      </w:r>
    </w:p>
    <w:p>
      <w:pPr>
        <w:pStyle w:val="Normal"/>
      </w:pPr>
      <w:r>
        <w:t xml:space="preserve">Пусть С лежит в поле В5Р. Тогда моновариантный процесс вторичной </w:t>
      </w:r>
      <w:r>
        <w:br/>
      </w:r>
      <w:r>
        <w:t xml:space="preserve">кристаллизации завершится нонвариантным в точке 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 (65). . </w:t>
      </w:r>
      <w:r>
        <w:br/>
      </w:r>
      <w:r>
        <w:t xml:space="preserve">Т: : Тэ : Тз : Ткидк : ТГ = ( т от — РВаар — В 22) : Вор:</w:t>
      </w:r>
    </w:p>
    <w:p>
      <w:pPr>
        <w:pStyle w:val="Normal"/>
      </w:pPr>
      <w:r>
        <w:t xml:space="preserve">уе </w:t>
      </w:r>
      <w:r>
        <w:br/>
      </w:r>
      <w:r>
        <w:t xml:space="preserve">|. </w:t>
      </w:r>
      <w:r>
        <w:br/>
      </w:r>
      <w:r>
        <w:t xml:space="preserve">в Я 6). . </w:t>
      </w:r>
      <w:r>
        <w:br/>
      </w:r>
      <w:r>
        <w:t xml:space="preserve">| Сео 5): 8:1 </w:t>
      </w:r>
      <w:r>
        <w:br/>
      </w:r>
      <w:r>
        <w:t xml:space="preserve">и аи 3 </w:t>
      </w:r>
      <w:r>
        <w:br/>
      </w:r>
      <w:r>
        <w:t xml:space="preserve">В! НЫ </w:t>
      </w:r>
      <w:r>
        <w:br/>
      </w:r>
      <w:r>
        <w:t xml:space="preserve">. ы : т </w:t>
      </w:r>
      <w:r>
        <w:br/>
      </w:r>
      <w:r>
        <w:t xml:space="preserve">&amp;(5) У т =: (а) Ней : 2Р : </w:t>
      </w:r>
      <w:r>
        <w:br/>
      </w:r>
      <w:r>
        <w:t xml:space="preserve">т.р 5 </w:t>
      </w:r>
      <w:r>
        <w:br/>
      </w:r>
      <w:r>
        <w:t xml:space="preserve">$ 2Г, </w:t>
      </w:r>
      <w:r>
        <w:br/>
      </w:r>
      <w:r>
        <w:t xml:space="preserve">Я т, у 7зр </w:t>
      </w:r>
      <w:r>
        <w:br/>
      </w:r>
      <w:r>
        <w:t xml:space="preserve">и - Тот, Тр г Тот, Ябзр Е </w:t>
      </w:r>
      <w:r>
        <w:br/>
      </w:r>
      <w:r>
        <w:t xml:space="preserve">ре : ны </w:t>
      </w:r>
      <w:r>
        <w:br/>
      </w:r>
      <w:r>
        <w:t xml:space="preserve">1 23 ао т Е </w:t>
      </w:r>
      <w:r>
        <w:br/>
      </w:r>
      <w:r>
        <w:t xml:space="preserve">м} ео у </w:t>
      </w:r>
      <w:r>
        <w:br/>
      </w:r>
      <w:r>
        <w:t xml:space="preserve">| р т, а Е. р </w:t>
      </w:r>
      <w:r>
        <w:br/>
      </w:r>
      <w:r>
        <w:t xml:space="preserve">эт м я Ей </w:t>
      </w:r>
      <w:r>
        <w:br/>
      </w:r>
      <w:r>
        <w:t xml:space="preserve">. Тот, ". р т р (с 2 р </w:t>
      </w:r>
      <w:r>
        <w:br/>
      </w:r>
      <w:r>
        <w:t xml:space="preserve">ря 2 1 я 2. </w:t>
      </w:r>
      <w:r>
        <w:br/>
      </w:r>
      <w:r>
        <w:t xml:space="preserve">р З р 3 </w:t>
      </w:r>
      <w:r>
        <w:br/>
      </w:r>
      <w:r>
        <w:t xml:space="preserve">; и , Е </w:t>
      </w:r>
      <w:r>
        <w:br/>
      </w:r>
      <w:r>
        <w:t xml:space="preserve">Е в ея 52. </w:t>
      </w:r>
      <w:r>
        <w:br/>
      </w:r>
      <w:r>
        <w:t xml:space="preserve">1 п 1 </w:t>
      </w:r>
      <w:r>
        <w:br/>
      </w:r>
      <w:r>
        <w:t xml:space="preserve">ри р он вк. </w:t>
      </w:r>
      <w:r>
        <w:br/>
      </w:r>
      <w:r>
        <w:t xml:space="preserve">2 3 а</w:t>
      </w:r>
    </w:p>
    <w:p>
      <w:pPr>
        <w:pStyle w:val="Normal"/>
      </w:pPr>
      <w:r>
        <w:t xml:space="preserve">` Итак Г, должна лежать в поле ЭР], чтобы исчезла фаза В. ри Та-</w:t>
      </w:r>
    </w:p>
    <w:p>
      <w:pPr>
        <w:pStyle w:val="Normal"/>
      </w:pPr>
      <w:r>
        <w:t xml:space="preserve">лежащем в поле 9/В, исчезает жидкая фаза. Требование р, &lt;\1, как </w:t>
      </w:r>
      <w:r>
        <w:br/>
      </w:r>
      <w:r>
        <w:t xml:space="preserve">известно из $ 7, приводится к Д (1, 2, 3)&lt; 0, так как в т 1] уриВ </w:t>
      </w:r>
      <w:r>
        <w:br/>
      </w:r>
      <w:r>
        <w:t xml:space="preserve">знаменатели отличаются знаком.</w:t>
      </w:r>
    </w:p>
    <w:p>
      <w:pPr>
        <w:pStyle w:val="Normal"/>
      </w:pPr>
      <w:r>
        <w:t xml:space="preserve">/ </w:t>
      </w:r>
      <w:r>
        <w:br/>
      </w:r>
      <w:r>
        <w:t xml:space="preserve">Г р 711,</w:t>
      </w:r>
    </w:p>
    <w:p>
      <w:pPr>
        <w:pStyle w:val="Normal"/>
      </w:pPr>
      <w:r>
        <w:t xml:space="preserve">0 Лор Я2Г, = 0.</w:t>
      </w:r>
    </w:p>
    <w:p>
      <w:pPr>
        <w:pStyle w:val="Normal"/>
      </w:pPr>
      <w:r>
        <w:t xml:space="preserve">И </w:t>
      </w:r>
      <w:r>
        <w:br/>
      </w:r>
      <w:r>
        <w:t xml:space="preserve">Я. Тзр 931,</w:t>
      </w:r>
    </w:p>
    <w:p>
      <w:pPr>
        <w:pStyle w:val="Normal"/>
      </w:pPr>
      <w:r>
        <w:t xml:space="preserve">р(1, 2, 3) =</w:t>
      </w:r>
    </w:p>
    <w:p>
      <w:pPr>
        <w:pStyle w:val="Normal"/>
      </w:pPr>
      <w:r>
        <w:t xml:space="preserve">Знак 0 (1,2,3) определится тем, по какую сторону </w:t>
      </w:r>
      <w:r>
        <w:br/>
      </w:r>
      <w:r>
        <w:t xml:space="preserve">лежит Г.. Положив Г, = В, получим</w:t>
      </w:r>
    </w:p>
    <w:p>
      <w:pPr>
        <w:pStyle w:val="Normal"/>
      </w:pPr>
      <w:r>
        <w:t xml:space="preserve">от прямой Р®</w:t>
      </w:r>
    </w:p>
    <w:p>
      <w:pPr>
        <w:pStyle w:val="Normal"/>
      </w:pPr>
      <w:r>
        <w:t xml:space="preserve">Я, ВЕ </w:t>
      </w:r>
      <w:r>
        <w:br/>
      </w:r>
      <w:r>
        <w:t xml:space="preserve">в, АЕ | 0 Лор 0 = — 2. 7.р &lt; 0.</w:t>
      </w:r>
    </w:p>
    <w:p>
      <w:pPr>
        <w:pStyle w:val="Normal"/>
      </w:pPr>
      <w:r>
        <w:t xml:space="preserve">и. Хзь 0</w:t>
      </w:r>
    </w:p>
    <w:p>
      <w:pPr>
        <w:pStyle w:val="Normal"/>
      </w:pPr>
      <w:r>
        <w:t xml:space="preserve">Это значит, что Г, должна лежать по ту же сторону от Р5, что и В, т. е. </w:t>
      </w:r>
      <w:r>
        <w:br/>
      </w:r>
      <w:r>
        <w:t xml:space="preserve">в поле Р5В. С этим требованием мы уже столкнулись раньше с другой </w:t>
      </w:r>
      <w:r>
        <w:br/>
      </w:r>
      <w:r>
        <w:t xml:space="preserve">гочки зрения. Е</w:t>
      </w:r>
    </w:p>
    <w:p>
      <w:pPr>
        <w:pStyle w:val="Normal"/>
      </w:pPr>
      <w:r>
        <w:t xml:space="preserve">Таким же ‚образом можно было бы продолжить рассмотрение выше- </w:t>
      </w:r>
      <w:r>
        <w:br/>
      </w:r>
      <w:r>
        <w:t xml:space="preserve">указанной тройной системы при других соотношениях концентраций ком- </w:t>
      </w:r>
      <w:r>
        <w:br/>
      </w:r>
      <w:r>
        <w:t xml:space="preserve">понентов в исходном жидком растворе.</w:t>
      </w:r>
    </w:p>
    <w:p>
      <w:pPr>
        <w:pStyle w:val="Normal"/>
      </w:pPr>
      <w:r>
        <w:t xml:space="preserve">’ Заметим, что при рассмотрении различных процессов кристаллизации </w:t>
      </w:r>
      <w:r>
        <w:br/>
      </w:r>
      <w:r>
        <w:t xml:space="preserve">удобно выбирать нумерацию компонент таким образом, чтобы невыпа- </w:t>
      </w:r>
      <w:r>
        <w:br/>
      </w:r>
      <w:r>
        <w:t xml:space="preserve">чающая компонента имела максимальный номер. Компонента, кристал- </w:t>
      </w:r>
      <w:r>
        <w:br/>
      </w:r>
      <w:r>
        <w:t xml:space="preserve">ивующаяся - обозначается а номером.</w:t>
      </w:r>
    </w:p>
    <w:p>
      <w:pPr>
        <w:pStyle w:val="Normal"/>
      </w:pPr>
      <w:r>
        <w:t xml:space="preserve">’Это следует иметь в виду, когда фигуративная точка’ жидкой </w:t>
      </w:r>
      <w:r>
        <w:br/>
      </w:r>
      <w:r>
        <w:t xml:space="preserve">ь процессе кристаллизации переходит в поле, где нужна другая нумерация </w:t>
      </w:r>
      <w:r>
        <w:br/>
      </w:r>
      <w:r>
        <w:t xml:space="preserve">к х для непосредственного пользования форму: </w:t>
      </w:r>
      <w:r>
        <w:br/>
      </w:r>
      <w:r>
        <w:t xml:space="preserve">. } лами. Например, если Г, лежит в поле </w:t>
      </w:r>
      <w:r>
        <w:br/>
      </w:r>
      <w:r>
        <w:t xml:space="preserve">5рР (см. рисунок), после исчевновени </w:t>
      </w:r>
      <w:r>
        <w:br/>
      </w:r>
      <w:r>
        <w:t xml:space="preserve">@ компоненты В из раствора следует произ </w:t>
      </w:r>
      <w:r>
        <w:br/>
      </w:r>
      <w:r>
        <w:t xml:space="preserve">веёти перенумерацию, причем обозначить </w:t>
      </w:r>
      <w:r>
        <w:br/>
      </w:r>
      <w:r>
        <w:t xml:space="preserve">В = А. (так как при последующих про- </w:t>
      </w:r>
      <w:r>
        <w:br/>
      </w:r>
      <w:r>
        <w:t xml:space="preserve">цессах В ведет себя, как некристаллизу- </w:t>
      </w:r>
      <w:r>
        <w:br/>
      </w:r>
      <w:r>
        <w:t xml:space="preserve">ющаяся компонента).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Проведено дальнейшее обоснование </w:t>
      </w:r>
      <w:r>
        <w:br/>
      </w:r>
      <w:r>
        <w:t xml:space="preserve">и развитие аналитического обобщенного </w:t>
      </w:r>
      <w:r>
        <w:br/>
      </w:r>
      <w:r>
        <w:t xml:space="preserve">метода центра тяжести. </w:t>
      </w:r>
      <w:r>
        <w:br/>
      </w:r>
      <w:r>
        <w:t xml:space="preserve">_ Излагаемый метод математически до-</w:t>
      </w:r>
    </w:p>
    <w:p>
      <w:pPr>
        <w:pStyle w:val="Normal"/>
      </w:pPr>
      <w:r>
        <w:t xml:space="preserve">г т статочно прост и его применение к кон- </w:t>
      </w:r>
      <w:r>
        <w:br/>
      </w:r>
      <w:r>
        <w:t xml:space="preserve">ео _ кретным системам сводится к фактическому вычислению Детерминан-</w:t>
      </w:r>
    </w:p>
    <w:p>
      <w:pPr>
        <w:pStyle w:val="Normal"/>
      </w:pPr>
      <w:r>
        <w:t xml:space="preserve">тов. Следует отметить, что применение аналитических методов к изучению </w:t>
      </w:r>
      <w:r>
        <w:br/>
      </w:r>
      <w:r>
        <w:t xml:space="preserve">‚многокомпонентных систем тем более желательно, что для таких систем </w:t>
      </w:r>
      <w:r>
        <w:br/>
      </w:r>
      <w:r>
        <w:t xml:space="preserve">теометрические методы связаны с характерными многомерными трудно- </w:t>
      </w:r>
      <w:r>
        <w:br/>
      </w:r>
      <w:r>
        <w:t xml:space="preserve"> стями, чего нет у аналитического аппарата.</w:t>
      </w:r>
    </w:p>
    <w:p>
      <w:pPr>
        <w:pStyle w:val="Normal"/>
      </w:pPr>
      <w:r>
        <w:t xml:space="preserve">_ 2. Получены соотношения масс для выделяющихся фаз при процессах </w:t>
      </w:r>
      <w:r>
        <w:br/>
      </w:r>
      <w:r>
        <w:t xml:space="preserve">кристаллизации произвольной вариантности, которые даются формулами </w:t>
      </w:r>
      <w:r>
        <w:br/>
      </w:r>
      <w:r>
        <w:t xml:space="preserve">(4.9) и (6.4).</w:t>
      </w:r>
    </w:p>
    <w:p>
      <w:pPr>
        <w:pStyle w:val="Normal"/>
      </w:pPr>
      <w:r>
        <w:t xml:space="preserve">3. Изучены различные возможные исходы нонвариантного процесса в </w:t>
      </w:r>
      <w:r>
        <w:br/>
      </w:r>
      <w:r>
        <w:t xml:space="preserve">зависимости от соотношения концентраций компонентов в исходном рас- </w:t>
      </w:r>
      <w:r>
        <w:br/>
      </w:r>
      <w:r>
        <w:t xml:space="preserve">творе, т. е. от положения фигуративной точки исходного раствора Ё, в </w:t>
      </w:r>
      <w:r>
        <w:br/>
      </w:r>
      <w:r>
        <w:t xml:space="preserve">том или ином подпространетве п — 1-мерной гиперплоскости [формулы </w:t>
      </w:r>
      <w:r>
        <w:br/>
      </w:r>
      <w:r>
        <w:t xml:space="preserve">(6.6), (6.7), (6.8)]. Для тройной системы это’ соответствует делению тре- </w:t>
      </w:r>
      <w:r>
        <w:br/>
      </w:r>
      <w:r>
        <w:t xml:space="preserve">угольника Гиббса на поля, что и проведено в заключение работы.</w:t>
      </w:r>
    </w:p>
    <w:p>
      <w:pPr>
        <w:pStyle w:val="Normal"/>
      </w:pPr>
      <w:r>
        <w:t xml:space="preserve">Харьковский гос. университет </w:t>
      </w:r>
      <w:r>
        <w:br/>
      </w:r>
      <w:r>
        <w:t xml:space="preserve">. им. А. М. Горького Поступила </w:t>
      </w:r>
      <w:r>
        <w:br/>
      </w:r>
      <w:r>
        <w:t xml:space="preserve">8 Харьковский политехнический 24.ХИ.1953 </w:t>
      </w:r>
      <w:r>
        <w:br/>
      </w:r>
      <w:r>
        <w:t xml:space="preserve">институт им. В. И. Ленина</w:t>
      </w:r>
    </w:p>
    <w:p>
      <w:pPr>
        <w:pStyle w:val="Normal"/>
      </w:pPr>
      <w:r>
        <w:t xml:space="preserve">ь ЛИТЕРАТУРА |</w:t>
      </w:r>
    </w:p>
    <w:p>
      <w:pPr>
        <w:pStyle w:val="Normal"/>
      </w:pPr>
      <w:r>
        <w:t xml:space="preserve">Л. С. Палатник, ДАН, 55, 1227, 1954.</w:t>
      </w:r>
    </w:p>
    <w:p>
      <w:pPr>
        <w:pStyle w:val="Normal"/>
      </w:pPr>
      <w:r>
        <w:t xml:space="preserve">.А. БВ. Млодзеевский, Теория фаз, ОНТИ, 1937.</w:t>
      </w:r>
    </w:p>
    <w:p>
      <w:pPr>
        <w:pStyle w:val="Normal"/>
      </w:pPr>
      <w:r>
        <w:t xml:space="preserve">В. Я. Аносов и С. А. Погодин, Основные начала физико-химического, </w:t>
      </w:r>
      <w:r>
        <w:br/>
      </w:r>
      <w:r>
        <w:t xml:space="preserve">анализа, АН СССР, 1947.</w:t>
      </w:r>
    </w:p>
    <w:p>
      <w:pPr>
        <w:pStyle w:val="Normal"/>
      </w:pPr>
      <w:r>
        <w:t xml:space="preserve">Г. Е. Шилов, Введение в теорию линейных пространств. Гостехиздат, 1952.</w:t>
      </w:r>
    </w:p>
    <w:p>
      <w:pPr>
        <w:pStyle w:val="Normal"/>
      </w:pPr>
      <w:r>
        <w:t xml:space="preserve">к фыы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ПОВЕРХНОСТНОЕ НАТЯЖЕНИЕ БИНАРНЫХ МЕТАЛЛИЧЕСКИХ </w:t>
      </w:r>
      <w:r>
        <w:br/>
      </w:r>
      <w:r>
        <w:t xml:space="preserve">Г СПЛАВОВ ОБЪЕМНОЦЕНТРИРОВАННОЙ И </w:t>
      </w:r>
      <w:r>
        <w:br/>
      </w:r>
      <w:r>
        <w:t xml:space="preserve">. ГРАНЕЦЕНТРИРОВАННОЙ СТРУКТУР</w:t>
      </w:r>
    </w:p>
    <w:p>
      <w:pPr>
        <w:pStyle w:val="Normal"/>
      </w:pPr>
      <w:r>
        <w:t xml:space="preserve">А. Е. Глауберман и А. М. Музычук</w:t>
      </w:r>
    </w:p>
    <w:p>
      <w:pPr>
        <w:pStyle w:val="Normal"/>
      </w:pPr>
      <w:r>
        <w:t xml:space="preserve">Модель «эффективных зарядов», рассмотренная в [1] для бинарных </w:t>
      </w:r>
      <w:r>
        <w:br/>
      </w:r>
      <w:r>
        <w:t xml:space="preserve">сплавов простой кубической структуры, позволяет рассчитать поверхност- </w:t>
      </w:r>
      <w:r>
        <w:br/>
      </w:r>
      <w:r>
        <w:t xml:space="preserve">_ ное натяжение сплавов любой структуры. </w:t>
      </w:r>
      <w:r>
        <w:br/>
      </w:r>
      <w:r>
        <w:t xml:space="preserve">: — В настоящей статье выводятся формулы, определяющие поверхностное </w:t>
      </w:r>
      <w:r>
        <w:br/>
      </w:r>
      <w:r>
        <w:t xml:space="preserve">натяжение сплавов объемно- и гранецентрированной структур, часто встре- </w:t>
      </w:r>
      <w:r>
        <w:br/>
      </w:r>
      <w:r>
        <w:t xml:space="preserve">’чающихся в природе. Как отмечалось в [1], метод эффективных зарядов </w:t>
      </w:r>
      <w:r>
        <w:br/>
      </w:r>
      <w:r>
        <w:t xml:space="preserve">приводит к формулам, содержащим величины двух эффективных зарядов </w:t>
      </w:r>
      <w:r>
        <w:br/>
      </w:r>
      <w:r>
        <w:t xml:space="preserve">’ионов компонентов сплава, определение которых должно быть осущест- </w:t>
      </w:r>
      <w:r>
        <w:br/>
      </w:r>
      <w:r>
        <w:t xml:space="preserve">’'влено путем сравнения с опытом получаемых формул для поверхностного </w:t>
      </w:r>
      <w:r>
        <w:br/>
      </w:r>
      <w:r>
        <w:t xml:space="preserve">’натяжения и расчета, на основе этой модели, ряда других свойств спла- </w:t>
      </w:r>
      <w:r>
        <w:br/>
      </w:r>
      <w:r>
        <w:t xml:space="preserve">°вов с последующим сравнением с опытом. </w:t>
      </w:r>
      <w:r>
        <w:br/>
      </w:r>
      <w:r>
        <w:t xml:space="preserve">°® Формулы, получаемые на основании модели эффективных зарядов, </w:t>
      </w:r>
      <w:r>
        <w:br/>
      </w:r>
      <w:r>
        <w:t xml:space="preserve">легко могут быть истолкованы в смысле модели равномерного распреде- </w:t>
      </w:r>
      <w:r>
        <w:br/>
      </w:r>
      <w:r>
        <w:t xml:space="preserve">ления всей электронной жидкости сплава, применявшейся к случаю чистых </w:t>
      </w:r>
      <w:r>
        <w:br/>
      </w:r>
      <w:r>
        <w:t xml:space="preserve">металлов [2—4], если под зарядами ионов понимать неэффективные </w:t>
      </w:r>
      <w:r>
        <w:br/>
      </w:r>
      <w:r>
        <w:t xml:space="preserve">заряды, учитывающие неравномерность распределения электронной жид- </w:t>
      </w:r>
      <w:r>
        <w:br/>
      </w:r>
      <w:r>
        <w:t xml:space="preserve">кости и неодинаковость ее концентрации вблизи ионов различных компо- </w:t>
      </w:r>
      <w:r>
        <w:br/>
      </w:r>
      <w:r>
        <w:t xml:space="preserve">‚ нентов сплава, а принимать заряд иона каждого металла равным заряду, </w:t>
      </w:r>
      <w:r>
        <w:br/>
      </w:r>
      <w:r>
        <w:t xml:space="preserve">’ которым обладает этот ион в чистом металле. В этом случае получаемые </w:t>
      </w:r>
      <w:r>
        <w:br/>
      </w:r>
      <w:r>
        <w:t xml:space="preserve">Формулы позволяют определить численное значение поверхностного натя- </w:t>
      </w:r>
      <w:r>
        <w:br/>
      </w:r>
      <w:r>
        <w:t xml:space="preserve">жения расчетным путем. Сравнение с опытом значений, вычисляемых </w:t>
      </w:r>
      <w:r>
        <w:br/>
      </w:r>
      <w:r>
        <w:t xml:space="preserve">таким образом, позволит выяснить, для каких сплавов наиболее пригодно </w:t>
      </w:r>
      <w:r>
        <w:br/>
      </w:r>
      <w:r>
        <w:t xml:space="preserve">представление о равномерности распределения электронной жидкости, и, </w:t>
      </w:r>
      <w:r>
        <w:br/>
      </w:r>
      <w:r>
        <w:t xml:space="preserve">следовательно, в определенном смысле установить степень выраженности </w:t>
      </w:r>
      <w:r>
        <w:br/>
      </w:r>
      <w:r>
        <w:t xml:space="preserve">металлических свойств сплава. Несмотря на то что получение численных </w:t>
      </w:r>
      <w:r>
        <w:br/>
      </w:r>
      <w:r>
        <w:t xml:space="preserve">значений поверхностного натяжения в этом случае не представляет труда, </w:t>
      </w:r>
      <w:r>
        <w:br/>
      </w:r>
      <w:r>
        <w:t xml:space="preserve">мы, ввиду невозможности в настоящее время анализа экспериментальных </w:t>
      </w:r>
      <w:r>
        <w:br/>
      </w:r>
      <w:r>
        <w:t xml:space="preserve">’данных, ограничимся установлением формул для поверхностного натяжения </w:t>
      </w:r>
      <w:r>
        <w:br/>
      </w:r>
      <w:r>
        <w:t xml:space="preserve">сплавов указанных структур, согласно более общей модели «эффективных </w:t>
      </w:r>
      <w:r>
        <w:br/>
      </w:r>
      <w:r>
        <w:t xml:space="preserve">зарядов». уз</w:t>
      </w:r>
    </w:p>
    <w:p>
      <w:pPr>
        <w:pStyle w:val="Normal"/>
      </w:pPr>
      <w:r>
        <w:t xml:space="preserve">| СПЛАВЫ ОБЪЕМНОЦЕНТРИРОВАННОЙ СТРУКТУРЫ</w:t>
      </w:r>
    </w:p>
    <w:p>
      <w:pPr>
        <w:pStyle w:val="Normal"/>
      </w:pPr>
      <w:r>
        <w:t xml:space="preserve">Рассмотрим сплав объемноцентрированной структуры, занимающий </w:t>
      </w:r>
      <w:r>
        <w:br/>
      </w:r>
      <w:r>
        <w:t xml:space="preserve">’полупространство (2&lt; 0). В качестве элементарной ячейки кристалла</w:t>
      </w:r>
    </w:p>
    <w:p>
      <w:pPr>
        <w:pStyle w:val="Normal"/>
      </w:pPr>
      <w:r>
        <w:t xml:space="preserve">выбираем гексаедр с ребрами с = аУ2, с=аТ2? иа (рис. 1). Плоскость </w:t>
      </w:r>
      <w:r>
        <w:br/>
      </w:r>
      <w:r>
        <w:t xml:space="preserve">’нейтрального сечения соответстующего бесконечного кристалла (т. е. за-</w:t>
      </w:r>
    </w:p>
    <w:p>
      <w:pPr>
        <w:pStyle w:val="Normal"/>
      </w:pPr>
      <w:r>
        <w:t xml:space="preserve">с </w:t>
      </w:r>
      <w:r>
        <w:br/>
      </w:r>
      <w:r>
        <w:t xml:space="preserve">’нимающего все пространство) 2 = 0 смещена на -- относительно верхней</w:t>
      </w:r>
    </w:p>
    <w:p>
      <w:pPr>
        <w:pStyle w:val="Normal"/>
      </w:pPr>
      <w:r>
        <w:t xml:space="preserve">грани выбранной нами ячейки (рис. 2). Плотность заряда в области, </w:t>
      </w:r>
      <w:r>
        <w:br/>
      </w:r>
      <w:r>
        <w:t xml:space="preserve">занимаемой рассматриваемой полурешеткой (2&lt; 0), будет [1]:</w:t>
      </w:r>
    </w:p>
    <w:p>
      <w:pPr>
        <w:pStyle w:val="Normal"/>
      </w:pPr>
      <w:r>
        <w:t xml:space="preserve">р= Уе (г — ть) +, (1) </w:t>
      </w:r>
      <w:r>
        <w:br/>
      </w:r>
      <w:r>
        <w:t xml:space="preserve">Ё</w:t>
      </w:r>
    </w:p>
    <w:p>
      <w:pPr>
        <w:pStyle w:val="Normal"/>
      </w:pPr>
      <w:r>
        <w:t xml:space="preserve">и </w:t>
      </w:r>
      <w:r>
        <w:br/>
      </w:r>
      <w:r>
        <w:t xml:space="preserve">т. ХХУШ, выл. 9</w:t>
      </w:r>
    </w:p>
    <w:p>
      <w:pPr>
        <w:pStyle w:val="Normal"/>
      </w:pPr>
      <w:r>
        <w:t xml:space="preserve">«и,</w:t>
      </w:r>
    </w:p>
    <w:p>
      <w:pPr>
        <w:pStyle w:val="Normal"/>
      </w:pPr>
      <w:r>
        <w:t xml:space="preserve">ЕЕ </w:t>
      </w:r>
      <w:r>
        <w:br/>
      </w:r>
      <w:r>
        <w:t xml:space="preserve">Му</w:t>
      </w:r>
    </w:p>
    <w:p>
      <w:pPr>
        <w:pStyle w:val="Normal"/>
      </w:pPr>
      <w:r>
        <w:t xml:space="preserve">при [, т, п четных</w:t>
      </w:r>
    </w:p>
    <w:p>
      <w:pPr>
        <w:pStyle w:val="Normal"/>
      </w:pPr>
      <w:r>
        <w:t xml:space="preserve">при (1, т, п нечетных</w:t>
      </w:r>
    </w:p>
    <w:p>
      <w:pPr>
        <w:pStyle w:val="Normal"/>
      </w:pPr>
      <w:r>
        <w:t xml:space="preserve">при т четном, /, п нечетных </w:t>
      </w:r>
      <w:r>
        <w:br/>
      </w:r>
      <w:r>
        <w:t xml:space="preserve">при т нечетном [, п’четных -</w:t>
      </w:r>
    </w:p>
    <w:p>
      <w:pPr>
        <w:pStyle w:val="Normal"/>
      </w:pPr>
      <w:r>
        <w:t xml:space="preserve">14 а: 4 в " </w:t>
      </w:r>
      <w:r>
        <w:br/>
      </w:r>
      <w:r>
        <w:t xml:space="preserve">ох = — 5 при одном из ин деКСов, равном нулю, и х = — { при двух, равных</w:t>
      </w:r>
    </w:p>
    <w:p>
      <w:pPr>
        <w:pStyle w:val="Normal"/>
      </w:pPr>
      <w:r>
        <w:t xml:space="preserve">т про одновременно. Е Е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Рис: 2</w:t>
      </w:r>
    </w:p>
    <w:p>
      <w:pPr>
        <w:pStyle w:val="Normal"/>
      </w:pPr>
      <w:r>
        <w:t xml:space="preserve">_ Потенциал в области, внептней по отношению к снлаву (2—0. пре а </w:t>
      </w:r>
      <w:r>
        <w:br/>
      </w:r>
      <w:r>
        <w:t xml:space="preserve">ставим в виде: .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—_ ое т. сов И.</w:t>
      </w:r>
    </w:p>
    <w:p>
      <w:pPr>
        <w:pStyle w:val="Normal"/>
      </w:pPr>
      <w:r>
        <w:t xml:space="preserve">Е а </w:t>
      </w:r>
      <w:r>
        <w:br/>
      </w:r>
      <w:r>
        <w:t xml:space="preserve">@} о </w:t>
      </w:r>
      <w:r>
        <w:br/>
      </w:r>
      <w:r>
        <w:t xml:space="preserve">сит 2 т ГО Г г </w:t>
      </w:r>
      <w:r>
        <w:br/>
      </w:r>
      <w:r>
        <w:t xml:space="preserve">7 — 4" а. . и </w:t>
      </w:r>
      <w:r>
        <w:br/>
      </w:r>
      <w:r>
        <w:t xml:space="preserve">имеет вид ай у </w:t>
      </w:r>
      <w:r>
        <w:br/>
      </w:r>
      <w:r>
        <w:t xml:space="preserve">ОЕ </w:t>
      </w:r>
      <w:r>
        <w:br/>
      </w:r>
      <w:r>
        <w:t xml:space="preserve">с —жИи 5—2 </w:t>
      </w:r>
      <w:r>
        <w:br/>
      </w:r>
      <w:r>
        <w:t xml:space="preserve">‘ая </w:t>
      </w:r>
      <w:r>
        <w:br/>
      </w:r>
      <w:r>
        <w:t xml:space="preserve">Пт (2) = Сше {2-0 </w:t>
      </w:r>
      <w:r>
        <w:br/>
      </w:r>
      <w:r>
        <w:t xml:space="preserve">й у К. </w:t>
      </w:r>
      <w:r>
        <w:br/>
      </w:r>
      <w:r>
        <w:t xml:space="preserve">кр </w:t>
      </w:r>
      <w:r>
        <w:br/>
      </w:r>
      <w:r>
        <w:t xml:space="preserve">ПОС </w:t>
      </w:r>
      <w:r>
        <w:br/>
      </w:r>
      <w:r>
        <w:t xml:space="preserve">' ОИ а 0 2тт </w:t>
      </w:r>
      <w:r>
        <w:br/>
      </w:r>
      <w:r>
        <w:t xml:space="preserve">$. = У Сше 608—— 2 с08 —— У. </w:t>
      </w:r>
      <w:r>
        <w:br/>
      </w:r>
      <w:r>
        <w:t xml:space="preserve">1, т $ </w:t>
      </w:r>
      <w:r>
        <w:br/>
      </w:r>
      <w:r>
        <w:t xml:space="preserve">4 </w:t>
      </w:r>
      <w:r>
        <w:br/>
      </w:r>
      <w:r>
        <w:t xml:space="preserve">} р у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пжен. Удовлотворять уравнению Пуассона</w:t>
      </w:r>
    </w:p>
    <w:p>
      <w:pPr>
        <w:pStyle w:val="Normal"/>
      </w:pPr>
      <w:r>
        <w:t xml:space="preserve">До; = — 490. </w:t>
      </w:r>
      <w:r>
        <w:br/>
      </w:r>
      <w:r>
        <w:t xml:space="preserve">Из ‘этого условия находим выражение для В) </w:t>
      </w:r>
      <w:r>
        <w:br/>
      </w:r>
      <w:r>
        <w:t xml:space="preserve">на } Я и й теще ‹ 2пп с </w:t>
      </w:r>
      <w:r>
        <w:br/>
      </w:r>
      <w:r>
        <w:t xml:space="preserve">ть. омИ и", 1 © бл 603 т (+ 5) </w:t>
      </w:r>
      <w:r>
        <w:br/>
      </w:r>
      <w:r>
        <w:t xml:space="preserve">Ре хе Е ти </w:t>
      </w:r>
      <w:r>
        <w:br/>
      </w:r>
      <w:r>
        <w:t xml:space="preserve">Бей 1—0</w:t>
      </w:r>
    </w:p>
    <w:p>
      <w:pPr>
        <w:pStyle w:val="Normal"/>
      </w:pPr>
      <w:r>
        <w:t xml:space="preserve">‚следовательно, ©; будет иметь вид:</w:t>
      </w:r>
    </w:p>
    <w:p>
      <w:pPr>
        <w:pStyle w:val="Normal"/>
      </w:pPr>
      <w:r>
        <w:t xml:space="preserve">ра аа а. тп ь </w:t>
      </w:r>
      <w:r>
        <w:br/>
      </w:r>
      <w:r>
        <w:t xml:space="preserve">и = В . 12 та 2 2 </w:t>
      </w:r>
      <w:r>
        <w:br/>
      </w:r>
      <w:r>
        <w:t xml:space="preserve">о. </w:t>
      </w:r>
      <w:r>
        <w:br/>
      </w:r>
      <w:r>
        <w:t xml:space="preserve">и И т о п [6 т | а т? | с? </w:t>
      </w:r>
      <w:r>
        <w:br/>
      </w:r>
      <w:r>
        <w:t xml:space="preserve">ЕСИ =</w:t>
      </w:r>
    </w:p>
    <w:p>
      <w:pPr>
        <w:pStyle w:val="Normal"/>
      </w:pPr>
      <w:r>
        <w:t xml:space="preserve">2жт</w:t>
      </w:r>
    </w:p>
    <w:p>
      <w:pPr>
        <w:pStyle w:val="Normal"/>
      </w:pPr>
      <w:r>
        <w:t xml:space="preserve">Х 03 к 608 —— 9, (2&lt; 0).</w:t>
      </w:r>
    </w:p>
    <w:p>
      <w:pPr>
        <w:pStyle w:val="Normal"/>
      </w:pPr>
      <w:r>
        <w:t xml:space="preserve">. ПП </w:t>
      </w:r>
      <w:r>
        <w:br/>
      </w:r>
      <w:r>
        <w:t xml:space="preserve">пвш —</w:t>
      </w:r>
    </w:p>
    <w:p>
      <w:pPr>
        <w:pStyle w:val="Normal"/>
      </w:pPr>
      <w:r>
        <w:t xml:space="preserve">Е бит пп 2 </w:t>
      </w:r>
      <w:r>
        <w:br/>
      </w:r>
      <w:r>
        <w:t xml:space="preserve">Ст Ури а Р | са и | а? </w:t>
      </w:r>
      <w:r>
        <w:br/>
      </w:r>
      <w:r>
        <w:t xml:space="preserve">у г г ъ о —</w:t>
      </w:r>
    </w:p>
    <w:p>
      <w:pPr>
        <w:pStyle w:val="Normal"/>
      </w:pPr>
      <w:r>
        <w:t xml:space="preserve">таким а для ® приходим к выражению:</w:t>
      </w:r>
    </w:p>
    <w:p>
      <w:pPr>
        <w:pStyle w:val="Normal"/>
      </w:pPr>
      <w:r>
        <w:t xml:space="preserve">. ППВ </w:t>
      </w:r>
      <w:r>
        <w:br/>
      </w:r>
      <w:r>
        <w:t xml:space="preserve">пВш —-</w:t>
      </w:r>
    </w:p>
    <w:p>
      <w:pPr>
        <w:pStyle w:val="Normal"/>
      </w:pPr>
      <w:r>
        <w:t xml:space="preserve">а т р </w:t>
      </w:r>
      <w:r>
        <w:br/>
      </w:r>
      <w:r>
        <w:t xml:space="preserve">ие т = Ея из а УР- 20? х</w:t>
      </w:r>
    </w:p>
    <w:p>
      <w:pPr>
        <w:pStyle w:val="Normal"/>
      </w:pPr>
      <w:r>
        <w:t xml:space="preserve">р __ 2% </w:t>
      </w:r>
      <w:r>
        <w:br/>
      </w:r>
      <w:r>
        <w:t xml:space="preserve">о ре &gt; ии = 21 2кт </w:t>
      </w:r>
      <w:r>
        <w:br/>
      </w:r>
      <w:r>
        <w:t xml:space="preserve">ое |. 605 ——2 608 ——У. С </w:t>
      </w:r>
      <w:r>
        <w:br/>
      </w:r>
      <w:r>
        <w:t xml:space="preserve">ля вычисления суммы </w:t>
      </w:r>
      <w:r>
        <w:br/>
      </w:r>
      <w:r>
        <w:t xml:space="preserve">. 3 : Кая В </w:t>
      </w:r>
      <w:r>
        <w:br/>
      </w:r>
      <w:r>
        <w:t xml:space="preserve">и К ; п т -5- </w:t>
      </w:r>
      <w:r>
        <w:br/>
      </w:r>
      <w:r>
        <w:t xml:space="preserve">В о ара </w:t>
      </w:r>
      <w:r>
        <w:br/>
      </w:r>
      <w:r>
        <w:t xml:space="preserve">а и = </w:t>
      </w:r>
      <w:r>
        <w:br/>
      </w:r>
      <w:r>
        <w:t xml:space="preserve">Г ь 2 о 1 нбеты.</w:t>
      </w:r>
    </w:p>
    <w:p>
      <w:pPr>
        <w:pStyle w:val="Normal"/>
      </w:pPr>
      <w:r>
        <w:t xml:space="preserve">у ы </w:t>
      </w:r>
      <w:r>
        <w:br/>
      </w:r>
      <w:r>
        <w:t xml:space="preserve">А — Аз (2—7 °° (5—2) </w:t>
      </w:r>
      <w:r>
        <w:br/>
      </w:r>
      <w:r>
        <w:t xml:space="preserve">5 Я</w:t>
      </w:r>
    </w:p>
    <w:p>
      <w:pPr>
        <w:pStyle w:val="Normal"/>
      </w:pPr>
      <w:r>
        <w:t xml:space="preserve">. ост </w:t>
      </w:r>
      <w:r>
        <w:br/>
      </w:r>
      <w:r>
        <w:t xml:space="preserve">= | 4603</w:t>
      </w:r>
    </w:p>
    <w:p>
      <w:pPr>
        <w:pStyle w:val="Normal"/>
      </w:pPr>
      <w:r>
        <w:t xml:space="preserve">= 5. па =. ИР - 2т?, получим</w:t>
      </w:r>
    </w:p>
    <w:p>
      <w:pPr>
        <w:pStyle w:val="Normal"/>
      </w:pPr>
      <w:r>
        <w:t xml:space="preserve">т и</w:t>
      </w:r>
    </w:p>
    <w:p>
      <w:pPr>
        <w:pStyle w:val="Normal"/>
      </w:pPr>
      <w:r>
        <w:t xml:space="preserve">= Ува”)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ых к И, АЕ ке </w:t>
      </w:r>
      <w:r>
        <w:br/>
      </w:r>
      <w:r>
        <w:t xml:space="preserve">_Для вычисления второй суммы =</w:t>
      </w:r>
    </w:p>
    <w:p>
      <w:pPr>
        <w:pStyle w:val="Normal"/>
      </w:pPr>
      <w:r>
        <w:t xml:space="preserve">‘оз | </w:t>
      </w:r>
      <w:r>
        <w:br/>
      </w:r>
      <w:r>
        <w:t xml:space="preserve">поет | </w:t>
      </w:r>
      <w:r>
        <w:br/>
      </w:r>
      <w:r>
        <w:t xml:space="preserve">8 \ 3 :</w:t>
      </w:r>
    </w:p>
    <w:p>
      <w:pPr>
        <w:pStyle w:val="Normal"/>
      </w:pPr>
      <w:r>
        <w:t xml:space="preserve">&lt; </w:t>
      </w:r>
      <w:r>
        <w:br/>
      </w:r>
      <w:r>
        <w:t xml:space="preserve">{</w:t>
      </w:r>
    </w:p>
    <w:p>
      <w:pPr>
        <w:pStyle w:val="Normal"/>
      </w:pPr>
      <w:r>
        <w:t xml:space="preserve">_ рассмотрим тождество - 2</w:t>
      </w:r>
    </w:p>
    <w:p>
      <w:pPr>
        <w:pStyle w:val="Normal"/>
      </w:pPr>
      <w:r>
        <w:t xml:space="preserve">= мо (—1)* в. а</w:t>
      </w:r>
    </w:p>
    <w:p>
      <w:pPr>
        <w:pStyle w:val="Normal"/>
      </w:pPr>
      <w:r>
        <w:t xml:space="preserve">РАВ =</w:t>
      </w:r>
    </w:p>
    <w:p>
      <w:pPr>
        <w:pStyle w:val="Normal"/>
      </w:pPr>
      <w:r>
        <w:t xml:space="preserve">Полагая в нем х= ее. получим для %.:</w:t>
      </w:r>
    </w:p>
    <w:p>
      <w:pPr>
        <w:pStyle w:val="Normal"/>
      </w:pPr>
      <w:r>
        <w:t xml:space="preserve">ры ЕЕ 14) </w:t>
      </w:r>
      <w:r>
        <w:br/>
      </w:r>
      <w:r>
        <w:t xml:space="preserve">"г Убкыя Тувы .. </w:t>
      </w:r>
      <w:r>
        <w:br/>
      </w:r>
      <w:r>
        <w:t xml:space="preserve">а —=6 -</w:t>
      </w:r>
    </w:p>
    <w:p>
      <w:pPr>
        <w:pStyle w:val="Normal"/>
      </w:pPr>
      <w:r>
        <w:t xml:space="preserve">ге.</w:t>
      </w:r>
    </w:p>
    <w:p>
      <w:pPr>
        <w:pStyle w:val="Normal"/>
      </w:pPr>
      <w:r>
        <w:t xml:space="preserve">Используя, (13) и (14), получим окончательное выражение для потенциала </w:t>
      </w:r>
      <w:r>
        <w:br/>
      </w:r>
      <w:r>
        <w:t xml:space="preserve">во внешней по отношению к сплаву области:</w:t>
      </w:r>
    </w:p>
    <w:p>
      <w:pPr>
        <w:pStyle w:val="Normal"/>
      </w:pPr>
      <w:r>
        <w:t xml:space="preserve">ехр (- — Ув 2тз: от, в</w:t>
      </w:r>
    </w:p>
    <w:p>
      <w:pPr>
        <w:pStyle w:val="Normal"/>
      </w:pPr>
      <w:r>
        <w:t xml:space="preserve">А | | </w:t>
      </w:r>
      <w:r>
        <w:br/>
      </w:r>
      <w:r>
        <w:t xml:space="preserve">= —\ 605: —— 2609 </w:t>
      </w:r>
      <w:r>
        <w:br/>
      </w:r>
      <w:r>
        <w:t xml:space="preserve">а х Е 25В — УВ-Е2т я в </w:t>
      </w:r>
      <w:r>
        <w:br/>
      </w:r>
      <w:r>
        <w:t xml:space="preserve">Я 2 : </w:t>
      </w:r>
      <w:r>
        <w:br/>
      </w:r>
      <w:r>
        <w:t xml:space="preserve">У 1 ОР = УР 2ле 2) 211 И: </w:t>
      </w:r>
      <w:r>
        <w:br/>
      </w:r>
      <w:r>
        <w:t xml:space="preserve">— (е + е,) А“ 008 — 4`608 АВЕ </w:t>
      </w:r>
      <w:r>
        <w:br/>
      </w:r>
      <w:r>
        <w:t xml:space="preserve">Тут, Уват 2т? 2ев (&gt; УЕ Е т ) с а р : </w:t>
      </w:r>
      <w:r>
        <w:br/>
      </w:r>
      <w:r>
        <w:t xml:space="preserve">\ нечетн, \ ` </w:t>
      </w:r>
      <w:r>
        <w:br/>
      </w:r>
      <w:r>
        <w:t xml:space="preserve">; ехр (-= УР тя ) 2 -- р Е</w:t>
      </w:r>
    </w:p>
    <w:p>
      <w:pPr>
        <w:pStyle w:val="Normal"/>
      </w:pPr>
      <w:r>
        <w:t xml:space="preserve">х ра </w:t>
      </w:r>
      <w:r>
        <w:br/>
      </w:r>
      <w:r>
        <w:t xml:space="preserve">=Н (е, — е5) № ан 609 о </w:t>
      </w:r>
      <w:r>
        <w:br/>
      </w:r>
      <w:r>
        <w:t xml:space="preserve">1 нечетн. УР -- 20? 2 (2 Ув + 2т? ) 2 а:</w:t>
      </w:r>
    </w:p>
    <w:p>
      <w:pPr>
        <w:pStyle w:val="Normal"/>
      </w:pPr>
      <w:r>
        <w:t xml:space="preserve">71 четн. ь </w:t>
      </w:r>
      <w:r>
        <w:br/>
      </w:r>
      <w:r>
        <w:t xml:space="preserve">ехр (- — УР - 2? 2)</w:t>
      </w:r>
    </w:p>
    <w:p>
      <w:pPr>
        <w:pStyle w:val="Normal"/>
      </w:pPr>
      <w:r>
        <w:t xml:space="preserve">: х </w:t>
      </w:r>
      <w:r>
        <w:br/>
      </w:r>
      <w:r>
        <w:t xml:space="preserve">——(е, — 6.) </w:t>
      </w:r>
      <w:r>
        <w:br/>
      </w:r>
      <w:r>
        <w:t xml:space="preserve">Я -(е, р ее УВ 2? 2 (2 УВ ия |</w:t>
      </w:r>
    </w:p>
    <w:p>
      <w:pPr>
        <w:pStyle w:val="Normal"/>
      </w:pPr>
      <w:r>
        <w:t xml:space="preserve">тп, нечетн.</w:t>
      </w:r>
    </w:p>
    <w:p>
      <w:pPr>
        <w:pStyle w:val="Normal"/>
      </w:pPr>
      <w:r>
        <w:t xml:space="preserve">60$ а сов тт У (15)</w:t>
      </w:r>
    </w:p>
    <w:p>
      <w:pPr>
        <w:pStyle w:val="Normal"/>
      </w:pPr>
      <w:r>
        <w:t xml:space="preserve">‘Энергия взаимодействия рассматриваемой полурешетки сплава со </w:t>
      </w:r>
      <w:r>
        <w:br/>
      </w:r>
      <w:r>
        <w:t xml:space="preserve">_ столбиком второй полурешетки, в основании которого лежит ое</w:t>
      </w:r>
    </w:p>
    <w:p>
      <w:pPr>
        <w:pStyle w:val="Normal"/>
      </w:pPr>
      <w:r>
        <w:t xml:space="preserve">ник, площадь которого 5 = ас = а? /2, равна</w:t>
      </w:r>
    </w:p>
    <w:p>
      <w:pPr>
        <w:pStyle w:val="Normal"/>
      </w:pPr>
      <w:r>
        <w:t xml:space="preserve">(Л = м ефа (хь, Ук, 2к), а (16) </w:t>
      </w:r>
      <w:r>
        <w:br/>
      </w:r>
      <w:r>
        <w:t xml:space="preserve">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‚„гдее* — доля заряда, относящаяся к рассматриваемому столбику. Учитывая </w:t>
      </w:r>
      <w:r>
        <w:br/>
      </w:r>
      <w:r>
        <w:t xml:space="preserve">_ лишь главные члены соответствующих быстро сходящихся рядов, мы </w:t>
      </w:r>
      <w:r>
        <w:br/>
      </w:r>
      <w:r>
        <w:t xml:space="preserve">_ получаем</w:t>
      </w:r>
    </w:p>
    <w:p>
      <w:pPr>
        <w:pStyle w:val="Normal"/>
      </w:pPr>
      <w:r>
        <w:t xml:space="preserve">= — 4 (0,002 (е, + ед" + 0,042 (ив) = </w:t>
      </w:r>
      <w:r>
        <w:br/>
      </w:r>
      <w:r>
        <w:t xml:space="preserve">&gt; х 5 - :</w:t>
      </w:r>
    </w:p>
    <w:p>
      <w:pPr>
        <w:pStyle w:val="Normal"/>
      </w:pPr>
      <w:r>
        <w:t xml:space="preserve">ь . у : </w:t>
      </w:r>
      <w:r>
        <w:br/>
      </w:r>
      <w:r>
        <w:t xml:space="preserve">_ и для поверхностного натяжения получаем формулу</w:t>
      </w:r>
    </w:p>
    <w:p>
      <w:pPr>
        <w:pStyle w:val="Normal"/>
      </w:pPr>
      <w:r>
        <w:t xml:space="preserve">а ЕЯ ИС Е Е я р ие з ей - </w:t>
      </w:r>
      <w:r>
        <w:br/>
      </w:r>
      <w:r>
        <w:t xml:space="preserve">После введения поправки на объем ионов [2] приходим к окончательному </w:t>
      </w:r>
      <w:r>
        <w:br/>
      </w:r>
      <w:r>
        <w:t xml:space="preserve">ражению _ -</w:t>
      </w:r>
    </w:p>
    <w:p>
      <w:pPr>
        <w:pStyle w:val="Normal"/>
      </w:pPr>
      <w:r>
        <w:t xml:space="preserve">а еее И [2 ре 2 </w:t>
      </w:r>
      <w:r>
        <w:br/>
      </w:r>
      <w:r>
        <w:t xml:space="preserve">Роя КОВ Е [6 ОА 16, (18 </w:t>
      </w:r>
      <w:r>
        <w:br/>
      </w:r>
      <w:r>
        <w:t xml:space="preserve">В —-</w:t>
      </w:r>
    </w:p>
    <w:p>
      <w:pPr>
        <w:pStyle w:val="Normal"/>
      </w:pPr>
      <w:r>
        <w:t xml:space="preserve">` тде В, и В, — радиусы ионов, а |е| и |е›| — абсолютные величины</w:t>
      </w:r>
    </w:p>
    <w:p>
      <w:pPr>
        <w:pStyle w:val="Normal"/>
      </w:pPr>
      <w:r>
        <w:t xml:space="preserve">’ эффективных зарядов этих ионов.</w:t>
      </w:r>
    </w:p>
    <w:p>
      <w:pPr>
        <w:pStyle w:val="Normal"/>
      </w:pPr>
      <w:r>
        <w:t xml:space="preserve">СПЛАВЫ ГРАНЕЦЕНТРИРОВАННОЙ СТРУКТУРЫ</w:t>
      </w:r>
    </w:p>
    <w:p>
      <w:pPr>
        <w:pStyle w:val="Normal"/>
      </w:pPr>
      <w:r>
        <w:t xml:space="preserve">` За элементарную ячейку в этом случае примем гексаедр с ребрами, </w:t>
      </w:r>
      <w:r>
        <w:br/>
      </w:r>
      <w:r>
        <w:t xml:space="preserve">равными с=а 2 (рис. 3). Направив оси координат параллельно ребрам | </w:t>
      </w:r>
      <w:r>
        <w:br/>
      </w:r>
      <w:r>
        <w:t xml:space="preserve">‘тексаедра, мы получим. косоугольную систему координат с углами Е </w:t>
      </w:r>
      <w:r>
        <w:br/>
      </w:r>
      <w:r>
        <w:t xml:space="preserve">и й </w:t>
      </w:r>
      <w:r>
        <w:br/>
      </w:r>
      <w:r>
        <w:t xml:space="preserve">й т </w:t>
      </w:r>
      <w:r>
        <w:br/>
      </w:r>
      <w:r>
        <w:t xml:space="preserve">№: | п 2т 2 </w:t>
      </w:r>
      <w:r>
        <w:br/>
      </w:r>
      <w:r>
        <w:t xml:space="preserve"># 208 — 55, „О лоу =, 204 =5.</w:t>
      </w:r>
    </w:p>
    <w:p>
      <w:pPr>
        <w:pStyle w:val="Normal"/>
      </w:pPr>
      <w:r>
        <w:t xml:space="preserve">7 </w:t>
      </w:r>
      <w:r>
        <w:br/>
      </w:r>
      <w:r>
        <w:t xml:space="preserve">©)</w:t>
      </w:r>
    </w:p>
    <w:p>
      <w:pPr>
        <w:pStyle w:val="Normal"/>
      </w:pPr>
      <w:r>
        <w:t xml:space="preserve">Рис. 3 | _Рис. 4</w:t>
      </w:r>
    </w:p>
    <w:p>
      <w:pPr>
        <w:pStyle w:val="Normal"/>
      </w:pPr>
      <w:r>
        <w:t xml:space="preserve">Плоскость нейтрального сечения сдвинута относительно верхней грани </w:t>
      </w:r>
      <w:r>
        <w:br/>
      </w:r>
      <w:r>
        <w:t xml:space="preserve">:. с | </w:t>
      </w:r>
      <w:r>
        <w:br/>
      </w:r>
      <w:r>
        <w:t xml:space="preserve">` ячейки на УЕ (рис. 4). </w:t>
      </w:r>
      <w:r>
        <w:br/>
      </w:r>
      <w:r>
        <w:t xml:space="preserve">В выбранной нами системе координат оператор Лапласа имеет вид</w:t>
      </w:r>
    </w:p>
    <w:p>
      <w:pPr>
        <w:pStyle w:val="Normal"/>
      </w:pPr>
      <w:r>
        <w:t xml:space="preserve">1 (2 д? 92 62 9? 8? а? т </w:t>
      </w:r>
      <w:r>
        <w:br/>
      </w:r>
      <w:r>
        <w:t xml:space="preserve">А — 5 (Зоя + 49 +395 | 4 орду Е 4 дуб 2 =). (19) И</w:t>
      </w:r>
    </w:p>
    <w:p>
      <w:pPr>
        <w:pStyle w:val="Normal"/>
      </w:pPr>
      <w:r>
        <w:t xml:space="preserve">Потенциал, образованный бесконечной полурешеткой сплава во внешней </w:t>
      </w:r>
      <w:r>
        <w:br/>
      </w:r>
      <w:r>
        <w:t xml:space="preserve">по отношению к ней области, представляемый в виде</w:t>
      </w:r>
    </w:p>
    <w:p>
      <w:pPr>
        <w:pStyle w:val="Normal"/>
      </w:pPr>
      <w:r>
        <w:t xml:space="preserve">ПРаж-ету)</w:t>
      </w:r>
    </w:p>
    <w:p>
      <w:pPr>
        <w:pStyle w:val="Normal"/>
      </w:pPr>
      <w:r>
        <w:t xml:space="preserve">Фа == м Пт (2) 24 ? 3: (20)</w:t>
      </w:r>
    </w:p>
    <w:p>
      <w:pPr>
        <w:pStyle w:val="Normal"/>
      </w:pPr>
      <w:r>
        <w:t xml:space="preserve">1, т </w:t>
      </w:r>
      <w:r>
        <w:br/>
      </w:r>
      <w:r>
        <w:t xml:space="preserve">должен удовлетворять уравнению Лапласа Ду, = 0 (для =&gt; 0), причем </w:t>
      </w:r>
      <w:r>
        <w:br/>
      </w:r>
      <w:r>
        <w:t xml:space="preserve">Е ь </w:t>
      </w:r>
      <w:r>
        <w:br/>
      </w:r>
      <w:r>
        <w:t xml:space="preserve">Я ° </w:t>
      </w:r>
      <w:r>
        <w:br/>
      </w:r>
      <w:r>
        <w:t xml:space="preserve">Подставляя (20) в уравнение Лапласа, получаем уравнение, опреде- </w:t>
      </w:r>
      <w:r>
        <w:br/>
      </w:r>
      <w:r>
        <w:t xml:space="preserve">ляющее функцию в (2):</w:t>
      </w:r>
    </w:p>
    <w:p>
      <w:pPr>
        <w:pStyle w:val="Normal"/>
      </w:pPr>
      <w:r>
        <w:t xml:space="preserve">© у &gt; ат, я РР) 9 ‹ с </w:t>
      </w:r>
      <w:r>
        <w:br/>
      </w:r>
      <w:r>
        <w:t xml:space="preserve">пт) (о +2 +20) ут,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Вы образом, для. потенциала во внешней а а пол </w:t>
      </w:r>
      <w:r>
        <w:br/>
      </w:r>
      <w:r>
        <w:t xml:space="preserve">_ жение ь 2 За </w:t>
      </w:r>
      <w:r>
        <w:br/>
      </w:r>
      <w:r>
        <w:t xml:space="preserve">ес Е ИИ ЕСА = Е </w:t>
      </w:r>
      <w:r>
        <w:br/>
      </w:r>
      <w:r>
        <w:t xml:space="preserve">в. У а За Ури а [ (= &gt; +" (у = )].</w:t>
      </w:r>
    </w:p>
    <w:p>
      <w:pPr>
        <w:pStyle w:val="Normal"/>
      </w:pPr>
      <w:r>
        <w:t xml:space="preserve">ут=— со</w:t>
      </w:r>
    </w:p>
    <w:p>
      <w:pPr>
        <w:pStyle w:val="Normal"/>
      </w:pPr>
      <w:r>
        <w:t xml:space="preserve">ка В</w:t>
      </w:r>
    </w:p>
    <w:p>
      <w:pPr>
        <w:pStyle w:val="Normal"/>
      </w:pPr>
      <w:r>
        <w:t xml:space="preserve">Потенциал внутренней по отношению к сплазу области Ф, предотавляемый_</w:t>
      </w:r>
    </w:p>
    <w:p>
      <w:pPr>
        <w:pStyle w:val="Normal"/>
      </w:pPr>
      <w:r>
        <w:t xml:space="preserve">р п пати) и </w:t>
      </w:r>
      <w:r>
        <w:br/>
      </w:r>
      <w:r>
        <w:t xml:space="preserve">= У вы ей : ПЕ</w:t>
      </w:r>
    </w:p>
    <w:p>
      <w:pPr>
        <w:pStyle w:val="Normal"/>
      </w:pPr>
      <w:r>
        <w:t xml:space="preserve">ут —</w:t>
      </w:r>
    </w:p>
    <w:p>
      <w:pPr>
        <w:pStyle w:val="Normal"/>
      </w:pPr>
      <w:r>
        <w:t xml:space="preserve">До; = — 4лр.. х</w:t>
      </w:r>
    </w:p>
    <w:p>
      <w:pPr>
        <w:pStyle w:val="Normal"/>
      </w:pPr>
      <w:r>
        <w:t xml:space="preserve">Плотность электрического заряда р запишем, как обычно, в ‚ виде ряда. | </w:t>
      </w:r>
      <w:r>
        <w:br/>
      </w:r>
      <w:r>
        <w:t xml:space="preserve">и без нулевого члена: - За |</w:t>
      </w:r>
    </w:p>
    <w:p>
      <w:pPr>
        <w:pStyle w:val="Normal"/>
      </w:pPr>
      <w:r>
        <w:t xml:space="preserve">г ее [ани (5 &gt;).</w:t>
      </w:r>
    </w:p>
    <w:p>
      <w:pPr>
        <w:pStyle w:val="Normal"/>
      </w:pPr>
      <w:r>
        <w:t xml:space="preserve">тт, -5Я</w:t>
      </w:r>
    </w:p>
    <w:p>
      <w:pPr>
        <w:pStyle w:val="Normal"/>
      </w:pPr>
      <w:r>
        <w:t xml:space="preserve">—. принято с = 24. и | и Ну | у </w:t>
      </w:r>
      <w:r>
        <w:br/>
      </w:r>
      <w:r>
        <w:t xml:space="preserve">Уравнение для определения зонеия т (2) имеет вид их</w:t>
      </w:r>
    </w:p>
    <w:p>
      <w:pPr>
        <w:pStyle w:val="Normal"/>
      </w:pPr>
      <w:r>
        <w:t xml:space="preserve">ЗЕ Чен и а </w:t>
      </w:r>
      <w:r>
        <w:br/>
      </w:r>
      <w:r>
        <w:t xml:space="preserve">и га" + м </w:t>
      </w:r>
      <w:r>
        <w:br/>
      </w:r>
      <w:r>
        <w:t xml:space="preserve">—= — 4п ы. батл "(#&gt;).</w:t>
      </w:r>
    </w:p>
    <w:p>
      <w:pPr>
        <w:pStyle w:val="Normal"/>
      </w:pPr>
      <w:r>
        <w:t xml:space="preserve">И—Ь— со</w:t>
      </w:r>
    </w:p>
    <w:p>
      <w:pPr>
        <w:pStyle w:val="Normal"/>
      </w:pPr>
      <w:r>
        <w:t xml:space="preserve">г 2у9 ЕЕ АНИВУН д 5 Я Зя к в мы </w:t>
      </w:r>
      <w:r>
        <w:br/>
      </w:r>
      <w:r>
        <w:t xml:space="preserve">Е т — ра УР -- ра - т к р у ани</w:t>
      </w:r>
    </w:p>
    <w:p>
      <w:pPr>
        <w:pStyle w:val="Normal"/>
      </w:pPr>
      <w:r>
        <w:t xml:space="preserve">. . у </w:t>
      </w:r>
      <w:r>
        <w:br/>
      </w:r>
      <w:r>
        <w:t xml:space="preserve">* в, =</w:t>
      </w:r>
    </w:p>
    <w:p>
      <w:pPr>
        <w:pStyle w:val="Normal"/>
      </w:pPr>
      <w:r>
        <w:t xml:space="preserve">тих = ЗР -- ата + Зи? -- рт Ч ёти т а</w:t>
      </w:r>
    </w:p>
    <w:p>
      <w:pPr>
        <w:pStyle w:val="Normal"/>
      </w:pPr>
      <w:r>
        <w:t xml:space="preserve">_` Следовательно, потенциал ©; может быть записан так: — Ч</w:t>
      </w:r>
    </w:p>
    <w:p>
      <w:pPr>
        <w:pStyle w:val="Normal"/>
      </w:pPr>
      <w:r>
        <w:t xml:space="preserve">р п О ме </w:t>
      </w:r>
      <w:r>
        <w:br/>
      </w:r>
      <w:r>
        <w:t xml:space="preserve">вх [Рыа Ра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 сплава (1), определяем Сы:</w:t>
      </w:r>
    </w:p>
    <w:p>
      <w:pPr>
        <w:pStyle w:val="Normal"/>
      </w:pPr>
      <w:r>
        <w:t xml:space="preserve">\ = Е и С х и </w:t>
      </w:r>
      <w:r>
        <w:br/>
      </w:r>
      <w:r>
        <w:t xml:space="preserve">| х бит _ пп . тм _. </w:t>
      </w:r>
      <w:r>
        <w:br/>
      </w:r>
      <w:r>
        <w:t xml:space="preserve">60$ —- — г) эм </w:t>
      </w:r>
      <w:r>
        <w:br/>
      </w:r>
      <w:r>
        <w:t xml:space="preserve">=. ть 2 — Вит, 2</w:t>
      </w:r>
    </w:p>
    <w:p>
      <w:pPr>
        <w:pStyle w:val="Normal"/>
      </w:pPr>
      <w:r>
        <w:t xml:space="preserve">+ 2т + 3) неа вт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о аи т __</w:t>
      </w:r>
    </w:p>
    <w:p>
      <w:pPr>
        <w:pStyle w:val="Normal"/>
      </w:pPr>
      <w:r>
        <w:t xml:space="preserve">для Фа получаем; после ре: вещественной части, окончательное о </w:t>
      </w:r>
      <w:r>
        <w:br/>
      </w:r>
      <w:r>
        <w:t xml:space="preserve">Е о а</w:t>
      </w:r>
    </w:p>
    <w:p>
      <w:pPr>
        <w:pStyle w:val="Normal"/>
      </w:pPr>
      <w:r>
        <w:t xml:space="preserve">Я | __ ЬЯ [ет со 055 60$ — 5 (12 о м +</w:t>
      </w:r>
    </w:p>
    <w:p>
      <w:pPr>
        <w:pStyle w:val="Normal"/>
      </w:pPr>
      <w:r>
        <w:t xml:space="preserve">Кто п (ПТ</w:t>
      </w:r>
    </w:p>
    <w:p>
      <w:pPr>
        <w:pStyle w:val="Normal"/>
      </w:pPr>
      <w:r>
        <w:t xml:space="preserve">о вы —</w:t>
      </w:r>
    </w:p>
    <w:p>
      <w:pPr>
        <w:pStyle w:val="Normal"/>
      </w:pPr>
      <w:r>
        <w:t xml:space="preserve">Хат сво оз 2 (№ + му— 3 </w:t>
      </w:r>
      <w:r>
        <w:br/>
      </w:r>
      <w:r>
        <w:t xml:space="preserve">Е она</w:t>
      </w:r>
    </w:p>
    <w:p>
      <w:pPr>
        <w:pStyle w:val="Normal"/>
      </w:pPr>
      <w:r>
        <w:t xml:space="preserve">в +2 Е Зи) у сов 3 ом</w:t>
      </w:r>
    </w:p>
    <w:p>
      <w:pPr>
        <w:pStyle w:val="Normal"/>
      </w:pPr>
      <w:r>
        <w:t xml:space="preserve">а е | 28)</w:t>
      </w:r>
    </w:p>
    <w:p>
      <w:pPr>
        <w:pStyle w:val="Normal"/>
      </w:pPr>
      <w:r>
        <w:t xml:space="preserve">х при (, т, п четных</w:t>
      </w:r>
    </w:p>
    <w:p>
      <w:pPr>
        <w:pStyle w:val="Normal"/>
      </w:pPr>
      <w:r>
        <w:t xml:space="preserve">ван</w:t>
      </w:r>
    </w:p>
    <w:p>
      <w:pPr>
        <w:pStyle w:val="Normal"/>
      </w:pPr>
      <w:r>
        <w:t xml:space="preserve">при /, т, п нечетных</w:t>
      </w:r>
    </w:p>
    <w:p>
      <w:pPr>
        <w:pStyle w:val="Normal"/>
      </w:pPr>
      <w:r>
        <w:t xml:space="preserve">о-в о </w:t>
      </w:r>
      <w:r>
        <w:br/>
      </w:r>
      <w:r>
        <w:t xml:space="preserve">бити = 4 в* при 1, т четных, п нечетном </w:t>
      </w:r>
      <w:r>
        <w:br/>
      </w:r>
      <w:r>
        <w:t xml:space="preserve">е: </w:t>
      </w:r>
      <w:r>
        <w:br/>
      </w:r>
      <w:r>
        <w:t xml:space="preserve">1х при, п — четных, т нечетном</w:t>
      </w:r>
    </w:p>
    <w:p>
      <w:pPr>
        <w:pStyle w:val="Normal"/>
      </w:pPr>
      <w:r>
        <w:t xml:space="preserve">Зах ‚- х при /-— четном, и, п нечетных</w:t>
      </w:r>
    </w:p>
    <w:p>
      <w:pPr>
        <w:pStyle w:val="Normal"/>
      </w:pPr>
      <w:r>
        <w:t xml:space="preserve">® </w:t>
      </w:r>
      <w:r>
        <w:br/>
      </w:r>
      <w:r>
        <w:t xml:space="preserve">ы сх</w:t>
      </w:r>
    </w:p>
    <w:p>
      <w:pPr>
        <w:pStyle w:val="Normal"/>
      </w:pPr>
      <w:r>
        <w:t xml:space="preserve">Энергия взаимодействия бесконечной полурешетки сплава со столбиком </w:t>
      </w:r>
      <w:r>
        <w:br/>
      </w:r>
      <w:r>
        <w:t xml:space="preserve">другой полурешетки бесконечного кристалла, в основании которого лежит</w:t>
      </w:r>
    </w:p>
    <w:p>
      <w:pPr>
        <w:pStyle w:val="Normal"/>
      </w:pPr>
      <w:r>
        <w:t xml:space="preserve">мб со сто оной с=а |2 и острым углом «= =, выразится форму- </w:t>
      </w:r>
      <w:r>
        <w:br/>
      </w:r>
      <w:r>
        <w:t xml:space="preserve">ый | </w:t>
      </w:r>
      <w:r>
        <w:br/>
      </w:r>
      <w:r>
        <w:t xml:space="preserve">лой а 5 Е ее се</w:t>
      </w:r>
    </w:p>
    <w:p>
      <w:pPr>
        <w:pStyle w:val="Normal"/>
      </w:pPr>
      <w:r>
        <w:t xml:space="preserve">-=-х ( г. 2т -- Зп) #1 р "603 и е а "т ях</w:t>
      </w:r>
    </w:p>
    <w:p>
      <w:pPr>
        <w:pStyle w:val="Normal"/>
      </w:pPr>
      <w:r>
        <w:t xml:space="preserve">обычен т) р ны (2+ х.</w:t>
      </w:r>
    </w:p>
    <w:p>
      <w:pPr>
        <w:pStyle w:val="Normal"/>
      </w:pPr>
      <w:r>
        <w:t xml:space="preserve">шей в сов (в + тив" ан) ]}. (30) -</w:t>
      </w:r>
    </w:p>
    <w:p>
      <w:pPr>
        <w:pStyle w:val="Normal"/>
      </w:pPr>
      <w:r>
        <w:t xml:space="preserve">_ Отсюда, как. обычно, получаем поверхностное. н тя </w:t>
      </w:r>
      <w:r>
        <w:br/>
      </w:r>
      <w:r>
        <w:t xml:space="preserve">Вычисление соответствующих сумм и введение. попра </w:t>
      </w:r>
      <w:r>
        <w:br/>
      </w:r>
      <w:r>
        <w:t xml:space="preserve">ионов приводят к окончательной ео для И на </w:t>
      </w:r>
      <w:r>
        <w:br/>
      </w:r>
      <w:r>
        <w:t xml:space="preserve">о вид: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— 0,00029 [е, |||)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Теория поверхностного натяжения бинарных сплавов, основанная › </w:t>
      </w:r>
      <w:r>
        <w:br/>
      </w:r>
      <w:r>
        <w:t xml:space="preserve">на представлении о квазигетерополярности решетки в сплаве [1],. </w:t>
      </w:r>
      <w:r>
        <w:br/>
      </w:r>
      <w:r>
        <w:t xml:space="preserve">применена для расчета поверхностного натяжения бинарных интерметал- </w:t>
      </w:r>
      <w:r>
        <w:br/>
      </w:r>
      <w:r>
        <w:t xml:space="preserve">` лических сплавов объемно- и гранециентрированной структур.</w:t>
      </w:r>
    </w:p>
    <w:p>
      <w:pPr>
        <w:pStyle w:val="Normal"/>
      </w:pPr>
      <w:r>
        <w:t xml:space="preserve">2. В полученных формулах поверхностное натяжение соответотвующих </w:t>
      </w:r>
      <w:r>
        <w:br/>
      </w:r>
      <w:r>
        <w:t xml:space="preserve">сплавов выражено через величины ‘эффективных зарядов», хер ЕАУ: : </w:t>
      </w:r>
      <w:r>
        <w:br/>
      </w:r>
      <w:r>
        <w:t xml:space="preserve">щих компоненты сплавов. |</w:t>
      </w:r>
    </w:p>
    <w:p>
      <w:pPr>
        <w:pStyle w:val="Normal"/>
      </w:pPr>
      <w:r>
        <w:t xml:space="preserve">8. Сравнение полученных формул с экспериментом следует произвести : </w:t>
      </w:r>
      <w:r>
        <w:br/>
      </w:r>
      <w:r>
        <w:t xml:space="preserve">в дальнейшем, вследствие отсутствия достаточных экспериментальных - </w:t>
      </w:r>
      <w:r>
        <w:br/>
      </w:r>
      <w:r>
        <w:t xml:space="preserve">данных по поверхностному натяжению сплавов в настоящее время. , .</w:t>
      </w:r>
    </w:p>
    <w:p>
      <w:pPr>
        <w:pStyle w:val="Normal"/>
      </w:pPr>
      <w:r>
        <w:t xml:space="preserve">Львовский государственный : Поступила - </w:t>
      </w:r>
      <w:r>
        <w:br/>
      </w:r>
      <w:r>
        <w:t xml:space="preserve">‹ университет им. Ив. Франко РЕКИ ЗВ</w:t>
      </w:r>
    </w:p>
    <w:p>
      <w:pPr>
        <w:pStyle w:val="Normal"/>
      </w:pPr>
      <w:r>
        <w:t xml:space="preserve">ЛИТЕРАТУРА ы</w:t>
      </w:r>
    </w:p>
    <w:p>
      <w:pPr>
        <w:pStyle w:val="Normal"/>
      </w:pPr>
      <w:r>
        <w:t xml:space="preserve">рман, Журн. физ. химии, 28, 1623, 1954. </w:t>
      </w:r>
      <w:r>
        <w:br/>
      </w:r>
      <w:r>
        <w:t xml:space="preserve">рман, Журн. физ. химии, 23, 115, 1949. </w:t>
      </w:r>
      <w:r>
        <w:br/>
      </w:r>
      <w:r>
        <w:t xml:space="preserve">рман, Учен. зап. ЛГУ, серия фивико-матоматическая, 1 т. . 12,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ТЕОРИЯ ПОВЕРХНОСТНОГО НАТЯЖЕНИЯ БИНАРНЫХ </w:t>
      </w:r>
      <w:r>
        <w:br/>
      </w:r>
      <w:r>
        <w:t xml:space="preserve">МЕТАЛЛИЧЕСКИХ СПЛАВОВ Е</w:t>
      </w:r>
    </w:p>
    <w:p>
      <w:pPr>
        <w:pStyle w:val="Normal"/>
      </w:pPr>
      <w:r>
        <w:t xml:space="preserve">А. Е. р</w:t>
      </w:r>
    </w:p>
    <w:p>
      <w:pPr>
        <w:pStyle w:val="Normal"/>
      </w:pPr>
      <w:r>
        <w:t xml:space="preserve">Г Теории поверхностного натяжения чистых металлов был посвящен ряд </w:t>
      </w:r>
      <w:r>
        <w:br/>
      </w:r>
      <w:r>
        <w:t xml:space="preserve">бот [1, 2, 3]. В этих работах нашли отражение две противоположные </w:t>
      </w:r>
      <w:r>
        <w:br/>
      </w:r>
      <w:r>
        <w:t xml:space="preserve">а зрения на существо проблемы. В связи с этим представляет инте- </w:t>
      </w:r>
      <w:r>
        <w:br/>
      </w:r>
      <w:r>
        <w:t xml:space="preserve">рес попытка обобщения теории поверхностного натяжения металлов на </w:t>
      </w:r>
      <w:r>
        <w:br/>
      </w:r>
      <w:r>
        <w:t xml:space="preserve">еталлические сплавы. </w:t>
      </w:r>
      <w:r>
        <w:br/>
      </w:r>
      <w:r>
        <w:t xml:space="preserve">_ Развитая в [3] теория поверхностного натяжения металлов, как отме- </w:t>
      </w:r>
      <w:r>
        <w:br/>
      </w:r>
      <w:r>
        <w:t xml:space="preserve">чалось ранее [4], может быть легко распространена на случай интерме- </w:t>
      </w:r>
      <w:r>
        <w:br/>
      </w:r>
      <w:r>
        <w:t xml:space="preserve">таллических сплавов типа А„Би, при этом расчетная, схема [3—5] прак- </w:t>
      </w:r>
      <w:r>
        <w:br/>
      </w:r>
      <w:r>
        <w:t xml:space="preserve">тически не претерпевает никаких изменений.</w:t>
      </w:r>
    </w:p>
    <w:p>
      <w:pPr>
        <w:pStyle w:val="Normal"/>
      </w:pPr>
      <w:r>
        <w:t xml:space="preserve">° В основу теории поверхностного натяжения бинарных сплавов нами </w:t>
      </w:r>
      <w:r>
        <w:br/>
      </w:r>
      <w:r>
        <w:t xml:space="preserve">полагается следующая модель. В интерметаллических сплавах неравно- </w:t>
      </w:r>
      <w:r>
        <w:br/>
      </w:r>
      <w:r>
        <w:t xml:space="preserve">мерность распределения электронной жидкости создает условия, отличные </w:t>
      </w:r>
      <w:r>
        <w:br/>
      </w:r>
      <w:r>
        <w:t xml:space="preserve">от условий в решетке чистого металла. При неодинаковости компонентов </w:t>
      </w:r>
      <w:r>
        <w:br/>
      </w:r>
      <w:r>
        <w:t xml:space="preserve">сплава плотность электронной жидкости вблизи атомов одного сорта долж- </w:t>
      </w:r>
      <w:r>
        <w:br/>
      </w:r>
      <w:r>
        <w:t xml:space="preserve">на быть больше, чем вблизи атомов другого сорта; таким образом, атомы</w:t>
      </w:r>
    </w:p>
    <w:p>
      <w:pPr>
        <w:pStyle w:val="Normal"/>
      </w:pPr>
      <w:r>
        <w:t xml:space="preserve">разных сортов ведут себя так, как если бы одни из них вместе с непо- </w:t>
      </w:r>
      <w:r>
        <w:br/>
      </w:r>
      <w:r>
        <w:t xml:space="preserve">спедственно окружающей их электронной жидкостью представляли собой </w:t>
      </w:r>
      <w:r>
        <w:br/>
      </w:r>
      <w:r>
        <w:t xml:space="preserve">положительные «ионы», а другие вместе с непосредственно окружающей </w:t>
      </w:r>
      <w:r>
        <w:br/>
      </w:r>
      <w:r>
        <w:t xml:space="preserve">их электронной жидкостью представляли собой отрицательные «ионы».</w:t>
      </w:r>
    </w:p>
    <w:p>
      <w:pPr>
        <w:pStyle w:val="Normal"/>
      </w:pPr>
      <w:r>
        <w:t xml:space="preserve">Рассматриваемая нами модель сводится, таким образом, к тому, что. </w:t>
      </w:r>
      <w:r>
        <w:br/>
      </w:r>
      <w:r>
        <w:t xml:space="preserve">часть электронной жидкости кристалла, концентрируясь по-разному около. </w:t>
      </w:r>
      <w:r>
        <w:br/>
      </w:r>
      <w:r>
        <w:t xml:space="preserve">ионов разных компонентов сплава, образует вместе с последними некие </w:t>
      </w:r>
      <w:r>
        <w:br/>
      </w:r>
      <w:r>
        <w:t xml:space="preserve">«эффективные» отрицательные и положительные заряды; пространственная </w:t>
      </w:r>
      <w:r>
        <w:br/>
      </w:r>
      <w:r>
        <w:t xml:space="preserve">решетка, состоящая из этих эффективных зарядов, представляется нами </w:t>
      </w:r>
      <w:r>
        <w:br/>
      </w:r>
      <w:r>
        <w:t xml:space="preserve">погруженной в равномерно распределенную электронную жидкость, не </w:t>
      </w:r>
      <w:r>
        <w:br/>
      </w:r>
      <w:r>
        <w:t xml:space="preserve">вошедшую в «эффективные ионы».</w:t>
      </w:r>
    </w:p>
    <w:p>
      <w:pPr>
        <w:pStyle w:val="Normal"/>
      </w:pPr>
      <w:r>
        <w:t xml:space="preserve">- Изложенные модельные представления вытекают из общей трактовки </w:t>
      </w:r>
      <w:r>
        <w:br/>
      </w:r>
      <w:r>
        <w:t xml:space="preserve">металла, по Френкелю, и являются более точными, чем модель, расемат- </w:t>
      </w:r>
      <w:r>
        <w:br/>
      </w:r>
      <w:r>
        <w:t xml:space="preserve">‘ривавшаяся Моттом [6]. </w:t>
      </w:r>
      <w:r>
        <w:br/>
      </w:r>
      <w:r>
        <w:t xml:space="preserve">® Если для чистых металлов простая кубическая структура оказывается </w:t>
      </w:r>
      <w:r>
        <w:br/>
      </w:r>
      <w:r>
        <w:t xml:space="preserve">‘невозможной и статистическая теория достаточно убедительно поясняет </w:t>
      </w:r>
      <w:r>
        <w:br/>
      </w:r>
      <w:r>
        <w:t xml:space="preserve">‘этот факт, то для интерметаллических сплавов доказанная в [4] теорема </w:t>
      </w:r>
      <w:r>
        <w:br/>
      </w:r>
      <w:r>
        <w:t xml:space="preserve">уже не имеет силы, так как различие в величинах зарядов положитель- </w:t>
      </w:r>
      <w:r>
        <w:br/>
      </w:r>
      <w:r>
        <w:t xml:space="preserve">‘ных ионов различных компонентов, с одной стороны, и неравномерность. </w:t>
      </w:r>
      <w:r>
        <w:br/>
      </w:r>
      <w:r>
        <w:t xml:space="preserve">‘распределения электронной жидкости в непосредственной близости неоди- </w:t>
      </w:r>
      <w:r>
        <w:br/>
      </w:r>
      <w:r>
        <w:t xml:space="preserve">`‘наковых компонентов сплава — с другой, создают условия «квазигетеропо- </w:t>
      </w:r>
      <w:r>
        <w:br/>
      </w:r>
      <w:r>
        <w:t xml:space="preserve">лярности» решетки сплава и существование простой кубической структу- </w:t>
      </w:r>
      <w:r>
        <w:br/>
      </w:r>
      <w:r>
        <w:t xml:space="preserve">ры для таких сплавов полностью согласуется со статистической теорией </w:t>
      </w:r>
      <w:r>
        <w:br/>
      </w:r>
      <w:r>
        <w:t xml:space="preserve">металлов.</w:t>
      </w:r>
    </w:p>
    <w:p>
      <w:pPr>
        <w:pStyle w:val="Normal"/>
      </w:pPr>
      <w:r>
        <w:t xml:space="preserve">В настоящей статье рассматривается теория поверхностного натяжения </w:t>
      </w:r>
      <w:r>
        <w:br/>
      </w:r>
      <w:r>
        <w:t xml:space="preserve">бинарного сплава типа АВ, обладающего простой кубической структурой.</w:t>
      </w:r>
    </w:p>
    <w:p>
      <w:pPr>
        <w:pStyle w:val="Normal"/>
      </w:pPr>
      <w:r>
        <w:t xml:space="preserve">ЭЛЕКТРИЧЕСКИЙ ПОТЕНЦИАЛ БИНАРНОГО СПЛАВА</w:t>
      </w:r>
    </w:p>
    <w:p>
      <w:pPr>
        <w:pStyle w:val="Normal"/>
      </w:pPr>
      <w:r>
        <w:t xml:space="preserve">\ &gt;</w:t>
      </w:r>
    </w:p>
    <w:p>
      <w:pPr>
        <w:pStyle w:val="Normal"/>
      </w:pPr>
      <w:r>
        <w:t xml:space="preserve">Согласно изложенной выше модели, будем представлять бинарный сплав </w:t>
      </w:r>
      <w:r>
        <w:br/>
      </w:r>
      <w:r>
        <w:t xml:space="preserve">простой кубической структуры как «гетерополярную» решетку, составлен- </w:t>
      </w:r>
      <w:r>
        <w:br/>
      </w:r>
      <w:r>
        <w:t xml:space="preserve">ную. из эффективных зарядов, погруженную в равномерно распределенную</w:t>
      </w:r>
    </w:p>
    <w:p>
      <w:pPr>
        <w:pStyle w:val="Normal"/>
      </w:pPr>
      <w:r>
        <w:t xml:space="preserve">м ` ее </w:t>
      </w:r>
      <w:r>
        <w:br/>
      </w:r>
      <w:r>
        <w:t xml:space="preserve">_ В о. окружение ‘ионов компонентов. сплава. ‘и, так;</w:t>
      </w:r>
    </w:p>
    <w:p>
      <w:pPr>
        <w:pStyle w:val="Normal"/>
      </w:pPr>
      <w:r>
        <w:t xml:space="preserve">_ зом, не участвующих в ‘образовании эффективного иона (радиус. </w:t>
      </w:r>
      <w:r>
        <w:br/>
      </w:r>
      <w:r>
        <w:t xml:space="preserve">тивного иона считается равным радиусу действительного иона, а все оста: </w:t>
      </w:r>
      <w:r>
        <w:br/>
      </w:r>
      <w:r>
        <w:t xml:space="preserve">ное пространство заполнено избыточной электронной жидкостью’ с постоя </w:t>
      </w:r>
      <w:r>
        <w:br/>
      </w:r>
      <w:r>
        <w:t xml:space="preserve">_ной плотностью р). |</w:t>
      </w:r>
    </w:p>
    <w:p>
      <w:pPr>
        <w:pStyle w:val="Normal"/>
      </w:pPr>
      <w:r>
        <w:t xml:space="preserve">Выбираем за координатную плоскость 2 = 0, плоскость, делящую бе </w:t>
      </w:r>
      <w:r>
        <w:br/>
      </w:r>
      <w:r>
        <w:t xml:space="preserve">конечный кристалл на две электрически нейтральные части (рисунок) </w:t>
      </w:r>
      <w:r>
        <w:br/>
      </w:r>
      <w:r>
        <w:t xml:space="preserve">Будем рассматривать половину беско-| </w:t>
      </w:r>
      <w:r>
        <w:br/>
      </w:r>
      <w:r>
        <w:t xml:space="preserve">_нечного кристалла, заполняющую полу] </w:t>
      </w:r>
      <w:r>
        <w:br/>
      </w:r>
      <w:r>
        <w:t xml:space="preserve">пространство (=&lt; 0), т. е. область под! </w:t>
      </w:r>
      <w:r>
        <w:br/>
      </w:r>
      <w:r>
        <w:t xml:space="preserve">плоскостью нейтрального сечения беско-}</w:t>
      </w:r>
    </w:p>
    <w:p>
      <w:pPr>
        <w:pStyle w:val="Normal"/>
      </w:pPr>
      <w:r>
        <w:t xml:space="preserve">нечного кристалла. Потенциалы вне это </w:t>
      </w:r>
      <w:r>
        <w:br/>
      </w:r>
      <w:r>
        <w:t xml:space="preserve">полурешетки и внутри нее определятся! </w:t>
      </w:r>
      <w:r>
        <w:br/>
      </w:r>
      <w:r>
        <w:t xml:space="preserve">соответственно, уравнениями: | </w:t>
      </w:r>
      <w:r>
        <w:br/>
      </w:r>
      <w:r>
        <w:t xml:space="preserve">В</w:t>
      </w:r>
    </w:p>
    <w:p>
      <w:pPr>
        <w:pStyle w:val="Normal"/>
      </w:pPr>
      <w:r>
        <w:t xml:space="preserve">Аф, =0 (2&lt;0)_ </w:t>
      </w:r>
      <w:r>
        <w:br/>
      </w:r>
      <w:r>
        <w:t xml:space="preserve">а. (=&lt; 0),</w:t>
      </w:r>
    </w:p>
    <w:p>
      <w:pPr>
        <w:pStyle w:val="Normal"/>
      </w:pPr>
      <w:r>
        <w:t xml:space="preserve">тде о— плотность электрического заря- </w:t>
      </w:r>
      <w:r>
        <w:br/>
      </w:r>
      <w:r>
        <w:t xml:space="preserve">да, заданная в полупространстве 2&lt;</w:t>
      </w:r>
    </w:p>
    <w:p>
      <w:pPr>
        <w:pStyle w:val="Normal"/>
      </w:pPr>
      <w:r>
        <w:t xml:space="preserve">Если ось 2 направлена в сторону внешней по отношению к рассматри- </w:t>
      </w:r>
      <w:r>
        <w:br/>
      </w:r>
      <w:r>
        <w:t xml:space="preserve">ваемой о области, то граничные условия запишутся в следую- </w:t>
      </w:r>
      <w:r>
        <w:br/>
      </w:r>
      <w:r>
        <w:t xml:space="preserve">щем виде: 9, =0 при == -- © и $, при = = — со является троякоперио-. </w:t>
      </w:r>
      <w:r>
        <w:br/>
      </w:r>
      <w:r>
        <w:t xml:space="preserve">дической функцией с периодами решетки. На поверхности 2 = 0 должны </w:t>
      </w:r>
      <w:r>
        <w:br/>
      </w:r>
      <w:r>
        <w:t xml:space="preserve">при этом выполняться условия непрерывности для потенциала и его пер- </w:t>
      </w:r>
      <w:r>
        <w:br/>
      </w:r>
      <w:r>
        <w:t xml:space="preserve">вой производной по нормали к поверхности</w:t>
      </w:r>
    </w:p>
    <w:p>
      <w:pPr>
        <w:pStyle w:val="Normal"/>
      </w:pPr>
      <w:r>
        <w:t xml:space="preserve">т | </w:t>
      </w:r>
      <w:r>
        <w:br/>
      </w:r>
      <w:r>
        <w:t xml:space="preserve">д до: ы </w:t>
      </w:r>
      <w:r>
        <w:br/>
      </w:r>
      <w:r>
        <w:t xml:space="preserve">9. = и а при 2= 0. (3)</w:t>
      </w:r>
    </w:p>
    <w:p>
      <w:pPr>
        <w:pStyle w:val="Normal"/>
      </w:pPr>
      <w:r>
        <w:t xml:space="preserve">Плотность электрического заряда о в области, занятой кристаллом,</w:t>
      </w:r>
    </w:p>
    <w:p>
      <w:pPr>
        <w:pStyle w:val="Normal"/>
      </w:pPr>
      <w:r>
        <w:t xml:space="preserve">р= Ха +» (4)</w:t>
      </w:r>
    </w:p>
    <w:p>
      <w:pPr>
        <w:pStyle w:val="Normal"/>
      </w:pPr>
      <w:r>
        <w:t xml:space="preserve">где и — дельта-функция, ру = с01$6, а т спределяет равновесное. </w:t>
      </w:r>
      <w:r>
        <w:br/>
      </w:r>
      <w:r>
        <w:t xml:space="preserve">положение иона с зарядом ех в решетке, может быть представлена в виде </w:t>
      </w:r>
      <w:r>
        <w:br/>
      </w:r>
      <w:r>
        <w:t xml:space="preserve">ряда Фурье;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 1 </w:t>
      </w:r>
      <w:r>
        <w:br/>
      </w:r>
      <w:r>
        <w:t xml:space="preserve">р = ь. Ортт 608 т д 03 2" у со я (2 ке &gt;), </w:t>
      </w:r>
      <w:r>
        <w:br/>
      </w:r>
      <w:r>
        <w:t xml:space="preserve">1, т, п=0</w:t>
      </w:r>
    </w:p>
    <w:p>
      <w:pPr>
        <w:pStyle w:val="Normal"/>
      </w:pPr>
      <w:r>
        <w:t xml:space="preserve">где [, т, п — целые неотрицательные числа’ 4 — половина постоянной ‚ ре- </w:t>
      </w:r>
      <w:r>
        <w:br/>
      </w:r>
      <w:r>
        <w:t xml:space="preserve">шетки, а штрих у знака суммы означает отсутствие постоянного члена. </w:t>
      </w:r>
      <w:r>
        <w:br/>
      </w:r>
      <w:r>
        <w:t xml:space="preserve">в (5). Коэффициенты разложения (5) выражаются формулой мя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 т пт</w:t>
      </w:r>
    </w:p>
    <w:p>
      <w:pPr>
        <w:pStyle w:val="Normal"/>
      </w:pPr>
      <w:r>
        <w:t xml:space="preserve">ити = &gt;= с0з Е Ть 603, ОЕ сов" ее (2 = &gt;), </w:t>
      </w:r>
      <w:r>
        <w:br/>
      </w:r>
      <w:r>
        <w:t xml:space="preserve">к 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где сумма берется ‚по координатам всех ионов элементарной ячейки, ае</w:t>
      </w:r>
    </w:p>
    <w:p>
      <w:pPr>
        <w:pStyle w:val="Normal"/>
      </w:pPr>
      <w:r>
        <w:t xml:space="preserve">а: тих = | в. - е) при /, т, п нечетных (РЕ</w:t>
      </w:r>
    </w:p>
    <w:p>
      <w:pPr>
        <w:pStyle w:val="Normal"/>
      </w:pPr>
      <w:r>
        <w:t xml:space="preserve">о [| 0 | в остальных случаях,</w:t>
      </w:r>
    </w:p>
    <w:p>
      <w:pPr>
        <w:pStyle w:val="Normal"/>
      </w:pPr>
      <w:r>
        <w:t xml:space="preserve">ее, и е, — абсолютные величины эффективных зарядов ионов, а х =1/, </w:t>
      </w:r>
      <w:r>
        <w:br/>
      </w:r>
      <w:r>
        <w:t xml:space="preserve">ри двух из трех чисел [, т, п, одновременно равных нулю, 1/, при одном </w:t>
      </w:r>
      <w:r>
        <w:br/>
      </w:r>
      <w:r>
        <w:t xml:space="preserve">в них, равном нулю, и единице ‘при 15-0, т-20, п-Е0 одновременно. </w:t>
      </w:r>
      <w:r>
        <w:br/>
      </w:r>
      <w:r>
        <w:t xml:space="preserve">` Будем. теперь искать решения уравнений (1) и (2) соответственно в виде.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 т | у тя (2) соз = —7 2 608 —— —- .(8) </w:t>
      </w:r>
      <w:r>
        <w:br/>
      </w:r>
      <w:r>
        <w:t xml:space="preserve">а </w:t>
      </w:r>
      <w:r>
        <w:br/>
      </w:r>
      <w:r>
        <w:t xml:space="preserve">на &lt; пт </w:t>
      </w:r>
      <w:r>
        <w:br/>
      </w:r>
      <w:r>
        <w:t xml:space="preserve">ры = т о 603 7 2608 — У, (9) </w:t>
      </w:r>
      <w:r>
        <w:br/>
      </w:r>
      <w:r>
        <w:t xml:space="preserve">ем ^ Т, т=0</w:t>
      </w:r>
    </w:p>
    <w:p>
      <w:pPr>
        <w:pStyle w:val="Normal"/>
      </w:pPr>
      <w:r>
        <w:t xml:space="preserve">одетановка. (8) в (1) приводит -к выражению для ©: </w:t>
      </w:r>
      <w:r>
        <w:br/>
      </w:r>
      <w:r>
        <w:t xml:space="preserve">у *</w:t>
      </w:r>
    </w:p>
    <w:p>
      <w:pPr>
        <w:pStyle w:val="Normal"/>
      </w:pPr>
      <w:r>
        <w:t xml:space="preserve">и -= та п пт. </w:t>
      </w:r>
      <w:r>
        <w:br/>
      </w:r>
      <w:r>
        <w:t xml:space="preserve">У Сше ‚ 605-7 2008 — У; (10) </w:t>
      </w:r>
      <w:r>
        <w:br/>
      </w:r>
      <w:r>
        <w:t xml:space="preserve">- -Ь 711==0 </w:t>
      </w:r>
      <w:r>
        <w:br/>
      </w:r>
      <w:r>
        <w:t xml:space="preserve">одстановка `9) в (2) и использование прдтВниЯ (5) для о приводят _ </w:t>
      </w:r>
      <w:r>
        <w:br/>
      </w:r>
      <w:r>
        <w:t xml:space="preserve">выражению для 9;: </w:t>
      </w:r>
      <w:r>
        <w:br/>
      </w:r>
      <w:r>
        <w:t xml:space="preserve">маг. _ Рип </w:t>
      </w:r>
      <w:r>
        <w:br/>
      </w:r>
      <w:r>
        <w:t xml:space="preserve">а № </w:t>
      </w:r>
      <w:r>
        <w:br/>
      </w:r>
      <w:r>
        <w:t xml:space="preserve">: тп</w:t>
      </w:r>
    </w:p>
    <w:p>
      <w:pPr>
        <w:pStyle w:val="Normal"/>
      </w:pPr>
      <w:r>
        <w:t xml:space="preserve">ш </w:t>
      </w:r>
      <w:r>
        <w:br/>
      </w:r>
      <w:r>
        <w:t xml:space="preserve">а а х. сов" у. 608 — т" (2 Е 5.) +</w:t>
      </w:r>
    </w:p>
    <w:p>
      <w:pPr>
        <w:pStyle w:val="Normal"/>
      </w:pPr>
      <w:r>
        <w:t xml:space="preserve">| И рие </w:t>
      </w:r>
      <w:r>
        <w:br/>
      </w:r>
      <w:r>
        <w:t xml:space="preserve">Е Ух Ош и. сов = 2005 "ту. (41)</w:t>
      </w:r>
    </w:p>
    <w:p>
      <w:pPr>
        <w:pStyle w:val="Normal"/>
      </w:pPr>
      <w:r>
        <w:t xml:space="preserve">т </w:t>
      </w:r>
      <w:r>
        <w:br/>
      </w:r>
      <w:r>
        <w:t xml:space="preserve">Для определения коэффициентов Си и ДО используем граничные </w:t>
      </w:r>
      <w:r>
        <w:br/>
      </w:r>
      <w:r>
        <w:t xml:space="preserve">словия (3) и приходим к выражениям :</w:t>
      </w:r>
    </w:p>
    <w:p>
      <w:pPr>
        <w:pStyle w:val="Normal"/>
      </w:pPr>
      <w:r>
        <w:t xml:space="preserve">: т— .</w:t>
      </w:r>
    </w:p>
    <w:p>
      <w:pPr>
        <w:pStyle w:val="Normal"/>
      </w:pPr>
      <w:r>
        <w:t xml:space="preserve">Ст = Е рии 5: &gt; __ Р-Р + п? |’ о</w:t>
      </w:r>
    </w:p>
    <w:p>
      <w:pPr>
        <w:pStyle w:val="Normal"/>
      </w:pPr>
      <w:r>
        <w:t xml:space="preserve">о. т. Е</w:t>
      </w:r>
    </w:p>
    <w:p>
      <w:pPr>
        <w:pStyle w:val="Normal"/>
      </w:pPr>
      <w:r>
        <w:t xml:space="preserve">: и о х ( 192 1 * а т </w:t>
      </w:r>
      <w:r>
        <w:br/>
      </w:r>
      <w:r>
        <w:t xml:space="preserve">20 с Ритм м (—4) Пил </w:t>
      </w:r>
      <w:r>
        <w:br/>
      </w:r>
      <w:r>
        <w:t xml:space="preserve">ренеео Е И НН те : </w:t>
      </w:r>
      <w:r>
        <w:br/>
      </w:r>
      <w:r>
        <w:t xml:space="preserve">Ри = о Ее. 2 Ури? Рт-тт в </w:t>
      </w:r>
      <w:r>
        <w:br/>
      </w:r>
      <w:r>
        <w:t xml:space="preserve">чет. _  нечет,</w:t>
      </w:r>
    </w:p>
    <w:p>
      <w:pPr>
        <w:pStyle w:val="Normal"/>
      </w:pPr>
      <w:r>
        <w:t xml:space="preserve">спользуя (12) и (7), мы можем записать окончательную формулу для ©,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ь я ) г Е [ее у “ ие п </w:t>
      </w:r>
      <w:r>
        <w:br/>
      </w:r>
      <w:r>
        <w:t xml:space="preserve">й ты 8 (е1 — ео) я х (— 1) 2 ЕЯ ИУ е-Етя2 : тр. тт </w:t>
      </w:r>
      <w:r>
        <w:br/>
      </w:r>
      <w:r>
        <w:t xml:space="preserve">= 3 е 08—72 608 —-У-</w:t>
      </w:r>
    </w:p>
    <w:p>
      <w:pPr>
        <w:pStyle w:val="Normal"/>
      </w:pPr>
      <w:r>
        <w:t xml:space="preserve">Р + т? + па : а </w:t>
      </w:r>
      <w:r>
        <w:br/>
      </w:r>
      <w:r>
        <w:t xml:space="preserve">т, п В 25. </w:t>
      </w:r>
      <w:r>
        <w:br/>
      </w:r>
      <w:r>
        <w:t xml:space="preserve">чет, </w:t>
      </w:r>
      <w:r>
        <w:br/>
      </w:r>
      <w:r>
        <w:t xml:space="preserve">р 5 $2 а.</w:t>
      </w:r>
    </w:p>
    <w:p>
      <w:pPr>
        <w:pStyle w:val="Normal"/>
      </w:pPr>
      <w:r>
        <w:t xml:space="preserve">4 аы ее: 603 = у. (14)</w:t>
      </w:r>
    </w:p>
    <w:p>
      <w:pPr>
        <w:pStyle w:val="Normal"/>
      </w:pPr>
      <w:r>
        <w:t xml:space="preserve">) ПОВЕРХНОСТНОЕ НАТЯЖЕНИЕ и ТИНА ав. ; простой. КУ </w:t>
      </w:r>
      <w:r>
        <w:br/>
      </w:r>
      <w:r>
        <w:t xml:space="preserve">СТРУКТУРЫ _ &gt;</w:t>
      </w:r>
    </w:p>
    <w:p>
      <w:pPr>
        <w:pStyle w:val="Normal"/>
      </w:pPr>
      <w:r>
        <w:t xml:space="preserve">При помощи полученного выражения для потенциала ф, можно вы- </w:t>
      </w:r>
      <w:r>
        <w:br/>
      </w:r>
      <w:r>
        <w:t xml:space="preserve">числить поверхностное натяжение рассматриваемого сплава *. Электроста- </w:t>
      </w:r>
      <w:r>
        <w:br/>
      </w:r>
      <w:r>
        <w:t xml:space="preserve">тическая часть поверхностного натяжения о. определяется формулой </w:t>
      </w:r>
      <w:r>
        <w:br/>
      </w:r>
      <w:r>
        <w:t xml:space="preserve">С ‹ Е о &amp; * = </w:t>
      </w:r>
      <w:r>
        <w:br/>
      </w:r>
      <w:r>
        <w:t xml:space="preserve">р: бе = — 55, (151 </w:t>
      </w:r>
      <w:r>
        <w:br/>
      </w:r>
      <w:r>
        <w:t xml:space="preserve">где © = 4?, а (7. представляет собой энергию (кулоновскую) взаимодей- </w:t>
      </w:r>
      <w:r>
        <w:br/>
      </w:r>
      <w:r>
        <w:t xml:space="preserve">ствия бесконечной полурешетки сплава со столбиком второй полурешетки, |</w:t>
      </w:r>
    </w:p>
    <w:p>
      <w:pPr>
        <w:pStyle w:val="Normal"/>
      </w:pPr>
      <w:r>
        <w:t xml:space="preserve">_в основании которого лежит квадрат в плоскости 2=0 со стороной, равной 4. </w:t>
      </w:r>
      <w:r>
        <w:br/>
      </w:r>
      <w:r>
        <w:t xml:space="preserve">Эта энергия равна</w:t>
      </w:r>
    </w:p>
    <w:p>
      <w:pPr>
        <w:pStyle w:val="Normal"/>
      </w:pPr>
      <w:r>
        <w:t xml:space="preserve">0, На я ео (2, У +2»), Е | (46) </w:t>
      </w:r>
      <w:r>
        <w:br/>
      </w:r>
      <w:r>
        <w:t xml:space="preserve">Е г ]</w:t>
      </w:r>
    </w:p>
    <w:p>
      <w:pPr>
        <w:pStyle w:val="Normal"/>
      </w:pPr>
      <w:r>
        <w:t xml:space="preserve">где е^ представляет собой долю заряда «иона»^с координатами х,, У,, 2 </w:t>
      </w:r>
      <w:r>
        <w:br/>
      </w:r>
      <w:r>
        <w:t xml:space="preserve">относящуюся к данному столбику. Г</w:t>
      </w:r>
    </w:p>
    <w:p>
      <w:pPr>
        <w:pStyle w:val="Normal"/>
      </w:pPr>
      <w:r>
        <w:t xml:space="preserve">Сохраняя лишь главные члены быстро сходящихся рядов и проводя </w:t>
      </w:r>
      <w:r>
        <w:br/>
      </w:r>
      <w:r>
        <w:t xml:space="preserve">суммирование по координатам «ионов», относящихся к `рассматриваемому </w:t>
      </w:r>
      <w:r>
        <w:br/>
      </w:r>
      <w:r>
        <w:t xml:space="preserve">столбику второй полурешетки, мы получаем</w:t>
      </w:r>
    </w:p>
    <w:p>
      <w:pPr>
        <w:pStyle w:val="Normal"/>
      </w:pPr>
      <w:r>
        <w:t xml:space="preserve">‚ — @}? —1 —п </w:t>
      </w:r>
      <w:r>
        <w:br/>
      </w:r>
      <w:r>
        <w:t xml:space="preserve">п. —@ и и. $ х= в</w:t>
      </w:r>
    </w:p>
    <w:p>
      <w:pPr>
        <w:pStyle w:val="Normal"/>
      </w:pPr>
      <w:r>
        <w:t xml:space="preserve">Е нечет. </w:t>
      </w:r>
      <w:r>
        <w:br/>
      </w:r>
      <w:r>
        <w:t xml:space="preserve">: т </w:t>
      </w:r>
      <w:r>
        <w:br/>
      </w:r>
      <w:r>
        <w:t xml:space="preserve">во со </w:t>
      </w:r>
      <w:r>
        <w:br/>
      </w:r>
      <w:r>
        <w:t xml:space="preserve">и а и </w:t>
      </w:r>
      <w:r>
        <w:br/>
      </w:r>
      <w:r>
        <w:t xml:space="preserve">+| о | &gt; И ру ор -5С </w:t>
      </w:r>
      <w:r>
        <w:br/>
      </w:r>
      <w:r>
        <w:t xml:space="preserve">т </w:t>
      </w:r>
      <w:r>
        <w:br/>
      </w:r>
      <w:r>
        <w:t xml:space="preserve">те нечет. 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й </w:t>
      </w:r>
      <w:r>
        <w:br/>
      </w:r>
      <w:r>
        <w:t xml:space="preserve">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После вычисления сумма И,, может быть записана в виде</w:t>
      </w:r>
    </w:p>
    <w:p>
      <w:pPr>
        <w:pStyle w:val="Normal"/>
      </w:pPr>
      <w:r>
        <w:t xml:space="preserve">0. = — 5. (0,0412 (е, + е)#— 0,00026(е,— е)*}. </w:t>
      </w:r>
      <w:r>
        <w:br/>
      </w:r>
      <w:r>
        <w:t xml:space="preserve">Последняя формула показывает, что энергия взаимодействия двух полуре-| </w:t>
      </w:r>
      <w:r>
        <w:br/>
      </w:r>
      <w:r>
        <w:t xml:space="preserve">шеток сплава простой кубической структуры отрицательна, что указывает </w:t>
      </w:r>
      <w:r>
        <w:br/>
      </w:r>
      <w:r>
        <w:t xml:space="preserve">на устойчивость этой структуры, в то время как в случае чистых металлов | </w:t>
      </w:r>
      <w:r>
        <w:br/>
      </w:r>
      <w:r>
        <w:t xml:space="preserve">эта энергия была положительной [4]. Согласно общей теории поверхно- | </w:t>
      </w:r>
      <w:r>
        <w:br/>
      </w:r>
      <w:r>
        <w:t xml:space="preserve">стного натяжения металлов [3], полное поверхностное натяжение равно</w:t>
      </w:r>
    </w:p>
    <w:p>
      <w:pPr>
        <w:pStyle w:val="Normal"/>
      </w:pPr>
      <w:r>
        <w:t xml:space="preserve">1 . ‚ : </w:t>
      </w:r>
      <w:r>
        <w:br/>
      </w:r>
      <w:r>
        <w:t xml:space="preserve">ое = 7 (0,0412 (е, ©) — 0,0026 (е, — е.)}. (19 </w:t>
      </w:r>
      <w:r>
        <w:br/>
      </w:r>
      <w:r>
        <w:t xml:space="preserve">Если согласно [3] произвести приближенный учет поправки на собствен- | </w:t>
      </w:r>
      <w:r>
        <w:br/>
      </w:r>
      <w:r>
        <w:t xml:space="preserve">ный объем ионов, мы окончательно получим формулу для поверхностного</w:t>
      </w:r>
    </w:p>
    <w:p>
      <w:pPr>
        <w:pStyle w:val="Normal"/>
      </w:pPr>
      <w:r>
        <w:t xml:space="preserve">натяжения сплава типа АВ простой кубической структуры в виде: </w:t>
      </w:r>
      <w:r>
        <w:br/>
      </w:r>
      <w:r>
        <w:t xml:space="preserve">Я</w:t>
      </w:r>
    </w:p>
    <w:p>
      <w:pPr>
        <w:pStyle w:val="Normal"/>
      </w:pPr>
      <w:r>
        <w:t xml:space="preserve">а ЕЕ [0,00412 (е, - е,)? — 0,00026 (е, — е./*], (20 </w:t>
      </w:r>
      <w:r>
        <w:br/>
      </w:r>
      <w:r>
        <w:t xml:space="preserve">Е `(: 8:7 8 ") </w:t>
      </w:r>
      <w:r>
        <w:br/>
      </w:r>
      <w:r>
        <w:t xml:space="preserve">е | где В, и то == радиусы ионов компонентов сплава.</w:t>
      </w:r>
    </w:p>
    <w:p>
      <w:pPr>
        <w:pStyle w:val="Normal"/>
      </w:pPr>
      <w:r>
        <w:t xml:space="preserve">о путем могут быть получены простые расчетные формулы</w:t>
      </w:r>
    </w:p>
    <w:p>
      <w:pPr>
        <w:pStyle w:val="Normal"/>
      </w:pPr>
      <w:r>
        <w:t xml:space="preserve">&gt; для сплавов типа А„В» различных структур. Принятая нами простая мо- </w:t>
      </w:r>
      <w:r>
        <w:br/>
      </w:r>
      <w:r>
        <w:t xml:space="preserve">дель сплава приводит к выражениям, содержащим величины эффективных</w:t>
      </w:r>
    </w:p>
    <w:p>
      <w:pPr>
        <w:pStyle w:val="Normal"/>
      </w:pPr>
      <w:r>
        <w:t xml:space="preserve">зарядов ионов «квазигетерополярной» решетки сплава. Определение из </w:t>
      </w:r>
      <w:r>
        <w:br/>
      </w:r>
      <w:r>
        <w:t xml:space="preserve">представляет собой отдельную задачу, однако сравнение с опытом формул</w:t>
      </w:r>
    </w:p>
    <w:p>
      <w:pPr>
        <w:pStyle w:val="Normal"/>
      </w:pPr>
      <w:r>
        <w:t xml:space="preserve">ы г Рассматриваемая модель сплава является естественным обобщением модел </w:t>
      </w:r>
      <w:r>
        <w:br/>
      </w:r>
      <w:r>
        <w:t xml:space="preserve">Не применявшейся для описания чистых металлов в [4], [6]. ) 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из. этого сравнения. с одной стороны, а также расчет ряда. других свойств: </w:t>
      </w:r>
      <w:r>
        <w:br/>
      </w:r>
      <w:r>
        <w:t xml:space="preserve">плавов на основе изложенной модели с последующим сравнением с экспе- </w:t>
      </w:r>
      <w:r>
        <w:br/>
      </w:r>
      <w:r>
        <w:t xml:space="preserve">риментом позволит установить однозначные формулы для поверхностного» - </w:t>
      </w:r>
      <w:r>
        <w:br/>
      </w:r>
      <w:r>
        <w:t xml:space="preserve">натяжения сплавов. Еще важнее то, что простая модель сплава как ква- нЕ </w:t>
      </w:r>
      <w:r>
        <w:br/>
      </w:r>
      <w:r>
        <w:t xml:space="preserve">зигетерополярной решетки из ионов, с соответствующими эффективными й </w:t>
      </w:r>
      <w:r>
        <w:br/>
      </w:r>
      <w:r>
        <w:t xml:space="preserve">зарядами, погруженной в электронную жидкость, сможет широко исполь- р </w:t>
      </w:r>
      <w:r>
        <w:br/>
      </w:r>
      <w:r>
        <w:t xml:space="preserve">зоваться при теоретическом расчете многих характеристик интерметалли- </w:t>
      </w:r>
      <w:r>
        <w:br/>
      </w:r>
      <w:r>
        <w:t xml:space="preserve">ческих сплавов. я </w:t>
      </w:r>
      <w:r>
        <w:br/>
      </w:r>
      <w:r>
        <w:t xml:space="preserve">° Модель сплава, подобная изложенной, уже обсуждалась ранее [7]. </w:t>
      </w:r>
      <w:r>
        <w:br/>
      </w:r>
      <w:r>
        <w:t xml:space="preserve">Отсутствие экспериментальных данных для поверхностного натяжения </w:t>
      </w:r>
      <w:r>
        <w:br/>
      </w:r>
      <w:r>
        <w:t xml:space="preserve">сплавов не позволяет в настоящее время до конца выполнить намеченную </w:t>
      </w:r>
      <w:r>
        <w:br/>
      </w:r>
      <w:r>
        <w:t xml:space="preserve">‘схему. Оценка порядка величины поверхностного натяжения сплава может </w:t>
      </w:r>
      <w:r>
        <w:br/>
      </w:r>
      <w:r>
        <w:t xml:space="preserve">быть получена непосредственно из формулы (20) для простой кубической </w:t>
      </w:r>
      <w:r>
        <w:br/>
      </w:r>
      <w:r>
        <w:t xml:space="preserve">структуры и по аналогичным формулам для других структур независимо </w:t>
      </w:r>
      <w:r>
        <w:br/>
      </w:r>
      <w:r>
        <w:t xml:space="preserve">от выполнения намеченной выше программы; если под —е, ие, в (20) пони- </w:t>
      </w:r>
      <w:r>
        <w:br/>
      </w:r>
      <w:r>
        <w:t xml:space="preserve">мать заряды положительных ионов компонентов сплава без учета соответ- </w:t>
      </w:r>
      <w:r>
        <w:br/>
      </w:r>
      <w:r>
        <w:t xml:space="preserve">твующей концентрации электронной жидкости вблизи этих ионов, т. е. </w:t>
      </w:r>
      <w:r>
        <w:br/>
      </w:r>
      <w:r>
        <w:t xml:space="preserve">толкуя формулы согласно*модели равномерноге распределения электронной </w:t>
      </w:r>
      <w:r>
        <w:br/>
      </w:r>
      <w:r>
        <w:t xml:space="preserve">жидкости всех коллективизированных электронов, применявшейся в случае </w:t>
      </w:r>
      <w:r>
        <w:br/>
      </w:r>
      <w:r>
        <w:t xml:space="preserve">чистых металлов [3], [4]. </w:t>
      </w:r>
      <w:r>
        <w:br/>
      </w:r>
      <w:r>
        <w:t xml:space="preserve">‚ При помощи этой упрощенной модели можно легко получить численные </w:t>
      </w:r>
      <w:r>
        <w:br/>
      </w:r>
      <w:r>
        <w:t xml:space="preserve">значения поверхностного натяжения различных сплавов‘ разных структур </w:t>
      </w:r>
      <w:r>
        <w:br/>
      </w:r>
      <w:r>
        <w:t xml:space="preserve">‘из формул тина (20). Заранее ясно, что такое приближение должно давать </w:t>
      </w:r>
      <w:r>
        <w:br/>
      </w:r>
      <w:r>
        <w:t xml:space="preserve">‘наилучшие результаты в случае плотно упакованных структур, в иных </w:t>
      </w:r>
      <w:r>
        <w:br/>
      </w:r>
      <w:r>
        <w:t xml:space="preserve">случаях условия устойчивости (например, условие (И,.&lt; 0) должны накла- </w:t>
      </w:r>
      <w:r>
        <w:br/>
      </w:r>
      <w:r>
        <w:t xml:space="preserve">дывать определенные ограничения на значение отношения величин поло- = </w:t>
      </w:r>
      <w:r>
        <w:br/>
      </w:r>
      <w:r>
        <w:t xml:space="preserve">жительных зарядов ионов компонентов сплава. Для подробного анализа се </w:t>
      </w:r>
      <w:r>
        <w:br/>
      </w:r>
      <w:r>
        <w:t xml:space="preserve">‘применимости описанных моделей для различных сплавов необходимо прежде </w:t>
      </w:r>
      <w:r>
        <w:br/>
      </w:r>
      <w:r>
        <w:t xml:space="preserve">‘всего провести вычисления соглавно описанной обобщенной модели «эффек- </w:t>
      </w:r>
      <w:r>
        <w:br/>
      </w:r>
      <w:r>
        <w:t xml:space="preserve">тивных зарядов» для различных структур сплавов, а также провести срав- м </w:t>
      </w:r>
      <w:r>
        <w:br/>
      </w:r>
      <w:r>
        <w:t xml:space="preserve">‘нение результатов вычисления поверхностного натяжения по упрощенной : </w:t>
      </w:r>
      <w:r>
        <w:br/>
      </w:r>
      <w:r>
        <w:t xml:space="preserve">‘модели равномерного распределения с данными эксперимента. В связи с </w:t>
      </w:r>
      <w:r>
        <w:br/>
      </w:r>
      <w:r>
        <w:t xml:space="preserve">отсутствием экспериментальных данных мы ограничиваемся в настоящей</w:t>
      </w:r>
    </w:p>
    <w:p>
      <w:pPr>
        <w:pStyle w:val="Normal"/>
      </w:pPr>
      <w:r>
        <w:t xml:space="preserve">‹татье изложенным выше. </w:t>
      </w:r>
      <w:r>
        <w:br/>
      </w:r>
      <w:r>
        <w:t xml:space="preserve">` выводы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1. На основе представления квазигетерогенности атомов металлов в </w:t>
      </w:r>
      <w:r>
        <w:br/>
      </w:r>
      <w:r>
        <w:t xml:space="preserve">сплаве развивается теория поверхностного натяжения бинарных сплавов, </w:t>
      </w:r>
      <w:r>
        <w:br/>
      </w:r>
      <w:r>
        <w:t xml:space="preserve">являющаяся простым обобщением развитой ранее теории для чистых ме- </w:t>
      </w:r>
      <w:r>
        <w:br/>
      </w:r>
      <w:r>
        <w:t xml:space="preserve">таллов [3].</w:t>
      </w:r>
    </w:p>
    <w:p>
      <w:pPr>
        <w:pStyle w:val="Normal"/>
      </w:pPr>
      <w:r>
        <w:t xml:space="preserve">2. Рассмотрен пример простой кубической структуры и получена про- </w:t>
      </w:r>
      <w:r>
        <w:br/>
      </w:r>
      <w:r>
        <w:t xml:space="preserve">стая формула для поверхностного натяжения. ИНвазигетерогенность </w:t>
      </w:r>
      <w:r>
        <w:br/>
      </w:r>
      <w:r>
        <w:t xml:space="preserve">решетки обеспечивает ее устойчивость в случае рассмотренного сплава </w:t>
      </w:r>
      <w:r>
        <w:br/>
      </w:r>
      <w:r>
        <w:t xml:space="preserve">в отличие от случая чистых металлов, для которых простая кубическая </w:t>
      </w:r>
      <w:r>
        <w:br/>
      </w:r>
      <w:r>
        <w:t xml:space="preserve">структура невозможна [4].</w:t>
      </w:r>
    </w:p>
    <w:p>
      <w:pPr>
        <w:pStyle w:val="Normal"/>
      </w:pPr>
      <w:r>
        <w:t xml:space="preserve">° 3. Намечен ряд пунктов, в которых теория должна быть в дальнейшем </w:t>
      </w:r>
      <w:r>
        <w:br/>
      </w:r>
      <w:r>
        <w:t xml:space="preserve">уточнена для сравнения последней с данными опыта. :</w:t>
      </w:r>
    </w:p>
    <w:p>
      <w:pPr>
        <w:pStyle w:val="Normal"/>
      </w:pPr>
      <w:r>
        <w:t xml:space="preserve">- Львовский государственный Поступила </w:t>
      </w:r>
      <w:r>
        <w:br/>
      </w:r>
      <w:r>
        <w:t xml:space="preserve">’°  уникерситет им. Ив. Франко 25. ХИП. 1953 </w:t>
      </w:r>
      <w:r>
        <w:br/>
      </w:r>
      <w:r>
        <w:t xml:space="preserve">=. | ЛИТЕРАТУРА </w:t>
      </w:r>
      <w:r>
        <w:br/>
      </w:r>
      <w:r>
        <w:t xml:space="preserve">А. Х. Врег ериА. А. Жуховицкий, Журн. физ. химии, 20, 355, 1946. </w:t>
      </w:r>
      <w:r>
        <w:br/>
      </w:r>
      <w:r>
        <w:t xml:space="preserve">2. А. Г. Самойлович, ЖЭТФ, 16, 135, 1946. Е </w:t>
      </w:r>
      <w:r>
        <w:br/>
      </w:r>
      <w:r>
        <w:t xml:space="preserve">3. А. Е. Глауберман, Журн: физ. химии, 23, 115, 1949. Па </w:t>
      </w:r>
      <w:r>
        <w:br/>
      </w:r>
      <w:r>
        <w:t xml:space="preserve">А Аг. Е. Га у. берман, Учен. зап. ЛГУ, серия физико- Е 12, </w:t>
      </w:r>
      <w:r>
        <w:br/>
      </w:r>
      <w:r>
        <w:t xml:space="preserve">в. 191, 1949. </w:t>
      </w:r>
      <w:r>
        <w:br/>
      </w:r>
      <w:r>
        <w:t xml:space="preserve">6. А. Ю. Рада уб ерман, Журн. физ. химии, 23, 124, 1949; </w:t>
      </w:r>
      <w:r>
        <w:br/>
      </w:r>
      <w:r>
        <w:t xml:space="preserve">6. М. Моб6, Р ме -СашЪ. РИ. 30с. 32, 281, 1936. </w:t>
      </w:r>
      <w:r>
        <w:br/>
      </w:r>
      <w:r>
        <w:t xml:space="preserve">Ю. П. Б улашевич, Дисс, Ленинград, 1939;</w:t>
      </w:r>
    </w:p>
    <w:p>
      <w:pPr>
        <w:pStyle w:val="Normal"/>
      </w:pPr>
      <w:r>
        <w:t xml:space="preserve">^ ыы - </w:t>
      </w:r>
      <w:r>
        <w:br/>
      </w:r>
      <w:r>
        <w:t xml:space="preserve">г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 </w:t>
      </w:r>
      <w:r>
        <w:br/>
      </w:r>
      <w:r>
        <w:t xml:space="preserve">2</w:t>
      </w:r>
    </w:p>
    <w:p>
      <w:pPr>
        <w:pStyle w:val="Normal"/>
      </w:pPr>
      <w:r>
        <w:t xml:space="preserve">КИНЕТИКА СИНТЕЗА И РАЗЛОЖЕНИЯ АММИАКА. </w:t>
      </w:r>
      <w:r>
        <w:br/>
      </w:r>
      <w:r>
        <w:t xml:space="preserve">НА ЖЕЛЕЗНЫХ КАТАЛИЗАТОРАХ В ПОТОКЕ _</w:t>
      </w:r>
    </w:p>
    <w:p>
      <w:pPr>
        <w:pStyle w:val="Normal"/>
      </w:pPr>
      <w:r>
        <w:t xml:space="preserve">У) ВОВ Русов. и п. В. О -</w:t>
      </w:r>
    </w:p>
    <w:p>
      <w:pPr>
        <w:pStyle w:val="Normal"/>
      </w:pPr>
      <w:r>
        <w:t xml:space="preserve">Реакция разложения аммиака изучалась многими исследователями</w:t>
      </w:r>
    </w:p>
    <w:p>
      <w:pPr>
        <w:pStyle w:val="Normal"/>
      </w:pPr>
      <w:r>
        <w:t xml:space="preserve">- главным образом с целью выяснения механизма его синтеза. Ревуль- |</w:t>
      </w:r>
    </w:p>
    <w:p>
      <w:pPr>
        <w:pStyle w:val="Normal"/>
      </w:pPr>
      <w:r>
        <w:t xml:space="preserve">таты исследований кинетики этой реакции на катализаторах разной при-</w:t>
      </w:r>
    </w:p>
    <w:p>
      <w:pPr>
        <w:pStyle w:val="Normal"/>
      </w:pPr>
      <w:r>
        <w:t xml:space="preserve">_ роды и пористости не согласуются между собой. Численные значения энер-</w:t>
      </w:r>
    </w:p>
    <w:p>
      <w:pPr>
        <w:pStyle w:val="Normal"/>
      </w:pPr>
      <w:r>
        <w:t xml:space="preserve">_ ии активации и порядков реакции с температурой опыта изменяются.</w:t>
      </w:r>
    </w:p>
    <w:p>
      <w:pPr>
        <w:pStyle w:val="Normal"/>
      </w:pPr>
      <w:r>
        <w:t xml:space="preserve">Это изменение объяснялось` различием в механизме изучаемой реакции.</w:t>
      </w:r>
    </w:p>
    <w:p>
      <w:pPr>
        <w:pStyle w:val="Normal"/>
      </w:pPr>
      <w:r>
        <w:t xml:space="preserve">— Между тем М. И. Темкин и С. Л. Киперман пришли к выводу об общ</w:t>
      </w:r>
    </w:p>
    <w:p>
      <w:pPr>
        <w:pStyle w:val="Normal"/>
      </w:pPr>
      <w:r>
        <w:t xml:space="preserve">ности механизма каталитического разложения аммиака, а также к тому,</w:t>
      </w:r>
    </w:p>
    <w:p>
      <w:pPr>
        <w:pStyle w:val="Normal"/>
      </w:pPr>
      <w:r>
        <w:t xml:space="preserve">что энергия активации этой реакции не зависит</w:t>
      </w:r>
    </w:p>
    <w:p>
      <w:pPr>
        <w:pStyle w:val="Normal"/>
      </w:pPr>
      <w:r>
        <w:t xml:space="preserve">от природы катализатора [1]. Такое положение</w:t>
      </w:r>
    </w:p>
    <w:p>
      <w:pPr>
        <w:pStyle w:val="Normal"/>
      </w:pPr>
      <w:r>
        <w:t xml:space="preserve">имеет принципиальное значение для теории ката-</w:t>
      </w:r>
    </w:p>
    <w:p>
      <w:pPr>
        <w:pStyle w:val="Normal"/>
      </w:pPr>
      <w:r>
        <w:t xml:space="preserve">- лиза, вообще, и теории и практики аммиачного </w:t>
      </w:r>
      <w:r>
        <w:br/>
      </w:r>
      <w:r>
        <w:t xml:space="preserve">катализа, в частности.</w:t>
      </w:r>
    </w:p>
    <w:p>
      <w:pPr>
        <w:pStyle w:val="Normal"/>
      </w:pPr>
      <w:r>
        <w:t xml:space="preserve">АИоРАЯ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^1/04</w:t>
      </w:r>
    </w:p>
    <w:p>
      <w:pPr>
        <w:pStyle w:val="Normal"/>
      </w:pPr>
      <w:r>
        <w:t xml:space="preserve">т Рис. 1. Схема установки ‚ [Рие. 2. Реакционны </w:t>
      </w:r>
      <w:r>
        <w:br/>
      </w:r>
      <w:r>
        <w:t xml:space="preserve">. сосуд.</w:t>
      </w:r>
    </w:p>
    <w:p>
      <w:pPr>
        <w:pStyle w:val="Normal"/>
      </w:pPr>
      <w:r>
        <w:t xml:space="preserve">Следует, однако, отметить, что исследования реакции разложения </w:t>
      </w:r>
      <w:r>
        <w:br/>
      </w:r>
      <w:r>
        <w:t xml:space="preserve">аммиака на разных по природе и пористости катализаторах велись бе </w:t>
      </w:r>
      <w:r>
        <w:br/>
      </w:r>
      <w:r>
        <w:t xml:space="preserve">‘учета возможного искажающего влияния физических . процессов — пе </w:t>
      </w:r>
      <w:r>
        <w:br/>
      </w:r>
      <w:r>
        <w:t xml:space="preserve">реноса вещества и тепла на кинетику этой реакции. Такое влияние, в ча: </w:t>
      </w:r>
      <w:r>
        <w:br/>
      </w:r>
      <w:r>
        <w:t xml:space="preserve">&lt;тности, диффузионных процессов не исключалось и могло искажать, ре- </w:t>
      </w:r>
      <w:r>
        <w:br/>
      </w:r>
      <w:r>
        <w:t xml:space="preserve">зультаты кинетических измерений по-разному в каждом случае. й</w:t>
      </w:r>
    </w:p>
    <w:p>
      <w:pPr>
        <w:pStyle w:val="Normal"/>
      </w:pPr>
      <w:r>
        <w:t xml:space="preserve">К этому пришли мы на основании изучения кинетики синтеза аммиака. </w:t>
      </w:r>
      <w:r>
        <w:br/>
      </w:r>
      <w:r>
        <w:t xml:space="preserve">на грануле катализатора [2]. В этой работе впервые показана роль и зна- </w:t>
      </w:r>
      <w:r>
        <w:br/>
      </w:r>
      <w:r>
        <w:t xml:space="preserve">_ чение внутреннего диффузионного обмена газов в аммиачном катализе |</w:t>
      </w:r>
    </w:p>
    <w:p>
      <w:pPr>
        <w:pStyle w:val="Normal"/>
      </w:pPr>
      <w:r>
        <w:t xml:space="preserve">Представляло научный и практический интерес количественно уста- | </w:t>
      </w:r>
      <w:r>
        <w:br/>
      </w:r>
      <w:r>
        <w:t xml:space="preserve">_новить прежде всего границы и степень искажающего влияния процессов </w:t>
      </w:r>
      <w:r>
        <w:br/>
      </w:r>
      <w:r>
        <w:t xml:space="preserve">внутреннего переноса вещества на кинетику разложения аммиака, проте- </w:t>
      </w:r>
      <w:r>
        <w:br/>
      </w:r>
      <w:r>
        <w:t xml:space="preserve">кающего на катализаторах одной природы, а затем с учетом этого влияния </w:t>
      </w:r>
      <w:r>
        <w:br/>
      </w:r>
      <w:r>
        <w:t xml:space="preserve">изучить зависимость энергии активации от природы катализатора. </w:t>
      </w:r>
      <w:r>
        <w:br/>
      </w:r>
      <w:r>
        <w:t xml:space="preserve">ма В этой работе приведены результаты исследования по устав</w:t>
      </w:r>
    </w:p>
    <w:p>
      <w:pPr>
        <w:pStyle w:val="Normal"/>
      </w:pPr>
      <w:r>
        <w:t xml:space="preserve">1 }</w:t>
      </w:r>
    </w:p>
    <w:p>
      <w:pPr>
        <w:pStyle w:val="Normal"/>
      </w:pPr>
      <w:r>
        <w:t xml:space="preserve">и ь. я 4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атора описаны в другой статье, :</w:t>
      </w:r>
    </w:p>
    <w:p>
      <w:pPr>
        <w:pStyle w:val="Normal"/>
      </w:pPr>
      <w:r>
        <w:t xml:space="preserve">Опыты проводились на ‘пористой грануле технического катализатора </w:t>
      </w:r>
      <w:r>
        <w:br/>
      </w:r>
      <w:r>
        <w:t xml:space="preserve">“размера 8,3А мм и плотной железной фольге «армко», толщиной 45 в, </w:t>
      </w:r>
      <w:r>
        <w:br/>
      </w:r>
      <w:r>
        <w:t xml:space="preserve">_в потоке разного состава азотоводородоаммиачной смеси, при атмосферном. </w:t>
      </w:r>
      <w:r>
        <w:br/>
      </w:r>
      <w:r>
        <w:t xml:space="preserve">‘давлении, в интервалах температур от 290 до 500° и от 540 до 900°.</w:t>
      </w:r>
    </w:p>
    <w:p>
      <w:pPr>
        <w:pStyle w:val="Normal"/>
      </w:pPr>
      <w:r>
        <w:t xml:space="preserve">_ Схема динамической установки приведена на рис. 1. </w:t>
      </w:r>
      <w:r>
        <w:br/>
      </w:r>
      <w:r>
        <w:t xml:space="preserve">°— Образцы катализатора помещались в реакционный сосуд, как это по- </w:t>
      </w:r>
      <w:r>
        <w:br/>
      </w:r>
      <w:r>
        <w:t xml:space="preserve"> казано на рис. 2.</w:t>
      </w:r>
    </w:p>
    <w:p>
      <w:pPr>
        <w:pStyle w:val="Normal"/>
      </w:pPr>
      <w:r>
        <w:t xml:space="preserve">’ Реакционные сосуды изготовлялись из молибденового стекла и кварца. </w:t>
      </w:r>
      <w:r>
        <w:br/>
      </w:r>
      <w:r>
        <w:t xml:space="preserve">Температура в ее сосуде измерялась термопарой с точностью, </w:t>
      </w:r>
      <w:r>
        <w:br/>
      </w:r>
      <w:r>
        <w:t xml:space="preserve">| Ее смесь газов после тщательной очистки и осушки посту- </w:t>
      </w:r>
      <w:r>
        <w:br/>
      </w:r>
      <w:r>
        <w:t xml:space="preserve">пала с заданной скоростью в реакционный сосуд, и на выходе из него ана- </w:t>
      </w:r>
      <w:r>
        <w:br/>
      </w:r>
      <w:r>
        <w:t xml:space="preserve"> лизировалось количество оставшегося аммиака.</w:t>
      </w:r>
    </w:p>
    <w:p>
      <w:pPr>
        <w:pStyle w:val="Normal"/>
      </w:pPr>
      <w:r>
        <w:t xml:space="preserve">’’ По разности концентраций аммиака в смеси газов до и после реакции: </w:t>
      </w:r>
      <w:r>
        <w:br/>
      </w:r>
      <w:r>
        <w:t xml:space="preserve">судили о скорости разложения его.</w:t>
      </w:r>
    </w:p>
    <w:p>
      <w:pPr>
        <w:pStyle w:val="Normal"/>
      </w:pPr>
      <w:r>
        <w:t xml:space="preserve">Испытаны следующие смеси газов: азотоводородоаммиачная, азото- </w:t>
      </w:r>
      <w:r>
        <w:br/>
      </w:r>
      <w:r>
        <w:t xml:space="preserve">`аммиачная, водородоаммиачная.</w:t>
      </w:r>
    </w:p>
    <w:p>
      <w:pPr>
        <w:pStyle w:val="Normal"/>
      </w:pPr>
      <w:r>
        <w:t xml:space="preserve">’ Начальная Г аммиака в этих смесях изменялась от 4,5</w:t>
      </w:r>
    </w:p>
    <w:p>
      <w:pPr>
        <w:pStyle w:val="Normal"/>
      </w:pPr>
      <w:r>
        <w:t xml:space="preserve">‚до 13,0%.</w:t>
      </w:r>
    </w:p>
    <w:p>
      <w:pPr>
        <w:pStyle w:val="Normal"/>
      </w:pPr>
      <w:r>
        <w:t xml:space="preserve">Г. КИНЕТИКА СИНТЕЗА АММИАКА НА ГРАНУЛЕ ТЕХНИЧЕСКОГО </w:t>
      </w:r>
      <w:r>
        <w:br/>
      </w:r>
      <w:r>
        <w:t xml:space="preserve">КАТАЛИЗАТОРА</w:t>
      </w:r>
    </w:p>
    <w:p>
      <w:pPr>
        <w:pStyle w:val="Normal"/>
      </w:pPr>
      <w:r>
        <w:t xml:space="preserve">С целью сопоставления результатов исследования реакций разложе-</w:t>
      </w:r>
    </w:p>
    <w:p>
      <w:pPr>
        <w:pStyle w:val="Normal"/>
      </w:pPr>
      <w:r>
        <w:t xml:space="preserve">ния и синтеза аммиака изучена кинетика этих процессов на одной и той же</w:t>
      </w:r>
    </w:p>
    <w:p>
      <w:pPr>
        <w:pStyle w:val="Normal"/>
      </w:pPr>
      <w:r>
        <w:t xml:space="preserve">грануле катализатора при прочих равных условиях опыта,</w:t>
      </w:r>
    </w:p>
    <w:p>
      <w:pPr>
        <w:pStyle w:val="Normal"/>
      </w:pPr>
      <w:r>
        <w:t xml:space="preserve">Отличительные черты метода отдельных гранул, ‘предложенного </w:t>
      </w:r>
      <w:r>
        <w:br/>
      </w:r>
      <w:r>
        <w:t xml:space="preserve">М. Т. Русовым и разработанного авторами совместно с О. А. Стрельцо- </w:t>
      </w:r>
      <w:r>
        <w:br/>
      </w:r>
      <w:r>
        <w:t xml:space="preserve">‚вым [2], следующие: `</w:t>
      </w:r>
    </w:p>
    <w:p>
      <w:pPr>
        <w:pStyle w:val="Normal"/>
      </w:pPr>
      <w:r>
        <w:t xml:space="preserve">Благодаря хорошему перемешиванию газов вокруг гранулы,  поме- </w:t>
      </w:r>
      <w:r>
        <w:br/>
      </w:r>
      <w:r>
        <w:t xml:space="preserve">щенной в реактор, как показано на рис. 2, имеет место не только постоян- </w:t>
      </w:r>
      <w:r>
        <w:br/>
      </w:r>
      <w:r>
        <w:t xml:space="preserve">‘ство концентраций, но и соблюдается изотермичность процесса в зоне </w:t>
      </w:r>
      <w:r>
        <w:br/>
      </w:r>
      <w:r>
        <w:t xml:space="preserve">‘катализа. Это позволяет производитёльность куска катализатора прирав- </w:t>
      </w:r>
      <w:r>
        <w:br/>
      </w:r>
      <w:r>
        <w:t xml:space="preserve">_нять скорости реакции, чем значительно упрощается количественная об- </w:t>
      </w:r>
      <w:r>
        <w:br/>
      </w:r>
      <w:r>
        <w:t xml:space="preserve">работка опытных данных. ›</w:t>
      </w:r>
    </w:p>
    <w:p>
      <w:pPr>
        <w:pStyle w:val="Normal"/>
      </w:pPr>
      <w:r>
        <w:t xml:space="preserve">В таблице (стр. 1630) приведены опытные данные каталитического син- </w:t>
      </w:r>
      <w:r>
        <w:br/>
      </w:r>
      <w:r>
        <w:t xml:space="preserve">теза аммиака в потоке стехиометрической азотоводородной смеси, получен- </w:t>
      </w:r>
      <w:r>
        <w:br/>
      </w:r>
      <w:r>
        <w:t xml:space="preserve">ные в интервале температур от 290 до 500° на пористой грануле катали- </w:t>
      </w:r>
      <w:r>
        <w:br/>
      </w:r>
      <w:r>
        <w:t xml:space="preserve">‘затора. -</w:t>
      </w:r>
    </w:p>
    <w:p>
      <w:pPr>
        <w:pStyle w:val="Normal"/>
      </w:pPr>
      <w:r>
        <w:t xml:space="preserve">_ В столбце 7 этой таблицы приведены значения констант скоростей раз- </w:t>
      </w:r>
      <w:r>
        <w:br/>
      </w:r>
      <w:r>
        <w:t xml:space="preserve">ложения аммиака. №5, вычисленные по уравнению М. И. Темкина и </w:t>
      </w:r>
      <w:r>
        <w:br/>
      </w:r>
      <w:r>
        <w:t xml:space="preserve">В. М. Пыжева [3] применительно к условиям эксперимента:</w:t>
      </w:r>
    </w:p>
    <w:p>
      <w:pPr>
        <w:pStyle w:val="Normal"/>
      </w:pPr>
      <w:r>
        <w:t xml:space="preserve">® №5 — константа скорости разложения аммиака, вычисленная из дан- </w:t>
      </w:r>
      <w:r>
        <w:br/>
      </w:r>
      <w:r>
        <w:t xml:space="preserve">ных синтеза при среднем заполнении поверхности катализатора азотом. </w:t>
      </w:r>
      <w:r>
        <w:br/>
      </w:r>
      <w:r>
        <w:t xml:space="preserve">В интервале температур от 290 до 500° можно разграничить несколько</w:t>
      </w:r>
    </w:p>
    <w:p>
      <w:pPr>
        <w:pStyle w:val="Normal"/>
      </w:pPr>
      <w:r>
        <w:t xml:space="preserve">участков с разным наклоном прямой, зависимости 15° от Т- (рис. 3). </w:t>
      </w:r>
      <w:r>
        <w:br/>
      </w:r>
      <w:r>
        <w:t xml:space="preserve">Это свидетельствует о том, что процесс синтеза аммиака в указанном ин- </w:t>
      </w:r>
      <w:r>
        <w:br/>
      </w:r>
      <w:r>
        <w:t xml:space="preserve">тервале температур протекает в разных кинетических режимах. Резуль- </w:t>
      </w:r>
      <w:r>
        <w:br/>
      </w:r>
      <w:r>
        <w:t xml:space="preserve">таты этого исследования согласуются с кинетическими закономерно- </w:t>
      </w:r>
      <w:r>
        <w:br/>
      </w:r>
      <w:r>
        <w:t xml:space="preserve">стями протекания реакции синтеза аммиака на грануле катализатора та- </w:t>
      </w:r>
      <w:r>
        <w:br/>
      </w:r>
      <w:r>
        <w:t xml:space="preserve">кого же размера, состава и генезиса в циркуляционной системе [2]. Темпе-</w:t>
      </w:r>
    </w:p>
    <w:p>
      <w:pPr>
        <w:pStyle w:val="Normal"/>
      </w:pPr>
      <w:r>
        <w:t xml:space="preserve">ратура перехода процесса синтеза аммиака из внутреннекинетической </w:t>
      </w:r>
      <w:r>
        <w:br/>
      </w:r>
      <w:r>
        <w:t xml:space="preserve">области в переходные, как и в работе [2], равна — 380—390°.</w:t>
      </w:r>
    </w:p>
    <w:p>
      <w:pPr>
        <w:pStyle w:val="Normal"/>
      </w:pPr>
      <w:r>
        <w:t xml:space="preserve">_Вычисленная энергия активации в интервале температур от 290 до.</w:t>
      </w:r>
    </w:p>
    <w:p>
      <w:pPr>
        <w:pStyle w:val="Normal"/>
      </w:pPr>
      <w:r>
        <w:t xml:space="preserve">_390° оказалась равной — 61, ккал/моль. _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Кинетика синтеза аммиака на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 %</w:t>
      </w:r>
    </w:p>
    <w:p>
      <w:pPr>
        <w:pStyle w:val="Normal"/>
      </w:pPr>
      <w:r>
        <w:t xml:space="preserve">1-1 </w:t>
      </w:r>
      <w:r>
        <w:br/>
      </w:r>
      <w:r>
        <w:t xml:space="preserve">грануле технического к </w:t>
      </w:r>
      <w:r>
        <w:br/>
      </w:r>
      <w:r>
        <w:t xml:space="preserve">_ Скорость потока №, — Н. — 20,0 л/час. =</w:t>
      </w:r>
    </w:p>
    <w:p>
      <w:pPr>
        <w:pStyle w:val="Normal"/>
      </w:pPr>
      <w:r>
        <w:t xml:space="preserve">| 9-40 (л/мин. ‚с. </w:t>
      </w:r>
      <w:r>
        <w:br/>
      </w:r>
      <w:r>
        <w:t xml:space="preserve">бр №. 10°</w:t>
      </w:r>
    </w:p>
    <w:p>
      <w:pPr>
        <w:pStyle w:val="Normal"/>
      </w:pPr>
      <w:r>
        <w:t xml:space="preserve">т | мн, и конот. </w:t>
      </w:r>
      <w:r>
        <w:br/>
      </w:r>
      <w:r>
        <w:t xml:space="preserve">2 НЕ % МН, в. = производи- 5 “: </w:t>
      </w:r>
      <w:r>
        <w:br/>
      </w:r>
      <w:r>
        <w:t xml:space="preserve">Е аа (атм) х . — равновесн. ее ен: скорости </w:t>
      </w:r>
      <w:r>
        <w:br/>
      </w:r>
      <w:r>
        <w:t xml:space="preserve">- 286 0,0074 0,0007 2,85 0,0003 0,0024 0,00005 </w:t>
      </w:r>
      <w:r>
        <w:br/>
      </w:r>
      <w:r>
        <w:t xml:space="preserve">301 0,0088 0,0009 2,20 0,0004 0,0029 0,0001 </w:t>
      </w:r>
      <w:r>
        <w:br/>
      </w:r>
      <w:r>
        <w:t xml:space="preserve">-312 00121 0,0012 1,84 0,0007 0,0038 0,0004 </w:t>
      </w:r>
      <w:r>
        <w:br/>
      </w:r>
      <w:r>
        <w:t xml:space="preserve">{322 0,0184 0,0018 1,58 0,0042 0,0061 0,0010 </w:t>
      </w:r>
      <w:r>
        <w:br/>
      </w:r>
      <w:r>
        <w:t xml:space="preserve">330 0, 0222 0,0022 4:39 0,0016 0,0077 0,0019 </w:t>
      </w:r>
      <w:r>
        <w:br/>
      </w:r>
      <w:r>
        <w:t xml:space="preserve">-340 0,0223 0,0022 15 0,0019 0,0075 0,0026 </w:t>
      </w:r>
      <w:r>
        <w:br/>
      </w:r>
      <w:r>
        <w:t xml:space="preserve">907 0, 0374 0,0037 30:90 0,0042 0,0125 0,0114 </w:t>
      </w:r>
      <w:r>
        <w:br/>
      </w:r>
      <w:r>
        <w:t xml:space="preserve">-362 0,0450 0,0045 0,75 0,0059 0,0150 0,0223 </w:t>
      </w:r>
      <w:r>
        <w:br/>
      </w:r>
      <w:r>
        <w:t xml:space="preserve">370 0,0545 0,0055 ‚0,65 0,0084 0,0182 0,0452 </w:t>
      </w:r>
      <w:r>
        <w:br/>
      </w:r>
      <w:r>
        <w:t xml:space="preserve">380 0,0662 0,0066 0,55 0,0120 0,0221 0,0916 </w:t>
      </w:r>
      <w:r>
        <w:br/>
      </w:r>
      <w:r>
        <w:t xml:space="preserve">389 0,0793 0,0079 = 0.45 0, 0176 0,0265 0,1944 </w:t>
      </w:r>
      <w:r>
        <w:br/>
      </w:r>
      <w:r>
        <w:t xml:space="preserve">&lt; 390 0,0720 0,0072 0,45 0,0160 0,0240 0,1590 </w:t>
      </w:r>
      <w:r>
        <w:br/>
      </w:r>
      <w:r>
        <w:t xml:space="preserve">400 0,0902 0,0090 20.40 0,0226 0,0304 0,3140 </w:t>
      </w:r>
      <w:r>
        <w:br/>
      </w:r>
      <w:r>
        <w:t xml:space="preserve">: 402, 0,0783 0,0078 0,39 _ 0,0204 0,0264 0,2455 </w:t>
      </w:r>
      <w:r>
        <w:br/>
      </w:r>
      <w:r>
        <w:t xml:space="preserve">т 408 0,0875 0,0088 0,38 0,0265 0,0295 0,4250 </w:t>
      </w:r>
      <w:r>
        <w:br/>
      </w:r>
      <w:r>
        <w:t xml:space="preserve">о 410 0,0896 0,0090 0,34 0,0281 0,0247 0,4585 </w:t>
      </w:r>
      <w:r>
        <w:br/>
      </w:r>
      <w:r>
        <w:t xml:space="preserve">420 0,1000 0,0100 0,23 0,0440 0,0334 1,1030 </w:t>
      </w:r>
      <w:r>
        <w:br/>
      </w:r>
      <w:r>
        <w:t xml:space="preserve">425 0,1031 0,0103 0:22 0,0473 0,0344 1,3200 </w:t>
      </w:r>
      <w:r>
        <w:br/>
      </w:r>
      <w:r>
        <w:t xml:space="preserve">428 0,1053 0,0105 0,24 0,0496 0,0352 1,3220 </w:t>
      </w:r>
      <w:r>
        <w:br/>
      </w:r>
      <w:r>
        <w:t xml:space="preserve">_ 430 0,1255 0,0126 0,21 0,0598 0,0419 2,0900 </w:t>
      </w:r>
      <w:r>
        <w:br/>
      </w:r>
      <w:r>
        <w:t xml:space="preserve">432 0,1330 0,0133 0,24 0,0645 0, 0444 2,4200 </w:t>
      </w:r>
      <w:r>
        <w:br/>
      </w:r>
      <w:r>
        <w:t xml:space="preserve">440 0,1390 0,0139 0,20 0,0711 0,0464 __ 2,9106 </w:t>
      </w:r>
      <w:r>
        <w:br/>
      </w:r>
      <w:r>
        <w:t xml:space="preserve">445 0,1640 0,0161 0,19 0,0910 0,0537 4,7300 </w:t>
      </w:r>
      <w:r>
        <w:br/>
      </w:r>
      <w:r>
        <w:t xml:space="preserve">:448 0,1700 0,0170 0,19 0,0920 0,0568 4,7500 </w:t>
      </w:r>
      <w:r>
        <w:br/>
      </w:r>
      <w:r>
        <w:t xml:space="preserve">-449 — 0,1750 0,0175 0,19 0,0945 0,0585 5,1050 </w:t>
      </w:r>
      <w:r>
        <w:br/>
      </w:r>
      <w:r>
        <w:t xml:space="preserve">458 0,1886 0,0189 0,17 0,1088 0,0630 6,6800 </w:t>
      </w:r>
      <w:r>
        <w:br/>
      </w:r>
      <w:r>
        <w:t xml:space="preserve">455 0,1875 0,0188 0,18 0,1060 0,0625 6,3300 </w:t>
      </w:r>
      <w:r>
        <w:br/>
      </w:r>
      <w:r>
        <w:t xml:space="preserve">471 0,2240 0,0224 0,17 0,1360 0,0738 9,6910 </w:t>
      </w:r>
      <w:r>
        <w:br/>
      </w:r>
      <w:r>
        <w:t xml:space="preserve">- 480 0,2390 0,0239 0,15 0,1591 0,0809 13,8660 </w:t>
      </w:r>
      <w:r>
        <w:br/>
      </w:r>
      <w:r>
        <w:t xml:space="preserve">490 0,2630 0,0263 0,14 0,1865 0,0880 18,9500 </w:t>
      </w:r>
      <w:r>
        <w:br/>
      </w:r>
      <w:r>
        <w:t xml:space="preserve">492, 0, 2710 0,027 0, 14 0,1948 0,0906 20,6200 </w:t>
      </w:r>
      <w:r>
        <w:br/>
      </w:r>
      <w:r>
        <w:t xml:space="preserve">493 0,2720 0,0272 0,14 0,1985 0,0909</w:t>
      </w:r>
    </w:p>
    <w:p>
      <w:pPr>
        <w:pStyle w:val="Normal"/>
      </w:pPr>
      <w:r>
        <w:t xml:space="preserve">5 76</w:t>
      </w:r>
    </w:p>
    <w:p>
      <w:pPr>
        <w:pStyle w:val="Normal"/>
      </w:pPr>
      <w:r>
        <w:t xml:space="preserve">Рис. 3. Зависимость 18 № от </w:t>
      </w:r>
      <w:r>
        <w:br/>
      </w:r>
      <w:r>
        <w:t xml:space="preserve">температуры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РИ </w:t>
      </w:r>
      <w:r>
        <w:br/>
      </w:r>
      <w:r>
        <w:t xml:space="preserve">к.</w:t>
      </w:r>
    </w:p>
    <w:p>
      <w:pPr>
        <w:pStyle w:val="Normal"/>
      </w:pPr>
      <w:r>
        <w:t xml:space="preserve">обратной</w:t>
      </w:r>
    </w:p>
    <w:p>
      <w:pPr>
        <w:pStyle w:val="Normal"/>
      </w:pPr>
      <w:r>
        <w:t xml:space="preserve">21,4000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440 Е </w:t>
      </w:r>
      <w:r>
        <w:br/>
      </w:r>
      <w:r>
        <w:t xml:space="preserve">се </w:t>
      </w:r>
      <w:r>
        <w:br/>
      </w:r>
      <w:r>
        <w:t xml:space="preserve">Рис. 4. Зависимость глубины работаю- | </w:t>
      </w:r>
      <w:r>
        <w:br/>
      </w:r>
      <w:r>
        <w:t xml:space="preserve">щего слоя гранулы от температуры —</w:t>
      </w:r>
    </w:p>
    <w:p>
      <w:pPr>
        <w:pStyle w:val="Normal"/>
      </w:pPr>
      <w:r>
        <w:t xml:space="preserve">х М, м ты</w:t>
      </w:r>
    </w:p>
    <w:p>
      <w:pPr>
        <w:pStyle w:val="Normal"/>
      </w:pPr>
      <w:r>
        <w:t xml:space="preserve">ноя т, в грануле` аталиватора при разных температурах опыта. </w:t>
      </w:r>
      <w:r>
        <w:br/>
      </w:r>
      <w:r>
        <w:t xml:space="preserve">° Методы расчета //^ описаны в работе [2]. </w:t>
      </w:r>
      <w:r>
        <w:br/>
      </w:r>
      <w:r>
        <w:t xml:space="preserve">Зависимость глубины работающего слоя гранулы от температуры про- </w:t>
      </w:r>
      <w:r>
        <w:br/>
      </w:r>
      <w:r>
        <w:t xml:space="preserve">есса показана на рис. 4, из которого видно, что с повышением темпе- </w:t>
      </w:r>
      <w:r>
        <w:br/>
      </w:r>
      <w:r>
        <w:t xml:space="preserve">ратуры глубина работающего слоя [^^ уменьшается. При 450 —500° 2* до- </w:t>
      </w:r>
      <w:r>
        <w:br/>
      </w:r>
      <w:r>
        <w:t xml:space="preserve">_стигает — 0,06 см.</w:t>
      </w:r>
    </w:p>
    <w:p>
      <w:pPr>
        <w:pStyle w:val="Normal"/>
      </w:pPr>
      <w:r>
        <w:t xml:space="preserve">На большой глубине гранулы устанавливается динамическое равно- </w:t>
      </w:r>
      <w:r>
        <w:br/>
      </w:r>
      <w:r>
        <w:t xml:space="preserve">_весие, и, следовательно, производительность катализатора там равна </w:t>
      </w:r>
      <w:r>
        <w:br/>
      </w:r>
      <w:r>
        <w:t xml:space="preserve">нулю. </w:t>
      </w:r>
      <w:r>
        <w:br/>
      </w:r>
      <w:r>
        <w:t xml:space="preserve">' Таким образом, установленные кинетические ‚ закономерности позволяют </w:t>
      </w:r>
      <w:r>
        <w:br/>
      </w:r>
      <w:r>
        <w:t xml:space="preserve">утверждать, что процесс синтеза аммиака на техническом катализаторе </w:t>
      </w:r>
      <w:r>
        <w:br/>
      </w:r>
      <w:r>
        <w:t xml:space="preserve">до 390” протекает во внутреннекинетическом режиме. При атмосферном </w:t>
      </w:r>
      <w:r>
        <w:br/>
      </w:r>
      <w:r>
        <w:t xml:space="preserve">давлении и оптимальных температурах (450—525°) этот процесс опреде- </w:t>
      </w:r>
      <w:r>
        <w:br/>
      </w:r>
      <w:r>
        <w:t xml:space="preserve">_ ляется скоростью диффузионного обмена в порах куска катализатора и </w:t>
      </w:r>
      <w:r>
        <w:br/>
      </w:r>
      <w:r>
        <w:t xml:space="preserve">протекает в переходных кинетических режимах.</w:t>
      </w:r>
    </w:p>
    <w:p>
      <w:pPr>
        <w:pStyle w:val="Normal"/>
      </w:pPr>
      <w:r>
        <w:t xml:space="preserve">, и: КИНЕТИКА РАЗЛОЖЕНИЯ АММИАКА НА ГРАНУЛЕ ТЕХНИЧЕСКОГО </w:t>
      </w:r>
      <w:r>
        <w:br/>
      </w:r>
      <w:r>
        <w:t xml:space="preserve">р ЖЕЛЕЗНОГО КАТАЛИЗАТОРА</w:t>
      </w:r>
    </w:p>
    <w:p>
      <w:pPr>
        <w:pStyle w:val="Normal"/>
      </w:pPr>
      <w:r>
        <w:t xml:space="preserve">Для сравнения результатов исследования кинетики разложения ам- </w:t>
      </w:r>
      <w:r>
        <w:br/>
      </w:r>
      <w:r>
        <w:t xml:space="preserve">_миака в различных газовых смесях: №, — Н, — МН., Н, — МН,, №,</w:t>
      </w:r>
    </w:p>
    <w:p>
      <w:pPr>
        <w:pStyle w:val="Normal"/>
      </w:pPr>
      <w:r>
        <w:t xml:space="preserve">"МН, и при различных концентрациях аммиака от 4;5 до 13,0% строи- </w:t>
      </w:r>
      <w:r>
        <w:br/>
      </w:r>
      <w:r>
        <w:t xml:space="preserve">лись кривые зависимости скорости реакции (или производительности)</w:t>
      </w:r>
    </w:p>
    <w:p>
      <w:pPr>
        <w:pStyle w:val="Normal"/>
      </w:pPr>
      <w:r>
        <w:t xml:space="preserve">4 ЕЁ</w:t>
      </w:r>
    </w:p>
    <w:p>
      <w:pPr>
        <w:pStyle w:val="Normal"/>
      </w:pPr>
      <w:r>
        <w:t xml:space="preserve">Рис. 5 ; я Рис. 6</w:t>
      </w:r>
    </w:p>
    <w:p>
      <w:pPr>
        <w:pStyle w:val="Normal"/>
      </w:pPr>
      <w:r>
        <w:t xml:space="preserve">Рис. 5. Зависимость У и ру мн, реакции разложения аммиака на грануле желез- </w:t>
      </w:r>
      <w:r>
        <w:br/>
      </w:r>
      <w:r>
        <w:t xml:space="preserve">мого катализатора от температуры (при разных концентрациях аммиака в смеси </w:t>
      </w:r>
      <w:r>
        <w:br/>
      </w:r>
      <w:r>
        <w:t xml:space="preserve">газов) </w:t>
      </w:r>
      <w:r>
        <w:br/>
      </w:r>
      <w:r>
        <w:t xml:space="preserve">_ Газов. смесь №, — МН; @— 2. = 129,1.10`3 атм; О — № — 57.8. 103 атм; Х — ро = 99,8: </w:t>
      </w:r>
      <w:r>
        <w:br/>
      </w:r>
      <w:r>
        <w:t xml:space="preserve">.10_3 атм; А — р = 44,3-10`3 атм </w:t>
      </w:r>
      <w:r>
        <w:br/>
      </w:r>
      <w:r>
        <w:t xml:space="preserve">ис. 6. То же, что и на рис. 5. Гранула технического катализатора. Газов. смесь </w:t>
      </w:r>
      <w:r>
        <w:br/>
      </w:r>
      <w:r>
        <w:t xml:space="preserve">` №— МН, х— р =97,4.10-3 атм; О— ро = 56;0.10`_3 атм</w:t>
      </w:r>
    </w:p>
    <w:p>
      <w:pPr>
        <w:pStyle w:val="Normal"/>
      </w:pPr>
      <w:r>
        <w:t xml:space="preserve">‚и конечного парциального давления аммиака (рассчитанные из опытных</w:t>
      </w:r>
    </w:p>
    <w:p>
      <w:pPr>
        <w:pStyle w:val="Normal"/>
      </w:pPr>
      <w:r>
        <w:t xml:space="preserve">_ данных) от температуры. Такие кривые для трех газовых смесей показа- </w:t>
      </w:r>
      <w:r>
        <w:br/>
      </w:r>
      <w:r>
        <w:t xml:space="preserve">вы на рис. 5, би7</w:t>
      </w:r>
    </w:p>
    <w:p>
      <w:pPr>
        <w:pStyle w:val="Normal"/>
      </w:pPr>
      <w:r>
        <w:t xml:space="preserve">°— Затем эти кривые пересекались при заданных температурох, и снятые</w:t>
      </w:r>
    </w:p>
    <w:p>
      <w:pPr>
        <w:pStyle w:val="Normal"/>
      </w:pPr>
      <w:r>
        <w:t xml:space="preserve">_ В точках пересечения. значения производительности и конечного парциаль-</w:t>
      </w:r>
    </w:p>
    <w:p>
      <w:pPr>
        <w:pStyle w:val="Normal"/>
      </w:pPr>
      <w:r>
        <w:t xml:space="preserve">ного давления аммиака. являлись. исходными при расчете коли ства раз </w:t>
      </w:r>
      <w:r>
        <w:br/>
      </w:r>
      <w:r>
        <w:t xml:space="preserve">‘ложившегося аммиака, парциального давления водорода, о ант ско: </w:t>
      </w:r>
      <w:r>
        <w:br/>
      </w:r>
      <w:r>
        <w:t xml:space="preserve">‘рости разложения аммиака и порядка реакции. : ааа </w:t>
      </w:r>
      <w:r>
        <w:br/>
      </w:r>
      <w:r>
        <w:t xml:space="preserve">Как видно из рис. о, 6, 7, производительность растет с повышение </w:t>
      </w:r>
      <w:r>
        <w:br/>
      </w:r>
      <w:r>
        <w:t xml:space="preserve">_ температуры и начальной концентрации аммиака в газовой смеси. </w:t>
      </w:r>
      <w:r>
        <w:br/>
      </w:r>
      <w:r>
        <w:t xml:space="preserve">Порядок реакции по аммиаку оказался равным единице в таких влучаях: </w:t>
      </w:r>
      <w:r>
        <w:br/>
      </w:r>
      <w:r>
        <w:t xml:space="preserve">1) для азотоаммиачной и водородоаммиачной смесей в интервале тем- </w:t>
      </w:r>
      <w:r>
        <w:br/>
      </w:r>
      <w:r>
        <w:t xml:space="preserve">_ператур от 325 до 500°; </w:t>
      </w:r>
      <w:r>
        <w:br/>
      </w:r>
      <w:r>
        <w:t xml:space="preserve">_— 2) для азотоводородоаммиачной смеси при температурах. 450—500°. </w:t>
      </w:r>
      <w:r>
        <w:br/>
      </w:r>
      <w:r>
        <w:t xml:space="preserve">С уменьшением температуры ниже 450° в этом случае наблюдается за-| </w:t>
      </w:r>
      <w:r>
        <w:br/>
      </w:r>
      <w:r>
        <w:t xml:space="preserve">ы кономерный рост порядка реакции до ее б </w:t>
      </w:r>
      <w:r>
        <w:br/>
      </w:r>
      <w:r>
        <w:t xml:space="preserve">ОА Опыты по разложению аммиака </w:t>
      </w:r>
      <w:r>
        <w:br/>
      </w:r>
      <w:r>
        <w:t xml:space="preserve">,. _в различных газовых смесях поз- </w:t>
      </w:r>
      <w:r>
        <w:br/>
      </w:r>
      <w:r>
        <w:t xml:space="preserve">волили установить наличие тор- </w:t>
      </w:r>
      <w:r>
        <w:br/>
      </w:r>
      <w:r>
        <w:t xml:space="preserve">о можения водородом процесса раз- </w:t>
      </w:r>
      <w:r>
        <w:br/>
      </w:r>
      <w:r>
        <w:t xml:space="preserve">_  Ложения аммиака. Это видно из</w:t>
      </w:r>
    </w:p>
    <w:p>
      <w:pPr>
        <w:pStyle w:val="Normal"/>
      </w:pPr>
      <w:r>
        <w:t xml:space="preserve">в миа #4</w:t>
      </w:r>
    </w:p>
    <w:p>
      <w:pPr>
        <w:pStyle w:val="Normal"/>
      </w:pPr>
      <w:r>
        <w:t xml:space="preserve">| | яч ре </w:t>
      </w:r>
      <w:r>
        <w:br/>
      </w:r>
      <w:r>
        <w:t xml:space="preserve">т Рис. 7 Рис. 8</w:t>
      </w:r>
    </w:p>
    <w:p>
      <w:pPr>
        <w:pStyle w:val="Normal"/>
      </w:pPr>
      <w:r>
        <w:t xml:space="preserve">Рис. 7. См. подпись рис. 5. а смесь Н› — МНь; х — р = 96,7.10`3 атм; = — </w:t>
      </w:r>
      <w:r>
        <w:br/>
      </w:r>
      <w:r>
        <w:t xml:space="preserve">= 56,2-10-8 атм : </w:t>
      </w:r>
      <w:r>
        <w:br/>
      </w:r>
      <w:r>
        <w:t xml:space="preserve">"РИС. 8. Зависимость скорости Е от температуры при одной и той же кон- </w:t>
      </w:r>
      <w:r>
        <w:br/>
      </w:r>
      <w:r>
        <w:t xml:space="preserve">_центрации аммиака в разных составах смеси газов. Гранула технического катали- </w:t>
      </w:r>
      <w:r>
        <w:br/>
      </w:r>
      <w:r>
        <w:t xml:space="preserve">°  ватора ро == (56—58) .10`3 атм; О— газов. смесь № — МНь; @— газов. смесь _М№ — Н. — </w:t>
      </w:r>
      <w:r>
        <w:br/>
      </w:r>
      <w:r>
        <w:t xml:space="preserve">р МН;; Д— газов. смесь Н, — МН;; 8 — ро = (97,0—99,8).10-3 атм</w:t>
      </w:r>
    </w:p>
    <w:p>
      <w:pPr>
        <w:pStyle w:val="Normal"/>
      </w:pPr>
      <w:r>
        <w:t xml:space="preserve">рис. 8, где показана зависимость скорости реакции от температуры, при </w:t>
      </w:r>
      <w:r>
        <w:br/>
      </w:r>
      <w:r>
        <w:t xml:space="preserve">постоянной начальной концентрации аммиака.</w:t>
      </w:r>
    </w:p>
    <w:p>
      <w:pPr>
        <w:pStyle w:val="Normal"/>
      </w:pPr>
      <w:r>
        <w:t xml:space="preserve">Константы ‘скорости ‘разложения аммиака К,, рассчитанные по Урав- </w:t>
      </w:r>
      <w:r>
        <w:br/>
      </w:r>
      <w:r>
        <w:t xml:space="preserve">нению М. И. Темкина:</w:t>
      </w:r>
    </w:p>
    <w:p>
      <w:pPr>
        <w:pStyle w:val="Normal"/>
      </w:pPr>
      <w:r>
        <w:t xml:space="preserve">р: 7 </w:t>
      </w:r>
      <w:r>
        <w:br/>
      </w:r>
      <w:r>
        <w:t xml:space="preserve">И = А, </w:t>
      </w:r>
      <w:r>
        <w:br/>
      </w:r>
      <w:r>
        <w:t xml:space="preserve">1,5 : </w:t>
      </w:r>
      <w:r>
        <w:br/>
      </w:r>
      <w:r>
        <w:t xml:space="preserve">- РИ |</w:t>
      </w:r>
    </w:p>
    <w:p>
      <w:pPr>
        <w:pStyle w:val="Normal"/>
      </w:pPr>
      <w:r>
        <w:t xml:space="preserve">для различных газовых смесей, использованы при определении темпера- </w:t>
      </w:r>
      <w:r>
        <w:br/>
      </w:r>
      <w:r>
        <w:t xml:space="preserve">‘турной зависимости процесса. Зависимость 12, от Т* для разных га» </w:t>
      </w:r>
      <w:r>
        <w:br/>
      </w:r>
      <w:r>
        <w:t xml:space="preserve">зовых смесей предоставлена на ‘рис. 9. \ | х </w:t>
      </w:r>
      <w:r>
        <w:br/>
      </w:r>
      <w:r>
        <w:t xml:space="preserve">Определенные из наклона прямых этой зависимости значения кажу- </w:t>
      </w:r>
      <w:r>
        <w:br/>
      </w:r>
      <w:r>
        <w:t xml:space="preserve">_щейся энергии активации разложения аммиака для всех смесей оказа-</w:t>
      </w:r>
    </w:p>
    <w:p>
      <w:pPr>
        <w:pStyle w:val="Normal"/>
      </w:pPr>
      <w:r>
        <w:t xml:space="preserve">ыы лись весьма близкими и лежат в пределах 17,0—21,5 ккал/моль. $ ко</w:t>
      </w:r>
    </w:p>
    <w:p>
      <w:pPr>
        <w:pStyle w:val="Normal"/>
      </w:pPr>
      <w:r>
        <w:t xml:space="preserve">: 9,0 в кинетика реакции разложения искажается явлениями внутреннего </w:t>
      </w:r>
      <w:r>
        <w:br/>
      </w:r>
      <w:r>
        <w:t xml:space="preserve">р вещества. КЕ стадией процесса в нашем случае яв-_</w:t>
      </w:r>
    </w:p>
    <w:p>
      <w:pPr>
        <w:pStyle w:val="Normal"/>
      </w:pPr>
      <w:r>
        <w:t xml:space="preserve">Ш. КИНЕТИКА РАЗЛОЖЕНИЯ АММИАКА НА ГЛАДКОЙ ЖЕЛЕЗНОЙ </w:t>
      </w:r>
      <w:r>
        <w:br/>
      </w:r>
      <w:r>
        <w:t xml:space="preserve">ФОЛЬГЕ</w:t>
      </w:r>
    </w:p>
    <w:p>
      <w:pPr>
        <w:pStyle w:val="Normal"/>
      </w:pPr>
      <w:r>
        <w:t xml:space="preserve">р. С целью однозначного решения вопроса об определяющей роли внутрен- </w:t>
      </w:r>
      <w:r>
        <w:br/>
      </w:r>
      <w:r>
        <w:t xml:space="preserve">него диффузионного обмена в процессе разложения аммиака на пористой </w:t>
      </w:r>
      <w:r>
        <w:br/>
      </w:r>
      <w:r>
        <w:t xml:space="preserve">грануле железо-аммиачного катализатора для сравнения изучена кине- </w:t>
      </w:r>
      <w:r>
        <w:br/>
      </w:r>
      <w:r>
        <w:t xml:space="preserve">тика этой реакции также на </w:t>
      </w:r>
      <w:r>
        <w:br/>
      </w:r>
      <w:r>
        <w:t xml:space="preserve">плотной. железной фольге «арм- </w:t>
      </w:r>
      <w:r>
        <w:br/>
      </w:r>
      <w:r>
        <w:t xml:space="preserve">ко», на которой внутренние </w:t>
      </w:r>
      <w:r>
        <w:br/>
      </w:r>
      <w:r>
        <w:t xml:space="preserve">макродиффузионные процессы ° </w:t>
      </w:r>
      <w:r>
        <w:br/>
      </w:r>
      <w:r>
        <w:t xml:space="preserve">исключаются.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ь у И И</w:t>
      </w:r>
    </w:p>
    <w:p>
      <w:pPr>
        <w:pStyle w:val="Normal"/>
      </w:pPr>
      <w:r>
        <w:t xml:space="preserve">И 03</w:t>
      </w:r>
    </w:p>
    <w:p>
      <w:pPr>
        <w:pStyle w:val="Normal"/>
      </w:pPr>
      <w:r>
        <w:t xml:space="preserve">м </w:t>
      </w:r>
      <w:r>
        <w:br/>
      </w:r>
      <w:r>
        <w:t xml:space="preserve">Рис. .9. Зависимость 10 от Рис. 10. Зависимость. Уи РЕ Нм ог </w:t>
      </w:r>
      <w:r>
        <w:br/>
      </w:r>
      <w:r>
        <w:t xml:space="preserve">® обратной температуры для ре- температуры для реакции разложения ам- м </w:t>
      </w:r>
      <w:r>
        <w:br/>
      </w:r>
      <w:r>
        <w:t xml:space="preserve">‚ акции разложевия аммиака на миака на железной фольге при разных кон- </w:t>
      </w:r>
      <w:r>
        <w:br/>
      </w:r>
      <w:r>
        <w:t xml:space="preserve">_ грануле катализатора. в центрациях аммиака в смеси газов. Катали- </w:t>
      </w:r>
      <w:r>
        <w:br/>
      </w:r>
      <w:r>
        <w:t xml:space="preserve">‚ газов. смесь №— МН; Ф— затор — железная фольга. Газов. смесь №— о </w:t>
      </w:r>
      <w:r>
        <w:br/>
      </w:r>
      <w:r>
        <w:t xml:space="preserve">’ тазов. смесь №— МН; ®— `^ Н,—мН,: х — Ро = 143,5.10-8 атм; ® — р = </w:t>
      </w:r>
      <w:r>
        <w:br/>
      </w:r>
      <w:r>
        <w:t xml:space="preserve">Е газов. смесь № — Н, — МНз = 122,6. 1073 атм; О — р = 101,1. .10-3 атм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. Исследование велось в струе азотоводородоаммиачной смеси со ско- , </w:t>
      </w:r>
      <w:r>
        <w:br/>
      </w:r>
      <w:r>
        <w:t xml:space="preserve">ростью потока газа 25,4 л/час. Концентрация аммиака менялась в пре- </w:t>
      </w:r>
      <w:r>
        <w:br/>
      </w:r>
      <w:r>
        <w:t xml:space="preserve">делах 10, 1—44,4%. Полученные из опытных данных значения производи- </w:t>
      </w:r>
      <w:r>
        <w:br/>
      </w:r>
      <w:r>
        <w:t xml:space="preserve">тельностей и конечного парциального давления аммиака приведены на к.</w:t>
      </w:r>
    </w:p>
    <w:p>
      <w:pPr>
        <w:pStyle w:val="Normal"/>
      </w:pPr>
      <w:r>
        <w:t xml:space="preserve">рис. 10 в координатах у — фи В мн</w:t>
      </w:r>
    </w:p>
    <w:p>
      <w:pPr>
        <w:pStyle w:val="Normal"/>
      </w:pPr>
      <w:r>
        <w:t xml:space="preserve">°— В этих и дальнейших расчетах мы ограйичились температурами, ‘при а </w:t>
      </w:r>
      <w:r>
        <w:br/>
      </w:r>
      <w:r>
        <w:t xml:space="preserve">которых еще не проявляется каталитическое действие стенок кварцевого. ; </w:t>
      </w:r>
      <w:r>
        <w:br/>
      </w:r>
      <w:r>
        <w:t xml:space="preserve">сосуда. При температурах выше 740—760° кварц уже вызывает незначи- </w:t>
      </w:r>
      <w:r>
        <w:br/>
      </w:r>
      <w:r>
        <w:t xml:space="preserve">тельное разложение (5—16%), которое следует учитывать. </w:t>
      </w:r>
      <w:r>
        <w:br/>
      </w:r>
      <w:r>
        <w:t xml:space="preserve">Количественная обработка опытных данных велась, как и ранее. По. </w:t>
      </w:r>
      <w:r>
        <w:br/>
      </w:r>
      <w:r>
        <w:t xml:space="preserve">пучевные в точках пересечения кривых значения уир, нц, являлись</w:t>
      </w:r>
    </w:p>
    <w:p>
      <w:pPr>
        <w:pStyle w:val="Normal"/>
      </w:pPr>
      <w:r>
        <w:t xml:space="preserve">о при расчете количества разложившегося аммиака, парциаль- </w:t>
      </w:r>
      <w:r>
        <w:br/>
      </w:r>
      <w:r>
        <w:t xml:space="preserve">ного. Ня ром, констант скоростей и порядка реакции.</w:t>
      </w:r>
    </w:p>
    <w:p>
      <w:pPr>
        <w:pStyle w:val="Normal"/>
      </w:pPr>
      <w:r>
        <w:t xml:space="preserve">Уи - 7, : Е 4 - у</w:t>
      </w:r>
    </w:p>
    <w:p>
      <w:pPr>
        <w:pStyle w:val="Normal"/>
      </w:pPr>
      <w:r>
        <w:t xml:space="preserve">Скорость реакции разложения аммиака на железной фольге 6 3 </w:t>
      </w:r>
      <w:r>
        <w:br/>
      </w:r>
      <w:r>
        <w:t xml:space="preserve">растет с повышением температуры опыта и начальной концентрации ам- </w:t>
      </w:r>
      <w:r>
        <w:br/>
      </w:r>
      <w:r>
        <w:t xml:space="preserve">миака в газовой смеси. Процесс протекает как реакция первого порядка</w:t>
      </w:r>
    </w:p>
    <w:p>
      <w:pPr>
        <w:pStyle w:val="Normal"/>
      </w:pPr>
      <w:r>
        <w:t xml:space="preserve">_ по отношению к аммиаку. С : ВИ </w:t>
      </w:r>
      <w:r>
        <w:br/>
      </w:r>
      <w:r>
        <w:t xml:space="preserve">ай Константы скорости № рассчитаны по уравнению первого порядка. </w:t>
      </w:r>
      <w:r>
        <w:br/>
      </w:r>
      <w:r>
        <w:t xml:space="preserve">ыы На рис. 11 данные представлены в координатах 12 № от обратной тем- </w:t>
      </w:r>
      <w:r>
        <w:br/>
      </w:r>
      <w:r>
        <w:t xml:space="preserve">ав пературы. Из наклона прямой этой зависимости рассчитано значение энер-</w:t>
      </w:r>
    </w:p>
    <w:p>
      <w:pPr>
        <w:pStyle w:val="Normal"/>
      </w:pPr>
      <w:r>
        <w:t xml:space="preserve">_ Тии активации разложения аммиака на железной фольге, которое оказа</w:t>
      </w:r>
    </w:p>
    <w:p>
      <w:pPr>
        <w:pStyle w:val="Normal"/>
      </w:pPr>
      <w:r>
        <w:t xml:space="preserve">о лось равным 54,0 ккал/моль в интервале температур от 540 до 740°.</w:t>
      </w:r>
    </w:p>
    <w:p>
      <w:pPr>
        <w:pStyle w:val="Normal"/>
      </w:pPr>
      <w:r>
        <w:t xml:space="preserve">Рис. 11 \ Рис. 12</w:t>
      </w:r>
    </w:p>
    <w:p>
      <w:pPr>
        <w:pStyle w:val="Normal"/>
      </w:pPr>
      <w:r>
        <w:t xml:space="preserve">Рис. 11. Зависимость -10 &amp;, от обратной температуры. Катализатор — железная </w:t>
      </w:r>
      <w:r>
        <w:br/>
      </w:r>
      <w:r>
        <w:t xml:space="preserve">‘фольга. Газов. смесь № —Н, — МН; Х — ро = 143,45.40- атм; ®— ро = 122,60.10-2 </w:t>
      </w:r>
      <w:r>
        <w:br/>
      </w:r>
      <w:r>
        <w:t xml:space="preserve">атм; О — ро = 101,10-.10-3 атм $</w:t>
      </w:r>
    </w:p>
    <w:p>
      <w:pPr>
        <w:pStyle w:val="Normal"/>
      </w:pPr>
      <w:r>
        <w:t xml:space="preserve">_ ь Рис. 12. То же, что и на рис. 11. О — поток 25,4 л/час; ® — поток 4,09 л/час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 ` </w:t>
      </w:r>
      <w:r>
        <w:br/>
      </w:r>
      <w:r>
        <w:t xml:space="preserve">х - Выше 740° скорость реакции разложения аммиака на железной фольге </w:t>
      </w:r>
      <w:r>
        <w:br/>
      </w:r>
      <w:r>
        <w:t xml:space="preserve">г _ определяется внешним переносом реагирующего вещества и процесе </w:t>
      </w:r>
      <w:r>
        <w:br/>
      </w:r>
      <w:r>
        <w:t xml:space="preserve">а переходит во внешнедиффузионную область. Переходные области в этом </w:t>
      </w:r>
      <w:r>
        <w:br/>
      </w:r>
      <w:r>
        <w:t xml:space="preserve">случае совершенно отсутствуют. Это подтвердилось исследованием зави- </w:t>
      </w:r>
      <w:r>
        <w:br/>
      </w:r>
      <w:r>
        <w:t xml:space="preserve">симости скорости реакции от скорости потока газа. </w:t>
      </w:r>
      <w:r>
        <w:br/>
      </w:r>
      <w:r>
        <w:t xml:space="preserve">ь Результаты этой серии опытов приведены на рис. 12 и 13.. </w:t>
      </w:r>
      <w:r>
        <w:br/>
      </w:r>
      <w:r>
        <w:t xml:space="preserve">Уменьшение скорости потока от 25,4 до 4,09 л/час не изменяет скорости </w:t>
      </w:r>
      <w:r>
        <w:br/>
      </w:r>
      <w:r>
        <w:t xml:space="preserve">ь реакции и энергии активации в кинетической области, но снижает скорость </w:t>
      </w:r>
      <w:r>
        <w:br/>
      </w:r>
      <w:r>
        <w:t xml:space="preserve">г. _ реакции в 3—4 раза во внешнедиффузионной области. Такое уменьшение </w:t>
      </w:r>
      <w:r>
        <w:br/>
      </w:r>
      <w:r>
        <w:t xml:space="preserve">ки скорости потока (приблизительно в 6 раз) приводит к снижению темпе: </w:t>
      </w:r>
      <w:r>
        <w:br/>
      </w:r>
      <w:r>
        <w:t xml:space="preserve">и ратуры перехода из внешнекинетической области во внешнедиффузион- </w:t>
      </w:r>
      <w:r>
        <w:br/>
      </w:r>
      <w:r>
        <w:t xml:space="preserve">я - ную на 63° (см. рис. 13). </w:t>
      </w:r>
      <w:r>
        <w:br/>
      </w:r>
      <w:r>
        <w:t xml:space="preserve">ее - Сравнение кинетики разложения и синтеза аммиака на техническом </w:t>
      </w:r>
      <w:r>
        <w:br/>
      </w:r>
      <w:r>
        <w:t xml:space="preserve">катализаторе и кинетики разложения аммиака на гладкой железной фоль- </w:t>
      </w:r>
      <w:r>
        <w:br/>
      </w:r>
      <w:r>
        <w:t xml:space="preserve">ге позволило впервые однозначно установить определяющую роль процес- </w:t>
      </w:r>
      <w:r>
        <w:br/>
      </w:r>
      <w:r>
        <w:t xml:space="preserve">- сов переноса вещества при разложении аммиака на техническом ката- </w:t>
      </w:r>
      <w:r>
        <w:br/>
      </w:r>
      <w:r>
        <w:t xml:space="preserve">лизаторе. ` о &gt; </w:t>
      </w:r>
      <w:r>
        <w:br/>
      </w:r>
      <w:r>
        <w:t xml:space="preserve">р Результаты этой работы подтвердили более резкое проявление внутрен: </w:t>
      </w:r>
      <w:r>
        <w:br/>
      </w:r>
      <w:r>
        <w:t xml:space="preserve">Е - него диффузионного торможения в’ процессе разложения аммиака на по- </w:t>
      </w:r>
      <w:r>
        <w:br/>
      </w:r>
      <w:r>
        <w:t xml:space="preserve">_ __ ристой грануле, чем при его синтезе. Нами установлено, что процесс раз: </w:t>
      </w:r>
      <w:r>
        <w:br/>
      </w:r>
      <w:r>
        <w:t xml:space="preserve">ы. ложения на пористой грануле протекает только в переходных кинетиче- </w:t>
      </w:r>
      <w:r>
        <w:br/>
      </w:r>
      <w:r>
        <w:t xml:space="preserve">реа ских режимах во всем интервале температур с кажущейся энергией акти- </w:t>
      </w:r>
      <w:r>
        <w:br/>
      </w:r>
      <w:r>
        <w:t xml:space="preserve">5 вации 17,0—21,5 ккал/моль. Процесс синтеза на этом же катализаторе при </w:t>
      </w:r>
      <w:r>
        <w:br/>
      </w:r>
      <w:r>
        <w:t xml:space="preserve">ое . 7 + +</w:t>
      </w:r>
    </w:p>
    <w:p>
      <w:pPr>
        <w:pStyle w:val="Normal"/>
      </w:pPr>
      <w:r>
        <w:t xml:space="preserve">1 \</w:t>
      </w:r>
    </w:p>
    <w:p>
      <w:pPr>
        <w:pStyle w:val="Normal"/>
      </w:pPr>
      <w:r>
        <w:t xml:space="preserve">ра )—390` арбкаериву ото высокой энергией активации. </w:t>
      </w:r>
      <w:r>
        <w:br/>
      </w:r>
      <w:r>
        <w:t xml:space="preserve">авложения аммиака 61,0 ккал/моль, соответствующей кинетической об- </w:t>
      </w:r>
      <w:r>
        <w:br/>
      </w:r>
      <w:r>
        <w:t xml:space="preserve">асти Только выше 390° (в интервале 390—550°) процесс синтеза иска- </w:t>
      </w:r>
      <w:r>
        <w:br/>
      </w:r>
      <w:r>
        <w:t xml:space="preserve">тся диффузионными явлениями и протекает в перёходных областях. </w:t>
      </w:r>
      <w:r>
        <w:br/>
      </w:r>
      <w:r>
        <w:t xml:space="preserve">а гладкой железной фольге, где влияние процессов внутреннего пере- </w:t>
      </w:r>
      <w:r>
        <w:br/>
      </w:r>
      <w:r>
        <w:t xml:space="preserve">оса вещества заведомо исключено, разложение аммиака протекает во </w:t>
      </w:r>
      <w:r>
        <w:br/>
      </w:r>
      <w:r>
        <w:t xml:space="preserve">внешнекинетической области с’энергией активации — 54, 0 ккал, которая </w:t>
      </w:r>
      <w:r>
        <w:br/>
      </w:r>
      <w:r>
        <w:t xml:space="preserve">достаточно близка к энергии активации разложения 61, о ккал/моль (рас- </w:t>
      </w:r>
      <w:r>
        <w:br/>
      </w:r>
      <w:r>
        <w:t xml:space="preserve">считанной по данным синтеза), полученной нами во внутреннекинетической </w:t>
      </w:r>
      <w:r>
        <w:br/>
      </w:r>
      <w:r>
        <w:t xml:space="preserve">ЕЁ“. на пористом катализаторе.</w:t>
      </w:r>
    </w:p>
    <w:p>
      <w:pPr>
        <w:pStyle w:val="Normal"/>
      </w:pPr>
      <w:r>
        <w:t xml:space="preserve">‚8</w:t>
      </w:r>
    </w:p>
    <w:p>
      <w:pPr>
        <w:pStyle w:val="Normal"/>
      </w:pPr>
      <w:r>
        <w:t xml:space="preserve">{2 </w:t>
      </w:r>
      <w:r>
        <w:br/>
      </w:r>
      <w:r>
        <w:t xml:space="preserve">жми д </w:t>
      </w:r>
      <w:r>
        <w:br/>
      </w:r>
      <w:r>
        <w:t xml:space="preserve">; Я 29</w:t>
      </w:r>
    </w:p>
    <w:p>
      <w:pPr>
        <w:pStyle w:val="Normal"/>
      </w:pPr>
      <w:r>
        <w:t xml:space="preserve">. Рис. 13 Рис. 14</w:t>
      </w:r>
    </w:p>
    <w:p>
      <w:pPr>
        <w:pStyle w:val="Normal"/>
      </w:pPr>
      <w:r>
        <w:t xml:space="preserve">Рис. 13. См. подпись рис. 11. Е смесь № — Нь — МН; О — скорость потока` * </w:t>
      </w:r>
      <w:r>
        <w:br/>
      </w:r>
      <w:r>
        <w:t xml:space="preserve">г. 25,40 л/час.; ® — скорость потока 4,09 л/час.</w:t>
      </w:r>
    </w:p>
    <w:p>
      <w:pPr>
        <w:pStyle w:val="Normal"/>
      </w:pPr>
      <w:r>
        <w:t xml:space="preserve">`Рис: 14. Зависимость глубины работающего слоя от температуры ре процесса раз-</w:t>
      </w:r>
    </w:p>
    <w:p>
      <w:pPr>
        <w:pStyle w:val="Normal"/>
      </w:pPr>
      <w:r>
        <w:t xml:space="preserve">‘ложения аммиака на грануле. Газов. смесь № — МН; А-— ро = 97,1.103 атм;</w:t>
      </w:r>
    </w:p>
    <w:p>
      <w:pPr>
        <w:pStyle w:val="Normal"/>
      </w:pPr>
      <w:r>
        <w:t xml:space="preserve">— Ро = 56,0103 атм; газов. смесь №, — Н, — МН.; [Г] — 99,8.10-3 т Ш 57 ‚8. 10-3 </w:t>
      </w:r>
      <w:r>
        <w:br/>
      </w:r>
      <w:r>
        <w:t xml:space="preserve">атм; тазов. смесь Н, — МНз; О —96,7.10-3 атм; ® — 56.2.10-3 атм</w:t>
      </w:r>
    </w:p>
    <w:p>
      <w:pPr>
        <w:pStyle w:val="Normal"/>
      </w:pPr>
      <w:r>
        <w:t xml:space="preserve">Существование внутренней переходной области при разложении ам- </w:t>
      </w:r>
      <w:r>
        <w:br/>
      </w:r>
      <w:r>
        <w:t xml:space="preserve">‘миака на пористой грануле подтверждается наличием следующих харак- </w:t>
      </w:r>
      <w:r>
        <w:br/>
      </w:r>
      <w:r>
        <w:t xml:space="preserve">р для нее зависимостией, расечитанных из опытных данных.</w:t>
      </w:r>
    </w:p>
    <w:p>
      <w:pPr>
        <w:pStyle w:val="Normal"/>
      </w:pPr>
      <w:r>
        <w:t xml:space="preserve">Во-первых, значение безразмерного параметра ИА при различ- </w:t>
      </w:r>
      <w:r>
        <w:br/>
      </w:r>
      <w:r>
        <w:t xml:space="preserve">ных температурах изменялось в пределах 1,01 —3,38, тогда как для кине-</w:t>
      </w:r>
    </w:p>
    <w:p>
      <w:pPr>
        <w:pStyle w:val="Normal"/>
      </w:pPr>
      <w:r>
        <w:t xml:space="preserve">‘тической области г, ИЁ/О &lt; 1..</w:t>
      </w:r>
    </w:p>
    <w:p>
      <w:pPr>
        <w:pStyle w:val="Normal"/>
      </w:pPr>
      <w:r>
        <w:t xml:space="preserve">о Во-вторых, глубина работающего. слоя гранулы технического катали=*. </w:t>
      </w:r>
      <w:r>
        <w:br/>
      </w:r>
      <w:r>
        <w:t xml:space="preserve">‘затора резко падает с температурой, достигая 0,10—0,16 см при темпе- </w:t>
      </w:r>
      <w:r>
        <w:br/>
      </w:r>
      <w:r>
        <w:t xml:space="preserve">'ратурах 450—500° для различных газовых смесей (ри. 14).</w:t>
      </w:r>
    </w:p>
    <w:p>
      <w:pPr>
        <w:pStyle w:val="Normal"/>
      </w:pPr>
      <w:r>
        <w:t xml:space="preserve">. В-третьих, градиент концентрации по глубине гранулы показывает, </w:t>
      </w:r>
      <w:r>
        <w:br/>
      </w:r>
      <w:r>
        <w:t xml:space="preserve">что с повышением начальной концентрации аммиака (в пределах одной </w:t>
      </w:r>
      <w:r>
        <w:br/>
      </w:r>
      <w:r>
        <w:t xml:space="preserve">тазовой смеси) ‘перепад концентраций по радиусу увеличивается (рис. 15). </w:t>
      </w:r>
      <w:r>
        <w:br/>
      </w:r>
      <w:r>
        <w:t xml:space="preserve">— Для каждой сферы внутри гранулы, как показано на рис. 16, перепад </w:t>
      </w:r>
      <w:r>
        <w:br/>
      </w:r>
      <w:r>
        <w:t xml:space="preserve">концентраций по радиусу тем быстрее уменьшается с ростом температуры, </w:t>
      </w:r>
      <w:r>
        <w:br/>
      </w:r>
      <w:r>
        <w:t xml:space="preserve">чем больше глубина этой сферы.</w:t>
      </w:r>
    </w:p>
    <w:p>
      <w:pPr>
        <w:pStyle w:val="Normal"/>
      </w:pPr>
      <w:r>
        <w:t xml:space="preserve">Характер распределения концентраций по радиусу при температурах </w:t>
      </w:r>
      <w:r>
        <w:br/>
      </w:r>
      <w:r>
        <w:t xml:space="preserve">50, 470 и 490” (рие. 15) указывает на то, что каталитический процесс про-</w:t>
      </w:r>
    </w:p>
    <w:p>
      <w:pPr>
        <w:pStyle w:val="Normal"/>
      </w:pPr>
      <w:r>
        <w:t xml:space="preserve">исходит в поверхностном слое гранулы. В остальной час </w:t>
      </w:r>
      <w:r>
        <w:br/>
      </w:r>
      <w:r>
        <w:t xml:space="preserve">_ ложение аммиака практически не идет. | о. </w:t>
      </w:r>
      <w:r>
        <w:br/>
      </w:r>
      <w:r>
        <w:t xml:space="preserve">ь - Таким образом, сравнительным исследованием реакции разложения </w:t>
      </w:r>
      <w:r>
        <w:br/>
      </w:r>
      <w:r>
        <w:t xml:space="preserve">аммиака на железных катализаторах (гранула и железная фольга) одно: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ти гранулы</w:t>
      </w:r>
    </w:p>
    <w:p>
      <w:pPr>
        <w:pStyle w:val="Normal"/>
      </w:pPr>
      <w:r>
        <w:t xml:space="preserve">я </w:t>
      </w:r>
      <w:r>
        <w:br/>
      </w:r>
      <w:r>
        <w:t xml:space="preserve">й</w:t>
      </w:r>
    </w:p>
    <w:p>
      <w:pPr>
        <w:pStyle w:val="Normal"/>
      </w:pPr>
      <w:r>
        <w:t xml:space="preserve">$ | 4 4 #094 4% 0 РУ </w:t>
      </w:r>
      <w:r>
        <w:br/>
      </w:r>
      <w:r>
        <w:t xml:space="preserve">и _ Радиув вранулы, см 9 445 &amp;# 4 ё6</w:t>
      </w:r>
    </w:p>
    <w:p>
      <w:pPr>
        <w:pStyle w:val="Normal"/>
      </w:pPr>
      <w:r>
        <w:t xml:space="preserve">Рис. 15. Распределение концентраций Рис. 16. Распределение концентраций № </w:t>
      </w:r>
      <w:r>
        <w:br/>
      </w:r>
      <w:r>
        <w:t xml:space="preserve">по глубине гранулы для процесса раз- зависимости от температуры (для различ: </w:t>
      </w:r>
      <w:r>
        <w:br/>
      </w:r>
      <w:r>
        <w:t xml:space="preserve">ложения аммиака. № — Н› — МН» ной глубины сферы гранулы). Гранул: </w:t>
      </w:r>
      <w:r>
        <w:br/>
      </w:r>
      <w:r>
        <w:t xml:space="preserve">технического катализатора. Газов. смесь.</w:t>
      </w:r>
    </w:p>
    <w:p>
      <w:pPr>
        <w:pStyle w:val="Normal"/>
      </w:pPr>
      <w:r>
        <w:t xml:space="preserve">№ — Н. — МН; с, = 57,8 мл/п</w:t>
      </w:r>
    </w:p>
    <w:p>
      <w:pPr>
        <w:pStyle w:val="Normal"/>
      </w:pPr>
      <w:r>
        <w:t xml:space="preserve">к ` значно выяснена роль внутреннего диффузионного торможения в процес- </w:t>
      </w:r>
      <w:r>
        <w:br/>
      </w:r>
      <w:r>
        <w:t xml:space="preserve">сах синтеза и разложения аммиака, протекающих на промышленных ка: </w:t>
      </w:r>
      <w:r>
        <w:br/>
      </w:r>
      <w:r>
        <w:t xml:space="preserve">_тализаторах.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Сравнительное исследование кинетики разложения аммиака на же. </w:t>
      </w:r>
      <w:r>
        <w:br/>
      </w:r>
      <w:r>
        <w:t xml:space="preserve">лезной пористой грануле и гладкой железной фольге «армко» показало, </w:t>
      </w:r>
      <w:r>
        <w:br/>
      </w:r>
      <w:r>
        <w:t xml:space="preserve">что: 5%</w:t>
      </w:r>
    </w:p>
    <w:p>
      <w:pPr>
        <w:pStyle w:val="Normal"/>
      </w:pPr>
      <w:r>
        <w:t xml:space="preserve">а) Наблюдаемая скорость этой реакции в интервале температур 07 </w:t>
      </w:r>
      <w:r>
        <w:br/>
      </w:r>
      <w:r>
        <w:t xml:space="preserve">290 до 500° определяется диффузионным обменом в пористой грануле. </w:t>
      </w:r>
      <w:r>
        <w:br/>
      </w:r>
      <w:r>
        <w:t xml:space="preserve">&gt;. Процесс протекает только в переходных кинетических режимах, с ка: </w:t>
      </w:r>
      <w:r>
        <w:br/>
      </w:r>
      <w:r>
        <w:t xml:space="preserve">_  Жущейся энергией активации 17,5—21,0 ккал/моль. ` | </w:t>
      </w:r>
      <w:r>
        <w:br/>
      </w:r>
      <w:r>
        <w:t xml:space="preserve">я В процессе разложения аммиака участвует лишь незначительный слой</w:t>
      </w:r>
    </w:p>
    <w:p>
      <w:pPr>
        <w:pStyle w:val="Normal"/>
      </w:pPr>
      <w:r>
        <w:t xml:space="preserve">катализатора 0,16—0,20 см; остальная часть гранулы 4 =9,0 мм практи </w:t>
      </w:r>
      <w:r>
        <w:br/>
      </w:r>
      <w:r>
        <w:t xml:space="preserve">чески в катализе не участвует. &lt;</w:t>
      </w:r>
    </w:p>
    <w:p>
      <w:pPr>
        <w:pStyle w:val="Normal"/>
      </w:pPr>
      <w:r>
        <w:t xml:space="preserve">6) Реакция разложения аммиака на гладкой железной фольге в интер. </w:t>
      </w:r>
      <w:r>
        <w:br/>
      </w:r>
      <w:r>
        <w:t xml:space="preserve">_вате температур от 540 до 740° протекает во внешнекинетической области </w:t>
      </w:r>
      <w:r>
        <w:br/>
      </w:r>
      <w:r>
        <w:t xml:space="preserve">^с энергией активации разложения 54 ккал/моль. Выше 740° процесс пере</w:t>
      </w:r>
    </w:p>
    <w:p>
      <w:pPr>
        <w:pStyle w:val="Normal"/>
      </w:pPr>
      <w:r>
        <w:t xml:space="preserve">ходит во внешнедиффузионную область. Здесь в соответствии се теорией </w:t>
      </w:r>
      <w:r>
        <w:br/>
      </w:r>
      <w:r>
        <w:t xml:space="preserve">наблюдается зависимость скорости реакции от величины потока газовой </w:t>
      </w:r>
      <w:r>
        <w:br/>
      </w:r>
      <w:r>
        <w:t xml:space="preserve">смеси. :</w:t>
      </w:r>
    </w:p>
    <w:p>
      <w:pPr>
        <w:pStyle w:val="Normal"/>
      </w:pPr>
      <w:r>
        <w:t xml:space="preserve">2. В процессе разложения аммиака на железной фольге переходных </w:t>
      </w:r>
      <w:r>
        <w:br/>
      </w:r>
      <w:r>
        <w:t xml:space="preserve">области практически отсутствуют, тогда как на’‘пористой грануле таковых </w:t>
      </w:r>
      <w:r>
        <w:br/>
      </w:r>
      <w:r>
        <w:t xml:space="preserve">только и имеют место. а ,</w:t>
      </w:r>
    </w:p>
    <w:p>
      <w:pPr>
        <w:pStyle w:val="Normal"/>
      </w:pPr>
      <w:r>
        <w:t xml:space="preserve">3. Результаты исследования кинетики синтеза аммиака в потоке на по </w:t>
      </w:r>
      <w:r>
        <w:br/>
      </w:r>
      <w:r>
        <w:t xml:space="preserve">ристой грануле железного катализатора согласуются с данными, полу: </w:t>
      </w:r>
      <w:r>
        <w:br/>
      </w:r>
      <w:r>
        <w:t xml:space="preserve">ченными в квазидинамической системе [2]. Эти данные показывают, чт‹ </w:t>
      </w:r>
      <w:r>
        <w:br/>
      </w:r>
      <w:r>
        <w:t xml:space="preserve">процесс образования аммиака на грануле железного катализатора раз.</w:t>
      </w:r>
    </w:p>
    <w:p>
      <w:pPr>
        <w:pStyle w:val="Normal"/>
      </w:pPr>
      <w:r>
        <w:t xml:space="preserve">1 Ак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нергие 1 активации разложения 64 ‚0 и </w:t>
      </w:r>
      <w:r>
        <w:br/>
      </w:r>
      <w:r>
        <w:t xml:space="preserve">ие синтеза аммиака процесс определяется — </w:t>
      </w:r>
      <w:r>
        <w:br/>
      </w:r>
      <w:r>
        <w:t xml:space="preserve">‚зионным. ‘обменом в пористой грануле и протекает в переходных</w:t>
      </w:r>
    </w:p>
    <w:p>
      <w:pPr>
        <w:pStyle w:val="Normal"/>
      </w:pPr>
      <w:r>
        <w:t xml:space="preserve">ее наук УССР Е ‚ Поступила </w:t>
      </w:r>
      <w:r>
        <w:br/>
      </w:r>
      <w:r>
        <w:t xml:space="preserve">Лнститут физической химии 9.1.1954 : </w:t>
      </w:r>
      <w:r>
        <w:br/>
      </w:r>
      <w:r>
        <w:t xml:space="preserve">им. Л. В. Писаржевского НЕ</w:t>
      </w:r>
    </w:p>
    <w:p>
      <w:pPr>
        <w:pStyle w:val="Normal"/>
      </w:pPr>
      <w:r>
        <w:t xml:space="preserve">Киев</w:t>
      </w:r>
    </w:p>
    <w:p>
      <w:pPr>
        <w:pStyle w:val="Normal"/>
      </w:pPr>
      <w:r>
        <w:t xml:space="preserve">ЛИТЕРАТУРА И</w:t>
      </w:r>
    </w:p>
    <w:p>
      <w:pPr>
        <w:pStyle w:val="Normal"/>
      </w:pPr>
      <w:r>
        <w:t xml:space="preserve">М. и. Тоемкин и С. Л. Киперман, Журн. физ. химии, 21, 927, 1947. </w:t>
      </w:r>
      <w:r>
        <w:br/>
      </w:r>
      <w:r>
        <w:t xml:space="preserve">МТ Русов О. А. Стрельцов иЦц. В. Певзнер. Сб. «Катализ», </w:t>
      </w:r>
      <w:r>
        <w:br/>
      </w:r>
      <w:r>
        <w:t xml:space="preserve">Изд-во АН УССР, 1950, стр. 164.</w:t>
      </w:r>
    </w:p>
    <w:p>
      <w:pPr>
        <w:pStyle w:val="Normal"/>
      </w:pPr>
      <w:r>
        <w:t xml:space="preserve">- М. Темкин | и В. М. Пыжев, Журн. физ. химии, 13, 851, 1939.</w:t>
      </w:r>
    </w:p>
    <w:p>
      <w:pPr>
        <w:pStyle w:val="Normal"/>
      </w:pPr>
      <w:r>
        <w:t xml:space="preserve">е _ ИССЛЕДОВАНИЕ КАТАЛИТИЧЕСКОЙ РЕАКЦИИ СИНТЕЗА </w:t>
      </w:r>
      <w:r>
        <w:br/>
      </w:r>
      <w:r>
        <w:t xml:space="preserve">АММИАКА МЕТОДОМ ДИАФРАГМ</w:t>
      </w:r>
    </w:p>
    <w:p>
      <w:pPr>
        <w:pStyle w:val="Normal"/>
      </w:pPr>
      <w:r>
        <w:t xml:space="preserve">- т В. А. Ройтер, Г. П. Корнейчухк, Н. А. Стукановская </w:t>
      </w:r>
      <w:r>
        <w:br/>
      </w:r>
      <w:r>
        <w:t xml:space="preserve">у и Ц. В. Певзнер</w:t>
      </w:r>
    </w:p>
    <w:p>
      <w:pPr>
        <w:pStyle w:val="Normal"/>
      </w:pPr>
      <w:r>
        <w:t xml:space="preserve">=. В работах отдела катализа Института физической химии им. Л. В. Пи- </w:t>
      </w:r>
      <w:r>
        <w:br/>
      </w:r>
      <w:r>
        <w:t xml:space="preserve">| саржевского [1] было показано несомненное влияние на процесс синтеза </w:t>
      </w:r>
      <w:r>
        <w:br/>
      </w:r>
      <w:r>
        <w:t xml:space="preserve">аммиака на технических катализаторах макрокинетических факторов. </w:t>
      </w:r>
      <w:r>
        <w:br/>
      </w:r>
      <w:r>
        <w:t xml:space="preserve">Явления переноса не только снижают степень использования внутренней </w:t>
      </w:r>
      <w:r>
        <w:br/>
      </w:r>
      <w:r>
        <w:t xml:space="preserve">поверхности куска катализатора, но искажают кинетические законо- </w:t>
      </w:r>
      <w:r>
        <w:br/>
      </w:r>
      <w:r>
        <w:t xml:space="preserve">мерности. Так как до последнего времени при анализе экспериментального: </w:t>
      </w:r>
      <w:r>
        <w:br/>
      </w:r>
      <w:r>
        <w:t xml:space="preserve">- материала для вывода кинетических уравнений не считались © Возмож- </w:t>
      </w:r>
      <w:r>
        <w:br/>
      </w:r>
      <w:r>
        <w:t xml:space="preserve">ностью таких искажений, необходимо было подвергнуть проверке суще- </w:t>
      </w:r>
      <w:r>
        <w:br/>
      </w:r>
      <w:r>
        <w:t xml:space="preserve">ствующие представления о кинетике процесса методом, позволяющим </w:t>
      </w:r>
      <w:r>
        <w:br/>
      </w:r>
      <w:r>
        <w:t xml:space="preserve">проводить количественный учет влияния макрофакторов и их исключение.. </w:t>
      </w:r>
      <w:r>
        <w:br/>
      </w:r>
      <w:r>
        <w:t xml:space="preserve">Таким методом является метод диафрагм, разработанный и описанный нами </w:t>
      </w:r>
      <w:r>
        <w:br/>
      </w:r>
      <w:r>
        <w:t xml:space="preserve">ранее [2—4]. </w:t>
      </w:r>
      <w:r>
        <w:br/>
      </w:r>
      <w:r>
        <w:t xml:space="preserve">Наиболее обоснованным кинетическим уравнением для процесса синтеза аммиака </w:t>
      </w:r>
      <w:r>
        <w:br/>
      </w:r>
      <w:r>
        <w:t xml:space="preserve">является уравнение, выведенное М. И..Темкиным и В. М. Пыжевым [5] и подвергнутое. </w:t>
      </w:r>
      <w:r>
        <w:br/>
      </w:r>
      <w:r>
        <w:t xml:space="preserve">| дальнейшему уточнению в ряде работ М. И. Темкина с сотрудниками [6—8], однако. </w:t>
      </w:r>
      <w:r>
        <w:br/>
      </w:r>
      <w:r>
        <w:t xml:space="preserve">-- _ без учета возможного влияния макрофакторов. В настоящей работе мы, положив </w:t>
      </w:r>
      <w:r>
        <w:br/>
      </w:r>
      <w:r>
        <w:t xml:space="preserve">в основу представления М. И. Темкина о кинетике процесса, вывели уравнение, учи- </w:t>
      </w:r>
      <w:r>
        <w:br/>
      </w:r>
      <w:r>
        <w:t xml:space="preserve">тывающее влияние макрофакторов и доступное для проверки методом диафрагм, экспе-</w:t>
      </w:r>
    </w:p>
    <w:p>
      <w:pPr>
        <w:pStyle w:val="Normal"/>
      </w:pPr>
      <w:r>
        <w:t xml:space="preserve">риментально изучили методом диафрагм кинетику процесса синтеза и сопоставили </w:t>
      </w:r>
      <w:r>
        <w:br/>
      </w:r>
      <w:r>
        <w:t xml:space="preserve">результаты с данными, полученными без учета влияния макрофакторов.</w:t>
      </w:r>
    </w:p>
    <w:p>
      <w:pPr>
        <w:pStyle w:val="Normal"/>
      </w:pPr>
      <w:r>
        <w:t xml:space="preserve">2 х ВЫВОД И ИССЛЕДОВАНИЕ УРАВНЕНИЯ КИНЕТИКИ НА ДИАФРАГМЕ </w:t>
      </w:r>
      <w:r>
        <w:br/>
      </w:r>
      <w:r>
        <w:t xml:space="preserve">- — _ ИЗ ПОРИСТОГО КАТАЛИЗАТОРА В ОПЫТАХ С ЗАМКНУТЫМ </w:t>
      </w:r>
      <w:r>
        <w:br/>
      </w:r>
      <w:r>
        <w:t xml:space="preserve">ОБЪЕМОМ</w:t>
      </w:r>
    </w:p>
    <w:p>
      <w:pPr>
        <w:pStyle w:val="Normal"/>
      </w:pPr>
      <w:r>
        <w:t xml:space="preserve">Взята диафрагма сечения 5 см? и толщиной г см. С одной стороны ее </w:t>
      </w:r>
      <w:r>
        <w:br/>
      </w:r>
      <w:r>
        <w:t xml:space="preserve">омывает со скоростью У мл/сек газовая смесь, столь хорошо перемешивае- </w:t>
      </w:r>
      <w:r>
        <w:br/>
      </w:r>
      <w:r>
        <w:t xml:space="preserve">мая, что концентрации компонентов у внешней поверхности каждого уча- </w:t>
      </w:r>
      <w:r>
        <w:br/>
      </w:r>
      <w:r>
        <w:t xml:space="preserve">Е стка диафрагмы равны концентрациям их в отходящем газе С,. Противо- </w:t>
      </w:r>
      <w:r>
        <w:br/>
      </w:r>
      <w:r>
        <w:t xml:space="preserve">Е положная сторона диафрагмы обращена в замкнутый объем, в котором</w:t>
      </w:r>
    </w:p>
    <w:p>
      <w:pPr>
        <w:pStyle w:val="Normal"/>
      </w:pPr>
      <w:r>
        <w:t xml:space="preserve">при помощи циркуляционного насоса создается также хорошее перемеши- </w:t>
      </w:r>
      <w:r>
        <w:br/>
      </w:r>
      <w:r>
        <w:t xml:space="preserve">и. - вание. Имеется приспособление, позволяющее отбирать пробы из этого: </w:t>
      </w:r>
      <w:r>
        <w:br/>
      </w:r>
      <w:r>
        <w:t xml:space="preserve">ие замкнутого объема без нарушения в нем давления и концентрации и опре- </w:t>
      </w:r>
      <w:r>
        <w:br/>
      </w:r>
      <w:r>
        <w:t xml:space="preserve">в делять последние Суон.</w:t>
      </w:r>
    </w:p>
    <w:p>
      <w:pPr>
        <w:pStyle w:val="Normal"/>
      </w:pPr>
      <w:r>
        <w:t xml:space="preserve">_ Сначала выведем уравнение в общем виде: пусть уравнение скорости </w:t>
      </w:r>
      <w:r>
        <w:br/>
      </w:r>
      <w:r>
        <w:t xml:space="preserve">^ процесса для идеальной кинетической области соответствует выражению:</w:t>
      </w:r>
    </w:p>
    <w:p>
      <w:pPr>
        <w:pStyle w:val="Normal"/>
      </w:pPr>
      <w:r>
        <w:t xml:space="preserve">АЕ х 4с</w:t>
      </w:r>
    </w:p>
    <w:p>
      <w:pPr>
        <w:pStyle w:val="Normal"/>
      </w:pPr>
      <w:r>
        <w:t xml:space="preserve">р + = — &amp;/ (с); </w:t>
      </w:r>
      <w:r>
        <w:br/>
      </w:r>
      <w:r>
        <w:t xml:space="preserve">` где А — объемная удельная константа скорости, т. е. отнесенная к еди-</w:t>
      </w:r>
    </w:p>
    <w:p>
      <w:pPr>
        <w:pStyle w:val="Normal"/>
      </w:pPr>
      <w:r>
        <w:t xml:space="preserve">_нице объема катализатора. </w:t>
      </w:r>
      <w:r>
        <w:br/>
      </w:r>
      <w:r>
        <w:t xml:space="preserve">Своеобразием условий метода диафрагм (также как и проточно-цир- </w:t>
      </w:r>
      <w:r>
        <w:br/>
      </w:r>
      <w:r>
        <w:t xml:space="preserve">куляционного метода, предложенного М. И. Темкиным с сотрудниками </w:t>
      </w:r>
      <w:r>
        <w:br/>
      </w:r>
      <w:r>
        <w:t xml:space="preserve">[3]), является независимость концентрации с в каждом опыте как от вре- </w:t>
      </w:r>
      <w:r>
        <w:br/>
      </w:r>
      <w:r>
        <w:t xml:space="preserve">мени (в отличие от статических методов), так и от расположения данного </w:t>
      </w:r>
      <w:r>
        <w:br/>
      </w:r>
      <w:r>
        <w:t xml:space="preserve">элемента внешней поверхности относительно потока газа (в отличие от </w:t>
      </w:r>
      <w:r>
        <w:br/>
      </w:r>
      <w:r>
        <w:t xml:space="preserve">в обычных динамических методов исследования в струе). Концентрацию</w:t>
      </w:r>
    </w:p>
    <w:p>
      <w:pPr>
        <w:pStyle w:val="Normal"/>
      </w:pPr>
      <w:r>
        <w:t xml:space="preserve">оэтому о р выражения для скорости процесса </w:t>
      </w:r>
      <w:r>
        <w:br/>
      </w:r>
      <w:r>
        <w:t xml:space="preserve">еряет смысл*. Скорость химической реакции здесь келичина постоянная | </w:t>
      </w:r>
      <w:r>
        <w:br/>
      </w:r>
      <w:r>
        <w:t xml:space="preserve">для данного опыта и, будучи отнесена к единице объема катализтора, мо- </w:t>
      </w:r>
      <w:r>
        <w:br/>
      </w:r>
      <w:r>
        <w:t xml:space="preserve">_ жет быть выражена уравнением:</w:t>
      </w:r>
    </w:p>
    <w:p>
      <w:pPr>
        <w:pStyle w:val="Normal"/>
      </w:pPr>
      <w:r>
        <w:t xml:space="preserve">И’, = А = (о),</w:t>
      </w:r>
    </w:p>
    <w:p>
      <w:pPr>
        <w:pStyle w:val="Normal"/>
      </w:pPr>
      <w:r>
        <w:t xml:space="preserve">где Ас — разность концентраций продукта на входе ина выходе, У — объем </w:t>
      </w:r>
      <w:r>
        <w:br/>
      </w:r>
      <w:r>
        <w:t xml:space="preserve">’ реагирующей смеси, проходящей в единицу времени (в условиях практи- </w:t>
      </w:r>
      <w:r>
        <w:br/>
      </w:r>
      <w:r>
        <w:t xml:space="preserve">_ ческой неизменности объема при реакции, как в нашем случае), › — объем</w:t>
      </w:r>
    </w:p>
    <w:p>
      <w:pPr>
        <w:pStyle w:val="Normal"/>
      </w:pPr>
      <w:r>
        <w:t xml:space="preserve">_ катализатора ‚ Производительноеть всей диафрагмы в стационарных усло- </w:t>
      </w:r>
      <w:r>
        <w:br/>
      </w:r>
      <w:r>
        <w:t xml:space="preserve">°виях будет</w:t>
      </w:r>
    </w:p>
    <w:p>
      <w:pPr>
        <w:pStyle w:val="Normal"/>
      </w:pPr>
      <w:r>
        <w:t xml:space="preserve">Й' = И”. т ОТ (с):</w:t>
      </w:r>
    </w:p>
    <w:p>
      <w:pPr>
        <w:pStyle w:val="Normal"/>
      </w:pPr>
      <w:r>
        <w:t xml:space="preserve">| ы Рассмотрим теперь производительность бесконечно тонкого слоя ката- </w:t>
      </w:r>
      <w:r>
        <w:br/>
      </w:r>
      <w:r>
        <w:t xml:space="preserve">й `лизатора, прилегающего к внешней стороне диафрагмы. В пределах этого </w:t>
      </w:r>
      <w:r>
        <w:br/>
      </w:r>
      <w:r>
        <w:t xml:space="preserve">_ слоя, толшхиной 4т, концентрацию с можно считать постоянной:</w:t>
      </w:r>
    </w:p>
    <w:p>
      <w:pPr>
        <w:pStyle w:val="Normal"/>
      </w:pPr>
      <w:r>
        <w:t xml:space="preserve">4Й/ = #5} (©) аг. м.</w:t>
      </w:r>
    </w:p>
    <w:p>
      <w:pPr>
        <w:pStyle w:val="Normal"/>
      </w:pPr>
      <w:r>
        <w:t xml:space="preserve">°  Расходуемое количество вещества пополняется за счет диффузии газа </w:t>
      </w:r>
      <w:r>
        <w:br/>
      </w:r>
      <w:r>
        <w:t xml:space="preserve">извне, что по закону Фика соответствует выражению</w:t>
      </w:r>
    </w:p>
    <w:p>
      <w:pPr>
        <w:pStyle w:val="Normal"/>
      </w:pPr>
      <w:r>
        <w:t xml:space="preserve">* &lt; 22 </w:t>
      </w:r>
      <w:r>
        <w:br/>
      </w:r>
      <w:r>
        <w:t xml:space="preserve">т ай’ =— р бя г, (2)</w:t>
      </w:r>
    </w:p>
    <w:p>
      <w:pPr>
        <w:pStyle w:val="Normal"/>
      </w:pPr>
      <w:r>
        <w:t xml:space="preserve">где ” — эффективный коэффициент диффузии газа сквозь диафрагму. — </w:t>
      </w:r>
      <w:r>
        <w:br/>
      </w:r>
      <w:r>
        <w:t xml:space="preserve">Приравнивая (1) и (2), получим</w:t>
      </w:r>
    </w:p>
    <w:p>
      <w:pPr>
        <w:pStyle w:val="Normal"/>
      </w:pPr>
      <w:r>
        <w:t xml:space="preserve">что, после интегрирования в пределах от нуля до 4с/4г и от с, ДО Свон, - </w:t>
      </w:r>
      <w:r>
        <w:br/>
      </w:r>
      <w:r>
        <w:t xml:space="preserve">дает</w:t>
      </w:r>
    </w:p>
    <w:p>
      <w:pPr>
        <w:pStyle w:val="Normal"/>
      </w:pPr>
      <w:r>
        <w:t xml:space="preserve">Е и: т (6) 4.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Учитывая, что производительность катализатора равна количеству газа, </w:t>
      </w:r>
      <w:r>
        <w:br/>
      </w:r>
      <w:r>
        <w:t xml:space="preserve">функ уощего через внешнюю к внутрь диафрагмы, т. е. что</w:t>
      </w:r>
    </w:p>
    <w:p>
      <w:pPr>
        <w:pStyle w:val="Normal"/>
      </w:pPr>
      <w:r>
        <w:t xml:space="preserve">Ж—— 0'5 (3)</w:t>
      </w:r>
    </w:p>
    <w:p>
      <w:pPr>
        <w:pStyle w:val="Normal"/>
      </w:pPr>
      <w:r>
        <w:t xml:space="preserve">‚ получаем</w:t>
      </w:r>
    </w:p>
    <w:p>
      <w:pPr>
        <w:pStyle w:val="Normal"/>
      </w:pPr>
      <w:r>
        <w:t xml:space="preserve">й =</w:t>
      </w:r>
    </w:p>
    <w:p>
      <w:pPr>
        <w:pStyle w:val="Normal"/>
      </w:pPr>
      <w:r>
        <w:t xml:space="preserve">Свон о — кон</w:t>
      </w:r>
    </w:p>
    <w:p>
      <w:pPr>
        <w:pStyle w:val="Normal"/>
      </w:pPr>
      <w:r>
        <w:t xml:space="preserve">У—+ 52° и У (4)</w:t>
      </w:r>
    </w:p>
    <w:p>
      <w:pPr>
        <w:pStyle w:val="Normal"/>
      </w:pPr>
      <w:r>
        <w:t xml:space="preserve">Чтобы применить это общее уравнение к случаю синтеза аммиака, </w:t>
      </w:r>
      <w:r>
        <w:br/>
      </w:r>
      <w:r>
        <w:t xml:space="preserve">примем за исходное кинетическое уравнение в идеальных условиях урав- </w:t>
      </w:r>
      <w:r>
        <w:br/>
      </w:r>
      <w:r>
        <w:t xml:space="preserve">нение М. И. Темкина и В. М. Пыжева [5] в форме, данной для проточно-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 Неучет этого обстоятельства в прежней нашей работе [4] привел к опиибочному </w:t>
      </w:r>
      <w:r>
        <w:br/>
      </w:r>
      <w:r>
        <w:t xml:space="preserve">включению величины скорости потока газа 7 ‘в правую часть уравнения (1) и, отсюда о </w:t>
      </w:r>
      <w:r>
        <w:br/>
      </w:r>
      <w:r>
        <w:t xml:space="preserve">во все последующие уравнения упомянутой статьи, что, не меняя выводов 'работы, аи </w:t>
      </w:r>
      <w:r>
        <w:br/>
      </w:r>
      <w:r>
        <w:t xml:space="preserve">о ИИАЗИЛЮТЬ на несоответствии в размерностях полученных уравнений. +</w:t>
      </w:r>
    </w:p>
    <w:p>
      <w:pPr>
        <w:pStyle w:val="Normal"/>
      </w:pPr>
      <w:r>
        <w:t xml:space="preserve">причем и и здесь #, и ГА, будем относить к ы ем. катализатора.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 Если `про-</w:t>
      </w:r>
    </w:p>
    <w:p>
      <w:pPr>
        <w:pStyle w:val="Normal"/>
      </w:pPr>
      <w:r>
        <w:t xml:space="preserve">_ цесс изучается, как в нашем случае, при атмосферном давлении, концен-</w:t>
      </w:r>
    </w:p>
    <w:p>
      <w:pPr>
        <w:pStyle w:val="Normal"/>
      </w:pPr>
      <w:r>
        <w:t xml:space="preserve">‚трации см, и сн, можно считать постоянными вплоть до достижения равно-</w:t>
      </w:r>
    </w:p>
    <w:p>
      <w:pPr>
        <w:pStyle w:val="Normal"/>
      </w:pPr>
      <w:r>
        <w:t xml:space="preserve">весия, так как равновесная концентрация аммиака (ср) мала. Учтя при</w:t>
      </w:r>
    </w:p>
    <w:p>
      <w:pPr>
        <w:pStyle w:val="Normal"/>
      </w:pPr>
      <w:r>
        <w:t xml:space="preserve">а этом, что </w:t>
      </w:r>
      <w:r>
        <w:br/>
      </w:r>
      <w:r>
        <w:t xml:space="preserve">а Е. </w:t>
      </w:r>
      <w:r>
        <w:br/>
      </w:r>
      <w:r>
        <w:t xml:space="preserve">я Е Е </w:t>
      </w:r>
      <w:r>
        <w:br/>
      </w:r>
      <w:r>
        <w:t xml:space="preserve">и а н,6м, </w:t>
      </w:r>
      <w:r>
        <w:br/>
      </w:r>
      <w:r>
        <w:t xml:space="preserve">м ах 5 р </w:t>
      </w:r>
      <w:r>
        <w:br/>
      </w:r>
      <w:r>
        <w:t xml:space="preserve">р 1, = Кс 8 </w:t>
      </w:r>
      <w:r>
        <w:br/>
      </w:r>
      <w:r>
        <w:t xml:space="preserve">Е ЕАК, </w:t>
      </w:r>
      <w:r>
        <w:br/>
      </w:r>
      <w:r>
        <w:t xml:space="preserve">бр </w:t>
      </w:r>
      <w:r>
        <w:br/>
      </w:r>
      <w:r>
        <w:t xml:space="preserve">в ВВ. </w:t>
      </w:r>
      <w:r>
        <w:br/>
      </w:r>
      <w:r>
        <w:t xml:space="preserve">равнение (5) можно легко преобразовать в уравнение </w:t>
      </w:r>
      <w:r>
        <w:br/>
      </w:r>
      <w:r>
        <w:t xml:space="preserve">а : Е (6) </w:t>
      </w:r>
      <w:r>
        <w:br/>
      </w:r>
      <w:r>
        <w:t xml:space="preserve">о 1м.Сн, с Е Е сх —% </w:t>
      </w:r>
      <w:r>
        <w:br/>
      </w:r>
      <w:r>
        <w:t xml:space="preserve">ри</w:t>
      </w:r>
    </w:p>
    <w:p>
      <w:pPr>
        <w:pStyle w:val="Normal"/>
      </w:pPr>
      <w:r>
        <w:t xml:space="preserve">_ где символамис и ср заменим для краткости смн, исмн, равновесное, Отсюда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св (5 — =) ее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м уравнение (4) после подстановки ] (с):</w:t>
      </w:r>
    </w:p>
    <w:p>
      <w:pPr>
        <w:pStyle w:val="Normal"/>
      </w:pPr>
      <w:r>
        <w:t xml:space="preserve">УЕ `/ Скон</w:t>
      </w:r>
    </w:p>
    <w:p>
      <w:pPr>
        <w:pStyle w:val="Normal"/>
      </w:pPr>
      <w:r>
        <w:t xml:space="preserve">УИ — +5 У2АО“ск &amp; ( (+2) ей: </w:t>
      </w:r>
      <w:r>
        <w:br/>
      </w:r>
      <w:r>
        <w:t xml:space="preserve">а 2 с 68 С -</w:t>
      </w:r>
    </w:p>
    <w:p>
      <w:pPr>
        <w:pStyle w:val="Normal"/>
      </w:pPr>
      <w:r>
        <w:t xml:space="preserve">— После интегрирования и небольших преобразований: </w:t>
      </w:r>
      <w:r>
        <w:br/>
      </w:r>
      <w:r>
        <w:t xml:space="preserve">ев 2 2 та 8 </w:t>
      </w:r>
      <w:r>
        <w:br/>
      </w:r>
      <w:r>
        <w:t xml:space="preserve">а с с с с </w:t>
      </w:r>
      <w:r>
        <w:br/>
      </w:r>
      <w:r>
        <w:t xml:space="preserve">И’ = 54,0" сц, И (% — — — = п Ч Е </w:t>
      </w:r>
      <w:r>
        <w:br/>
      </w:r>
      <w:r>
        <w:t xml:space="preserve">й С й \ бр р с 7</w:t>
      </w:r>
    </w:p>
    <w:p>
      <w:pPr>
        <w:pStyle w:val="Normal"/>
      </w:pPr>
      <w:r>
        <w:t xml:space="preserve">Воиь отношения с | ср через д © соответствующими индексами,</w:t>
      </w:r>
    </w:p>
    <w:p>
      <w:pPr>
        <w:pStyle w:val="Normal"/>
      </w:pPr>
      <w:r>
        <w:t xml:space="preserve">ы: ‘получим и 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Тб 5у О’ сен, У — ша) (ша</w:t>
      </w:r>
    </w:p>
    <w:p>
      <w:pPr>
        <w:pStyle w:val="Normal"/>
      </w:pPr>
      <w:r>
        <w:t xml:space="preserve">_ГД@ 20 М 2нон — относительные выходы аммиака (степень приближения </w:t>
      </w:r>
      <w:r>
        <w:br/>
      </w:r>
      <w:r>
        <w:t xml:space="preserve">к равновесию) у внешней стороны диаграммы (2,) и в замкнутом объеме </w:t>
      </w:r>
      <w:r>
        <w:br/>
      </w:r>
      <w:r>
        <w:t xml:space="preserve">_(2нон). Это и является искомым уравнением, пользование которым особенно</w:t>
      </w:r>
    </w:p>
    <w:p>
      <w:pPr>
        <w:pStyle w:val="Normal"/>
      </w:pPr>
      <w:r>
        <w:t xml:space="preserve">удобно вследствие безразмерности входящих переменных. величин. Оно.</w:t>
      </w:r>
    </w:p>
    <w:p>
      <w:pPr>
        <w:pStyle w:val="Normal"/>
      </w:pPr>
      <w:r>
        <w:t xml:space="preserve">_ является общим для всех режимов, при которых можно не принимать</w:t>
      </w:r>
    </w:p>
    <w:p>
      <w:pPr>
        <w:pStyle w:val="Normal"/>
      </w:pPr>
      <w:r>
        <w:t xml:space="preserve">_во внимание торможение внешней диффузией, т. е. охватывает «область </w:t>
      </w:r>
      <w:r>
        <w:br/>
      </w:r>
      <w:r>
        <w:t xml:space="preserve">ось внутреннепереходную и внутреннекинетическую по прАТОЙ. </w:t>
      </w:r>
      <w:r>
        <w:br/>
      </w:r>
      <w:r>
        <w:t xml:space="preserve">‘классификации.</w:t>
      </w:r>
    </w:p>
    <w:p>
      <w:pPr>
        <w:pStyle w:val="Normal"/>
      </w:pPr>
      <w:r>
        <w:t xml:space="preserve">_В «области Зельдовича», в которой 2нон =1, уравнение упрощается</w:t>
      </w:r>
    </w:p>
    <w:p>
      <w:pPr>
        <w:pStyle w:val="Normal"/>
      </w:pPr>
      <w:r>
        <w:t xml:space="preserve">= -.</w:t>
      </w:r>
    </w:p>
    <w:p>
      <w:pPr>
        <w:pStyle w:val="Normal"/>
      </w:pPr>
      <w:r>
        <w:t xml:space="preserve">* Значения парциальных давлений заменим пропорциональными им значениями </w:t>
      </w:r>
      <w:r>
        <w:br/>
      </w:r>
      <w:r>
        <w:t xml:space="preserve">‘относительных концентраций ное. Вто таза» в 1 мл смеси п </w:t>
      </w:r>
      <w:r>
        <w:br/>
      </w:r>
      <w:r>
        <w:t xml:space="preserve">ных ее</w:t>
      </w:r>
    </w:p>
    <w:p>
      <w:pPr>
        <w:pStyle w:val="Normal"/>
      </w:pPr>
      <w:r>
        <w:t xml:space="preserve">[ля сопоставления преобразуем соответствующим образом уравнение </w:t>
      </w:r>
      <w:r>
        <w:br/>
      </w:r>
      <w:r>
        <w:t xml:space="preserve">. И. Темкина и В. М. Пыжова [5], выведенное без учета макрофакторов, </w:t>
      </w:r>
      <w:r>
        <w:br/>
      </w:r>
      <w:r>
        <w:t xml:space="preserve">менив с через 2ср и учтя, что `</w:t>
      </w:r>
    </w:p>
    <w:p>
      <w:pPr>
        <w:pStyle w:val="Normal"/>
      </w:pPr>
      <w:r>
        <w:t xml:space="preserve">ем (3)</w:t>
      </w:r>
    </w:p>
    <w:p>
      <w:pPr>
        <w:pStyle w:val="Normal"/>
      </w:pPr>
      <w:r>
        <w:t xml:space="preserve">° В то время как уравнение (7) охватывает кинетику процесса от внут- </w:t>
      </w:r>
      <w:r>
        <w:br/>
      </w:r>
      <w:r>
        <w:t xml:space="preserve">ннекинетической до внешнепереходной областей, уравнения (8) и (9) </w:t>
      </w:r>
      <w:r>
        <w:br/>
      </w:r>
      <w:r>
        <w:t xml:space="preserve">могут описывать ‘лишь части этого диапазона, При этом уравнение (8) </w:t>
      </w:r>
      <w:r>
        <w:br/>
      </w:r>
      <w:r>
        <w:t xml:space="preserve">ляетея точным для «области Зельдовича» и может распространяться</w:t>
      </w:r>
    </w:p>
    <w:p>
      <w:pPr>
        <w:pStyle w:val="Normal"/>
      </w:pPr>
      <w:r>
        <w:t xml:space="preserve">, </w:t>
      </w:r>
      <w:r>
        <w:br/>
      </w:r>
      <w:r>
        <w:t xml:space="preserve">\ </w:t>
      </w:r>
      <w:r>
        <w:br/>
      </w:r>
      <w:r>
        <w:t xml:space="preserve">—</w:t>
      </w:r>
    </w:p>
    <w:p>
      <w:pPr>
        <w:pStyle w:val="Normal"/>
      </w:pPr>
      <w:r>
        <w:t xml:space="preserve">О О ь 900-04</w:t>
      </w:r>
    </w:p>
    <w:p>
      <w:pPr>
        <w:pStyle w:val="Normal"/>
      </w:pPr>
      <w:r>
        <w:t xml:space="preserve">ОТ 2 при разных значениях 2%, </w:t>
      </w:r>
      <w:r>
        <w:br/>
      </w:r>
      <w:r>
        <w:t xml:space="preserve">ь г</w:t>
      </w:r>
    </w:p>
    <w:p>
      <w:pPr>
        <w:pStyle w:val="Normal"/>
      </w:pPr>
      <w:r>
        <w:t xml:space="preserve">в“ качестве приближенного уравнения в области более низких темпе- </w:t>
      </w:r>
      <w:r>
        <w:br/>
      </w:r>
      <w:r>
        <w:t xml:space="preserve">‘ратур [3, 4], уравнение же (9) является только приближенным уравне- </w:t>
      </w:r>
      <w:r>
        <w:br/>
      </w:r>
      <w:r>
        <w:t xml:space="preserve">нием, пределы применимости которого должны быть специально уста- </w:t>
      </w:r>
      <w:r>
        <w:br/>
      </w:r>
      <w:r>
        <w:t xml:space="preserve">‘новлены. =</w:t>
      </w:r>
    </w:p>
    <w:p>
      <w:pPr>
        <w:pStyle w:val="Normal"/>
      </w:pPr>
      <w:r>
        <w:t xml:space="preserve">’® Оценку возможности пользования уравнением (8) вместо (7) вне рамок </w:t>
      </w:r>
      <w:r>
        <w:br/>
      </w:r>
      <w:r>
        <w:t xml:space="preserve">«области Зельдовича», т. е. когда 2нон &lt;1, можно сделать из рассмотрения</w:t>
      </w:r>
    </w:p>
    <w:p>
      <w:pPr>
        <w:pStyle w:val="Normal"/>
      </w:pPr>
      <w:r>
        <w:t xml:space="preserve">рис- 1, на котором приведены графики функции |/ (22— 122) — (22—22 </w:t>
      </w:r>
      <w:r>
        <w:br/>
      </w:r>
      <w:r>
        <w:t xml:space="preserve">‘для разных значений 2он. Как видно, замена истинного значения функ-</w:t>
      </w:r>
    </w:p>
    <w:p>
      <w:pPr>
        <w:pStyle w:val="Normal"/>
      </w:pPr>
      <w:r>
        <w:t xml:space="preserve">ми для некоторого 2он значением ее при 2нон = 1 приводит к тем меньшей </w:t>
      </w:r>
      <w:r>
        <w:br/>
      </w:r>
      <w:r>
        <w:t xml:space="preserve">5</w:t>
      </w:r>
    </w:p>
    <w:p>
      <w:pPr>
        <w:pStyle w:val="Normal"/>
      </w:pPr>
      <w:r>
        <w:t xml:space="preserve">ошибке, чем меньше 2. Если ограничиться степенью приближения </w:t>
      </w:r>
      <w:r>
        <w:br/>
      </w:r>
      <w:r>
        <w:t xml:space="preserve">95% (5% ошибки), то уравнением (8) можно пользоваться вместо </w:t>
      </w:r>
      <w:r>
        <w:br/>
      </w:r>
      <w:r>
        <w:t xml:space="preserve">7) для 2кон = 0,9 при 2, &lt; 0,7; для 2нон =0,8 при 2. &lt; 0,4; для 2нн=0,7 </w:t>
      </w:r>
      <w:r>
        <w:br/>
      </w:r>
      <w:r>
        <w:t xml:space="preserve">ри а</w:t>
      </w:r>
    </w:p>
    <w:p>
      <w:pPr>
        <w:pStyle w:val="Normal"/>
      </w:pPr>
      <w:r>
        <w:t xml:space="preserve">_ Все же можно прийти к выводу, что при не очень малых степенях пре- </w:t>
      </w:r>
      <w:r>
        <w:br/>
      </w:r>
      <w:r>
        <w:t xml:space="preserve">ращения 2, применение уравнения (8) довольно резко ограничено «об- </w:t>
      </w:r>
      <w:r>
        <w:br/>
      </w:r>
      <w:r>
        <w:t xml:space="preserve">астью Зельдовича» (2нон = 1)</w:t>
      </w:r>
    </w:p>
    <w:p>
      <w:pPr>
        <w:pStyle w:val="Normal"/>
      </w:pPr>
      <w:r>
        <w:t xml:space="preserve">Для выяснения пределов применимости уравнения (9), соответствую- </w:t>
      </w:r>
      <w:r>
        <w:br/>
      </w:r>
      <w:r>
        <w:t xml:space="preserve">цего внутреннекинетической области, в которой 2нон-&gt; 2, необходимо про- </w:t>
      </w:r>
      <w:r>
        <w:br/>
      </w:r>
      <w:r>
        <w:t xml:space="preserve">вести анализ, метод которого изложен в общем виде в нашей работе [4].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 ен т, у ья</w:t>
      </w:r>
    </w:p>
    <w:p>
      <w:pPr>
        <w:pStyle w:val="Normal"/>
      </w:pPr>
      <w:r>
        <w:t xml:space="preserve">эт ЧР </w:t>
      </w:r>
      <w:r>
        <w:br/>
      </w:r>
      <w:r>
        <w:t xml:space="preserve">Е 4» 2 бр</w:t>
      </w:r>
    </w:p>
    <w:p>
      <w:pPr>
        <w:pStyle w:val="Normal"/>
      </w:pPr>
      <w:r>
        <w:t xml:space="preserve">_ Интегрируя это уравнение в пределах от 1 доа и от 0 до ее.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[22 : \ Е м </w:t>
      </w:r>
      <w:r>
        <w:br/>
      </w:r>
      <w:r>
        <w:t xml:space="preserve">Са р д: У И ея з ты о о </w:t>
      </w:r>
      <w:r>
        <w:br/>
      </w:r>
      <w:r>
        <w:t xml:space="preserve">еЕ 1% а Уги-ю-ьшью бр Е ие г Е</w:t>
      </w:r>
    </w:p>
    <w:p>
      <w:pPr>
        <w:pStyle w:val="Normal"/>
      </w:pPr>
      <w:r>
        <w:t xml:space="preserve">00 2 0 м 28 12945670940.</w:t>
      </w:r>
    </w:p>
    <w:p>
      <w:pPr>
        <w:pStyle w:val="Normal"/>
      </w:pPr>
      <w:r>
        <w:t xml:space="preserve">[о | Е </w:t>
      </w:r>
      <w:r>
        <w:br/>
      </w:r>
      <w:r>
        <w:t xml:space="preserve">ее 2. График функций: Рис. 3. График функций = </w:t>
      </w:r>
      <w:r>
        <w:br/>
      </w:r>
      <w:r>
        <w:t xml:space="preserve">р [#2 \ $ } </w:t>
      </w:r>
      <w:r>
        <w:br/>
      </w:r>
      <w:r>
        <w:t xml:space="preserve">[2/2 4 а 1 </w:t>
      </w:r>
      <w:r>
        <w:br/>
      </w:r>
      <w:r>
        <w:t xml:space="preserve">а кривая 7 : ривая 1) ^ </w:t>
      </w:r>
      <w:r>
        <w:br/>
      </w:r>
      <w:r>
        <w:t xml:space="preserve">. у 2 (1 — &lt;?) + № с -. | як У =? (1 — в) + И Е а </w:t>
      </w:r>
      <w:r>
        <w:br/>
      </w:r>
      <w:r>
        <w:t xml:space="preserve">и </w:t>
      </w:r>
      <w:r>
        <w:br/>
      </w:r>
      <w:r>
        <w:t xml:space="preserve">: й</w:t>
      </w:r>
    </w:p>
    <w:p>
      <w:pPr>
        <w:pStyle w:val="Normal"/>
      </w:pPr>
      <w:r>
        <w:t xml:space="preserve">= —/ 20? (1 — 02) { шо а п)“ м = Идя (1 — 02) + шо ривая т) </w:t>
      </w:r>
      <w:r>
        <w:br/>
      </w:r>
      <w:r>
        <w:t xml:space="preserve">к. при 20 = 0,5 : при &amp;—04 р | Е</w:t>
      </w:r>
    </w:p>
    <w:p>
      <w:pPr>
        <w:pStyle w:val="Normal"/>
      </w:pPr>
      <w:r>
        <w:t xml:space="preserve">„Нетрудно убедиться, что если</w:t>
      </w:r>
    </w:p>
    <w:p>
      <w:pPr>
        <w:pStyle w:val="Normal"/>
      </w:pPr>
      <w:r>
        <w:t xml:space="preserve">|. р Й о. аа |: К: </w:t>
      </w:r>
      <w:r>
        <w:br/>
      </w:r>
      <w:r>
        <w:t xml:space="preserve">21 — 92) ша?, (14 </w:t>
      </w:r>
      <w:r>
        <w:br/>
      </w:r>
      <w:r>
        <w:t xml:space="preserve">у 2 (1—7) + шо р 1—2 у о ( + НВ 5 Ра</w:t>
      </w:r>
    </w:p>
    <w:p>
      <w:pPr>
        <w:pStyle w:val="Normal"/>
      </w:pPr>
      <w:r>
        <w:t xml:space="preserve">_то уравнение (7) тождественно с уравнением (9). Действительно, предста- </w:t>
      </w:r>
      <w:r>
        <w:br/>
      </w:r>
      <w:r>
        <w:t xml:space="preserve">вим хуравноние (7) в форме АСЕ.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БИ" Узи ыя и . я</w:t>
      </w:r>
    </w:p>
    <w:p>
      <w:pPr>
        <w:pStyle w:val="Normal"/>
      </w:pPr>
      <w:r>
        <w:t xml:space="preserve">Е и. заменим И/ 22 (1 — а?) -- ша? его, значением из (11), а выражение для </w:t>
      </w:r>
      <w:r>
        <w:br/>
      </w:r>
      <w:r>
        <w:t xml:space="preserve">_ интеграла — из (10). Получим после сокращения, учтя при этом,</w:t>
      </w:r>
    </w:p>
    <w:p>
      <w:pPr>
        <w:pStyle w:val="Normal"/>
      </w:pPr>
      <w:r>
        <w:t xml:space="preserve">ты = ‚И кыяе ‚25, выражение (9): Я</w:t>
      </w:r>
    </w:p>
    <w:p>
      <w:pPr>
        <w:pStyle w:val="Normal"/>
      </w:pPr>
      <w:r>
        <w:t xml:space="preserve">Е №. </w:t>
      </w:r>
      <w:r>
        <w:br/>
      </w:r>
      <w:r>
        <w:t xml:space="preserve">ИИ = о У. А,ск, Е. о</w:t>
      </w:r>
    </w:p>
    <w:p>
      <w:pPr>
        <w:pStyle w:val="Normal"/>
      </w:pPr>
      <w:r>
        <w:t xml:space="preserve">еду бы уравнение м. не Могло. удовлетворяться © достаточным </w:t>
      </w:r>
      <w:r>
        <w:br/>
      </w:r>
      <w:r>
        <w:t xml:space="preserve">приближением (рис. 2, 3).</w:t>
      </w:r>
    </w:p>
    <w:p>
      <w:pPr>
        <w:pStyle w:val="Normal"/>
      </w:pPr>
      <w:r>
        <w:t xml:space="preserve">°— На рис. 2 и 3 приведены а функций левой и правой частей. </w:t>
      </w:r>
      <w:r>
        <w:br/>
      </w:r>
      <w:r>
        <w:t xml:space="preserve">равнения (11) для 2 =0,5 и 2. =0,1. Из этих графиков видно, что </w:t>
      </w:r>
      <w:r>
        <w:br/>
      </w:r>
      <w:r>
        <w:t xml:space="preserve">равнение (11) справедливо с достаточным тт при значениях </w:t>
      </w:r>
      <w:r>
        <w:br/>
      </w:r>
      <w:r>
        <w:t xml:space="preserve">— в очень небольшом диапа-</w:t>
      </w:r>
    </w:p>
    <w:p>
      <w:pPr>
        <w:pStyle w:val="Normal"/>
      </w:pPr>
      <w:r>
        <w:t xml:space="preserve">‚от величины 2). Даже если удов- </w:t>
      </w:r>
      <w:r>
        <w:br/>
      </w:r>
      <w:r>
        <w:t xml:space="preserve">. в. степенью точности </w:t>
      </w:r>
      <w:r>
        <w:br/>
      </w:r>
      <w:r>
        <w:t xml:space="preserve">5% (ошибка не более 15%), нри- </w:t>
      </w:r>
      <w:r>
        <w:br/>
      </w:r>
      <w:r>
        <w:t xml:space="preserve">нение уравнения М. И. Темкина </w:t>
      </w:r>
      <w:r>
        <w:br/>
      </w:r>
      <w:r>
        <w:t xml:space="preserve">В. М. Пыжова без учета влияния </w:t>
      </w:r>
      <w:r>
        <w:br/>
      </w:r>
      <w:r>
        <w:t xml:space="preserve">иакрофакторов допустимо, как это </w:t>
      </w:r>
      <w:r>
        <w:br/>
      </w:r>
      <w:r>
        <w:t xml:space="preserve">дно из анализа графиков, при </w:t>
      </w:r>
      <w:r>
        <w:br/>
      </w:r>
      <w:r>
        <w:t xml:space="preserve">перепаде концентраций между цен- </w:t>
      </w:r>
      <w:r>
        <w:br/>
      </w:r>
      <w:r>
        <w:t xml:space="preserve">ром куска. и газа (Скон— </w:t>
      </w:r>
      <w:r>
        <w:br/>
      </w:r>
      <w:r>
        <w:t xml:space="preserve">_ 60) не больше 0,41с, при данной тем- </w:t>
      </w:r>
      <w:r>
        <w:br/>
      </w:r>
      <w:r>
        <w:t xml:space="preserve">о о 0 220 4 906% 4 9. </w:t>
      </w:r>
      <w:r>
        <w:br/>
      </w:r>
      <w:r>
        <w:t xml:space="preserve">Как будет показано дальше, Рис. 4. Отношение А’|” как функция 2% </w:t>
      </w:r>
      <w:r>
        <w:br/>
      </w:r>
      <w:r>
        <w:t xml:space="preserve">в практических условиях исследова- </w:t>
      </w:r>
      <w:r>
        <w:br/>
      </w:r>
      <w:r>
        <w:t xml:space="preserve">_ ния кинетики процесса синтеза на технических железных активных катализа-. </w:t>
      </w:r>
      <w:r>
        <w:br/>
      </w:r>
      <w:r>
        <w:t xml:space="preserve">торах соблюдение указанных условий можно ожидать лишь при низких </w:t>
      </w:r>
      <w:r>
        <w:br/>
      </w:r>
      <w:r>
        <w:t xml:space="preserve">температурах (ниже 400—420°) на достаточно мелких кусках катализа- </w:t>
      </w:r>
      <w:r>
        <w:br/>
      </w:r>
      <w:r>
        <w:t xml:space="preserve">тора. В то же время в ряде работ достаточно удовлетворительное согла- </w:t>
      </w:r>
      <w:r>
        <w:br/>
      </w:r>
      <w:r>
        <w:t xml:space="preserve">’ вме с опытом уравнения М. И. Темкина и В. М. Пыжова без учета макро- </w:t>
      </w:r>
      <w:r>
        <w:br/>
      </w:r>
      <w:r>
        <w:t xml:space="preserve">факторов было найдено вне этих пределов, при больших степенях пре- </w:t>
      </w:r>
      <w:r>
        <w:br/>
      </w:r>
      <w:r>
        <w:t xml:space="preserve">вращения, что требует объяснения. </w:t>
      </w:r>
      <w:r>
        <w:br/>
      </w:r>
      <w:r>
        <w:t xml:space="preserve">_ Нерепишем уравнения (8) и (9) в виде:</w:t>
      </w:r>
    </w:p>
    <w:p>
      <w:pPr>
        <w:pStyle w:val="Normal"/>
      </w:pPr>
      <w:r>
        <w:t xml:space="preserve">и =куз— р 22 — 1, (12). </w:t>
      </w:r>
      <w:r>
        <w:br/>
      </w:r>
      <w:r>
        <w:t xml:space="preserve">| о 13) </w:t>
      </w:r>
      <w:r>
        <w:br/>
      </w:r>
      <w:r>
        <w:t xml:space="preserve">= - (13)</w:t>
      </w:r>
    </w:p>
    <w:p>
      <w:pPr>
        <w:pStyle w:val="Normal"/>
      </w:pPr>
      <w:r>
        <w:t xml:space="preserve">® Если в некотором интервале значений 2, оба уравнения дают совпаде- </w:t>
      </w:r>
      <w:r>
        <w:br/>
      </w:r>
      <w:r>
        <w:t xml:space="preserve">_ ие с опытом (постоянство констант), то отношение </w:t>
      </w:r>
      <w:r>
        <w:br/>
      </w:r>
      <w:r>
        <w:t xml:space="preserve">Е 1 — 22 7</w:t>
      </w:r>
    </w:p>
    <w:p>
      <w:pPr>
        <w:pStyle w:val="Normal"/>
      </w:pPr>
      <w:r>
        <w:t xml:space="preserve">в 22 — ше — 1 т</w:t>
      </w:r>
    </w:p>
    <w:p>
      <w:pPr>
        <w:pStyle w:val="Normal"/>
      </w:pPr>
      <w:r>
        <w:t xml:space="preserve">должно быть величиной постоянной в этом интервале.</w:t>
      </w:r>
    </w:p>
    <w:p>
      <w:pPr>
        <w:pStyle w:val="Normal"/>
      </w:pPr>
      <w:r>
        <w:t xml:space="preserve">На рис. 4 приведен график А'/Ё" как функции 2. Мы’ видим, что </w:t>
      </w:r>
      <w:r>
        <w:br/>
      </w:r>
      <w:r>
        <w:t xml:space="preserve">в пределах д. от 0,4 до 0,8 отношение А’/А"” изменяется мало и только </w:t>
      </w:r>
      <w:r>
        <w:br/>
      </w:r>
      <w:r>
        <w:t xml:space="preserve">‘при более низких значениях 2 начинает резко возрастать. Таким образом, </w:t>
      </w:r>
      <w:r>
        <w:br/>
      </w:r>
      <w:r>
        <w:t xml:space="preserve">роверяя уравнение (9) в пределах этих значений 2., а это именно и имело </w:t>
      </w:r>
      <w:r>
        <w:br/>
      </w:r>
      <w:r>
        <w:t xml:space="preserve">место в указанных работах, могли получать удовлетворительное постоян- </w:t>
      </w:r>
      <w:r>
        <w:br/>
      </w:r>
      <w:r>
        <w:t xml:space="preserve">_©тво константы А", из чего делали ошибочный вывод о применимости</w:t>
      </w:r>
    </w:p>
    <w:p>
      <w:pPr>
        <w:pStyle w:val="Normal"/>
      </w:pPr>
      <w:r>
        <w:t xml:space="preserve">_ кина и В. М. Ныжова следует проводить с учетом возможного влияния макро- </w:t>
      </w:r>
      <w:r>
        <w:br/>
      </w:r>
      <w:r>
        <w:t xml:space="preserve">факторов, т. е. в форме уравнения (7), что и сделано в данной работе </w:t>
      </w:r>
      <w:r>
        <w:br/>
      </w:r>
      <w:r>
        <w:t xml:space="preserve">при помощи метода диафрагмы.</w:t>
      </w:r>
    </w:p>
    <w:p>
      <w:pPr>
        <w:pStyle w:val="Normal"/>
      </w:pPr>
      <w:r>
        <w:t xml:space="preserve">Исследование проводилось на диафрагмах как из сплошного куска </w:t>
      </w:r>
      <w:r>
        <w:br/>
      </w:r>
      <w:r>
        <w:t xml:space="preserve">ехнического плавленого катализатора, так и из таблетированного и агло- </w:t>
      </w:r>
      <w:r>
        <w:br/>
      </w:r>
      <w:r>
        <w:t xml:space="preserve">ерированного порошка его. В этой статье использованы данные, полу- </w:t>
      </w:r>
      <w:r>
        <w:br/>
      </w:r>
      <w:r>
        <w:t xml:space="preserve">ченные на ею ей из мелкого порошка (сито № 40)</w:t>
      </w:r>
    </w:p>
    <w:p>
      <w:pPr>
        <w:pStyle w:val="Normal"/>
      </w:pPr>
      <w:r>
        <w:t xml:space="preserve">уравнения (5). Очевидно, проверку справедливости уравнения М. И. Тем-</w:t>
      </w:r>
    </w:p>
    <w:p>
      <w:pPr>
        <w:pStyle w:val="Normal"/>
      </w:pPr>
      <w:r>
        <w:t xml:space="preserve">72-35-09 </w:t>
      </w:r>
      <w:r>
        <w:br/>
      </w:r>
      <w:r>
        <w:t xml:space="preserve">арк </w:t>
      </w:r>
      <w:r>
        <w:br/>
      </w:r>
      <w:r>
        <w:t xml:space="preserve">И?</w:t>
      </w:r>
    </w:p>
    <w:p>
      <w:pPr>
        <w:pStyle w:val="Normal"/>
      </w:pPr>
      <w:r>
        <w:t xml:space="preserve">: в й </w:t>
      </w:r>
      <w:r>
        <w:br/>
      </w:r>
      <w:r>
        <w:t xml:space="preserve">Рай</w:t>
      </w:r>
    </w:p>
    <w:p>
      <w:pPr>
        <w:pStyle w:val="Normal"/>
      </w:pPr>
      <w:r>
        <w:t xml:space="preserve">Рис. 5. Схема установки для исследования кинетики синтеза аммиака по </w:t>
      </w:r>
      <w:r>
        <w:br/>
      </w:r>
      <w:r>
        <w:t xml:space="preserve">методу диафрагм: 1 — крекер; 2 — форконтакт; 3 — дозировочный вентиль; </w:t>
      </w:r>
      <w:r>
        <w:br/>
      </w:r>
      <w:r>
        <w:t xml:space="preserve">4 — диафрагма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 </w:t>
      </w:r>
      <w:r>
        <w:br/>
      </w:r>
      <w:r>
        <w:t xml:space="preserve">С</w:t>
      </w:r>
    </w:p>
    <w:p>
      <w:pPr>
        <w:pStyle w:val="Normal"/>
      </w:pPr>
      <w:r>
        <w:t xml:space="preserve">Рис. 6. Конструкция реактора й циркуляционной части прибора. </w:t>
      </w:r>
      <w:r>
        <w:br/>
      </w:r>
      <w:r>
        <w:t xml:space="preserve">Объем — 1 — И, = 160,6; 8 — И, = 166; 8—1, =155</w:t>
      </w:r>
    </w:p>
    <w:p>
      <w:pPr>
        <w:pStyle w:val="Normal"/>
      </w:pPr>
      <w:r>
        <w:t xml:space="preserve">1645</w:t>
      </w:r>
    </w:p>
    <w:p>
      <w:pPr>
        <w:pStyle w:val="Normal"/>
      </w:pPr>
      <w:r>
        <w:t xml:space="preserve">_ МЕТОДИКА ЭКСПЕРИМЕНТА</w:t>
      </w:r>
    </w:p>
    <w:p>
      <w:pPr>
        <w:pStyle w:val="Normal"/>
      </w:pPr>
      <w:r>
        <w:t xml:space="preserve">Исследование проводилось в установке, схема которой приведена на рис. 5. Ката- </w:t>
      </w:r>
      <w:r>
        <w:br/>
      </w:r>
      <w:r>
        <w:t xml:space="preserve">_ лизатор в форме цилиндрической таблетки диаметром 2,4 см и толщиной г = 0,69 см </w:t>
      </w:r>
      <w:r>
        <w:br/>
      </w:r>
      <w:r>
        <w:t xml:space="preserve">_ помещался в реакционном сосуде из нержавеющей стали в виде диафрагмы и уплотнял- </w:t>
      </w:r>
      <w:r>
        <w:br/>
      </w:r>
      <w:r>
        <w:t xml:space="preserve">_ся тальком. Более подробно конструкция сосуда показана на рис. 6. - </w:t>
      </w:r>
      <w:r>
        <w:br/>
      </w:r>
      <w:r>
        <w:t xml:space="preserve">®— ‚/ Обе стороны диафрагмы могли быть омываемы отдельными потоками реакционной </w:t>
      </w:r>
      <w:r>
        <w:br/>
      </w:r>
      <w:r>
        <w:t xml:space="preserve">| тазовой смеси, подогреваемой до поступления на катализатор в стальных змеевиках, </w:t>
      </w:r>
      <w:r>
        <w:br/>
      </w:r>
      <w:r>
        <w:t xml:space="preserve">` навитых на реакционный сосуд. Давление по обе стороны диафрагмы поддерживалось </w:t>
      </w:r>
      <w:r>
        <w:br/>
      </w:r>
      <w:r>
        <w:t xml:space="preserve">| одинаковым при помощи маностата, контролируемого дифференциальным манометром. </w:t>
      </w:r>
      <w:r>
        <w:br/>
      </w:r>
      <w:r>
        <w:t xml:space="preserve">| Правая часть реакционного сосуда могла отключаться от подачи реакционной смеси и </w:t>
      </w:r>
      <w:r>
        <w:br/>
      </w:r>
      <w:r>
        <w:t xml:space="preserve">замыкаться в цикл из пиркуляционного насоса и трех полых кранов-пробоотборников </w:t>
      </w:r>
      <w:r>
        <w:br/>
      </w:r>
      <w:r>
        <w:t xml:space="preserve">с калиброванными объемами (рис. 6). Введение циркуляционного насоса обеспечивало</w:t>
      </w:r>
    </w:p>
    <w:p>
      <w:pPr>
        <w:pStyle w:val="Normal"/>
      </w:pPr>
      <w:r>
        <w:t xml:space="preserve">беспрерывное перемешивание газовой смеси в замкнутом объеме и постоянное омыва- </w:t>
      </w:r>
      <w:r>
        <w:br/>
      </w:r>
      <w:r>
        <w:t xml:space="preserve">вие ею диафрагмы во время опыта. Краны-отборники проб были устроены таким об- </w:t>
      </w:r>
      <w:r>
        <w:br/>
      </w:r>
      <w:r>
        <w:t xml:space="preserve">разом, что отключение каждого из них от системы путем поворота на 90° не препятство- </w:t>
      </w:r>
      <w:r>
        <w:br/>
      </w:r>
      <w:r>
        <w:t xml:space="preserve">вало циркуляции газа и позволяло отобрать газ и проанализировать на содержание </w:t>
      </w:r>
      <w:r>
        <w:br/>
      </w:r>
      <w:r>
        <w:t xml:space="preserve">накопившегося в нем аммиака, не нарушая условий проведения опыта в остальном </w:t>
      </w:r>
      <w:r>
        <w:br/>
      </w:r>
      <w:r>
        <w:t xml:space="preserve">’ объеме цикла.</w:t>
      </w:r>
    </w:p>
    <w:p>
      <w:pPr>
        <w:pStyle w:val="Normal"/>
      </w:pPr>
      <w:r>
        <w:t xml:space="preserve">’ | Азотоводородная смесь получалась крекированием аммиака и подвергалась” </w:t>
      </w:r>
      <w:r>
        <w:br/>
      </w:r>
      <w:r>
        <w:t xml:space="preserve">' обычной тщательной очистке. Для добавки к исходной смеси аммиака служил проду- </w:t>
      </w:r>
      <w:r>
        <w:br/>
      </w:r>
      <w:r>
        <w:t xml:space="preserve">’ цирующий форконтакт (рис. 5). При помощи двух трехходовых кранов он мог включать- </w:t>
      </w:r>
      <w:r>
        <w:br/>
      </w:r>
      <w:r>
        <w:t xml:space="preserve">| ся либо отключаться от системы. Форконтакт заключал слой технического катализатора </w:t>
      </w:r>
      <w:r>
        <w:br/>
      </w:r>
      <w:r>
        <w:t xml:space="preserve">’ синтеза аммиака (в виде зерен 2—3 мм) высотой 20 мм и такого же диаметра. Тем- </w:t>
      </w:r>
      <w:r>
        <w:br/>
      </w:r>
      <w:r>
        <w:t xml:space="preserve">' пература катализатора поддерживалась постоянной —450°. При этой температуре и </w:t>
      </w:r>
      <w:r>
        <w:br/>
      </w:r>
      <w:r>
        <w:t xml:space="preserve">‚‘применявшихся скоростях потока газа через катализатор концентрация образовавше- </w:t>
      </w:r>
      <w:r>
        <w:br/>
      </w:r>
      <w:r>
        <w:t xml:space="preserve">'гося аммиака приближалась к равновесной. Для регулирования концентрации доба- </w:t>
      </w:r>
      <w:r>
        <w:br/>
      </w:r>
      <w:r>
        <w:t xml:space="preserve">' вляемого аммиака ‘имелся винтовой зажим, при помощи которого часть азотоводо- </w:t>
      </w:r>
      <w:r>
        <w:br/>
      </w:r>
      <w:r>
        <w:t xml:space="preserve">родной смеси можно было пропускать, минуя форконтакт. Концентрация аммиака в </w:t>
      </w:r>
      <w:r>
        <w:br/>
      </w:r>
      <w:r>
        <w:t xml:space="preserve">’исходной смеси определялась аналитически.</w:t>
      </w:r>
    </w:p>
    <w:p>
      <w:pPr>
        <w:pStyle w:val="Normal"/>
      </w:pPr>
      <w:r>
        <w:t xml:space="preserve">И На вмонтированной диафрагме определялся эффективный коэффициент диффузии </w:t>
      </w:r>
      <w:r>
        <w:br/>
      </w:r>
      <w:r>
        <w:t xml:space="preserve">’ в невосстановленном катализаторе, затем производилось восстановление катализатора </w:t>
      </w:r>
      <w:r>
        <w:br/>
      </w:r>
      <w:r>
        <w:t xml:space="preserve">при омывании обеих сторон диафрагмы азотоводородной смесью со скоростью </w:t>
      </w:r>
      <w:r>
        <w:br/>
      </w:r>
      <w:r>
        <w:t xml:space="preserve">‘285 мл/мин. Режим восстановления: 350° — 10 час., 400° — 15 час., 450° — 20 час., </w:t>
      </w:r>
      <w:r>
        <w:br/>
      </w:r>
      <w:r>
        <w:t xml:space="preserve">_ 480—500? — 15 час., всего 60 час. После восстановления на катализаторе изучалась </w:t>
      </w:r>
      <w:r>
        <w:br/>
      </w:r>
      <w:r>
        <w:t xml:space="preserve">кинетика процесса и измерялся эффективный коэффициент диффузии в восстановлен- </w:t>
      </w:r>
      <w:r>
        <w:br/>
      </w:r>
      <w:r>
        <w:t xml:space="preserve">ном катализаторе.</w:t>
      </w:r>
    </w:p>
    <w:p>
      <w:pPr>
        <w:pStyle w:val="Normal"/>
      </w:pPr>
      <w:r>
        <w:t xml:space="preserve">ИЗМЕРЕНИЕ ЭФФЕКТИВНЫХ КОЭФФИЦИЕНТОВ ДИФФУЗИИ</w:t>
      </w:r>
    </w:p>
    <w:p>
      <w:pPr>
        <w:pStyle w:val="Normal"/>
      </w:pPr>
      <w:r>
        <w:t xml:space="preserve">’® Для определения скорости диффузии (И’ифф) одна сторона диафрагмы . </w:t>
      </w:r>
      <w:r>
        <w:br/>
      </w:r>
      <w:r>
        <w:t xml:space="preserve">омывалась аммиаком, а противоположная — азотоводородной смесью</w:t>
      </w:r>
    </w:p>
    <w:p>
      <w:pPr>
        <w:pStyle w:val="Normal"/>
      </w:pPr>
      <w:r>
        <w:t xml:space="preserve">‚ со скоростью потока 285 мл/мин.</w:t>
      </w:r>
    </w:p>
    <w:p>
      <w:pPr>
        <w:pStyle w:val="Normal"/>
      </w:pPr>
      <w:r>
        <w:t xml:space="preserve">Продиффундировавший через ди- $27</w:t>
      </w:r>
    </w:p>
    <w:p>
      <w:pPr>
        <w:pStyle w:val="Normal"/>
      </w:pPr>
      <w:r>
        <w:t xml:space="preserve">афрагму аммиак уносился азото- „3, 2 </w:t>
      </w:r>
      <w:r>
        <w:br/>
      </w:r>
      <w:r>
        <w:t xml:space="preserve">водородной смесью и улавливался в” в </w:t>
      </w:r>
      <w:r>
        <w:br/>
      </w:r>
      <w:r>
        <w:t xml:space="preserve">титрованным раствором серной. 0% </w:t>
      </w:r>
      <w:r>
        <w:br/>
      </w:r>
      <w:r>
        <w:t xml:space="preserve">’ кислоты до нейтрализации послед- а </w:t>
      </w:r>
      <w:r>
        <w:br/>
      </w:r>
      <w:r>
        <w:t xml:space="preserve">° ней. Эффективный коэффициент 29) ВЯ</w:t>
      </w:r>
    </w:p>
    <w:p>
      <w:pPr>
        <w:pStyle w:val="Normal"/>
      </w:pPr>
      <w:r>
        <w:t xml:space="preserve">диффузии (0”) вычислялся из </w:t>
      </w:r>
      <w:r>
        <w:br/>
      </w:r>
      <w:r>
        <w:t xml:space="preserve">данных опытов по уравнению </w:t>
      </w:r>
      <w:r>
        <w:br/>
      </w:r>
      <w:r>
        <w:t xml:space="preserve">5ы К</w:t>
      </w:r>
    </w:p>
    <w:p>
      <w:pPr>
        <w:pStyle w:val="Normal"/>
      </w:pPr>
      <w:r>
        <w:t xml:space="preserve">” Фика </w:t>
      </w:r>
      <w:r>
        <w:br/>
      </w:r>
      <w:r>
        <w:t xml:space="preserve">7/4</w:t>
      </w:r>
    </w:p>
    <w:p>
      <w:pPr>
        <w:pStyle w:val="Normal"/>
      </w:pPr>
      <w:r>
        <w:t xml:space="preserve">Гы </w:t>
      </w:r>
      <w:r>
        <w:br/>
      </w:r>
      <w:r>
        <w:t xml:space="preserve">ив </w:t>
      </w:r>
      <w:r>
        <w:br/>
      </w:r>
      <w:r>
        <w:t xml:space="preserve">т. </w:t>
      </w:r>
      <w:r>
        <w:br/>
      </w:r>
      <w:r>
        <w:t xml:space="preserve">Е</w:t>
      </w:r>
    </w:p>
    <w:p>
      <w:pPr>
        <w:pStyle w:val="Normal"/>
      </w:pPr>
      <w:r>
        <w:t xml:space="preserve">ру во 0 — С й Я </w:t>
      </w:r>
      <w:r>
        <w:br/>
      </w:r>
      <w:r>
        <w:t xml:space="preserve">, Й’ливь = 0" — &gt;, я 1 20 </w:t>
      </w:r>
      <w:r>
        <w:br/>
      </w:r>
      <w:r>
        <w:t xml:space="preserve">| т Ей </w:t>
      </w:r>
      <w:r>
        <w:br/>
      </w:r>
      <w:r>
        <w:t xml:space="preserve">где си ЕЕ концентрации амми- Рис. 7. Зависимость эффективных коэф-</w:t>
      </w:r>
    </w:p>
    <w:p>
      <w:pPr>
        <w:pStyle w:val="Normal"/>
      </w:pPr>
      <w:r>
        <w:t xml:space="preserve">_ака на разных сторонах диафраг- фициентов диффузии аммиака 2 от тем- </w:t>
      </w:r>
      <w:r>
        <w:br/>
      </w:r>
      <w:r>
        <w:t xml:space="preserve">мы ) - пературы: / — таблетированный невосста-</w:t>
      </w:r>
    </w:p>
    <w:p>
      <w:pPr>
        <w:pStyle w:val="Normal"/>
      </w:pPr>
      <w:r>
        <w:t xml:space="preserve">Н 7 новленный катализатор; 11 — таблетирован- </w:t>
      </w:r>
      <w:r>
        <w:br/>
      </w:r>
      <w:r>
        <w:t xml:space="preserve">а рис. приведены резуль- ный восстановленный; 1/1 — один из» </w:t>
      </w:r>
      <w:r>
        <w:br/>
      </w:r>
      <w:r>
        <w:t xml:space="preserve">‘таты, полученные на катализаторе образцов плавленого — восстановленного</w:t>
      </w:r>
    </w:p>
    <w:p>
      <w:pPr>
        <w:pStyle w:val="Normal"/>
      </w:pPr>
      <w:r>
        <w:t xml:space="preserve">до и после восстановления. На катализатора</w:t>
      </w:r>
    </w:p>
    <w:p>
      <w:pPr>
        <w:pStyle w:val="Normal"/>
      </w:pPr>
      <w:r>
        <w:t xml:space="preserve">этом же рисунке приведены для |</w:t>
      </w:r>
    </w:p>
    <w:p>
      <w:pPr>
        <w:pStyle w:val="Normal"/>
      </w:pPr>
      <w:r>
        <w:t xml:space="preserve">сравнения результаты измерений на одном из образцов плавленого </w:t>
      </w:r>
      <w:r>
        <w:br/>
      </w:r>
      <w:r>
        <w:t xml:space="preserve">° восстановленного катализатора (диафрагма вырезана из цельного куска). .</w:t>
      </w:r>
    </w:p>
    <w:p>
      <w:pPr>
        <w:pStyle w:val="Normal"/>
      </w:pPr>
      <w:r>
        <w:t xml:space="preserve">у м ° Е , ч 4 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водилась окстраполяция значений ве до помпоратур инет о </w:t>
      </w:r>
      <w:r>
        <w:br/>
      </w:r>
      <w:r>
        <w:t xml:space="preserve">по эмпирической формуле ея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&gt; 2</w:t>
      </w:r>
    </w:p>
    <w:p>
      <w:pPr>
        <w:pStyle w:val="Normal"/>
      </w:pPr>
      <w:r>
        <w:t xml:space="preserve">Для большей уверенности в правильности экстраполяционной формулы | </w:t>
      </w:r>
      <w:r>
        <w:br/>
      </w:r>
      <w:r>
        <w:t xml:space="preserve">были проведены измерения эффективного коэффициента диффузии угле-. </w:t>
      </w:r>
      <w:r>
        <w:br/>
      </w:r>
      <w:r>
        <w:t xml:space="preserve">кислого газа для другого аналогичного образца невосстановленного ката- </w:t>
      </w:r>
      <w:r>
        <w:br/>
      </w:r>
      <w:r>
        <w:t xml:space="preserve">лизатора в области температур 200—550°. Результаты представлены на’ </w:t>
      </w:r>
      <w:r>
        <w:br/>
      </w:r>
      <w:r>
        <w:t xml:space="preserve">рис. 8. Как видно из рисунка и для углекислоты зависимость О” от тем-. </w:t>
      </w:r>
      <w:r>
        <w:br/>
      </w:r>
      <w:r>
        <w:t xml:space="preserve">пературы имеет то же значение _покава-_ </w:t>
      </w:r>
      <w:r>
        <w:br/>
      </w:r>
      <w:r>
        <w:t xml:space="preserve">теля степени.</w:t>
      </w:r>
    </w:p>
    <w:p>
      <w:pPr>
        <w:pStyle w:val="Normal"/>
      </w:pPr>
      <w:r>
        <w:t xml:space="preserve">Как поназало-. специальное исследование [9], </w:t>
      </w:r>
      <w:r>
        <w:br/>
      </w:r>
      <w:r>
        <w:t xml:space="preserve">агломерированный катализатор до восстановле-_ </w:t>
      </w:r>
      <w:r>
        <w:br/>
      </w:r>
      <w:r>
        <w:t xml:space="preserve">ния представляет собой тело, состоящее изо </w:t>
      </w:r>
      <w:r>
        <w:br/>
      </w:r>
      <w:r>
        <w:t xml:space="preserve">сплошных частичек плавленого катализатора. </w:t>
      </w:r>
      <w:r>
        <w:br/>
      </w:r>
      <w:r>
        <w:t xml:space="preserve">(уд. вес около 5,2) с порами между ними, _ </w:t>
      </w:r>
      <w:r>
        <w:br/>
      </w:r>
      <w:r>
        <w:t xml:space="preserve">средний размер которых 10“ см. Общий объем </w:t>
      </w:r>
      <w:r>
        <w:br/>
      </w:r>
      <w:r>
        <w:t xml:space="preserve">этих пор составляет 33—36% объема куска. | </w:t>
      </w:r>
      <w:r>
        <w:br/>
      </w:r>
      <w:r>
        <w:t xml:space="preserve">Через эти поры осуществляется диффузия в не- ь </w:t>
      </w:r>
      <w:r>
        <w:br/>
      </w:r>
      <w:r>
        <w:t xml:space="preserve">восстановленном катализаторе; так как средний</w:t>
      </w:r>
    </w:p>
    <w:p>
      <w:pPr>
        <w:pStyle w:val="Normal"/>
      </w:pPr>
      <w:r>
        <w:t xml:space="preserve">2:26 49 47/ диаметр пор ббльше средней длины пробега мо-</w:t>
      </w:r>
    </w:p>
    <w:p>
      <w:pPr>
        <w:pStyle w:val="Normal"/>
      </w:pPr>
      <w:r>
        <w:t xml:space="preserve">лекул при атмосферном давлении, имеет место, |</w:t>
      </w:r>
    </w:p>
    <w:p>
      <w:pPr>
        <w:pStyle w:val="Normal"/>
      </w:pPr>
      <w:r>
        <w:t xml:space="preserve">Рис. 8. Температурная загиси- повидимому, преимущественно нормальная диф-- </w:t>
      </w:r>
      <w:r>
        <w:br/>
      </w:r>
      <w:r>
        <w:t xml:space="preserve">мость эффектирного коэффициента  фузия, о чем свидетельствует также значитель- . </w:t>
      </w:r>
      <w:r>
        <w:br/>
      </w:r>
      <w:r>
        <w:t xml:space="preserve">диффузии углекислого газа на ный температурный коэффициент ее, который </w:t>
      </w:r>
      <w:r>
        <w:br/>
      </w:r>
      <w:r>
        <w:t xml:space="preserve">таблетированном незосстановлен- лишь немного ниже, чем для обычной ‘диффузии $</w:t>
      </w:r>
    </w:p>
    <w:p>
      <w:pPr>
        <w:pStyle w:val="Normal"/>
      </w:pPr>
      <w:r>
        <w:t xml:space="preserve">ном катализаторе синтеза газа в газ.!</w:t>
      </w:r>
    </w:p>
    <w:p>
      <w:pPr>
        <w:pStyle w:val="Normal"/>
      </w:pPr>
      <w:r>
        <w:t xml:space="preserve">аммиака з</w:t>
      </w:r>
    </w:p>
    <w:p>
      <w:pPr>
        <w:pStyle w:val="Normal"/>
      </w:pPr>
      <w:r>
        <w:t xml:space="preserve">0* — 0,7". п _ После восстановления к этим порам _ </w:t>
      </w:r>
      <w:r>
        <w:br/>
      </w:r>
      <w:r>
        <w:t xml:space="preserve">‚] си: ,</w:t>
      </w:r>
    </w:p>
    <w:p>
      <w:pPr>
        <w:pStyle w:val="Normal"/>
      </w:pPr>
      <w:r>
        <w:t xml:space="preserve">добавляются поры, открывающиеся в зер-. </w:t>
      </w:r>
      <w:r>
        <w:br/>
      </w:r>
      <w:r>
        <w:t xml:space="preserve">нах катализатора, что приводит к увели- </w:t>
      </w:r>
      <w:r>
        <w:br/>
      </w:r>
      <w:r>
        <w:t xml:space="preserve">чению эффективного коэффициента диффузии. Размер этих пор, как </w:t>
      </w:r>
      <w:r>
        <w:br/>
      </w:r>
      <w:r>
        <w:t xml:space="preserve">установлено исследованием диафрагмы из плавленого катализатора, </w:t>
      </w:r>
      <w:r>
        <w:br/>
      </w:r>
      <w:r>
        <w:t xml:space="preserve">имеет порядок, меньший средней длины пробега молекул, в результате </w:t>
      </w:r>
      <w:r>
        <w:br/>
      </w:r>
      <w:r>
        <w:t xml:space="preserve">чего в них преобладает кнудсеновская диффузия. ь </w:t>
      </w:r>
      <w:r>
        <w:br/>
      </w:r>
      <w:r>
        <w:t xml:space="preserve">Температурная зависимость суммарного эффективного коэффициента </w:t>
      </w:r>
      <w:r>
        <w:br/>
      </w:r>
      <w:r>
        <w:t xml:space="preserve">диффузии тем не менее близка, как показали наши опыты, к таковой, най- </w:t>
      </w:r>
      <w:r>
        <w:br/>
      </w:r>
      <w:r>
        <w:t xml:space="preserve">денной для невосстановленного катализатора. Абсолютные значения — </w:t>
      </w:r>
      <w:r>
        <w:br/>
      </w:r>
      <w:r>
        <w:t xml:space="preserve">* в таблетированных катализаторах на порядок величины выше, чем _ </w:t>
      </w:r>
      <w:r>
        <w:br/>
      </w:r>
      <w:r>
        <w:t xml:space="preserve">в плавленых. </w:t>
      </w:r>
      <w:r>
        <w:br/>
      </w:r>
      <w:r>
        <w:t xml:space="preserve">В табл. 1 сведены данные об исследованной диафрагме, которые будут * </w:t>
      </w:r>
      <w:r>
        <w:br/>
      </w:r>
      <w:r>
        <w:t xml:space="preserve">использованы в дальнейшем.</w:t>
      </w:r>
    </w:p>
    <w:p>
      <w:pPr>
        <w:pStyle w:val="Normal"/>
      </w:pPr>
      <w:r>
        <w:t xml:space="preserve">ыы д К</w:t>
      </w:r>
    </w:p>
    <w:p>
      <w:pPr>
        <w:pStyle w:val="Normal"/>
      </w:pPr>
      <w:r>
        <w:t xml:space="preserve">в. &lt;</w:t>
      </w:r>
    </w:p>
    <w:p>
      <w:pPr>
        <w:pStyle w:val="Normal"/>
      </w:pPr>
      <w:r>
        <w:t xml:space="preserve">№ — р 2 </w:t>
      </w:r>
      <w:r>
        <w:br/>
      </w:r>
      <w:r>
        <w:t xml:space="preserve">Диаметр | Площадь | Толщина | Объем Е © Пори- р* = 0) ем </w:t>
      </w:r>
      <w:r>
        <w:br/>
      </w:r>
      <w:r>
        <w:t xml:space="preserve">. сечения катали- | СТОСТЬ м еек. </w:t>
      </w:r>
      <w:r>
        <w:br/>
      </w:r>
      <w:r>
        <w:t xml:space="preserve">а (см) 5’ (смз) т (см) у (смз) (%) в невосстан. в восстан. / </w:t>
      </w:r>
      <w:r>
        <w:br/>
      </w:r>
      <w:r>
        <w:t xml:space="preserve">затора (г) катализат. | катализат. </w:t>
      </w:r>
      <w:r>
        <w:br/>
      </w:r>
      <w:r>
        <w:t xml:space="preserve">ЕЕ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2,4 4,52 | 0,69 | 3,12 | и 33 |5,1.10-5728 | 8,5-10-60 И</w:t>
      </w:r>
    </w:p>
    <w:p>
      <w:pPr>
        <w:pStyle w:val="Normal"/>
      </w:pPr>
      <w:r>
        <w:t xml:space="preserve">р, </w:t>
      </w:r>
      <w:r>
        <w:br/>
      </w:r>
      <w:r>
        <w:t xml:space="preserve">`</w:t>
      </w:r>
    </w:p>
    <w:p>
      <w:pPr>
        <w:pStyle w:val="Normal"/>
      </w:pPr>
      <w:r>
        <w:t xml:space="preserve">ь &amp; </w:t>
      </w:r>
      <w:r>
        <w:br/>
      </w:r>
      <w:r>
        <w:t xml:space="preserve">РЕЗУЛЬТАТЫ КИНЕТИЧЕСКИХ ИЗМЕРЕНИЙ</w:t>
      </w:r>
    </w:p>
    <w:p>
      <w:pPr>
        <w:pStyle w:val="Normal"/>
      </w:pPr>
      <w:r>
        <w:t xml:space="preserve">На рис. 9—412 нанесены экспериментальные точки су ИМЕН пол) </w:t>
      </w:r>
      <w:r>
        <w:br/>
      </w:r>
      <w:r>
        <w:t xml:space="preserve">_ ные для чистой стехиометрической азотоводородной смеси (рис. 9) </w:t>
      </w:r>
      <w:r>
        <w:br/>
      </w:r>
      <w:r>
        <w:t xml:space="preserve">смеси с добавками к исходной смеси 0,0092, о, 0175 и 0 ‚0336%</w:t>
      </w:r>
    </w:p>
    <w:p>
      <w:pPr>
        <w:pStyle w:val="Normal"/>
      </w:pPr>
      <w:r>
        <w:t xml:space="preserve">я Е й Е</w:t>
      </w:r>
    </w:p>
    <w:p>
      <w:pPr>
        <w:pStyle w:val="Normal"/>
      </w:pPr>
      <w:r>
        <w:t xml:space="preserve">Рис. 9. Концентрации аммиака. в про- </w:t>
      </w:r>
      <w:r>
        <w:br/>
      </w:r>
      <w:r>
        <w:t xml:space="preserve">‘точной (со) и замкнутой (с„„н) части реа- </w:t>
      </w:r>
      <w:r>
        <w:br/>
      </w:r>
      <w:r>
        <w:t xml:space="preserve">ктора как функции температуры. Исход- </w:t>
      </w:r>
      <w:r>
        <w:br/>
      </w:r>
      <w:r>
        <w:t xml:space="preserve">ная смесь не содержала аммиака, </w:t>
      </w:r>
      <w:r>
        <w:br/>
      </w:r>
      <w:r>
        <w:t xml:space="preserve">скорость потока 4,76 мл/сек.</w:t>
      </w:r>
    </w:p>
    <w:p>
      <w:pPr>
        <w:pStyle w:val="Normal"/>
      </w:pPr>
      <w:r>
        <w:t xml:space="preserve">о Зо абв нас аби д абы к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"Ру: ЗЧ ЗЕ</w:t>
      </w:r>
    </w:p>
    <w:p>
      <w:pPr>
        <w:pStyle w:val="Normal"/>
      </w:pPr>
      <w:r>
        <w:t xml:space="preserve">. АЕ в ее </w:t>
      </w:r>
      <w:r>
        <w:br/>
      </w:r>
      <w:r>
        <w:t xml:space="preserve">Рис. 11. Концентрации со, сини Ас =</w:t>
      </w:r>
    </w:p>
    <w:p>
      <w:pPr>
        <w:pStyle w:val="Normal"/>
      </w:pPr>
      <w:r>
        <w:t xml:space="preserve">ОА а Ре,</w:t>
      </w:r>
    </w:p>
    <w:p>
      <w:pPr>
        <w:pStyle w:val="Normal"/>
      </w:pPr>
      <w:r>
        <w:t xml:space="preserve">= — дач как функции темнературы: </w:t>
      </w:r>
      <w:r>
        <w:br/>
      </w:r>
      <w:r>
        <w:t xml:space="preserve">нач = 0,0175%, © = 4,76 мл/сек.</w:t>
      </w:r>
    </w:p>
    <w:p>
      <w:pPr>
        <w:pStyle w:val="Normal"/>
      </w:pPr>
      <w:r>
        <w:t xml:space="preserve">` х с;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77) 7 Я </w:t>
      </w:r>
      <w:r>
        <w:br/>
      </w:r>
      <w:r>
        <w:t xml:space="preserve">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Рис. 10. Концентрации (со) и (екон) как</w:t>
      </w:r>
    </w:p>
    <w:p>
      <w:pPr>
        <w:pStyle w:val="Normal"/>
      </w:pPr>
      <w:r>
        <w:t xml:space="preserve">функции температуры при концентрации </w:t>
      </w:r>
      <w:r>
        <w:br/>
      </w:r>
      <w:r>
        <w:t xml:space="preserve">аммиака на входе — с.«=0,0092%. Кри-</w:t>
      </w:r>
    </w:p>
    <w:p>
      <w:pPr>
        <w:pStyle w:val="Normal"/>
      </w:pPr>
      <w:r>
        <w:t xml:space="preserve">вая Ас соответствует со —с</w:t>
      </w:r>
    </w:p>
    <w:p>
      <w:pPr>
        <w:pStyle w:val="Normal"/>
      </w:pPr>
      <w:r>
        <w:t xml:space="preserve">пач: Скорость</w:t>
      </w:r>
    </w:p>
    <w:p>
      <w:pPr>
        <w:pStyle w:val="Normal"/>
      </w:pPr>
      <w:r>
        <w:t xml:space="preserve">потока © = 4,76 мл/сек.</w:t>
      </w:r>
    </w:p>
    <w:p>
      <w:pPr>
        <w:pStyle w:val="Normal"/>
      </w:pPr>
      <w:r>
        <w:t xml:space="preserve">ие: 142.</w:t>
      </w:r>
    </w:p>
    <w:p>
      <w:pPr>
        <w:pStyle w:val="Normal"/>
      </w:pPr>
      <w:r>
        <w:t xml:space="preserve">Снач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Концентрации (со), (сн) и. </w:t>
      </w:r>
      <w:r>
        <w:br/>
      </w:r>
      <w:r>
        <w:t xml:space="preserve">А с=с,—сн.ч как функции температуры; ЗЕ: к</w:t>
      </w:r>
    </w:p>
    <w:p>
      <w:pPr>
        <w:pStyle w:val="Normal"/>
      </w:pPr>
      <w:r>
        <w:t xml:space="preserve">— 0,0336, х = 4,76 мл/сек.</w:t>
      </w:r>
    </w:p>
    <w:p>
      <w:pPr>
        <w:pStyle w:val="Normal"/>
      </w:pPr>
      <w:r>
        <w:t xml:space="preserve">50 зо</w:t>
      </w:r>
    </w:p>
    <w:p>
      <w:pPr>
        <w:pStyle w:val="Normal"/>
      </w:pPr>
      <w:r>
        <w:t xml:space="preserve">|5 | во | </w:t>
      </w:r>
      <w:r>
        <w:br/>
      </w:r>
      <w:r>
        <w:t xml:space="preserve">=- к : т Е </w:t>
      </w:r>
      <w:r>
        <w:br/>
      </w:r>
      <w:r>
        <w:t xml:space="preserve">Рем бек.) 1: , они 0.449 | 0,423 оо оао 0,138 </w:t>
      </w:r>
      <w:r>
        <w:br/>
      </w:r>
      <w:r>
        <w:t xml:space="preserve">о о .| 0,23 | 0.74 | 4,47 | 4.84 | 3,48 | 38,00 </w:t>
      </w:r>
      <w:r>
        <w:br/>
      </w:r>
      <w:r>
        <w:t xml:space="preserve">|</w:t>
      </w:r>
    </w:p>
    <w:p>
      <w:pPr>
        <w:pStyle w:val="Normal"/>
      </w:pPr>
      <w:r>
        <w:t xml:space="preserve">Кривые с, —Г и скон —# на всех графиках построены по уравнению (7)</w:t>
      </w:r>
    </w:p>
    <w:p>
      <w:pPr>
        <w:pStyle w:val="Normal"/>
      </w:pPr>
      <w:r>
        <w:t xml:space="preserve">_© одинаковыми значениями констант А’ = УР" ска для всех изучен-</w:t>
      </w:r>
    </w:p>
    <w:p>
      <w:pPr>
        <w:pStyle w:val="Normal"/>
      </w:pPr>
      <w:r>
        <w:t xml:space="preserve">ных концентраций. Значения этих констант, как функция температуры, </w:t>
      </w:r>
      <w:r>
        <w:br/>
      </w:r>
      <w:r>
        <w:t xml:space="preserve">показаны на рис. 13. А } </w:t>
      </w:r>
      <w:r>
        <w:br/>
      </w:r>
      <w:r>
        <w:t xml:space="preserve">Пунктирными кривыми на рис. 9—12 нанесены равновесные концен- </w:t>
      </w:r>
      <w:r>
        <w:br/>
      </w:r>
      <w:r>
        <w:t xml:space="preserve">трации аммиака, рассчитанные из теоретических значений констант. </w:t>
      </w:r>
      <w:r>
        <w:br/>
      </w:r>
      <w:r>
        <w:t xml:space="preserve">равновесия. На рис. 10—12 нанесены Также кривые разностей между </w:t>
      </w:r>
      <w:r>
        <w:br/>
      </w:r>
      <w:r>
        <w:t xml:space="preserve">концентрацией аммиака на выходе и входе. в проточную часть прибо- </w:t>
      </w:r>
      <w:r>
        <w:br/>
      </w:r>
      <w:r>
        <w:t xml:space="preserve">ра Дс,. Умножая эти значения на скорость _ </w:t>
      </w:r>
      <w:r>
        <w:br/>
      </w:r>
      <w:r>
        <w:t xml:space="preserve">потока, которая во всех опытах равнялась </w:t>
      </w:r>
      <w:r>
        <w:br/>
      </w:r>
      <w:r>
        <w:t xml:space="preserve">4,76 мл/сек., получаем величины произ- </w:t>
      </w:r>
      <w:r>
        <w:br/>
      </w:r>
      <w:r>
        <w:t xml:space="preserve">водительности для каждой температуры </w:t>
      </w:r>
      <w:r>
        <w:br/>
      </w:r>
      <w:r>
        <w:t xml:space="preserve">(И’). Значения И” для опытов без добавок </w:t>
      </w:r>
      <w:r>
        <w:br/>
      </w:r>
      <w:r>
        <w:t xml:space="preserve">аммиака (рис. 9), естественно, получим </w:t>
      </w:r>
      <w:r>
        <w:br/>
      </w:r>
      <w:r>
        <w:t xml:space="preserve">умножением на 4,76 значений с,. Несмот- </w:t>
      </w:r>
      <w:r>
        <w:br/>
      </w:r>
      <w:r>
        <w:t xml:space="preserve">ря на некоторый разброс эксперименталь- </w:t>
      </w:r>
      <w:r>
        <w:br/>
      </w:r>
      <w:r>
        <w:t xml:space="preserve">ных точек, они достаточно удовлетворитель- </w:t>
      </w:r>
      <w:r>
        <w:br/>
      </w:r>
      <w:r>
        <w:t xml:space="preserve">но располагаются относительно нанесенных </w:t>
      </w:r>
      <w:r>
        <w:br/>
      </w:r>
      <w:r>
        <w:t xml:space="preserve">кривых. Очевидно, уравнение (7) правильно </w:t>
      </w:r>
      <w:r>
        <w:br/>
      </w:r>
      <w:r>
        <w:t xml:space="preserve">описывает кинетику процесса в условия </w:t>
      </w:r>
      <w:r>
        <w:br/>
      </w:r>
      <w:r>
        <w:t xml:space="preserve">метода диафрагм. СЗ: </w:t>
      </w:r>
      <w:r>
        <w:br/>
      </w:r>
      <w:r>
        <w:t xml:space="preserve">В табл. 2 приведены значения констант </w:t>
      </w:r>
      <w:r>
        <w:br/>
      </w:r>
      <w:r>
        <w:t xml:space="preserve">скоростей А‚, рассчитанных из найденных </w:t>
      </w:r>
      <w:r>
        <w:br/>
      </w:r>
      <w:r>
        <w:t xml:space="preserve">величин К’, значений 1» = 8,5.4068Т14%5,</w:t>
      </w:r>
    </w:p>
    <w:p>
      <w:pPr>
        <w:pStyle w:val="Normal"/>
      </w:pPr>
      <w:r>
        <w:t xml:space="preserve">7) 497 97 5 Учитывая, что © = 4,52 см?, сц, =0,25 мл/смз, </w:t>
      </w:r>
      <w:r>
        <w:br/>
      </w:r>
      <w:r>
        <w:t xml:space="preserve">дел сн,^=0,15 мл/см3. , </w:t>
      </w:r>
      <w:r>
        <w:br/>
      </w:r>
      <w:r>
        <w:t xml:space="preserve">ие 13: Значение К =ю® </w:t>
      </w:r>
      <w:r>
        <w:br/>
      </w:r>
      <w:r>
        <w:t xml:space="preserve">Укр ем о в зависимости от ОБСУЖДЕНИЕ РЕЗУЛЬТАТОВ </w:t>
      </w:r>
      <w:r>
        <w:br/>
      </w:r>
      <w:r>
        <w:t xml:space="preserve">температуры Из кривых рис. 9—12 видно, что кон-</w:t>
      </w:r>
    </w:p>
    <w:p>
      <w:pPr>
        <w:pStyle w:val="Normal"/>
      </w:pPr>
      <w:r>
        <w:t xml:space="preserve">центрация аммиака в замкнутом объеме </w:t>
      </w:r>
      <w:r>
        <w:br/>
      </w:r>
      <w:r>
        <w:t xml:space="preserve">(что приблизительно соответствует центру куска с радиусом 0,69 см) </w:t>
      </w:r>
      <w:r>
        <w:br/>
      </w:r>
      <w:r>
        <w:t xml:space="preserve">даже при 420° значительно выше, чем в потоке. Это дает наглядное </w:t>
      </w:r>
      <w:r>
        <w:br/>
      </w:r>
      <w:r>
        <w:t xml:space="preserve">подтверждение правильности представлений о большом значении макроки- </w:t>
      </w:r>
      <w:r>
        <w:br/>
      </w:r>
      <w:r>
        <w:t xml:space="preserve">нетических факторов в процессе синтеза аммиака даже на таких порис- </w:t>
      </w:r>
      <w:r>
        <w:br/>
      </w:r>
      <w:r>
        <w:t xml:space="preserve">тых контактах, как исследованный. Очевидно, на обычных плавленых </w:t>
      </w:r>
      <w:r>
        <w:br/>
      </w:r>
      <w:r>
        <w:t xml:space="preserve">катализаторах, для которых эффективный коэффициент диффузии при атмо- </w:t>
      </w:r>
      <w:r>
        <w:br/>
      </w:r>
      <w:r>
        <w:t xml:space="preserve">сферном давлении на порядок величины ниже, эти факторы влияют еще</w:t>
      </w:r>
    </w:p>
    <w:p>
      <w:pPr>
        <w:pStyle w:val="Normal"/>
      </w:pPr>
      <w:r>
        <w:t xml:space="preserve">р ‚ заметнее. Г</w:t>
      </w:r>
    </w:p>
    <w:p>
      <w:pPr>
        <w:pStyle w:val="Normal"/>
      </w:pPr>
      <w:r>
        <w:t xml:space="preserve">Уже при 450° значения снон — С, значительно превосходят 0,4 ср, т. е. </w:t>
      </w:r>
      <w:r>
        <w:br/>
      </w:r>
      <w:r>
        <w:t xml:space="preserve">не отвечают условию хотя бы приблизительной пригодности уравнения </w:t>
      </w:r>
      <w:r>
        <w:br/>
      </w:r>
      <w:r>
        <w:t xml:space="preserve">М. И. Темкина и В. М. Пыжева для описания экспериментальных дан-’ </w:t>
      </w:r>
      <w:r>
        <w:br/>
      </w:r>
      <w:r>
        <w:t xml:space="preserve">ных без учета влияния макрофакторов. Действительно, при подстановке </w:t>
      </w:r>
      <w:r>
        <w:br/>
      </w:r>
      <w:r>
        <w:t xml:space="preserve">экспериментальных значений И’ и с, непосредственно в уравнение (13) </w:t>
      </w:r>
      <w:r>
        <w:br/>
      </w:r>
      <w:r>
        <w:t xml:space="preserve">получаются константы, разные для различных с, и не укладывающиеся </w:t>
      </w:r>
      <w:r>
        <w:br/>
      </w:r>
      <w:r>
        <w:t xml:space="preserve">в уравнение Аррениуса (рис. 14). Ве</w:t>
      </w:r>
    </w:p>
    <w:p>
      <w:pPr>
        <w:pStyle w:val="Normal"/>
      </w:pPr>
      <w:r>
        <w:t xml:space="preserve">Напротив, как видно из графиков рис. 9—12, уравнением (7) экспери- </w:t>
      </w:r>
      <w:r>
        <w:br/>
      </w:r>
      <w:r>
        <w:t xml:space="preserve">ментальные данные удовлетворительно описываются при всех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оте активации 36 ккал для процесса </w:t>
      </w:r>
      <w:r>
        <w:br/>
      </w:r>
      <w:r>
        <w:t xml:space="preserve">интеза. :</w:t>
      </w:r>
    </w:p>
    <w:p>
      <w:pPr>
        <w:pStyle w:val="Normal"/>
      </w:pPr>
      <w:r>
        <w:t xml:space="preserve">Если вместо констант из уравне- </w:t>
      </w:r>
      <w:r>
        <w:br/>
      </w:r>
      <w:r>
        <w:t xml:space="preserve">ия (7) отложить на графике 1 И’ </w:t>
      </w:r>
      <w:r>
        <w:br/>
      </w:r>
      <w:r>
        <w:t xml:space="preserve">отив 1/Т, получаем обычные прямые </w:t>
      </w:r>
      <w:r>
        <w:br/>
      </w:r>
      <w:r>
        <w:t xml:space="preserve">изломом (рис. 16). Совершенно оче- </w:t>
      </w:r>
      <w:r>
        <w:br/>
      </w:r>
      <w:r>
        <w:t xml:space="preserve">дно, что этот излом есть следствие </w:t>
      </w:r>
      <w:r>
        <w:br/>
      </w:r>
      <w:r>
        <w:t xml:space="preserve">сучета влияния макрофакторов.</w:t>
      </w:r>
    </w:p>
    <w:p>
      <w:pPr>
        <w:pStyle w:val="Normal"/>
      </w:pPr>
      <w:r>
        <w:t xml:space="preserve">_ Все это подтверждает наш вывод о </w:t>
      </w:r>
      <w:r>
        <w:br/>
      </w:r>
      <w:r>
        <w:t xml:space="preserve">ольшой чувствительности уравнения </w:t>
      </w:r>
      <w:r>
        <w:br/>
      </w:r>
      <w:r>
        <w:t xml:space="preserve">М. И. Темкина и В. М. Пыжева к влия- </w:t>
      </w:r>
      <w:r>
        <w:br/>
      </w:r>
      <w:r>
        <w:t xml:space="preserve">шю макрофакторов. Неучет этого об- </w:t>
      </w:r>
      <w:r>
        <w:br/>
      </w:r>
      <w:r>
        <w:t xml:space="preserve">стоятельства приводил часто, к проти- </w:t>
      </w:r>
      <w:r>
        <w:br/>
      </w:r>
      <w:r>
        <w:t xml:space="preserve">воречивым результатам при попытке </w:t>
      </w:r>
      <w:r>
        <w:br/>
      </w:r>
      <w:r>
        <w:t xml:space="preserve">экспериментально проверить правиль- </w:t>
      </w:r>
      <w:r>
        <w:br/>
      </w:r>
      <w:r>
        <w:t xml:space="preserve">ость уравнения и к заниженным </w:t>
      </w:r>
      <w:r>
        <w:br/>
      </w:r>
      <w:r>
        <w:t xml:space="preserve">начениям «кажущихся» теплот актива- </w:t>
      </w:r>
      <w:r>
        <w:br/>
      </w:r>
      <w:r>
        <w:t xml:space="preserve">ции (14 ккал). В действительности теп- </w:t>
      </w:r>
      <w:r>
        <w:br/>
      </w:r>
      <w:r>
        <w:t xml:space="preserve">лота активации значительно выше (35— </w:t>
      </w:r>
      <w:r>
        <w:br/>
      </w:r>
      <w:r>
        <w:t xml:space="preserve">6 ккал для синтеза, 60—62 ккал для </w:t>
      </w:r>
      <w:r>
        <w:br/>
      </w:r>
      <w:r>
        <w:t xml:space="preserve">азложения). Это подтверждается также</w:t>
      </w:r>
    </w:p>
    <w:p>
      <w:pPr>
        <w:pStyle w:val="Normal"/>
      </w:pPr>
      <w:r>
        <w:t xml:space="preserve">На рис. 15 нанесены 12 Ка. ‘против 1/7. Точки строго укладываются на </w:t>
      </w:r>
      <w:r>
        <w:br/>
      </w:r>
      <w:r>
        <w:t xml:space="preserve">дну прямую во всем диапазоне температур. Наклон соответствует теп-</w:t>
      </w:r>
    </w:p>
    <w:p>
      <w:pPr>
        <w:pStyle w:val="Normal"/>
      </w:pPr>
      <w:r>
        <w:t xml:space="preserve">Рис. 14. Кривые 12 А” [из уравнения </w:t>
      </w:r>
      <w:r>
        <w:br/>
      </w:r>
      <w:r>
        <w:t xml:space="preserve">(13)] — т’ [—для чистой стехиомет- </w:t>
      </w:r>
      <w:r>
        <w:br/>
      </w:r>
      <w:r>
        <w:t xml:space="preserve">рической смеси; //Г— с добавкой к </w:t>
      </w:r>
      <w:r>
        <w:br/>
      </w:r>
      <w:r>
        <w:t xml:space="preserve">исходной смеси 0,0336.% аммиака</w:t>
      </w:r>
    </w:p>
    <w:p>
      <w:pPr>
        <w:pStyle w:val="Normal"/>
      </w:pPr>
      <w:r>
        <w:t xml:space="preserve">| результатом работ по разложению аммиака, в которых, применялись Рори</w:t>
      </w:r>
    </w:p>
    <w:p>
      <w:pPr>
        <w:pStyle w:val="Normal"/>
      </w:pPr>
      <w:r>
        <w:t xml:space="preserve">етые металлические ее [10]. В выполненной недавно в нашей ла- </w:t>
      </w:r>
      <w:r>
        <w:br/>
      </w:r>
      <w:r>
        <w:t xml:space="preserve">&gt;</w:t>
      </w:r>
    </w:p>
    <w:p>
      <w:pPr>
        <w:pStyle w:val="Normal"/>
      </w:pPr>
      <w:r>
        <w:t xml:space="preserve">В Ли: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ЧЕ </w:t>
      </w:r>
      <w:r>
        <w:br/>
      </w: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и </w:t>
      </w:r>
      <w:r>
        <w:br/>
      </w:r>
      <w:r>
        <w:t xml:space="preserve">ам</w:t>
      </w:r>
    </w:p>
    <w:p>
      <w:pPr>
        <w:pStyle w:val="Normal"/>
      </w:pPr>
      <w:r>
        <w:t xml:space="preserve">обл дар аб авик</w:t>
      </w:r>
    </w:p>
    <w:p>
      <w:pPr>
        <w:pStyle w:val="Normal"/>
      </w:pPr>
      <w:r>
        <w:t xml:space="preserve">Рис, ‘15 :</w:t>
      </w:r>
    </w:p>
    <w:p>
      <w:pPr>
        <w:pStyle w:val="Normal"/>
      </w:pPr>
      <w:r>
        <w:t xml:space="preserve">уравнения (7)] от &gt;</w:t>
      </w:r>
    </w:p>
    <w:p>
      <w:pPr>
        <w:pStyle w:val="Normal"/>
      </w:pPr>
      <w:r>
        <w:t xml:space="preserve">_ концентраций смеси Е, =36 ккал </w:t>
      </w:r>
      <w:r>
        <w:br/>
      </w:r>
      <w:r>
        <w:t xml:space="preserve">\ &lt;</w:t>
      </w:r>
    </w:p>
    <w:p>
      <w:pPr>
        <w:pStyle w:val="Normal"/>
      </w:pPr>
      <w:r>
        <w:t xml:space="preserve">Зависимость 19 №, [из</w:t>
      </w:r>
    </w:p>
    <w:p>
      <w:pPr>
        <w:pStyle w:val="Normal"/>
      </w:pPr>
      <w:r>
        <w:t xml:space="preserve">для всех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16. Кривые 1 И” = Со-—</w:t>
      </w:r>
    </w:p>
    <w:p>
      <w:pPr>
        <w:pStyle w:val="Normal"/>
      </w:pPr>
      <w:r>
        <w:t xml:space="preserve">ответствующие концентрации до-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бавленного аммиака. (с..ч): 2 — </w:t>
      </w:r>
      <w:r>
        <w:br/>
      </w:r>
      <w:r>
        <w:t xml:space="preserve">т 2—енач = 0,092; 2 </w:t>
      </w:r>
      <w:r>
        <w:br/>
      </w:r>
      <w:r>
        <w:t xml:space="preserve">ач= 0,175; 4 — сна «= 0,0336</w:t>
      </w:r>
    </w:p>
    <w:p>
      <w:pPr>
        <w:pStyle w:val="Normal"/>
      </w:pPr>
      <w:r>
        <w:t xml:space="preserve">‘боратории работе [11 ]*по кинетике синтеза аммиака на специально приготов- Зы </w:t>
      </w:r>
      <w:r>
        <w:br/>
      </w:r>
      <w:r>
        <w:t xml:space="preserve">ленном железном промотированном катализаторе с очень тонким активным а </w:t>
      </w:r>
      <w:r>
        <w:br/>
      </w:r>
      <w:r>
        <w:t xml:space="preserve">о оем_ на аАднОй Ной. фольге, где исключена была возможность</w:t>
      </w:r>
    </w:p>
    <w:p>
      <w:pPr>
        <w:pStyle w:val="Normal"/>
      </w:pPr>
      <w:r>
        <w:t xml:space="preserve">_теза 32—34 ккал., и. как и следовало `онидать, данны </w:t>
      </w:r>
      <w:r>
        <w:br/>
      </w:r>
      <w:r>
        <w:t xml:space="preserve">‘уравнением М, И, Темкина и В. М. Пыжева. - ЗИ </w:t>
      </w:r>
      <w:r>
        <w:br/>
      </w:r>
      <w:r>
        <w:t xml:space="preserve">Как известно, величина теплоты активации резпожений аммиака | бы </w:t>
      </w:r>
      <w:r>
        <w:br/>
      </w:r>
      <w:r>
        <w:t xml:space="preserve">не только получена экспериментально, но и ‘рассчитана М. И. Темкины </w:t>
      </w:r>
      <w:r>
        <w:br/>
      </w:r>
      <w:r>
        <w:t xml:space="preserve">и В. М. Пыжевым по уравнению:</w:t>
      </w:r>
    </w:p>
    <w:p>
      <w:pPr>
        <w:pStyle w:val="Normal"/>
      </w:pPr>
      <w:r>
        <w:t xml:space="preserve">. _ Аж + 0,54 + 0,</w:t>
      </w:r>
    </w:p>
    <w:p>
      <w:pPr>
        <w:pStyle w:val="Normal"/>
      </w:pPr>
      <w:r>
        <w:t xml:space="preserve">х _в которое они подставили значение энергии активации эдоороани азота |</w:t>
      </w:r>
    </w:p>
    <w:p>
      <w:pPr>
        <w:pStyle w:val="Normal"/>
      </w:pPr>
      <w:r>
        <w:t xml:space="preserve">(А, = 16 000, теплота адсорбции 4 = 35 000) из работы Эмметта и Бру- - </w:t>
      </w:r>
      <w:r>
        <w:br/>
      </w:r>
      <w:r>
        <w:t xml:space="preserve">науэра [14], получив А = 46 000. Е.</w:t>
      </w:r>
    </w:p>
    <w:p>
      <w:pPr>
        <w:pStyle w:val="Normal"/>
      </w:pPr>
      <w:r>
        <w:t xml:space="preserve">Согласовать этот расчет с полученным нами значением А можно, приняв </w:t>
      </w:r>
      <w:r>
        <w:br/>
      </w:r>
      <w:r>
        <w:t xml:space="preserve">более высокое значение энергии активации адсорбции азота, для чего име- | </w:t>
      </w:r>
      <w:r>
        <w:br/>
      </w:r>
      <w:r>
        <w:t xml:space="preserve">ются экспериментальные данные: исследуя адсорбцию на те </w:t>
      </w:r>
      <w:r>
        <w:br/>
      </w:r>
      <w:r>
        <w:t xml:space="preserve">железных катализаторах, мы еще в 1938 г. указывали [12], что величины</w:t>
      </w:r>
    </w:p>
    <w:p>
      <w:pPr>
        <w:pStyle w:val="Normal"/>
      </w:pPr>
      <w:r>
        <w:t xml:space="preserve">А. у Эметта и Брунауэра слишком низки, — наши опыты давали для про- </w:t>
      </w:r>
      <w:r>
        <w:br/>
      </w:r>
      <w:r>
        <w:t xml:space="preserve">мышленного катализатора значения от 20 до 35 ккал/моль. В одной из. </w:t>
      </w:r>
      <w:r>
        <w:br/>
      </w:r>
      <w:r>
        <w:t xml:space="preserve">последующих работ [13] на однопромотированном плавленом катализаторе _ </w:t>
      </w:r>
      <w:r>
        <w:br/>
      </w:r>
      <w:r>
        <w:t xml:space="preserve">нами найдены значения А. от 17 до 37 ккал, в зависимости от заполнения. </w:t>
      </w:r>
      <w:r>
        <w:br/>
      </w:r>
      <w:r>
        <w:t xml:space="preserve">поверхности.</w:t>
      </w:r>
    </w:p>
    <w:p>
      <w:pPr>
        <w:pStyle w:val="Normal"/>
      </w:pPr>
      <w:r>
        <w:t xml:space="preserve">Изложенные в работе выводы и экспериментальные факты, указывая, | </w:t>
      </w:r>
      <w:r>
        <w:br/>
      </w:r>
      <w:r>
        <w:t xml:space="preserve">повидимому, на справедливость механизма синтеза аммиака, положен- | </w:t>
      </w:r>
      <w:r>
        <w:br/>
      </w:r>
      <w:r>
        <w:t xml:space="preserve">ного М. И. Темкиным и В. М. Пыжевым в основу вывода их кинетического </w:t>
      </w:r>
      <w:r>
        <w:br/>
      </w:r>
      <w:r>
        <w:t xml:space="preserve">уравнения, с несомненностью указывают на необходимость известной |</w:t>
      </w:r>
    </w:p>
    <w:p>
      <w:pPr>
        <w:pStyle w:val="Normal"/>
      </w:pPr>
      <w:r>
        <w:t xml:space="preserve">-: осторожности при использовании его для описания конкретных экспери-. </w:t>
      </w:r>
      <w:r>
        <w:br/>
      </w:r>
      <w:r>
        <w:t xml:space="preserve">ментальных данных на пористых катализаторах ввиду большой чувствитель- .</w:t>
      </w:r>
    </w:p>
    <w:p>
      <w:pPr>
        <w:pStyle w:val="Normal"/>
      </w:pPr>
      <w:r>
        <w:t xml:space="preserve">ности уравнения к влиянию макрофакторов. Повидимому, только в исклю- |</w:t>
      </w:r>
    </w:p>
    <w:p>
      <w:pPr>
        <w:pStyle w:val="Normal"/>
      </w:pPr>
      <w:r>
        <w:t xml:space="preserve">чительных условиях его можно применять непосредственно, хотя иногда, </w:t>
      </w:r>
      <w:r>
        <w:br/>
      </w:r>
      <w:r>
        <w:t xml:space="preserve">по причинам, описанным выше, можно и наблюдать кажущееся постоян- </w:t>
      </w:r>
      <w:r>
        <w:br/>
      </w:r>
      <w:r>
        <w:t xml:space="preserve">ство констант уравнения в некотором диапазоне концентраций. *®</w:t>
      </w:r>
    </w:p>
    <w:p>
      <w:pPr>
        <w:pStyle w:val="Normal"/>
      </w:pPr>
      <w:r>
        <w:t xml:space="preserve">-ь В данной работе показан путь применения уравнения с количественным</w:t>
      </w:r>
    </w:p>
    <w:p>
      <w:pPr>
        <w:pStyle w:val="Normal"/>
      </w:pPr>
      <w:r>
        <w:t xml:space="preserve">к учетом влияния макрофакторов в условиях метода диафрагм. Из теоре-</w:t>
      </w:r>
    </w:p>
    <w:p>
      <w:pPr>
        <w:pStyle w:val="Normal"/>
      </w:pPr>
      <w:r>
        <w:t xml:space="preserve">; тического анализа, данного в работе, вытекает и другой, приближенный, | </w:t>
      </w:r>
      <w:r>
        <w:br/>
      </w:r>
      <w:r>
        <w:t xml:space="preserve">но более простой метод, который, вероятно, может оказаться полезным </w:t>
      </w:r>
      <w:r>
        <w:br/>
      </w:r>
      <w:r>
        <w:t xml:space="preserve">на практике. Метод этот заключается в том, чтобы изучать кинетику про- </w:t>
      </w:r>
      <w:r>
        <w:br/>
      </w:r>
      <w:r>
        <w:t xml:space="preserve">‹цесса только в «области Зельдовича» или близкой к ней, с тем чтобы мож-</w:t>
      </w:r>
    </w:p>
    <w:p>
      <w:pPr>
        <w:pStyle w:val="Normal"/>
      </w:pPr>
      <w:r>
        <w:t xml:space="preserve">но было пользоваться уравнением (8). Для этого гранула катализатора </w:t>
      </w:r>
      <w:r>
        <w:br/>
      </w:r>
      <w:r>
        <w:t xml:space="preserve">достаточной величины с известной видимой внешней поверхностью 5 по- </w:t>
      </w:r>
      <w:r>
        <w:br/>
      </w:r>
      <w:r>
        <w:t xml:space="preserve">мещается в реактор проточно-циркуляционного типа, в котором можно —</w:t>
      </w:r>
    </w:p>
    <w:p>
      <w:pPr>
        <w:pStyle w:val="Normal"/>
      </w:pPr>
      <w:r>
        <w:t xml:space="preserve">_ поддерживать различные концентрации аммиака, изменяя скорость по-_ </w:t>
      </w:r>
      <w:r>
        <w:br/>
      </w:r>
      <w:r>
        <w:t xml:space="preserve">‘дачи смеси и вывода продуктов. Убедившись в постоянстве значения А | </w:t>
      </w:r>
      <w:r>
        <w:br/>
      </w:r>
      <w:r>
        <w:t xml:space="preserve">[уравнение (12)] при изменении концентраций аммиака в цикле, расечи- </w:t>
      </w:r>
      <w:r>
        <w:br/>
      </w:r>
      <w:r>
        <w:t xml:space="preserve">‘тывают из них по уравнению (8) величины удельных (объемных) констант </w:t>
      </w:r>
      <w:r>
        <w:br/>
      </w:r>
      <w:r>
        <w:t xml:space="preserve">скоростей К, и из них теплоты активации. Необходимая для расчета ве- </w:t>
      </w:r>
      <w:r>
        <w:br/>
      </w:r>
      <w:r>
        <w:t xml:space="preserve">личина /)* может быть измерена в упрощенной установке, описанной в на-_</w:t>
      </w:r>
    </w:p>
    <w:p>
      <w:pPr>
        <w:pStyle w:val="Normal"/>
      </w:pPr>
      <w:r>
        <w:t xml:space="preserve">_ шей работе [9]. Для уверенности в том, что достигнуты условия прило-</w:t>
      </w:r>
    </w:p>
    <w:p>
      <w:pPr>
        <w:pStyle w:val="Normal"/>
      </w:pPr>
      <w:r>
        <w:t xml:space="preserve">т жимости уравнения (8), следует провести измерения на гранулах 2—8 раз- </w:t>
      </w:r>
      <w:r>
        <w:br/>
      </w:r>
      <w:r>
        <w:t xml:space="preserve">ы меров и убедиться, что значения А, не зависят от размеров гранулы. 3</w:t>
      </w:r>
    </w:p>
    <w:p>
      <w:pPr>
        <w:pStyle w:val="Normal"/>
      </w:pPr>
      <w:r>
        <w:t xml:space="preserve">га 5 По нашим данным, при температурах выше 500° вполне достаточен,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 повидимому, размер гранул диаметром 1 см. На плавленом катализаторе </w:t>
      </w:r>
      <w:r>
        <w:br/>
      </w:r>
      <w:r>
        <w:t xml:space="preserve">удовлетворительные результаты должны получаться и при более низких </w:t>
      </w:r>
      <w:r>
        <w:br/>
      </w:r>
      <w:r>
        <w:t xml:space="preserve">. ^ Температурах. &lt; и = 3</w:t>
      </w:r>
    </w:p>
    <w:p>
      <w:pPr>
        <w:pStyle w:val="Normal"/>
      </w:pPr>
      <w:r>
        <w:t xml:space="preserve">выводы НЕ.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. 1. На базе уравнения М. И. Темкина и В. М. Пыжева выведено кине- </w:t>
      </w:r>
      <w:r>
        <w:br/>
      </w:r>
      <w:r>
        <w:t xml:space="preserve">тическое уравнение синтеза аммиака с учетом влияния явлений ны са</w:t>
      </w:r>
    </w:p>
    <w:p>
      <w:pPr>
        <w:pStyle w:val="Normal"/>
      </w:pPr>
      <w:r>
        <w:t xml:space="preserve">званным о а торможениями. </w:t>
      </w:r>
      <w:r>
        <w:br/>
      </w:r>
      <w:r>
        <w:t xml:space="preserve">ие кинетика синтеза аммиака методом диафрагм на ката-</w:t>
      </w:r>
    </w:p>
    <w:p>
      <w:pPr>
        <w:pStyle w:val="Normal"/>
      </w:pPr>
      <w:r>
        <w:t xml:space="preserve">леного. аммиачного. железного катализатора при разных начальных кон- | </w:t>
      </w:r>
      <w:r>
        <w:br/>
      </w:r>
      <w:r>
        <w:t xml:space="preserve">нтрациях аммиака В азотоводородной смеси. м. </w:t>
      </w:r>
      <w:r>
        <w:br/>
      </w:r>
      <w:r>
        <w:t xml:space="preserve">Результаты, не укладываясь в обычное уравнение М. И. Темкина. м </w:t>
      </w:r>
      <w:r>
        <w:br/>
      </w:r>
      <w:r>
        <w:t xml:space="preserve">и В. М. Пыжева, удовлетворительно описываются уравнением, выведенным </w:t>
      </w:r>
      <w:r>
        <w:br/>
      </w:r>
      <w:r>
        <w:t xml:space="preserve">1 с ‘учетом макрокинетических факторов. Вычислены истинные значення = — </w:t>
      </w:r>
      <w:r>
        <w:br/>
      </w:r>
      <w:r>
        <w:t xml:space="preserve">’удельных (объемных) констант р синтеза аммиака при разных  —- </w:t>
      </w:r>
      <w:r>
        <w:br/>
      </w:r>
      <w:r>
        <w:t xml:space="preserve">емпературах. а </w:t>
      </w:r>
      <w:r>
        <w:br/>
      </w:r>
      <w:r>
        <w:t xml:space="preserve">4. Из полученных данных рассчитана теплота активации процесса </w:t>
      </w:r>
      <w:r>
        <w:br/>
      </w:r>
      <w:r>
        <w:t xml:space="preserve">интеза, равная 36 ккал. Низкие значения, получавшиеся до этого </w:t>
      </w:r>
      <w:r>
        <w:br/>
      </w:r>
      <w:r>
        <w:t xml:space="preserve">рядом авторов на пористых катализаторах, объяснены неучетом </w:t>
      </w:r>
      <w:r>
        <w:br/>
      </w:r>
      <w:r>
        <w:t xml:space="preserve">| а. ем в работах последних.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- Академия наук УССР : Поступила </w:t>
      </w:r>
      <w:r>
        <w:br/>
      </w:r>
      <w:r>
        <w:t xml:space="preserve">Институт физической химии. 18.1.1954 </w:t>
      </w:r>
      <w:r>
        <w:br/>
      </w:r>
      <w:r>
        <w:t xml:space="preserve">_ им. Л. В. Писаржевского 5 </w:t>
      </w:r>
      <w:r>
        <w:br/>
      </w:r>
      <w:r>
        <w:t xml:space="preserve">_ Киев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Иа. м. т. Е о. А. Стрельцов и Ц. В. и </w:t>
      </w:r>
      <w:r>
        <w:br/>
      </w:r>
      <w:r>
        <w:t xml:space="preserve">. т совещания по катализу 1948 г. «Катализ», Изд-во АН УССР, 1950, </w:t>
      </w:r>
      <w:r>
        <w:br/>
      </w:r>
      <w:r>
        <w:t xml:space="preserve">Стр: 3 1 ъ</w:t>
      </w:r>
    </w:p>
    <w:p>
      <w:pPr>
        <w:pStyle w:val="Normal"/>
      </w:pPr>
      <w:r>
        <w:t xml:space="preserve">% 2. т А. Ройтер, Проблемы кинетики и катализа, УТ, Труды Всесоюзной кон- </w:t>
      </w:r>
      <w:r>
        <w:br/>
      </w:r>
      <w:r>
        <w:t xml:space="preserve">— _  Фференции по катализу, Изд. АН СССР, 1947, стр. 357. и. </w:t>
      </w:r>
      <w:r>
        <w:br/>
      </w:r>
      <w:r>
        <w:t xml:space="preserve">о: &gt;В: Ао ие р Г.П: Корнейчук, М.Г. ешерсон, Н. А. Сту- = </w:t>
      </w:r>
      <w:r>
        <w:br/>
      </w:r>
      <w:r>
        <w:t xml:space="preserve">|  кановская и Б. И. Толчина, Сборник «Катализ», Изд-во АН УССР, _</w:t>
      </w:r>
    </w:p>
    <w:p>
      <w:pPr>
        <w:pStyle w:val="Normal"/>
      </w:pPr>
      <w:r>
        <w:t xml:space="preserve">стр. 143; Журн. физ. химии, 24, 459, 1950. </w:t>
      </w:r>
      <w:r>
        <w:br/>
      </w:r>
      <w:r>
        <w:t xml:space="preserve">-В. А. Ройте р, Изв. АН СССР, ОХН, № 6, 576, 1950.</w:t>
      </w:r>
    </w:p>
    <w:p>
      <w:pPr>
        <w:pStyle w:val="Normal"/>
      </w:pPr>
      <w:r>
        <w:t xml:space="preserve">. М. И. Темкин, В. М. Пыжев, Журн. '’физ. химии, 13, 851, 1939.</w:t>
      </w:r>
    </w:p>
    <w:p>
      <w:pPr>
        <w:pStyle w:val="Normal"/>
      </w:pPr>
      <w:r>
        <w:t xml:space="preserve">М. И. Темкин и С. Л. Киперман, Журн. физ. химии, 21, 927, 1941. </w:t>
      </w:r>
      <w:r>
        <w:br/>
      </w:r>
      <w:r>
        <w:t xml:space="preserve">-7. М. И. Темкин, Проблемы катализа, Изд-во АН СССР, 6, 54) 1949. &gt; </w:t>
      </w:r>
      <w:r>
        <w:br/>
      </w:r>
      <w:r>
        <w:t xml:space="preserve">_ 8. М. И. Темкин, С. Л. Киперман и Л. Н. Лукьянова, ДАН, НЕ</w:t>
      </w:r>
    </w:p>
    <w:p>
      <w:pPr>
        <w:pStyle w:val="Normal"/>
      </w:pPr>
      <w:r>
        <w:t xml:space="preserve">`74,. 638950. </w:t>
      </w:r>
      <w:r>
        <w:br/>
      </w:r>
      <w:r>
        <w:t xml:space="preserve">9. В. ыы Ройте о И. ие Н. А. Стукановская,</w:t>
      </w:r>
    </w:p>
    <w:p>
      <w:pPr>
        <w:pStyle w:val="Normal"/>
      </w:pPr>
      <w:r>
        <w:t xml:space="preserve">си. А. Н. ‚Г расенкова, М. Т. Русов и 0. и Е ДАМ </w:t>
      </w:r>
      <w:r>
        <w:br/>
      </w:r>
      <w:r>
        <w:t xml:space="preserve">| 96, 1045, 1954: не </w:t>
      </w:r>
      <w:r>
        <w:br/>
      </w:r>
      <w:r>
        <w:t xml:space="preserve">ра. в `Гаухман. и В. № Ройтер, Журн. физ. химии, 11, 569, 1938. </w:t>
      </w:r>
      <w:r>
        <w:br/>
      </w:r>
      <w:r>
        <w:t xml:space="preserve">3. С. С. Гаухман и В. А. Ройтер, Журн. физ. химии, 13, 593, 1939. </w:t>
      </w:r>
      <w:r>
        <w:br/>
      </w:r>
      <w:r>
        <w:t xml:space="preserve">А. о ось, Г. Аш. СЬ. 506., 56° в (1934).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_ ЖУРНАЛ ФИЗИ!</w:t>
      </w:r>
    </w:p>
    <w:p>
      <w:pPr>
        <w:pStyle w:val="Normal"/>
      </w:pPr>
      <w:r>
        <w:t xml:space="preserve">з № - </w:t>
      </w:r>
      <w:r>
        <w:br/>
      </w:r>
      <w:r>
        <w:t xml:space="preserve">К ВОПРОСУ О МЕХАНИЗМЕ ЭЛЕКТРООСАЖДЕНИЯ ХРОМА </w:t>
      </w:r>
      <w:r>
        <w:br/>
      </w:r>
      <w:r>
        <w:t xml:space="preserve">= _ А.И. Левин м А. И. Фаличева</w:t>
      </w:r>
    </w:p>
    <w:p>
      <w:pPr>
        <w:pStyle w:val="Normal"/>
      </w:pPr>
      <w:r>
        <w:t xml:space="preserve">Металлический хром был впервые осажден из водных растворов его хлористых | </w:t>
      </w:r>
      <w:r>
        <w:br/>
      </w:r>
      <w:r>
        <w:t xml:space="preserve">солей с применением диафрагмы [1]. Все последующие работы исследователей были </w:t>
      </w:r>
      <w:r>
        <w:br/>
      </w:r>
      <w:r>
        <w:t xml:space="preserve">направлены нато, чтобы осадить этот металл из подобных же растворов трехвалентного </w:t>
      </w:r>
      <w:r>
        <w:br/>
      </w:r>
      <w:r>
        <w:t xml:space="preserve">хрома, а также из сульфатных, хроматных, уксусных, щавелевокислых, лимоннокислых </w:t>
      </w:r>
      <w:r>
        <w:br/>
      </w:r>
      <w:r>
        <w:t xml:space="preserve">и некоторых других простых солей хрома [2—5]. Однако до настоящего времени ни | </w:t>
      </w:r>
      <w:r>
        <w:br/>
      </w:r>
      <w:r>
        <w:t xml:space="preserve">один из перечисленных растворов электролитов, предлагаемых в многочисленных |</w:t>
      </w:r>
    </w:p>
    <w:p>
      <w:pPr>
        <w:pStyle w:val="Normal"/>
      </w:pPr>
      <w:r>
        <w:t xml:space="preserve">_. . рецептах, не нашел промышленного применения. Причина этого, повидимому, кроется </w:t>
      </w:r>
      <w:r>
        <w:br/>
      </w:r>
      <w:r>
        <w:t xml:space="preserve">р в чрезвычайном многообразии химических соединений, образуемых трехвалентным </w:t>
      </w:r>
      <w:r>
        <w:br/>
      </w:r>
      <w:r>
        <w:t xml:space="preserve">| хромом. Он дает обычно сложные комплексные соединения различных модификаций. | </w:t>
      </w:r>
      <w:r>
        <w:br/>
      </w:r>
      <w:r>
        <w:t xml:space="preserve">Кроме того, соли трехвалентного хрома легко подвергаются гидролизу [6], вследствие </w:t>
      </w:r>
      <w:r>
        <w:br/>
      </w:r>
      <w:r>
        <w:t xml:space="preserve">чего такие электролиты очень неустойчивы. </w:t>
      </w:r>
      <w:r>
        <w:br/>
      </w:r>
      <w:r>
        <w:t xml:space="preserve">а `В 1856 г. Гюнтер [7] впервые обнаружил способ осаждения хрома из водных рас- | </w:t>
      </w:r>
      <w:r>
        <w:br/>
      </w:r>
      <w:r>
        <w:t xml:space="preserve">° _  Чворов” хромового ангидрида. Но самая возможность катодного осаждения хрома из | </w:t>
      </w:r>
      <w:r>
        <w:br/>
      </w:r>
      <w:r>
        <w:t xml:space="preserve">а _ таких. растворов, где металл находится в комплексном анионе, была подвергнута </w:t>
      </w:r>
      <w:r>
        <w:br/>
      </w:r>
      <w:r>
        <w:t xml:space="preserve">сомнению. Только через 35 лет в литературе появилось сообщение [8], подтверждаю-_ </w:t>
      </w:r>
      <w:r>
        <w:br/>
      </w:r>
      <w:r>
        <w:t xml:space="preserve">_ щее возможность электроосаждения хрома из водных растворов хромового ангидрида. | </w:t>
      </w:r>
      <w:r>
        <w:br/>
      </w:r>
      <w:r>
        <w:t xml:space="preserve">При этом было установлено, что решающую роль здесь играет степень чистоты электро- | </w:t>
      </w:r>
      <w:r>
        <w:br/>
      </w:r>
      <w:r>
        <w:t xml:space="preserve">лита. Оказалось, что из растворов чистейшего хромового ангидрида металл практи- о </w:t>
      </w:r>
      <w:r>
        <w:br/>
      </w:r>
      <w:r>
        <w:t xml:space="preserve">чески не осаждается либо осаждается в виде губки, с включением гидратов окиси хро- </w:t>
      </w:r>
      <w:r>
        <w:br/>
      </w:r>
      <w:r>
        <w:t xml:space="preserve">ма, и только при наличии в растворе необходимых количеств посторонних анионов,</w:t>
      </w:r>
    </w:p>
    <w:p>
      <w:pPr>
        <w:pStyle w:val="Normal"/>
      </w:pPr>
      <w:r>
        <w:t xml:space="preserve">7 ’ _ р 3 </w:t>
      </w:r>
      <w:r>
        <w:br/>
      </w:r>
      <w:r>
        <w:t xml:space="preserve">таких как 50., МО., СГ, Т, Е’ и др., процесс выделения хрома проходит более или _ </w:t>
      </w:r>
      <w:r>
        <w:br/>
      </w:r>
      <w:r>
        <w:t xml:space="preserve">менее нормально. В последующие годы было установлено, что. лучшим электролитом </w:t>
      </w:r>
      <w:r>
        <w:br/>
      </w:r>
      <w:r>
        <w:t xml:space="preserve">для гальванического хромирования ‘является водный раствор хромового ангидрида |</w:t>
      </w:r>
    </w:p>
    <w:p>
      <w:pPr>
        <w:pStyle w:val="Normal"/>
      </w:pPr>
      <w:r>
        <w:t xml:space="preserve">Е. и! </w:t>
      </w:r>
      <w:r>
        <w:br/>
      </w:r>
      <w:r>
        <w:t xml:space="preserve">с добавкой небольших количеств анионов 30 д:</w:t>
      </w:r>
    </w:p>
    <w:p>
      <w:pPr>
        <w:pStyle w:val="Normal"/>
      </w:pPr>
      <w:r>
        <w:t xml:space="preserve">Обсуждению механизма электроосаждения хрома был посвящен ряд работ [9, </w:t>
      </w:r>
      <w:r>
        <w:br/>
      </w:r>
      <w:r>
        <w:t xml:space="preserve">10]. Наиболее систематические исследования этого процесса были осуществлены _ </w:t>
      </w:r>
      <w:r>
        <w:br/>
      </w:r>
      <w:r>
        <w:t xml:space="preserve">Либрейхом [11] и Мюллером [12], которые изучали поляризационные кривые, | </w:t>
      </w:r>
      <w:r>
        <w:br/>
      </w:r>
      <w:r>
        <w:t xml:space="preserve">характеризующие течение электродных реакций. Указанные авторы, кроме того, про- _ </w:t>
      </w:r>
      <w:r>
        <w:br/>
      </w:r>
      <w:r>
        <w:t xml:space="preserve">вели наблюдения над внешними свойствами покрытий и другими специфическими </w:t>
      </w:r>
      <w:r>
        <w:br/>
      </w:r>
      <w:r>
        <w:t xml:space="preserve">явлениями, сопровождающими образование катодных осадков. В результате много- </w:t>
      </w:r>
      <w:r>
        <w:br/>
      </w:r>
      <w:r>
        <w:t xml:space="preserve">численных исследований оба автора пришли к выводам, которые имели явно противо- </w:t>
      </w:r>
      <w:r>
        <w:br/>
      </w:r>
      <w:r>
        <w:t xml:space="preserve">речивый характер и не давали реальных возможностей для объяснения особенностей </w:t>
      </w:r>
      <w:r>
        <w:br/>
      </w:r>
      <w:r>
        <w:t xml:space="preserve">электролитического осаждения хрома. </w:t>
      </w:r>
      <w:r>
        <w:br/>
      </w:r>
      <w:r>
        <w:t xml:space="preserve">Либрейх [11], например, приходит к заключению, что осаждение хрома происхо- </w:t>
      </w:r>
      <w:r>
        <w:br/>
      </w:r>
      <w:r>
        <w:t xml:space="preserve">С дит в результате восстановления ионов двухвалентного хрома. Кривая, характери- </w:t>
      </w:r>
      <w:r>
        <w:br/>
      </w:r>
      <w:r>
        <w:t xml:space="preserve">зующая напряжение разложения водного раствора хромового ангидрида при наличии | </w:t>
      </w:r>
      <w:r>
        <w:br/>
      </w:r>
      <w:r>
        <w:t xml:space="preserve">у посторонних анионов, состоит, по Либрейху, из четырех ветвей; при этом усматриваются </w:t>
      </w:r>
      <w:r>
        <w:br/>
      </w:r>
      <w:r>
        <w:t xml:space="preserve">вледующие возможные промежуточные процессы на катоде:</w:t>
      </w:r>
    </w:p>
    <w:p>
      <w:pPr>
        <w:pStyle w:val="Normal"/>
      </w:pPr>
      <w:r>
        <w:t xml:space="preserve">Стё+ -- Зе =*Ст3+; с 5 (1)</w:t>
      </w:r>
    </w:p>
    <w:p>
      <w:pPr>
        <w:pStyle w:val="Normal"/>
      </w:pPr>
      <w:r>
        <w:t xml:space="preserve">20.0, + 6Н' +1 бе -&gt; Ст»О, --.3Н20О; (2) </w:t>
      </w:r>
      <w:r>
        <w:br/>
      </w:r>
      <w:r>
        <w:t xml:space="preserve">ее СтьОз-- 2Н^ - 2е = С"О.-+ НО; (3). </w:t>
      </w:r>
      <w:r>
        <w:br/>
      </w:r>
      <w:r>
        <w:t xml:space="preserve">2 СгО + 2Н' -(2е &gt; Ст Е Н,.О и 2Н'+2е&gt;Н.. (4)</w:t>
      </w:r>
    </w:p>
    <w:p>
      <w:pPr>
        <w:pStyle w:val="Normal"/>
      </w:pPr>
      <w:r>
        <w:t xml:space="preserve">Как следует изэзуравнения (4), выделение металлического хрома на катоде является </w:t>
      </w:r>
      <w:r>
        <w:br/>
      </w:r>
      <w:r>
        <w:t xml:space="preserve">результатом вторичной реакции—восстановления СгО водородом. Катод, вынутый из </w:t>
      </w:r>
      <w:r>
        <w:br/>
      </w:r>
      <w:r>
        <w:t xml:space="preserve">электролита в соответствующие четырем ветвям периоды течения процесса, имеет </w:t>
      </w:r>
      <w:r>
        <w:br/>
      </w:r>
      <w:r>
        <w:t xml:space="preserve">следующий вид: на первой ветви никакого осадка на образуется; на второй ветви катод, </w:t>
      </w:r>
      <w:r>
        <w:br/>
      </w:r>
      <w:r>
        <w:t xml:space="preserve">покрывается темнокоричневым до карминокрасного цвета лакообразным осадком; на </w:t>
      </w:r>
      <w:r>
        <w:br/>
      </w:r>
      <w:r>
        <w:t xml:space="preserve">третьей ветви — темнокоричневым осадком и только на четвертой ветви Г — Е-кривой </w:t>
      </w:r>
      <w:r>
        <w:br/>
      </w:r>
      <w:r>
        <w:t xml:space="preserve">на катоде выделяется металлический хром и водород. “ -,</w:t>
      </w:r>
    </w:p>
    <w:p>
      <w:pPr>
        <w:pStyle w:val="Normal"/>
      </w:pPr>
      <w:r>
        <w:t xml:space="preserve">ряду двухвалентных его катионов.</w:t>
      </w:r>
    </w:p>
    <w:p>
      <w:pPr>
        <w:pStyle w:val="Normal"/>
      </w:pPr>
      <w:r>
        <w:t xml:space="preserve">8-9. _Мюллер в,своих работах” оспаривает правомерность наблюдений и выводов </w:t>
      </w:r>
      <w:r>
        <w:br/>
      </w:r>
      <w:r>
        <w:t xml:space="preserve">`Либрейха и, в свою очередь, полагает, что на катоде имеет место восстановление шести- </w:t>
      </w:r>
      <w:r>
        <w:br/>
      </w:r>
      <w:r>
        <w:t xml:space="preserve">` валентного хрома до металлического. При этом в непосредственной близости к катоду </w:t>
      </w:r>
      <w:r>
        <w:br/>
      </w:r>
      <w:r>
        <w:t xml:space="preserve">образуется пленка — диафрагма. В растворе химически чистого хромового ангидрида </w:t>
      </w:r>
      <w:r>
        <w:br/>
      </w:r>
      <w:r>
        <w:t xml:space="preserve">‘диафрагма возникает при -Ё 0,3 У и состоит из хромовокислой окиси хрома, которая </w:t>
      </w:r>
      <w:r>
        <w:br/>
      </w:r>
      <w:r>
        <w:t xml:space="preserve">ри потенциале — 0,7 У претерпевает. следующее изменение</w:t>
      </w:r>
    </w:p>
    <w:p>
      <w:pPr>
        <w:pStyle w:val="Normal"/>
      </w:pPr>
      <w:r>
        <w:t xml:space="preserve">ОН </w:t>
      </w:r>
      <w:r>
        <w:br/>
      </w:r>
      <w:r>
        <w:t xml:space="preserve">я. 2 х </w:t>
      </w:r>
      <w:r>
        <w:br/>
      </w:r>
      <w:r>
        <w:t xml:space="preserve">я : : Ст + Н’ + е- СгСтО, + НО </w:t>
      </w:r>
      <w:r>
        <w:br/>
      </w:r>
      <w:r>
        <w:t xml:space="preserve">: “ </w:t>
      </w:r>
      <w:r>
        <w:br/>
      </w:r>
      <w:r>
        <w:t xml:space="preserve">Сто; </w:t>
      </w:r>
      <w:r>
        <w:br/>
      </w:r>
      <w:r>
        <w:t xml:space="preserve">первоначальная восстановленная </w:t>
      </w:r>
      <w:r>
        <w:br/>
      </w:r>
      <w:r>
        <w:t xml:space="preserve">диафрагма дизфрагма</w:t>
      </w:r>
    </w:p>
    <w:p>
      <w:pPr>
        <w:pStyle w:val="Normal"/>
      </w:pPr>
      <w:r>
        <w:t xml:space="preserve">Наконец, при более высоких электроотрицательных ‘потенциалах пленка’ разру-</w:t>
      </w:r>
    </w:p>
    <w:p>
      <w:pPr>
        <w:pStyle w:val="Normal"/>
      </w:pPr>
      <w:r>
        <w:t xml:space="preserve">зпается с образованием металлического хрома:</w:t>
      </w:r>
    </w:p>
    <w:p>
      <w:pPr>
        <w:pStyle w:val="Normal"/>
      </w:pPr>
      <w:r>
        <w:t xml:space="preserve">Ва В.СгО, — 28 —&gt; Се -+ СгО,.</w:t>
      </w:r>
    </w:p>
    <w:p>
      <w:pPr>
        <w:pStyle w:val="Normal"/>
      </w:pPr>
      <w:r>
        <w:t xml:space="preserve">Диафрагма, образующаяся в чистой хромовой кислоте, по мнению Мюллера, невидима, </w:t>
      </w:r>
      <w:r>
        <w:br/>
      </w:r>
      <w:r>
        <w:t xml:space="preserve">практически не вызывает повышения сопротивления ячейки и настолько мелкопори- </w:t>
      </w:r>
      <w:r>
        <w:br/>
      </w:r>
      <w:r>
        <w:t xml:space="preserve">ста, что через ее поры проходят весьма малые по диаметру водородные ионы. Чтобы </w:t>
      </w:r>
      <w:r>
        <w:br/>
      </w:r>
      <w:r>
        <w:t xml:space="preserve">’ объяснить устойчивость диафрагмы против действия электролита, Мюллер полагает, </w:t>
      </w:r>
      <w:r>
        <w:br/>
      </w:r>
      <w:r>
        <w:t xml:space="preserve">` что она состоит из строго ориентированных молекул хромовокислой окиси хрома, </w:t>
      </w:r>
      <w:r>
        <w:br/>
      </w:r>
      <w:r>
        <w:t xml:space="preserve">положительная часть которых обращена к катоду, отрицательно заряженная — </w:t>
      </w:r>
      <w:r>
        <w:br/>
      </w:r>
      <w:r>
        <w:t xml:space="preserve">` к аноду.В присутствии посторонних анионов (504”, М№Оз’, СГ, Г и др.) диафрагма раз- </w:t>
      </w:r>
      <w:r>
        <w:br/>
      </w:r>
      <w:r>
        <w:t xml:space="preserve">рыхляется настолько, что хромовая кислота получает доступ к катоду.</w:t>
      </w:r>
    </w:p>
    <w:p>
      <w:pPr>
        <w:pStyle w:val="Normal"/>
      </w:pPr>
      <w:r>
        <w:t xml:space="preserve">® Работы других авторов, изучавших механизм осаждения хрома, в большинстве </w:t>
      </w:r>
      <w:r>
        <w:br/>
      </w:r>
      <w:r>
        <w:t xml:space="preserve">своем базируются на приведенных выше теориях; так, например, Н. О. Бирюков [13], </w:t>
      </w:r>
      <w:r>
        <w:br/>
      </w:r>
      <w:r>
        <w:t xml:space="preserve">В. В. Шишкин и Е. В. Гернет являются сторонниками Либрейха, И. Г. Щербаков, </w:t>
      </w:r>
      <w:r>
        <w:br/>
      </w:r>
      <w:r>
        <w:t xml:space="preserve">и О. А. Есин [14] развивают теорию 9. Мюллера и на основании своих эксперименталь- </w:t>
      </w:r>
      <w:r>
        <w:br/>
      </w:r>
      <w:r>
        <w:t xml:space="preserve">` ных данных приходят к выводу, что хром осаждается за счет разряда ионов Сг3+. </w:t>
      </w:r>
      <w:r>
        <w:br/>
      </w:r>
      <w:r>
        <w:t xml:space="preserve">` Рудник [15], продолжая исследования И. Г. Щербакова и 0. А. Есина, полагает, что </w:t>
      </w:r>
      <w:r>
        <w:br/>
      </w:r>
      <w:r>
        <w:t xml:space="preserve">` металлический хром получается из шестивалентного хрома, ит. д.Таким образом, не- </w:t>
      </w:r>
      <w:r>
        <w:br/>
      </w:r>
      <w:r>
        <w:t xml:space="preserve">смотря на то, что гальваническое хромирование нашло широчайшее практическое при- </w:t>
      </w:r>
      <w:r>
        <w:br/>
      </w:r>
      <w:r>
        <w:t xml:space="preserve">’ менение, до настоящего времени единой точки зрения на механизм этого процесса не </w:t>
      </w:r>
      <w:r>
        <w:br/>
      </w:r>
      <w:r>
        <w:t xml:space="preserve">существует. Вместе с тем развитие общей теории электроосаждения металлов достигло </w:t>
      </w:r>
      <w:r>
        <w:br/>
      </w:r>
      <w:r>
        <w:t xml:space="preserve">столь заметных успехов и имеющиеся опытные данные в области хромирования сей- </w:t>
      </w:r>
      <w:r>
        <w:br/>
      </w:r>
      <w:r>
        <w:t xml:space="preserve">час столь обширны, что есть все необходимые предпосылки для создания новых теоре- </w:t>
      </w:r>
      <w:r>
        <w:br/>
      </w:r>
      <w:r>
        <w:t xml:space="preserve">тических представлений по этому важному для гальванотехники вопросу. Подобная </w:t>
      </w:r>
      <w:r>
        <w:br/>
      </w:r>
      <w:r>
        <w:t xml:space="preserve">попытка и делается в настоящем исследовании.</w:t>
      </w:r>
    </w:p>
    <w:p>
      <w:pPr>
        <w:pStyle w:val="Normal"/>
      </w:pPr>
      <w:r>
        <w:t xml:space="preserve">Как известно, осаждение хрома сопровождается рядом. специфических особенно- </w:t>
      </w:r>
      <w:r>
        <w:br/>
      </w:r>
      <w:r>
        <w:t xml:space="preserve">стей, не встречающихся при осуществлении многих других гальванических процессов. </w:t>
      </w:r>
      <w:r>
        <w:br/>
      </w:r>
      <w:r>
        <w:t xml:space="preserve">Так, например, здесь с ростом концентрации основного компонента электролита (хро- </w:t>
      </w:r>
      <w:r>
        <w:br/>
      </w:r>
      <w:r>
        <w:t xml:space="preserve">мового ангидрида) и накоплением ионов 304” выход`по току понижается; наоборот, по- </w:t>
      </w:r>
      <w:r>
        <w:br/>
      </w:r>
      <w:r>
        <w:t xml:space="preserve">_вышение плотности тока ведет.к увеличению катодного выхода по току; перечислен-</w:t>
      </w:r>
    </w:p>
    <w:p>
      <w:pPr>
        <w:pStyle w:val="Normal"/>
      </w:pPr>
      <w:r>
        <w:t xml:space="preserve">ные здесь и многие другие особенности, наблюдаемые в практике гальванического </w:t>
      </w:r>
      <w:r>
        <w:br/>
      </w:r>
      <w:r>
        <w:t xml:space="preserve">хромирования, не находили до настоящего времени удовлетворительного объяснения. </w:t>
      </w:r>
      <w:r>
        <w:br/>
      </w:r>
      <w:r>
        <w:t xml:space="preserve">Основным источником хрома при электролизе водных растворов храмового ангид- </w:t>
      </w:r>
      <w:r>
        <w:br/>
      </w:r>
      <w:r>
        <w:t xml:space="preserve">рида являются комплексные анионы. Можно полагать, что в рассматриваемом здесь </w:t>
      </w:r>
      <w:r>
        <w:br/>
      </w:r>
      <w:r>
        <w:t xml:space="preserve">случае, независимо от того, какие ионы участвуют в электродной реакции, мы неми- </w:t>
      </w:r>
      <w:r>
        <w:br/>
      </w:r>
      <w:r>
        <w:t xml:space="preserve">нуемо встречаемся © особым видом катодных процессов—восстановлением анионов. </w:t>
      </w:r>
      <w:r>
        <w:br/>
      </w:r>
      <w:r>
        <w:t xml:space="preserve">Впервые это явление было обнаружено Т. А. Крюковой [16], А. Н. Фрумкиным и </w:t>
      </w:r>
      <w:r>
        <w:br/>
      </w:r>
      <w:r>
        <w:t xml:space="preserve">Г. А. Флорианович [17, 18], которые ‘установили, что многие неорганические анионы </w:t>
      </w:r>
      <w:r>
        <w:br/>
      </w:r>
      <w:r>
        <w:t xml:space="preserve">«МпО4”, Аз20з, ВгО’з, 103’, 5›0,”, №03 и др.) восстанавливаются на катоде. </w:t>
      </w:r>
      <w:r>
        <w:br/>
      </w:r>
      <w:r>
        <w:t xml:space="preserve">Позднее это явление было подробно изучено А. И. Левиным и Е. А. Укше [19] на при- </w:t>
      </w:r>
      <w:r>
        <w:br/>
      </w:r>
      <w:r>
        <w:t xml:space="preserve">мере восстановления медного пирофосфатного комплекса, а также на примере катод- </w:t>
      </w:r>
      <w:r>
        <w:br/>
      </w:r>
      <w:r>
        <w:t xml:space="preserve">‘ного осаждения хрома [20]; в этом случае процесс разряда аниона сопровождается </w:t>
      </w:r>
      <w:r>
        <w:br/>
      </w:r>
      <w:r>
        <w:t xml:space="preserve">одновременным выделением на катоде металла. </w:t>
      </w:r>
      <w:r>
        <w:br/>
      </w:r>
      <w:r>
        <w:t xml:space="preserve">Далее рядом исследователей было показано, что в случае восстановления анионов </w:t>
      </w:r>
      <w:r>
        <w:br/>
      </w:r>
      <w:r>
        <w:t xml:space="preserve">на ртутном капельном и твердых амальгамированном, свинцовом, кадмиевом, медном </w:t>
      </w:r>
      <w:r>
        <w:br/>
      </w:r>
      <w:r>
        <w:t xml:space="preserve">и других катодах наблюдается специфическое явление — снижение тока восстановле- </w:t>
      </w:r>
      <w:r>
        <w:br/>
      </w:r>
      <w:r>
        <w:t xml:space="preserve">ния при переходе через потенциал нулевого заряда. Подобные спады, в согласии </w:t>
      </w:r>
      <w:r>
        <w:br/>
      </w:r>
      <w:r>
        <w:t xml:space="preserve">© теорией замедленного разряда А. Н. Фрумкина, могут быть вызваны перезарядкой </w:t>
      </w:r>
      <w:r>
        <w:br/>
      </w:r>
      <w:r>
        <w:t xml:space="preserve">` поверхности электрода и появлением сил оттакливания между последней и отрицатель- </w:t>
      </w:r>
      <w:r>
        <w:br/>
      </w:r>
      <w:r>
        <w:t xml:space="preserve">но заряженными комплексными ионами. Явления резкого спада тока при снятии поля- </w:t>
      </w:r>
      <w:r>
        <w:br/>
      </w:r>
      <w:r>
        <w:t xml:space="preserve">ризационных кривых были в свое время обнаружены и Э. Мюллером при электролизе </w:t>
      </w:r>
      <w:r>
        <w:br/>
      </w:r>
      <w:r>
        <w:t xml:space="preserve">растворов 30% СгОз на РЬ, Си, Ра, Аш, Но [12], а также Либрейхом на платиновом </w:t>
      </w:r>
      <w:r>
        <w:br/>
      </w:r>
      <w:r>
        <w:t xml:space="preserve">катоде [11]. Ни тот, ни другой, однако, не объясняли причин этой аномалии в ходе </w:t>
      </w:r>
      <w:r>
        <w:br/>
      </w:r>
      <w:r>
        <w:t xml:space="preserve">поляризационных кривых. Что касается наблюдаемого в начале процесса небольшого </w:t>
      </w:r>
      <w:r>
        <w:br/>
      </w:r>
      <w:r>
        <w:t xml:space="preserve">подъема тока, то он объясняется реакцией:</w:t>
      </w:r>
    </w:p>
    <w:p>
      <w:pPr>
        <w:pStyle w:val="Normal"/>
      </w:pPr>
      <w:r>
        <w:t xml:space="preserve"># НСгО, + 7Н* — Зе -» Сг"" + 4Н2О,</w:t>
      </w:r>
    </w:p>
    <w:p>
      <w:pPr>
        <w:pStyle w:val="Normal"/>
      </w:pPr>
      <w:r>
        <w:t xml:space="preserve">_Мюллером |</w:t>
      </w:r>
    </w:p>
    <w:p>
      <w:pPr>
        <w:pStyle w:val="Normal"/>
      </w:pPr>
      <w:r>
        <w:t xml:space="preserve">ественно в:</w:t>
      </w:r>
    </w:p>
    <w:p>
      <w:pPr>
        <w:pStyle w:val="Normal"/>
      </w:pPr>
      <w:r>
        <w:t xml:space="preserve">где потенциал нулевой точки практически не достигается (хром, уголь при Г =. </w:t>
      </w:r>
      <w:r>
        <w:br/>
      </w:r>
      <w:r>
        <w:t xml:space="preserve">= 10° А) снижения тока восстановления не наблюдается. . и.</w:t>
      </w:r>
    </w:p>
    <w:p>
      <w:pPr>
        <w:pStyle w:val="Normal"/>
      </w:pPr>
      <w:r>
        <w:t xml:space="preserve">Противоречивость существующих теорий по вопросу электролитиче- </w:t>
      </w:r>
      <w:r>
        <w:br/>
      </w:r>
      <w:r>
        <w:t xml:space="preserve">ского осаждения хрома приводит к необходимости более детального ис- </w:t>
      </w:r>
      <w:r>
        <w:br/>
      </w:r>
      <w:r>
        <w:t xml:space="preserve">следования зависимости силы тока от величины потенциала. Очевидно, | </w:t>
      </w:r>
      <w:r>
        <w:br/>
      </w:r>
      <w:r>
        <w:t xml:space="preserve">решение поставленной проблемы может быть получено на основании специ- </w:t>
      </w:r>
      <w:r>
        <w:br/>
      </w:r>
      <w:r>
        <w:t xml:space="preserve">альных экспериментальных исследований, которые и были предприняты. </w:t>
      </w:r>
      <w:r>
        <w:br/>
      </w:r>
      <w:r>
        <w:t xml:space="preserve">нами в данной работе. | "38</w:t>
      </w:r>
    </w:p>
    <w:p>
      <w:pPr>
        <w:pStyle w:val="Normal"/>
      </w:pPr>
      <w:r>
        <w:t xml:space="preserve">ЭКСПЕРИМЕНТАЛЬНАЯ ЧАСТЬ |</w:t>
      </w:r>
    </w:p>
    <w:p>
      <w:pPr>
        <w:pStyle w:val="Normal"/>
      </w:pPr>
      <w:r>
        <w:t xml:space="preserve">Снятие поляризационнных кривых было осуществлено на катодах, из- </w:t>
      </w:r>
      <w:r>
        <w:br/>
      </w:r>
      <w:r>
        <w:t xml:space="preserve">готовленных из следующих металлов: Рё, Си, Ао, Ее, (п, Са, М, С. </w:t>
      </w:r>
      <w:r>
        <w:br/>
      </w:r>
      <w:r>
        <w:t xml:space="preserve">В качестве электролитов испытывались как концентрированные, так. </w:t>
      </w:r>
      <w:r>
        <w:br/>
      </w:r>
      <w:r>
        <w:t xml:space="preserve">и разбавленные растворы СгОз. 36.</w:t>
      </w:r>
    </w:p>
    <w:p>
      <w:pPr>
        <w:pStyle w:val="Normal"/>
      </w:pPr>
      <w:r>
        <w:t xml:space="preserve">В исследованиях была использована обычная компенсационная установка со. </w:t>
      </w:r>
      <w:r>
        <w:br/>
      </w:r>
      <w:r>
        <w:t xml:space="preserve">стрелочным гальванометром, как нуль-инструментом, чувствительностью 0,4.10-6 А.. </w:t>
      </w:r>
      <w:r>
        <w:br/>
      </w:r>
      <w:r>
        <w:t xml:space="preserve">Параллельно с потенциометрической схемой был | </w:t>
      </w:r>
      <w:r>
        <w:br/>
      </w:r>
      <w:r>
        <w:t xml:space="preserve">включен, предварительно проградуированный | </w:t>
      </w:r>
      <w:r>
        <w:br/>
      </w:r>
      <w:r>
        <w:t xml:space="preserve">катодный вольтметр © ламповым усилителем | </w:t>
      </w:r>
      <w:r>
        <w:br/>
      </w:r>
      <w:r>
        <w:t xml:space="preserve">ЛЛНУ-1. Для достижения плавности регулиров- </w:t>
      </w:r>
      <w:r>
        <w:br/>
      </w:r>
      <w:r>
        <w:t xml:space="preserve">ки тока реостат включался. в измерительную </w:t>
      </w:r>
      <w:r>
        <w:br/>
      </w:r>
      <w:r>
        <w:t xml:space="preserve">цепь потенциометрически. Оба метода, как ком-. </w:t>
      </w:r>
      <w:r>
        <w:br/>
      </w:r>
      <w:r>
        <w:t xml:space="preserve">пенсационный, так и с использованием катод- о </w:t>
      </w:r>
      <w:r>
        <w:br/>
      </w:r>
      <w:r>
        <w:t xml:space="preserve">ного вольтметра, давали хорошо совпадающие </w:t>
      </w:r>
      <w:r>
        <w:br/>
      </w:r>
      <w:r>
        <w:t xml:space="preserve">и воспроизводимые результаты. Поляризацион- </w:t>
      </w:r>
      <w:r>
        <w:br/>
      </w:r>
      <w:r>
        <w:t xml:space="preserve">ный ток регистрировался прецезионным много-_ </w:t>
      </w:r>
      <w:r>
        <w:br/>
      </w:r>
      <w:r>
        <w:t xml:space="preserve">шкальным миллиамперметром. 1</w:t>
      </w:r>
    </w:p>
    <w:p>
      <w:pPr>
        <w:pStyle w:val="Normal"/>
      </w:pPr>
      <w:r>
        <w:t xml:space="preserve">Хромовый ангидрид подвергался трехкрат- </w:t>
      </w:r>
      <w:r>
        <w:br/>
      </w:r>
      <w:r>
        <w:t xml:space="preserve">ной перекристаллизации с целью устранения </w:t>
      </w:r>
      <w:r>
        <w:br/>
      </w:r>
      <w:r>
        <w:t xml:space="preserve">влияния посторонних примесей, электролит го-_ </w:t>
      </w:r>
      <w:r>
        <w:br/>
      </w:r>
      <w:r>
        <w:t xml:space="preserve">товился на дважды перегнанной воде. Условия, </w:t>
      </w:r>
      <w:r>
        <w:br/>
      </w:r>
      <w:r>
        <w:t xml:space="preserve">при которых производились опыты, поддержи-о </w:t>
      </w:r>
      <w:r>
        <w:br/>
      </w:r>
      <w:r>
        <w:t xml:space="preserve">вались строго постоянными. Температура 20 + _ </w:t>
      </w:r>
      <w:r>
        <w:br/>
      </w:r>
      <w:r>
        <w:t xml:space="preserve">= 0,5°. Во всех случаях применялся электроли- | </w:t>
      </w:r>
      <w:r>
        <w:br/>
      </w:r>
      <w:r>
        <w:t xml:space="preserve">зер с разделенным анодным и катодным прост-. </w:t>
      </w:r>
      <w:r>
        <w:br/>
      </w:r>
      <w:r>
        <w:t xml:space="preserve">ранством при помощи стеклянного фильтра; этим | </w:t>
      </w:r>
      <w:r>
        <w:br/>
      </w:r>
      <w:r>
        <w:t xml:space="preserve">достигалось устранение влияния анодных про-. </w:t>
      </w:r>
      <w:r>
        <w:br/>
      </w:r>
      <w:r>
        <w:t xml:space="preserve">дуктов на катодные процессы (рис. 1). Для </w:t>
      </w:r>
      <w:r>
        <w:br/>
      </w:r>
      <w:r>
        <w:t xml:space="preserve">устранения возможного влияния растворенного </w:t>
      </w:r>
      <w:r>
        <w:br/>
      </w:r>
      <w:r>
        <w:t xml:space="preserve">кислорода на течение электродных реакций про- </w:t>
      </w:r>
      <w:r>
        <w:br/>
      </w:r>
      <w:r>
        <w:t xml:space="preserve">изводилась предварительная катодная поляриза- _ </w:t>
      </w:r>
      <w:r>
        <w:br/>
      </w:r>
      <w:r>
        <w:t xml:space="preserve">ция при помощи добавочного катода, затем че- у </w:t>
      </w:r>
      <w:r>
        <w:br/>
      </w:r>
      <w:r>
        <w:t xml:space="preserve">рез электролизер пропускалея хорошо очищен-. </w:t>
      </w:r>
      <w:r>
        <w:br/>
      </w:r>
      <w:r>
        <w:t xml:space="preserve">ный сухой водород в течение 20—30 мин. Нло- </w:t>
      </w:r>
      <w:r>
        <w:br/>
      </w:r>
      <w:r>
        <w:t xml:space="preserve">щадь катода во всех измерениях поддержива- </w:t>
      </w:r>
      <w:r>
        <w:br/>
      </w:r>
      <w:r>
        <w:t xml:space="preserve">лась одна и та же — 1 см?. Для снятия поляри-. </w:t>
      </w:r>
      <w:r>
        <w:br/>
      </w:r>
      <w:r>
        <w:t xml:space="preserve">зационных кривых на Ас, Си, Сг, №, Са, 25 </w:t>
      </w:r>
      <w:r>
        <w:br/>
      </w:r>
      <w:r>
        <w:t xml:space="preserve">производилось осаждение указанных металлов | </w:t>
      </w:r>
      <w:r>
        <w:br/>
      </w:r>
      <w:r>
        <w:t xml:space="preserve">Рис. 1. Электролизер для на платиновом катоде.</w:t>
      </w:r>
    </w:p>
    <w:p>
      <w:pPr>
        <w:pStyle w:val="Normal"/>
      </w:pPr>
      <w:r>
        <w:t xml:space="preserve">снятия поляризационных кривых на: </w:t>
      </w:r>
      <w:r>
        <w:br/>
      </w:r>
      <w:r>
        <w:t xml:space="preserve">Из результатов измерений 1 — Е-кри- </w:t>
      </w:r>
      <w:r>
        <w:br/>
      </w:r>
      <w:r>
        <w:t xml:space="preserve">вых видно, что на Рё, Си, Аз, Ее (же- </w:t>
      </w:r>
      <w:r>
        <w:br/>
      </w:r>
      <w:r>
        <w:t xml:space="preserve">лезо «армко») имеют место характерные спады тока как в разбав- </w:t>
      </w:r>
      <w:r>
        <w:br/>
      </w:r>
      <w:r>
        <w:t xml:space="preserve">ленных, так и в концентрированных растворах хромового ангидрида, | </w:t>
      </w:r>
      <w:r>
        <w:br/>
      </w:r>
      <w:r>
        <w:t xml:space="preserve">причем, как правило, они лежат вблизи нулевых точек указанных ме- </w:t>
      </w:r>
      <w:r>
        <w:br/>
      </w:r>
      <w:r>
        <w:t xml:space="preserve">таллов. Так, для платины в 10-1 М, 10-? М, 10-3 М растворах СгО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мы т</w:t>
      </w:r>
    </w:p>
    <w:p>
      <w:pPr>
        <w:pStyle w:val="Normal"/>
      </w:pPr>
      <w:r>
        <w:t xml:space="preserve">ного и трехмолярного растворов резкий ‹ спад тока </w:t>
      </w:r>
      <w:r>
        <w:br/>
      </w:r>
      <w:r>
        <w:t xml:space="preserve">пропеходьт в области потенциалов 20,7 0,0 У (н. в. 5.) (рис. и Для</w:t>
      </w:r>
    </w:p>
    <w:p>
      <w:pPr>
        <w:pStyle w:val="Normal"/>
      </w:pPr>
      <w:r>
        <w:t xml:space="preserve">ие 4 ‹ </w:t>
      </w:r>
      <w:r>
        <w:br/>
      </w:r>
      <w:r>
        <w:t xml:space="preserve">и И 98 577 = е_ 0 -2 0 @ 4% 44702 0-42 и 8</w:t>
      </w:r>
    </w:p>
    <w:p>
      <w:pPr>
        <w:pStyle w:val="Normal"/>
      </w:pPr>
      <w:r>
        <w:t xml:space="preserve">Ск (97.</w:t>
      </w:r>
    </w:p>
    <w:p>
      <w:pPr>
        <w:pStyle w:val="Normal"/>
      </w:pPr>
      <w:r>
        <w:t xml:space="preserve">"Рис. 2. Поляризация Рё-катода в водном Рис. 3. Поляризация А2-катода в </w:t>
      </w:r>
      <w:r>
        <w:br/>
      </w:r>
      <w:r>
        <w:t xml:space="preserve">’ растворе СгОз. Кривая 1— СгОз 10° М; растворе СгО; 1—0, М; 2—</w:t>
      </w:r>
    </w:p>
    <w:p>
      <w:pPr>
        <w:pStyle w:val="Normal"/>
      </w:pPr>
      <w:r>
        <w:t xml:space="preserve">_ кривая 2— Сто, 10-2? М; кривая 8— СО» 1 М СРО: + 2-.10-8 5:С0.:3—04М</w:t>
      </w:r>
    </w:p>
    <w:p>
      <w:pPr>
        <w:pStyle w:val="Normal"/>
      </w:pPr>
      <w:r>
        <w:t xml:space="preserve">: и М; 4 — СгОз—4М; 5— СгО; 102 М 1в СтОз + тетрабутиламмоний серно-</w:t>
      </w:r>
    </w:p>
    <w:p>
      <w:pPr>
        <w:pStyle w:val="Normal"/>
      </w:pPr>
      <w:r>
        <w:t xml:space="preserve">` атмосфере Н. кислый</w:t>
      </w:r>
    </w:p>
    <w:p>
      <w:pPr>
        <w:pStyle w:val="Normal"/>
      </w:pPr>
      <w:r>
        <w:t xml:space="preserve">’в области потенциалов -- 0,7-- 0,5 У; смещение области спада тока вы-</w:t>
      </w:r>
    </w:p>
    <w:p>
      <w:pPr>
        <w:pStyle w:val="Normal"/>
      </w:pPr>
      <w:r>
        <w:t xml:space="preserve">ся при потенциалах, близких к -| 0,3 У; потен- 7</w:t>
      </w:r>
    </w:p>
    <w:p>
      <w:pPr>
        <w:pStyle w:val="Normal"/>
      </w:pPr>
      <w:r>
        <w:t xml:space="preserve">О, [49] по водородной шкале.</w:t>
      </w:r>
    </w:p>
    <w:p>
      <w:pPr>
        <w:pStyle w:val="Normal"/>
      </w:pPr>
      <w:r>
        <w:t xml:space="preserve">‘место при потенциалах --0,2--— 0,25 У (рис. 3). в </w:t>
      </w:r>
      <w:r>
        <w:br/>
      </w:r>
      <w:r>
        <w:t xml:space="preserve">`В литературе для потенциала’ нулевого заряда</w:t>
      </w:r>
    </w:p>
    <w:p>
      <w:pPr>
        <w:pStyle w:val="Normal"/>
      </w:pPr>
      <w:r>
        <w:t xml:space="preserve">‘при потенциале, близком к 0,1 У (рис. 4). По</w:t>
      </w:r>
    </w:p>
    <w:p>
      <w:pPr>
        <w:pStyle w:val="Normal"/>
      </w:pPr>
      <w:r>
        <w:t xml:space="preserve">тодах не имеют спадов тока, что вполне согласует- </w:t>
      </w:r>
      <w:r>
        <w:br/>
      </w:r>
      <w:r>
        <w:t xml:space="preserve">-ся с тем фактом, что потенциалы нулевых зарядов и к. </w:t>
      </w:r>
      <w:r>
        <w:br/>
      </w:r>
      <w:r>
        <w:t xml:space="preserve">’для указанных металлов практически не дости- 07 и-роти </w:t>
      </w:r>
      <w:r>
        <w:br/>
      </w:r>
      <w:r>
        <w:t xml:space="preserve">гаются; здесь разряд аниона происходит в области Е, </w:t>
      </w:r>
      <w:r>
        <w:br/>
      </w:r>
      <w:r>
        <w:t xml:space="preserve">положительно заряженной ветви электрокапил- </w:t>
      </w:r>
      <w:r>
        <w:br/>
      </w:r>
      <w:r>
        <w:t xml:space="preserve">_лярной кривой без перехода через точку нуле- </w:t>
      </w:r>
      <w:r>
        <w:br/>
      </w:r>
      <w:r>
        <w:t xml:space="preserve">’ вого заряда. Как известно, потенциалы нулевых ОМ ОГО</w:t>
      </w:r>
    </w:p>
    <w:p>
      <w:pPr>
        <w:pStyle w:val="Normal"/>
      </w:pPr>
      <w:r>
        <w:t xml:space="preserve">ПЕ, повидимому, изменением степени окисления платинового катода. -</w:t>
      </w:r>
    </w:p>
    <w:p>
      <w:pPr>
        <w:pStyle w:val="Normal"/>
      </w:pPr>
      <w:r>
        <w:t xml:space="preserve">’Потенциал нулевого заряда окисленной платины, как известно, лежит </w:t>
      </w:r>
      <w:r>
        <w:br/>
      </w:r>
      <w:r>
        <w:t xml:space="preserve">в пределах -[ 0,4-&gt;--1,0 У [21].</w:t>
      </w:r>
    </w:p>
    <w:p>
      <w:pPr>
        <w:pStyle w:val="Normal"/>
      </w:pPr>
      <w:r>
        <w:t xml:space="preserve">Для медного катода снижение тока наблюдает- /.2-Я</w:t>
      </w:r>
    </w:p>
    <w:p>
      <w:pPr>
        <w:pStyle w:val="Normal"/>
      </w:pPr>
      <w:r>
        <w:t xml:space="preserve">циал нулевого заряда был определен в ряде работ </w:t>
      </w:r>
      <w:r>
        <w:br/>
      </w:r>
      <w:r>
        <w:t xml:space="preserve">и полагается равным: - 0,25 [22],— 0,32 [23], др</w:t>
      </w:r>
    </w:p>
    <w:p>
      <w:pPr>
        <w:pStyle w:val="Normal"/>
      </w:pPr>
      <w:r>
        <w:t xml:space="preserve">Для серебряного катода — спад тока имеет</w:t>
      </w:r>
    </w:p>
    <w:p>
      <w:pPr>
        <w:pStyle w:val="Normal"/>
      </w:pPr>
      <w:r>
        <w:t xml:space="preserve">серебра даются значения -- 0,05 У, — 0,08 У [22]. </w:t>
      </w:r>
      <w:r>
        <w:br/>
      </w:r>
      <w:r>
        <w:t xml:space="preserve">На катоде из железа мы наблюдали спад тока</w:t>
      </w:r>
    </w:p>
    <w:p>
      <w:pPr>
        <w:pStyle w:val="Normal"/>
      </w:pPr>
      <w:r>
        <w:t xml:space="preserve">данным Р. М. Васенина потенциал нулевой точки у</w:t>
      </w:r>
    </w:p>
    <w:p>
      <w:pPr>
        <w:pStyle w:val="Normal"/>
      </w:pPr>
      <w:r>
        <w:t xml:space="preserve">железа соответствует значениям —0,17--—0,15 У. </w:t>
      </w:r>
      <w:r>
        <w:br/>
      </w:r>
      <w:r>
        <w:t xml:space="preserve">Как следует из опытных данных (рис. 5),</w:t>
      </w:r>
    </w:p>
    <w:p>
      <w:pPr>
        <w:pStyle w:val="Normal"/>
      </w:pPr>
      <w:r>
        <w:t xml:space="preserve">поляризационные кривые на №-, Су-, С4-, /л-ка- 2</w:t>
      </w:r>
    </w:p>
    <w:p>
      <w:pPr>
        <w:pStyle w:val="Normal"/>
      </w:pPr>
      <w:r>
        <w:t xml:space="preserve">катода в растворе:</w:t>
      </w:r>
    </w:p>
    <w:p>
      <w:pPr>
        <w:pStyle w:val="Normal"/>
      </w:pPr>
      <w:r>
        <w:t xml:space="preserve">зарядов для этих металлов были определены рав- СТО, + 108 ЗСО, </w:t>
      </w:r>
      <w:r>
        <w:br/>
      </w:r>
      <w:r>
        <w:t xml:space="preserve">ными: для Ст — 1,05 У [22], Са — 0,9 У [241],</w:t>
      </w:r>
    </w:p>
    <w:p>
      <w:pPr>
        <w:pStyle w:val="Normal"/>
      </w:pPr>
      <w:r>
        <w:t xml:space="preserve">№ — 0,3 У [22], 7 — 0,63 У [24]. В последнем </w:t>
      </w:r>
      <w:r>
        <w:br/>
      </w:r>
      <w:r>
        <w:t xml:space="preserve">случае, при использовании /п-катода, потенциал нулевого заряда до- </w:t>
      </w:r>
      <w:r>
        <w:br/>
      </w:r>
      <w:r>
        <w:t xml:space="preserve">` стигается, но в данном случае спад тока, вызываемый разрядом аниона,</w:t>
      </w:r>
    </w:p>
    <w:p>
      <w:pPr>
        <w:pStyle w:val="Normal"/>
      </w:pPr>
      <w:r>
        <w:t xml:space="preserve">Рис. 4. Поляризация Ке-</w:t>
      </w:r>
    </w:p>
    <w:p>
      <w:pPr>
        <w:pStyle w:val="Normal"/>
      </w:pPr>
      <w:r>
        <w:t xml:space="preserve">А а </w:t>
      </w:r>
      <w:r>
        <w:br/>
      </w:r>
      <w:r>
        <w:t xml:space="preserve">:5 подавляется наложением другого параллельно текущего кат </w:t>
      </w:r>
      <w:r>
        <w:br/>
      </w:r>
      <w:r>
        <w:t xml:space="preserve">&gt; цесса, а именно совместным разрядом ионов водорода, выделение которого.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$ _ становится заметным при потенциалах — 0,4-—0,5 У. Ахав сне </w:t>
      </w:r>
      <w:r>
        <w:br/>
      </w:r>
      <w:r>
        <w:t xml:space="preserve">в: Известно, что на потенциал восстановления анионов оказывает весьма </w:t>
      </w:r>
      <w:r>
        <w:br/>
      </w:r>
      <w:r>
        <w:t xml:space="preserve">заметное влияние добавление в электролит поливалентных катионов,</w:t>
      </w:r>
    </w:p>
    <w:p>
      <w:pPr>
        <w:pStyle w:val="Normal"/>
      </w:pPr>
      <w:r>
        <w:t xml:space="preserve">особенно поверхностно-активных [21]:</w:t>
      </w:r>
    </w:p>
    <w:p>
      <w:pPr>
        <w:pStyle w:val="Normal"/>
      </w:pPr>
      <w:r>
        <w:t xml:space="preserve">109 ° </w:t>
      </w:r>
      <w:r>
        <w:br/>
      </w:r>
      <w:r>
        <w:t xml:space="preserve">100 ег</w:t>
      </w:r>
    </w:p>
    <w:p>
      <w:pPr>
        <w:pStyle w:val="Normal"/>
      </w:pPr>
      <w:r>
        <w:t xml:space="preserve">а </w:t>
      </w:r>
      <w:r>
        <w:br/>
      </w:r>
      <w:r>
        <w:t xml:space="preserve">9 9 </w:t>
      </w:r>
      <w:r>
        <w:br/>
      </w:r>
      <w:r>
        <w:t xml:space="preserve">80</w:t>
      </w:r>
    </w:p>
    <w:p>
      <w:pPr>
        <w:pStyle w:val="Normal"/>
      </w:pPr>
      <w:r>
        <w:t xml:space="preserve">й а: </w:t>
      </w:r>
      <w:r>
        <w:br/>
      </w:r>
      <w:r>
        <w:t xml:space="preserve">ИЕ ПЕРА И </w:t>
      </w:r>
      <w:r>
        <w:br/>
      </w:r>
      <w:r>
        <w:t xml:space="preserve">—- ЕВ</w:t>
      </w:r>
    </w:p>
    <w:p>
      <w:pPr>
        <w:pStyle w:val="Normal"/>
      </w:pPr>
      <w:r>
        <w:t xml:space="preserve">Па </w:t>
      </w:r>
      <w:r>
        <w:br/>
      </w:r>
      <w:r>
        <w:t xml:space="preserve">й </w:t>
      </w:r>
      <w:r>
        <w:br/>
      </w:r>
      <w:r>
        <w:t xml:space="preserve">2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о </w:t>
      </w:r>
      <w:r>
        <w:br/>
      </w:r>
      <w:r>
        <w:t xml:space="preserve">ча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д 46470 2-28.</w:t>
      </w:r>
    </w:p>
    <w:p>
      <w:pPr>
        <w:pStyle w:val="Normal"/>
      </w:pPr>
      <w:r>
        <w:t xml:space="preserve">76 0 ДА</w:t>
      </w:r>
    </w:p>
    <w:p>
      <w:pPr>
        <w:pStyle w:val="Normal"/>
      </w:pPr>
      <w:r>
        <w:t xml:space="preserve">Е, (фа) и (#48) </w:t>
      </w:r>
      <w:r>
        <w:br/>
      </w:r>
      <w:r>
        <w:t xml:space="preserve">с Рис. 5. Поляризация катода в водных растворах С.Оз: ' Рис. 6. Поляризация Р- </w:t>
      </w:r>
      <w:r>
        <w:br/>
      </w:r>
      <w:r>
        <w:t xml:space="preserve">ЗУЖЫ 1— СгО. — 10-2 М, катод С4; 2 — СгО. — 10-1 М, катод катода в растворе СгОз: </w:t>
      </w:r>
      <w:r>
        <w:br/>
      </w:r>
      <w:r>
        <w:t xml:space="preserve">рот №: 3— СгО, — 10-1 М, катод Сг; 4 — СгО. — 10-2 М, 1— Сто, —0 М; 2— </w:t>
      </w:r>
      <w:r>
        <w:br/>
      </w:r>
      <w:r>
        <w:t xml:space="preserve">; катод Сг; 5 — СгОу®Ю М, катол бп СтО; —0,1 М + тетра-</w:t>
      </w:r>
    </w:p>
    <w:p>
      <w:pPr>
        <w:pStyle w:val="Normal"/>
      </w:pPr>
      <w:r>
        <w:t xml:space="preserve">бутиламмоний серно-</w:t>
      </w:r>
    </w:p>
    <w:p>
      <w:pPr>
        <w:pStyle w:val="Normal"/>
      </w:pPr>
      <w:r>
        <w:t xml:space="preserve">кислый</w:t>
      </w:r>
    </w:p>
    <w:p>
      <w:pPr>
        <w:pStyle w:val="Normal"/>
      </w:pPr>
      <w:r>
        <w:t xml:space="preserve">В связи с этим нами было предпринято исследование ряда поверхно- </w:t>
      </w:r>
      <w:r>
        <w:br/>
      </w:r>
      <w:r>
        <w:t xml:space="preserve">стно-активных веществ — катионов сернокислого тетрабутиламмония </w:t>
      </w:r>
      <w:r>
        <w:br/>
      </w:r>
      <w:r>
        <w:t xml:space="preserve">анионов — трилона «Б» и неорганического катиона 5г** (в виде ЭтСОз). </w:t>
      </w:r>
      <w:r>
        <w:br/>
      </w:r>
      <w:r>
        <w:t xml:space="preserve">Было установлено, что, .добавление сернокислого тетрабутиламмония в</w:t>
      </w:r>
    </w:p>
    <w:p>
      <w:pPr>
        <w:pStyle w:val="Normal"/>
      </w:pPr>
      <w:r>
        <w:t xml:space="preserve">0,1 М растворе СгОзв случае использования платинового катода приводило </w:t>
      </w:r>
      <w:r>
        <w:br/>
      </w:r>
      <w:r>
        <w:t xml:space="preserve">к устранению спада тока на поляризационной кривой и к смещению потен- </w:t>
      </w:r>
      <w:r>
        <w:br/>
      </w:r>
      <w:r>
        <w:t xml:space="preserve">| циала в электроположительную сторону (рис. 6). } и </w:t>
      </w:r>
      <w:r>
        <w:br/>
      </w:r>
      <w:r>
        <w:t xml:space="preserve">= Введение в электролит поверхностно-активного аниона (трилона «Б») </w:t>
      </w:r>
      <w:r>
        <w:br/>
      </w:r>
      <w:r>
        <w:t xml:space="preserve">не изменяет хода поляризационной кривой на платиновом катоде. Добавле-</w:t>
      </w:r>
    </w:p>
    <w:p>
      <w:pPr>
        <w:pStyle w:val="Normal"/>
      </w:pPr>
      <w:r>
        <w:t xml:space="preserve">ние сернокислого тетрабутиламмония`в 0,1 М раствор СгОз на серебряном </w:t>
      </w:r>
      <w:r>
        <w:br/>
      </w:r>
      <w:r>
        <w:t xml:space="preserve">А катоде оказывает примерно такое же действие, как и на платиновом ка- </w:t>
      </w:r>
      <w:r>
        <w:br/>
      </w:r>
      <w:r>
        <w:t xml:space="preserve">_ тоде. Добавление сернокислого тетрабутиламмония в случае применения </w:t>
      </w:r>
      <w:r>
        <w:br/>
      </w:r>
      <w:r>
        <w:t xml:space="preserve">хромового катода не изменяет хода поляризационной кривой, а поверхно- </w:t>
      </w:r>
      <w:r>
        <w:br/>
      </w:r>
      <w:r>
        <w:t xml:space="preserve">стно-активный анион— (трилон «Б») смещает потенциал хромового катода </w:t>
      </w:r>
      <w:r>
        <w:br/>
      </w:r>
      <w:r>
        <w:t xml:space="preserve">в электроотрицательную сторону. Небольшое содержание (2.1073 моля)</w:t>
      </w:r>
    </w:p>
    <w:p>
      <w:pPr>
        <w:pStyle w:val="Normal"/>
      </w:pPr>
      <w:r>
        <w:t xml:space="preserve">\ фе</w:t>
      </w:r>
    </w:p>
    <w:p>
      <w:pPr>
        <w:pStyle w:val="Normal"/>
      </w:pPr>
      <w:r>
        <w:t xml:space="preserve">5% . уе р </w:t>
      </w:r>
      <w:r>
        <w:br/>
      </w:r>
      <w:r>
        <w:t xml:space="preserve">т . . « 1% мт</w:t>
      </w:r>
    </w:p>
    <w:p>
      <w:pPr>
        <w:pStyle w:val="Normal"/>
      </w:pPr>
      <w:r>
        <w:t xml:space="preserve">зв 0,1 М в ре тОзу устраняет спад тока на Коляризационной кри- </w:t>
      </w:r>
      <w:r>
        <w:br/>
      </w:r>
      <w:r>
        <w:t xml:space="preserve">ой для. серебряного катода и несколько смещает восходящую ветвь </w:t>
      </w:r>
      <w:r>
        <w:br/>
      </w:r>
      <w:r>
        <w:t xml:space="preserve">ИЕ кривой в электроположительную сторону (рис. 3). </w:t>
      </w:r>
      <w:r>
        <w:br/>
      </w:r>
      <w:r>
        <w:t xml:space="preserve">° В случае. применения железного катода добавление ЭгСОз в тех же ко- </w:t>
      </w:r>
      <w:r>
        <w:br/>
      </w:r>
      <w:r>
        <w:t xml:space="preserve">`личествах не приводит к устранению спада, но значительно снижает </w:t>
      </w:r>
      <w:r>
        <w:br/>
      </w:r>
      <w:r>
        <w:t xml:space="preserve">точку максимума и глубину спада (рис. 4).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Как следует из анализа поляризационных кривых, при электролизе </w:t>
      </w:r>
      <w:r>
        <w:br/>
      </w:r>
      <w:r>
        <w:t xml:space="preserve">растворов хромового ангидрида были установлены резкие спады тока на </w:t>
      </w:r>
      <w:r>
        <w:br/>
      </w:r>
      <w:r>
        <w:t xml:space="preserve">_Р&amp;-, Ас-, Си-, Ее-катодах, которые, как правило, лежат вблизи потенциалов </w:t>
      </w:r>
      <w:r>
        <w:br/>
      </w:r>
      <w:r>
        <w:t xml:space="preserve">нулевых зарядов для использованных металлов. Наоборот, в случае ис- </w:t>
      </w:r>
      <w:r>
        <w:br/>
      </w:r>
      <w:r>
        <w:t xml:space="preserve">пользования №-, Сг-, С4-, /п-катодов спады тока не были обнаружены. </w:t>
      </w:r>
      <w:r>
        <w:br/>
      </w:r>
      <w:r>
        <w:t xml:space="preserve">’ Этому явлению можно найти объяснение, если допустить возможность не-</w:t>
      </w:r>
    </w:p>
    <w:p>
      <w:pPr>
        <w:pStyle w:val="Normal"/>
      </w:pPr>
      <w:r>
        <w:t xml:space="preserve">посредственного восстановления хроматных (СгО.) или бихроматных</w:t>
      </w:r>
    </w:p>
    <w:p>
      <w:pPr>
        <w:pStyle w:val="Normal"/>
      </w:pPr>
      <w:r>
        <w:t xml:space="preserve">"(Ст-О:) анионов на катоде.</w:t>
      </w:r>
    </w:p>
    <w:p>
      <w:pPr>
        <w:pStyle w:val="Normal"/>
      </w:pPr>
      <w:r>
        <w:t xml:space="preserve">Как известно, заряд поверхности электрода оказывает существенное </w:t>
      </w:r>
      <w:r>
        <w:br/>
      </w:r>
      <w:r>
        <w:t xml:space="preserve">влияние на кинетику электродных реакций. В связи с этим главной при- </w:t>
      </w:r>
      <w:r>
        <w:br/>
      </w:r>
      <w:r>
        <w:t xml:space="preserve">_чиной предубеждения многих исследователей против гипотезы непо- </w:t>
      </w:r>
      <w:r>
        <w:br/>
      </w:r>
      <w:r>
        <w:t xml:space="preserve">° средственного участия комплексного иона в катодном процессе является </w:t>
      </w:r>
      <w:r>
        <w:br/>
      </w:r>
      <w:r>
        <w:t xml:space="preserve">_ их отрицательный заряд.`Однако следует иметь в виду, что даже при элек- </w:t>
      </w:r>
      <w:r>
        <w:br/>
      </w:r>
      <w:r>
        <w:t xml:space="preserve">_ тролизе растворов простых солей типа Сг&gt;(ЗО4)з мы никогда не имеем дела</w:t>
      </w:r>
    </w:p>
    <w:p>
      <w:pPr>
        <w:pStyle w:val="Normal"/>
      </w:pPr>
      <w:r>
        <w:t xml:space="preserve">с «простыми» ионами, так как ионы металла в растворе находятся в гидра-</w:t>
      </w:r>
    </w:p>
    <w:p>
      <w:pPr>
        <w:pStyle w:val="Normal"/>
      </w:pPr>
      <w:r>
        <w:t xml:space="preserve">тированном состоянии. Подобные гидратированные ионы [Ст(Н2О)х] </w:t>
      </w:r>
      <w:r>
        <w:br/>
      </w:r>
      <w:r>
        <w:t xml:space="preserve">принципиально ничем не отличаются от аналогичных комплексных ионов </w:t>
      </w:r>
      <w:r>
        <w:br/>
      </w:r>
      <w:r>
        <w:t xml:space="preserve">в случае электролиза растворов хромата. В этих условиях на катоде мо- </w:t>
      </w:r>
      <w:r>
        <w:br/>
      </w:r>
      <w:r>
        <w:t xml:space="preserve">гут протекать процессы восстановления аниона. Концентрация аниона </w:t>
      </w:r>
      <w:r>
        <w:br/>
      </w:r>
      <w:r>
        <w:t xml:space="preserve">в поверхностном слое определяется уравнением</w:t>
      </w:r>
    </w:p>
    <w:p>
      <w:pPr>
        <w:pStyle w:val="Normal"/>
      </w:pPr>
      <w:r>
        <w:t xml:space="preserve">с_ = сейРУиЕТ , (5)</w:t>
      </w:r>
    </w:p>
    <w:p>
      <w:pPr>
        <w:pStyle w:val="Normal"/>
      </w:pPr>
      <w:r>
        <w:t xml:space="preserve">где с_ — концентрация аниона в поверхностном слое; с — концентрация </w:t>
      </w:r>
      <w:r>
        <w:br/>
      </w:r>
      <w:r>
        <w:t xml:space="preserve">`электролита в г-ионах/см3; 4, — изменение потенциала в диффузионном</w:t>
      </w:r>
    </w:p>
    <w:p>
      <w:pPr>
        <w:pStyle w:val="Normal"/>
      </w:pPr>
      <w:r>
        <w:t xml:space="preserve">слое (на расстоянии одного ионного радиуса от поверхности металла).</w:t>
      </w:r>
    </w:p>
    <w:p>
      <w:pPr>
        <w:pStyle w:val="Normal"/>
      </w:pPr>
      <w:r>
        <w:t xml:space="preserve">_’ При катодной поляризации до достижения потенциалов, более электро- </w:t>
      </w:r>
      <w:r>
        <w:br/>
      </w:r>
      <w:r>
        <w:t xml:space="preserve">отрицательных, чем. потенциал нулевого заряда, величина {ф, принимает</w:t>
      </w:r>
    </w:p>
    <w:p>
      <w:pPr>
        <w:pStyle w:val="Normal"/>
      </w:pPr>
      <w:r>
        <w:t xml:space="preserve">отрицательные значения, что приводит согласно уравнению (5) к сниже-</w:t>
      </w:r>
    </w:p>
    <w:p>
      <w:pPr>
        <w:pStyle w:val="Normal"/>
      </w:pPr>
      <w:r>
        <w:t xml:space="preserve">нию поверхностной, концентрации аниона. Скорость разряда при некото- </w:t>
      </w:r>
      <w:r>
        <w:br/>
      </w:r>
      <w:r>
        <w:t xml:space="preserve">рых допущениях может быть выражена _</w:t>
      </w:r>
    </w:p>
    <w:p>
      <w:pPr>
        <w:pStyle w:val="Normal"/>
      </w:pPr>
      <w:r>
        <w:t xml:space="preserve">= Ксте-®Р(@—ФУВТ — Асе(2-+®)Е./ВТе-«Ех/ВТ, (6)</w:t>
      </w:r>
    </w:p>
    <w:p>
      <w:pPr>
        <w:pStyle w:val="Normal"/>
      </w:pPr>
      <w:r>
        <w:t xml:space="preserve">® Из уравнения (6)-видно, что действие отрицательного значения \, </w:t>
      </w:r>
      <w:r>
        <w:br/>
      </w:r>
      <w:r>
        <w:t xml:space="preserve">особенно велико при переходе через нулевой потенциал, так как перед </w:t>
      </w:r>
      <w:r>
        <w:br/>
      </w:r>
      <w:r>
        <w:t xml:space="preserve">-потенциалом стоит показатель (2 | а), т. е. в данном случае эффект,</w:t>
      </w:r>
    </w:p>
    <w:p>
      <w:pPr>
        <w:pStyle w:val="Normal"/>
      </w:pPr>
      <w:r>
        <w:t xml:space="preserve">вызываемый отрицательной величиной {,-потенциала (уменьшение поверх- </w:t>
      </w:r>
      <w:r>
        <w:br/>
      </w:r>
      <w:r>
        <w:t xml:space="preserve">ностной концентрации аниона и увеличение сил отталкивания), склады- </w:t>
      </w:r>
      <w:r>
        <w:br/>
      </w:r>
      <w:r>
        <w:t xml:space="preserve">вается, что приводит к резкому снижению силы тока на поляризацион- </w:t>
      </w:r>
      <w:r>
        <w:br/>
      </w:r>
      <w:r>
        <w:t xml:space="preserve">ных кривых. При дальнейшем увеличении поляризации (в отдалении от. </w:t>
      </w:r>
      <w:r>
        <w:br/>
      </w:r>
      <w:r>
        <w:t xml:space="preserve">точки нулевого заряда) величина {.-потенциала мало изменяется с 9;</w:t>
      </w:r>
    </w:p>
    <w:p>
      <w:pPr>
        <w:pStyle w:val="Normal"/>
      </w:pPr>
      <w:r>
        <w:t xml:space="preserve">скорость реакции определяется в основном множителем е *#®'АТ, что при- </w:t>
      </w:r>
      <w:r>
        <w:br/>
      </w:r>
      <w:r>
        <w:t xml:space="preserve">водит к новому подъему тока восстановления. Обнаруженный эффект вли- </w:t>
      </w:r>
      <w:r>
        <w:br/>
      </w:r>
      <w:r>
        <w:t xml:space="preserve">яния сернокислого тетрабутиламмония, трилона «Б» и 5тСОз, исходя из. </w:t>
      </w:r>
      <w:r>
        <w:br/>
      </w:r>
      <w:r>
        <w:t xml:space="preserve">‘вышесказанного, можно рассматривать как частный случай действия элек-</w:t>
      </w:r>
    </w:p>
    <w:p>
      <w:pPr>
        <w:pStyle w:val="Normal"/>
      </w:pPr>
      <w:r>
        <w:t xml:space="preserve">трического поля на концентрацию реагирующих частиц на поверхности </w:t>
      </w:r>
      <w:r>
        <w:br/>
      </w:r>
      <w:r>
        <w:t xml:space="preserve">электрода. `Адсорбция сернокислого тетрабутиламмония снижает отрица- </w:t>
      </w:r>
      <w:r>
        <w:br/>
      </w:r>
      <w:r>
        <w:t xml:space="preserve">тельный заряд о в случае избыточной адсорбции изменяет</w:t>
      </w:r>
    </w:p>
    <w:p>
      <w:pPr>
        <w:pStyle w:val="Normal"/>
      </w:pPr>
      <w:r>
        <w:t xml:space="preserve">9 жех №9</w:t>
      </w:r>
    </w:p>
    <w:p>
      <w:pPr>
        <w:pStyle w:val="Normal"/>
      </w:pPr>
      <w:r>
        <w:t xml:space="preserve">1658 А Левин и А. И. Фаличева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знак заряда поверхности на обратный, уменьшает величину сил отталкива- </w:t>
      </w:r>
      <w:r>
        <w:br/>
      </w:r>
      <w:r>
        <w:t xml:space="preserve">вания, что и приводит к увеличению скорости электродной реакции вос- </w:t>
      </w:r>
      <w:r>
        <w:br/>
      </w:r>
      <w:r>
        <w:t xml:space="preserve">становления.</w:t>
      </w:r>
    </w:p>
    <w:p>
      <w:pPr>
        <w:pStyle w:val="Normal"/>
      </w:pPr>
      <w:r>
        <w:t xml:space="preserve">Действие поверхностно-активного аниона (трилона «Б») не должно ска- </w:t>
      </w:r>
      <w:r>
        <w:br/>
      </w:r>
      <w:r>
        <w:t xml:space="preserve">зываться на ходе поляризационной кривой с платиновым катодом и, на- </w:t>
      </w:r>
      <w:r>
        <w:br/>
      </w:r>
      <w:r>
        <w:t xml:space="preserve">оборот, должно оказывать заметное действие на хромовом катоде в смеще-. </w:t>
      </w:r>
      <w:r>
        <w:br/>
      </w:r>
      <w:r>
        <w:t xml:space="preserve">нии потенциала в электроотрицательную сторону, что в действительноети, </w:t>
      </w:r>
      <w:r>
        <w:br/>
      </w:r>
      <w:r>
        <w:t xml:space="preserve">и было установлено нашими опытами.</w:t>
      </w:r>
    </w:p>
    <w:p>
      <w:pPr>
        <w:pStyle w:val="Normal"/>
      </w:pPr>
      <w:r>
        <w:t xml:space="preserve">В отличие от органических поверхностно-активных катионов неорга- </w:t>
      </w:r>
      <w:r>
        <w:br/>
      </w:r>
      <w:r>
        <w:t xml:space="preserve">нические катионы обнаруживают меньшую способность к специфической. </w:t>
      </w:r>
      <w:r>
        <w:br/>
      </w:r>
      <w:r>
        <w:t xml:space="preserve">адсорбции [21]. Однако катионы типа Га**", ТЬ*"*+ и др. адсорбируются </w:t>
      </w:r>
      <w:r>
        <w:br/>
      </w:r>
      <w:r>
        <w:t xml:space="preserve">при слабоотрицательном заряде поверхности ртутью в количествах, из- </w:t>
      </w:r>
      <w:r>
        <w:br/>
      </w:r>
      <w:r>
        <w:t xml:space="preserve">быточных к ее заряду, т. е. вызывают перезарядку поверхности [21]. </w:t>
      </w:r>
      <w:r>
        <w:br/>
      </w:r>
      <w:r>
        <w:t xml:space="preserve">и таким образом увеличивают скорость реакции восстановления анионов. о</w:t>
      </w:r>
    </w:p>
    <w:p>
      <w:pPr>
        <w:pStyle w:val="Normal"/>
      </w:pPr>
      <w:r>
        <w:t xml:space="preserve">Подобный эффект и был нами экспериментально установлен при до- </w:t>
      </w:r>
      <w:r>
        <w:br/>
      </w:r>
      <w:r>
        <w:t xml:space="preserve">бавлении в хромовый электролит ЭгСОз на серебряном и железном като- </w:t>
      </w:r>
      <w:r>
        <w:br/>
      </w:r>
      <w:r>
        <w:t xml:space="preserve">дах (рис. 3, 4). Аналогичное действие ЭгСОз может проявиться и в отсут- </w:t>
      </w:r>
      <w:r>
        <w:br/>
      </w:r>
      <w:r>
        <w:t xml:space="preserve">ствие специфической адсорбции катиона. Известно, например, что добав- </w:t>
      </w:r>
      <w:r>
        <w:br/>
      </w:r>
      <w:r>
        <w:t xml:space="preserve">ление постороннего электролита заметно снижает величину \,-потенци- </w:t>
      </w:r>
      <w:r>
        <w:br/>
      </w:r>
      <w:r>
        <w:t xml:space="preserve">ала [21], благодаря чему уменьшается величина электростатического от- </w:t>
      </w:r>
      <w:r>
        <w:br/>
      </w:r>
      <w:r>
        <w:t xml:space="preserve">талкивания и увеличивается поверхностная концентрация аниона. Сум- </w:t>
      </w:r>
      <w:r>
        <w:br/>
      </w:r>
      <w:r>
        <w:t xml:space="preserve">марный эффект ведет к смещению электродного потенциала в положитель- </w:t>
      </w:r>
      <w:r>
        <w:br/>
      </w:r>
      <w:r>
        <w:t xml:space="preserve">ную сторону; следовательно, к увеличению скорости восстановления </w:t>
      </w:r>
      <w:r>
        <w:br/>
      </w:r>
      <w:r>
        <w:t xml:space="preserve">анионов на катоде.</w:t>
      </w:r>
    </w:p>
    <w:p>
      <w:pPr>
        <w:pStyle w:val="Normal"/>
      </w:pPr>
      <w:r>
        <w:t xml:space="preserve">Из рассмотрения поляризационных кривых следует, что с увеличением </w:t>
      </w:r>
      <w:r>
        <w:br/>
      </w:r>
      <w:r>
        <w:t xml:space="preserve">концентрации СтОз при одной и той же плотности тока потенциал электро- </w:t>
      </w:r>
      <w:r>
        <w:br/>
      </w:r>
      <w:r>
        <w:t xml:space="preserve">да становится более электроотрицательным. Аналогичные явления наблю- </w:t>
      </w:r>
      <w:r>
        <w:br/>
      </w:r>
      <w:r>
        <w:t xml:space="preserve">даются в наиболее распространенных комплексных элонировитаы типа циа- </w:t>
      </w:r>
      <w:r>
        <w:br/>
      </w:r>
      <w:r>
        <w:t xml:space="preserve">нистых, пирофосфатных и т. п.</w:t>
      </w:r>
    </w:p>
    <w:p>
      <w:pPr>
        <w:pStyle w:val="Normal"/>
      </w:pPr>
      <w:r>
        <w:t xml:space="preserve">В нашем случае комплексообразователь, аналогичный © цианистой </w:t>
      </w:r>
      <w:r>
        <w:br/>
      </w:r>
      <w:r>
        <w:t xml:space="preserve">ванной, как будто бы отсутствует, тем не менее эффект увеличения кон- </w:t>
      </w:r>
      <w:r>
        <w:br/>
      </w:r>
      <w:r>
        <w:t xml:space="preserve">центрации СтОз подобен росту концентрации ионов СМ’, Р.О” и других </w:t>
      </w:r>
      <w:r>
        <w:br/>
      </w:r>
      <w:r>
        <w:t xml:space="preserve">[24, 25].</w:t>
      </w:r>
    </w:p>
    <w:p>
      <w:pPr>
        <w:pStyle w:val="Normal"/>
      </w:pPr>
      <w:r>
        <w:t xml:space="preserve">Если рассматривать электролит для хромирования как состоящий </w:t>
      </w:r>
      <w:r>
        <w:br/>
      </w:r>
      <w:r>
        <w:t xml:space="preserve">только из хромовой кислоты, то трудно найти объяснение этому явлению. </w:t>
      </w:r>
      <w:r>
        <w:br/>
      </w:r>
      <w:r>
        <w:t xml:space="preserve">В действительности же водный раствор СтОз, нашедший широкое приме- </w:t>
      </w:r>
      <w:r>
        <w:br/>
      </w:r>
      <w:r>
        <w:t xml:space="preserve">нение как наиболее подходящий электролит для хромирования, следует </w:t>
      </w:r>
      <w:r>
        <w:br/>
      </w:r>
      <w:r>
        <w:t xml:space="preserve">рассматривать как смесь двух кислот: Нэ&gt;СтОл и Н&gt;Сг&gt;О., которые нахо- </w:t>
      </w:r>
      <w:r>
        <w:br/>
      </w:r>
      <w:r>
        <w:t xml:space="preserve">дятся в подвижном равновесии:</w:t>
      </w:r>
    </w:p>
    <w:p>
      <w:pPr>
        <w:pStyle w:val="Normal"/>
      </w:pPr>
      <w:r>
        <w:t xml:space="preserve">2Н,СгО, — НьСгьО, + Н,О. (7)</w:t>
      </w:r>
    </w:p>
    <w:p>
      <w:pPr>
        <w:pStyle w:val="Normal"/>
      </w:pPr>
      <w:r>
        <w:t xml:space="preserve">Таким образом, в растворе фактически присутствуют три аниона</w:t>
      </w:r>
    </w:p>
    <w:p>
      <w:pPr>
        <w:pStyle w:val="Normal"/>
      </w:pPr>
      <w:r>
        <w:t xml:space="preserve">НСгО., СгО., СгэО,, содержание которых зависит от ряда условий и, </w:t>
      </w:r>
      <w:r>
        <w:br/>
      </w:r>
      <w:r>
        <w:t xml:space="preserve">в частности, от рН и общей концентрации СгОз в растворе. Несмотря на то, </w:t>
      </w:r>
      <w:r>
        <w:br/>
      </w:r>
      <w:r>
        <w:t xml:space="preserve">что здесь при определенных условиях устанавливается равновесие [26]:</w:t>
      </w:r>
    </w:p>
    <w:p>
      <w:pPr>
        <w:pStyle w:val="Normal"/>
      </w:pPr>
      <w:r>
        <w:t xml:space="preserve">НГО, = СгО,; + Н` (# =3,43 - 40°); / </w:t>
      </w:r>
      <w:r>
        <w:br/>
      </w:r>
      <w:r>
        <w:t xml:space="preserve">2НСгО, =&gt; С1»07 + Н5О (®, = 43,5);</w:t>
      </w:r>
    </w:p>
    <w:p>
      <w:pPr>
        <w:pStyle w:val="Normal"/>
      </w:pPr>
      <w:r>
        <w:t xml:space="preserve">изменение степени разведения заметно меняет химический состав электро- </w:t>
      </w:r>
      <w:r>
        <w:br/>
      </w:r>
      <w:r>
        <w:t xml:space="preserve">лита [6, 27]. Так, разведение раствора и увеличение рН смещает равно-</w:t>
      </w:r>
    </w:p>
    <w:p>
      <w:pPr>
        <w:pStyle w:val="Normal"/>
      </w:pPr>
      <w:r>
        <w:t xml:space="preserve">весие в сторону образования СтО\. Наоборот, увеличение концентрации</w:t>
      </w:r>
    </w:p>
    <w:p>
      <w:pPr>
        <w:pStyle w:val="Normal"/>
      </w:pPr>
      <w:r>
        <w:t xml:space="preserve">СтОз и повышение кислотности ведет к росту содержания Сг2О". Все эти </w:t>
      </w:r>
      <w:r>
        <w:br/>
      </w:r>
      <w:r>
        <w:t xml:space="preserve">превращения происходят мгновенно [6, 27]. Следовательно, можно сде-</w:t>
      </w:r>
    </w:p>
    <w:p>
      <w:pPr>
        <w:pStyle w:val="Normal"/>
      </w:pPr>
      <w:r>
        <w:t xml:space="preserve">лать вывод, что потенциал-определяющим анионом является СтО...</w:t>
      </w:r>
    </w:p>
    <w:p>
      <w:pPr>
        <w:pStyle w:val="Normal"/>
      </w:pPr>
      <w:r>
        <w:t xml:space="preserve">ханизм электроосаждения _ хе 2465</w:t>
      </w:r>
    </w:p>
    <w:p>
      <w:pPr>
        <w:pStyle w:val="Normal"/>
      </w:pPr>
      <w:r>
        <w:t xml:space="preserve">грамма хромата состоит из четырех. волн: — 0,3, — 1,0, — 1,5, —1,ТУ. </w:t>
      </w:r>
      <w:r>
        <w:br/>
      </w:r>
      <w:r>
        <w:t xml:space="preserve">[ервая волна соответствует неполному восстановлению до трехвалентного. </w:t>
      </w:r>
      <w:r>
        <w:br/>
      </w:r>
      <w:r>
        <w:t xml:space="preserve">хрома; последние три отвечают реакциям:</w:t>
      </w:r>
    </w:p>
    <w:p>
      <w:pPr>
        <w:pStyle w:val="Normal"/>
      </w:pPr>
      <w:r>
        <w:t xml:space="preserve">СгО, - Зе 4 4НгО -&gt; Сг (ОН), + 50Н'; </w:t>
      </w:r>
      <w:r>
        <w:br/>
      </w:r>
      <w:r>
        <w:t xml:space="preserve">и. | СРО, + 4е + 4Н.О -» Сг (ОН), + 60Н’;</w:t>
      </w:r>
    </w:p>
    <w:p>
      <w:pPr>
        <w:pStyle w:val="Normal"/>
      </w:pPr>
      <w:r>
        <w:t xml:space="preserve">СГО, + бе + 4Н5О — Сг-+- 8ОН..</w:t>
      </w:r>
    </w:p>
    <w:p>
      <w:pPr>
        <w:pStyle w:val="Normal"/>
      </w:pPr>
      <w:r>
        <w:t xml:space="preserve">&lt; </w:t>
      </w:r>
      <w:r>
        <w:br/>
      </w:r>
      <w:r>
        <w:t xml:space="preserve">— В буферных растворах с рН = 8-9 наблюдаются только две волны, </w:t>
      </w:r>
      <w:r>
        <w:br/>
      </w:r>
      <w:r>
        <w:t xml:space="preserve">‘отвечающие восстановлению до трехвалентного хрома и хрома метал- </w:t>
      </w:r>
      <w:r>
        <w:br/>
      </w:r>
      <w:r>
        <w:t xml:space="preserve">_ лического. Е </w:t>
      </w:r>
      <w:r>
        <w:br/>
      </w:r>
      <w:r>
        <w:t xml:space="preserve">_ Из всего сказанного следует, что при электролизе растворов СтОз на </w:t>
      </w:r>
      <w:r>
        <w:br/>
      </w:r>
      <w:r>
        <w:t xml:space="preserve">` катоде имеет место непосредственное восстановление хроматных анионов </w:t>
      </w:r>
      <w:r>
        <w:br/>
      </w:r>
      <w:r>
        <w:t xml:space="preserve">до трехвалентного хрома или до металлического хрома, и все особенности </w:t>
      </w:r>
      <w:r>
        <w:br/>
      </w:r>
      <w:r>
        <w:t xml:space="preserve">_ процесса гальванического хромирования связаны с этим обстоятельством. </w:t>
      </w:r>
      <w:r>
        <w:br/>
      </w:r>
      <w:r>
        <w:t xml:space="preserve">® Многочисленные попытки создания четких теоретических представле- </w:t>
      </w:r>
      <w:r>
        <w:br/>
      </w:r>
      <w:r>
        <w:t xml:space="preserve">ний о механизме катодного осаждения хрома до сих пор не приводили </w:t>
      </w:r>
      <w:r>
        <w:br/>
      </w:r>
      <w:r>
        <w:t xml:space="preserve">к сколько-нибудь убедительным результатам только потому, что большин- </w:t>
      </w:r>
      <w:r>
        <w:br/>
      </w:r>
      <w:r>
        <w:t xml:space="preserve">‘ство исследователей во главе с Либрейхом и Мюллером, не считает воз- </w:t>
      </w:r>
      <w:r>
        <w:br/>
      </w:r>
      <w:r>
        <w:t xml:space="preserve">‘можным признать факт катодного восстановления сложных хроматных </w:t>
      </w:r>
      <w:r>
        <w:br/>
      </w:r>
      <w:r>
        <w:t xml:space="preserve">` анионов. Теперь становится ясным, что только такая точка зрения поз- </w:t>
      </w:r>
      <w:r>
        <w:br/>
      </w:r>
      <w:r>
        <w:t xml:space="preserve">_ воляет дать объяснение явлениям, наблюдаемым в практике хромирования. </w:t>
      </w:r>
      <w:r>
        <w:br/>
      </w:r>
      <w:r>
        <w:t xml:space="preserve">° Так, причина снижения выхода по току металлического хрома, с уве- </w:t>
      </w:r>
      <w:r>
        <w:br/>
      </w:r>
      <w:r>
        <w:t xml:space="preserve">личением концентрации основного компонента электролита СгОз заклю- </w:t>
      </w:r>
      <w:r>
        <w:br/>
      </w:r>
      <w:r>
        <w:t xml:space="preserve">’чается в том, что увеличение концентрации СтОз в электролите смещает </w:t>
      </w:r>
      <w:r>
        <w:br/>
      </w:r>
      <w:r>
        <w:t xml:space="preserve">’ равновесие в сторону образования СгэО;:</w:t>
      </w:r>
    </w:p>
    <w:p>
      <w:pPr>
        <w:pStyle w:val="Normal"/>
      </w:pPr>
      <w:r>
        <w:t xml:space="preserve">2Сг0, + 2Н' &gt; Сгь0; + Н+0. (8)</w:t>
      </w:r>
    </w:p>
    <w:p>
      <w:pPr>
        <w:pStyle w:val="Normal"/>
      </w:pPr>
      <w:r>
        <w:t xml:space="preserve">г При этом уменьшается концентрация СтО4”, являющегося основным </w:t>
      </w:r>
      <w:r>
        <w:br/>
      </w:r>
      <w:r>
        <w:t xml:space="preserve">поставщиком ионов, необходимых для выделения металлического хрома </w:t>
      </w:r>
      <w:r>
        <w:br/>
      </w:r>
      <w:r>
        <w:t xml:space="preserve">на катоде. Подобно электролиту для гальванического никелирования </w:t>
      </w:r>
      <w:r>
        <w:br/>
      </w:r>
      <w:r>
        <w:t xml:space="preserve">в хромовой ванне большое влияние оказывает рН прикатодного слоя. </w:t>
      </w:r>
      <w:r>
        <w:br/>
      </w:r>
      <w:r>
        <w:t xml:space="preserve">Исходя из этого положения, можно объяснить, почему при увеличении </w:t>
      </w:r>
      <w:r>
        <w:br/>
      </w:r>
      <w:r>
        <w:t xml:space="preserve">плотности тока выход по току металлического хрома увеличивается. Из- </w:t>
      </w:r>
      <w:r>
        <w:br/>
      </w:r>
      <w:r>
        <w:t xml:space="preserve">‚ вестно, что в процессе выделения металлического хрома — 80% тока тра- </w:t>
      </w:r>
      <w:r>
        <w:br/>
      </w:r>
      <w:r>
        <w:t xml:space="preserve">тится на разряд водородных ионов, что приводит, естественно, к очень </w:t>
      </w:r>
      <w:r>
        <w:br/>
      </w:r>
      <w:r>
        <w:t xml:space="preserve">заметному увеличению концентрации ОН-ионов в прикатодном простран- </w:t>
      </w:r>
      <w:r>
        <w:br/>
      </w:r>
      <w:r>
        <w:t xml:space="preserve">стве. Вследствие этого равновесие согласно уравнению (8) смещается </w:t>
      </w:r>
      <w:r>
        <w:br/>
      </w:r>
      <w:r>
        <w:t xml:space="preserve">_в сторону образования СтО4”, т. е. к росту концентрации основного ком- </w:t>
      </w:r>
      <w:r>
        <w:br/>
      </w:r>
      <w:r>
        <w:t xml:space="preserve">’ понента электролита, участвующего непосредственно в электродной </w:t>
      </w:r>
      <w:r>
        <w:br/>
      </w:r>
      <w:r>
        <w:t xml:space="preserve">` реакции. </w:t>
      </w:r>
      <w:r>
        <w:br/>
      </w:r>
      <w:r>
        <w:t xml:space="preserve">.</w:t>
      </w:r>
    </w:p>
    <w:p>
      <w:pPr>
        <w:pStyle w:val="Normal"/>
      </w:pPr>
      <w:r>
        <w:t xml:space="preserve">| Как отмечалось выше, увеличение концентрации Н›ЗО4 при постоян- </w:t>
      </w:r>
      <w:r>
        <w:br/>
      </w:r>
      <w:r>
        <w:t xml:space="preserve">_ ном содержании СтОз и постоянной плотности тока приводит к снижению </w:t>
      </w:r>
      <w:r>
        <w:br/>
      </w:r>
      <w:r>
        <w:t xml:space="preserve">° выхода по току. Этот эффект объясняется ростом концентрации водород- </w:t>
      </w:r>
      <w:r>
        <w:br/>
      </w:r>
      <w:r>
        <w:t xml:space="preserve">_ ных ионов, которые согласно только что рассмотренному равновесию при- </w:t>
      </w:r>
      <w:r>
        <w:br/>
      </w:r>
      <w:r>
        <w:t xml:space="preserve">водят к снижению концентрации СгО 4”. Попутно следует заметить, что при- </w:t>
      </w:r>
      <w:r>
        <w:br/>
      </w:r>
      <w:r>
        <w:t xml:space="preserve">веденное в одной из работ Мюллера объяснение роли ЗО” при хромиро- </w:t>
      </w:r>
      <w:r>
        <w:br/>
      </w:r>
      <w:r>
        <w:t xml:space="preserve">‚ вании 12] вызывает возражения. Автор полагает, что наличие в растворе </w:t>
      </w:r>
      <w:r>
        <w:br/>
      </w:r>
      <w:r>
        <w:t xml:space="preserve">’ ионов 504” оказывает благоприятное влияние потому; что указанные </w:t>
      </w:r>
      <w:r>
        <w:br/>
      </w:r>
      <w:r>
        <w:t xml:space="preserve">анионы имеют малый ионный радиус и способны расшатывать катодную </w:t>
      </w:r>
      <w:r>
        <w:br/>
      </w:r>
      <w:r>
        <w:t xml:space="preserve">| диафрагму, делать ее «несовершенной». Однако известно, что другие, </w:t>
      </w:r>
      <w:r>
        <w:br/>
      </w:r>
      <w:r>
        <w:t xml:space="preserve">_ более ре депассиваторы типа №Оз’, С1',, С1Оз и другие, имеющие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и. Е</w:t>
      </w:r>
    </w:p>
    <w:p>
      <w:pPr>
        <w:pStyle w:val="Normal"/>
      </w:pPr>
      <w:r>
        <w:t xml:space="preserve">Повидимому, причина енто действия ионов 0 ‘кроется </w:t>
      </w:r>
      <w:r>
        <w:br/>
      </w:r>
      <w:r>
        <w:t xml:space="preserve">в другом. Нетрудно заметить, что наблюдавшиеся Мюллером, Либрей- </w:t>
      </w:r>
      <w:r>
        <w:br/>
      </w:r>
      <w:r>
        <w:t xml:space="preserve">хом и другими исследователями слизистые образования на катоде имеют | </w:t>
      </w:r>
      <w:r>
        <w:br/>
      </w:r>
      <w:r>
        <w:t xml:space="preserve">ту же природу, что и катодные пленки, образующиеся в комплексных | </w:t>
      </w:r>
      <w:r>
        <w:br/>
      </w:r>
      <w:r>
        <w:t xml:space="preserve">электролитах вследствие освобождения ионов адденда в непосредственной . </w:t>
      </w:r>
      <w:r>
        <w:br/>
      </w:r>
      <w:r>
        <w:t xml:space="preserve">близости к катоду [25].</w:t>
      </w:r>
    </w:p>
    <w:p>
      <w:pPr>
        <w:pStyle w:val="Normal"/>
      </w:pPr>
      <w:r>
        <w:t xml:space="preserve">В случае хромового электролита, в отсутствие посторонних анионов, </w:t>
      </w:r>
      <w:r>
        <w:br/>
      </w:r>
      <w:r>
        <w:t xml:space="preserve">катод покрывается довольно плотной темной пленкой, возникающей при. </w:t>
      </w:r>
      <w:r>
        <w:br/>
      </w:r>
      <w:r>
        <w:t xml:space="preserve">восстановлении СгО4” и состоящей из гидроокиси трехвалентного хрома ' </w:t>
      </w:r>
      <w:r>
        <w:br/>
      </w:r>
      <w:r>
        <w:t xml:space="preserve">Ст(ОН)з, произведение растворимости которого очень мало: 6,7.10731 [29].</w:t>
      </w:r>
    </w:p>
    <w:p>
      <w:pPr>
        <w:pStyle w:val="Normal"/>
      </w:pPr>
      <w:r>
        <w:t xml:space="preserve">Гидрат окиси хрома обладает в свежем состоянии характерными свой- </w:t>
      </w:r>
      <w:r>
        <w:br/>
      </w:r>
      <w:r>
        <w:t xml:space="preserve">ствами геля, который при наличии положительного заряда в отсутствие ' </w:t>
      </w:r>
      <w:r>
        <w:br/>
      </w:r>
      <w:r>
        <w:t xml:space="preserve">304” или других посторонних анионов движется к катоду, катафорети- | </w:t>
      </w:r>
      <w:r>
        <w:br/>
      </w:r>
      <w:r>
        <w:t xml:space="preserve">чески уплотняется и покрывает его плотной пленкой, которая задержи- </w:t>
      </w:r>
      <w:r>
        <w:br/>
      </w:r>
      <w:r>
        <w:t xml:space="preserve">вает восстановление СтО4”. Только при относительно высоких плотностях </w:t>
      </w:r>
      <w:r>
        <w:br/>
      </w:r>
      <w:r>
        <w:t xml:space="preserve">тока начинается осаждение хрома в виде черной губки, т. е. с включени-. </w:t>
      </w:r>
      <w:r>
        <w:br/>
      </w:r>
      <w:r>
        <w:t xml:space="preserve">ями Ст(ОН)з. Введение в электролит различных анионов предотвращает </w:t>
      </w:r>
      <w:r>
        <w:br/>
      </w:r>
      <w:r>
        <w:t xml:space="preserve">образование плотной пленки из Ст(ОН)з на катоде благодаря тому, что </w:t>
      </w:r>
      <w:r>
        <w:br/>
      </w:r>
      <w:r>
        <w:t xml:space="preserve">в зависимости от количества добавленного аниона частицы коллоида те- </w:t>
      </w:r>
      <w:r>
        <w:br/>
      </w:r>
      <w:r>
        <w:t xml:space="preserve">ряют положительный заряд или при переходе изоэлектрической точки. </w:t>
      </w:r>
      <w:r>
        <w:br/>
      </w:r>
      <w:r>
        <w:t xml:space="preserve">приобретают отрицательный заряд. При этом эффективность действия. </w:t>
      </w:r>
      <w:r>
        <w:br/>
      </w:r>
      <w:r>
        <w:t xml:space="preserve">аниона зависит от его адсорбционной способности и, как известно, рае </w:t>
      </w:r>
      <w:r>
        <w:br/>
      </w:r>
      <w:r>
        <w:t xml:space="preserve">полагается в следующем порядке [6, 30]:</w:t>
      </w:r>
    </w:p>
    <w:p>
      <w:pPr>
        <w:pStyle w:val="Normal"/>
      </w:pPr>
      <w:r>
        <w:t xml:space="preserve">0" </w:t>
      </w:r>
      <w:r>
        <w:br/>
      </w:r>
      <w:r>
        <w:t xml:space="preserve">5 &gt; №0, &gt; СИ Ви Г.</w:t>
      </w:r>
    </w:p>
    <w:p>
      <w:pPr>
        <w:pStyle w:val="Normal"/>
      </w:pPr>
      <w:r>
        <w:t xml:space="preserve">Однако содержание подобных ионов не должно превышать некоторого. </w:t>
      </w:r>
      <w:r>
        <w:br/>
      </w:r>
      <w:r>
        <w:t xml:space="preserve">определенного предела. Так, из практики гальванического хромирова-. </w:t>
      </w:r>
      <w:r>
        <w:br/>
      </w:r>
      <w:r>
        <w:t xml:space="preserve">ния известно, что в случае избытка ионов ЗО, в электролите появляются на. </w:t>
      </w:r>
      <w:r>
        <w:br/>
      </w:r>
      <w:r>
        <w:t xml:space="preserve">покрытии черные точки, ведущие к порче катодного осадка хрома. Можно | </w:t>
      </w:r>
      <w:r>
        <w:br/>
      </w:r>
      <w:r>
        <w:t xml:space="preserve">полагать что увеличение концентрации 5О, ведет к укрупнению коллоид- </w:t>
      </w:r>
      <w:r>
        <w:br/>
      </w:r>
      <w:r>
        <w:t xml:space="preserve">ных частиц, которые и образуют на катоде характерные «черные точки».</w:t>
      </w:r>
    </w:p>
    <w:p>
      <w:pPr>
        <w:pStyle w:val="Normal"/>
      </w:pPr>
      <w:r>
        <w:t xml:space="preserve">С другой стороны, эффективное действие ионов 5О4”’ может быть объ- </w:t>
      </w:r>
      <w:r>
        <w:br/>
      </w:r>
      <w:r>
        <w:t xml:space="preserve">яснено тем, что они способны давать с Сг3* хорошо растворимые в воде ком- </w:t>
      </w:r>
      <w:r>
        <w:br/>
      </w:r>
      <w:r>
        <w:t xml:space="preserve">нлексные соединения [6, 27]. При низких температурах чаще всего обра- </w:t>
      </w:r>
      <w:r>
        <w:br/>
      </w:r>
      <w:r>
        <w:t xml:space="preserve">зуется растворимый сульфатный комплекс Сг?+, которому приписывают </w:t>
      </w:r>
      <w:r>
        <w:br/>
      </w:r>
      <w:r>
        <w:t xml:space="preserve">формулу [Сг(ОН?)‹(ЗО4)зп. Н2О (пот 2 до 6). Учитывая благоприятное </w:t>
      </w:r>
      <w:r>
        <w:br/>
      </w:r>
      <w:r>
        <w:t xml:space="preserve">действие ионов 504’, необходимо все же иметь в виду, что раство- </w:t>
      </w:r>
      <w:r>
        <w:br/>
      </w:r>
      <w:r>
        <w:t xml:space="preserve">рение пленки из Сг(ОН)з проходит неравномерно по всей поверхности </w:t>
      </w:r>
      <w:r>
        <w:br/>
      </w:r>
      <w:r>
        <w:t xml:space="preserve">катода.</w:t>
      </w:r>
    </w:p>
    <w:p>
      <w:pPr>
        <w:pStyle w:val="Normal"/>
      </w:pPr>
      <w:r>
        <w:t xml:space="preserve">Равномерность распределения гидроокиси нарушается также тем, что, </w:t>
      </w:r>
      <w:r>
        <w:br/>
      </w:r>
      <w:r>
        <w:t xml:space="preserve">наряду с разрядом хроматных ионов, происходит разряд ионов водорода. </w:t>
      </w:r>
      <w:r>
        <w:br/>
      </w:r>
      <w:r>
        <w:t xml:space="preserve">Поэтому гидрат окиси хрома, находясь в коллоидном состоянии, создает, </w:t>
      </w:r>
      <w:r>
        <w:br/>
      </w:r>
      <w:r>
        <w:t xml:space="preserve">повидимому, местные затруднения для разряда хроматных анионов, пре- </w:t>
      </w:r>
      <w:r>
        <w:br/>
      </w:r>
      <w:r>
        <w:t xml:space="preserve">пятствуя росту крупных кристаллов хрома. Описанная картина позво- </w:t>
      </w:r>
      <w:r>
        <w:br/>
      </w:r>
      <w:r>
        <w:t xml:space="preserve">ляет высказать гипотезу о том, что гидрат окиси хрома, появившийся в ре- </w:t>
      </w:r>
      <w:r>
        <w:br/>
      </w:r>
      <w:r>
        <w:t xml:space="preserve">зультате разряда хроматных анионов на катоде, не просто накапливается </w:t>
      </w:r>
      <w:r>
        <w:br/>
      </w:r>
      <w:r>
        <w:t xml:space="preserve">У катода, но выполняет роль своеобразного регулятора роста кристал- </w:t>
      </w:r>
      <w:r>
        <w:br/>
      </w:r>
      <w:r>
        <w:t xml:space="preserve">лов и образования зародышей в сторону измельчения кристаллической </w:t>
      </w:r>
      <w:r>
        <w:br/>
      </w:r>
      <w:r>
        <w:t xml:space="preserve">структуры осадка.</w:t>
      </w:r>
    </w:p>
    <w:p>
      <w:pPr>
        <w:pStyle w:val="Normal"/>
      </w:pPr>
      <w:r>
        <w:t xml:space="preserve">Таким образом, выдвинутая в данном исследовании точка зрения на.</w:t>
      </w:r>
    </w:p>
    <w:p>
      <w:pPr>
        <w:pStyle w:val="Normal"/>
      </w:pPr>
      <w:r>
        <w:t xml:space="preserve">_ механизм катодного процесса в хромовой ванне позволяет объяснить мно-</w:t>
      </w:r>
    </w:p>
    <w:p>
      <w:pPr>
        <w:pStyle w:val="Normal"/>
      </w:pPr>
      <w:r>
        <w:t xml:space="preserve">гие экспериментальные факты, не нашедшие до сих пор удовлетворит </w:t>
      </w:r>
      <w:r>
        <w:br/>
      </w:r>
      <w:r>
        <w:t xml:space="preserve">ного толкования. "РО</w:t>
      </w:r>
    </w:p>
    <w:p>
      <w:pPr>
        <w:pStyle w:val="Normal"/>
      </w:pPr>
      <w:r>
        <w:t xml:space="preserve">отрез тературные данные по вопросу об особенностях элек: </w:t>
      </w:r>
      <w:r>
        <w:br/>
      </w:r>
      <w:r>
        <w:t xml:space="preserve">осаждения хрома. Показано, что наиблее распространенные теории </w:t>
      </w:r>
      <w:r>
        <w:br/>
      </w:r>
      <w:r>
        <w:t xml:space="preserve">альванического хромирования (Либрейха и Мюллера) не дают четких пред- | </w:t>
      </w:r>
      <w:r>
        <w:br/>
      </w:r>
      <w:r>
        <w:t xml:space="preserve">‘ставлений о механизме катодного процесса. В частности, установлено, что _ </w:t>
      </w:r>
      <w:r>
        <w:br/>
      </w:r>
      <w:r>
        <w:t xml:space="preserve">наблюдаемые указанными авторами характерные спады тока не могут </w:t>
      </w:r>
      <w:r>
        <w:br/>
      </w:r>
      <w:r>
        <w:t xml:space="preserve">быть объяснены, исходя из развиваемых ими теорий. </w:t>
      </w:r>
      <w:r>
        <w:br/>
      </w:r>
      <w:r>
        <w:t xml:space="preserve">° 2. Показано, что наиболее характерные особенности процесса гальва- </w:t>
      </w:r>
      <w:r>
        <w:br/>
      </w:r>
      <w:r>
        <w:t xml:space="preserve">’ нического хромирования и многие экспериментальные факты могут быть</w:t>
      </w:r>
    </w:p>
    <w:p>
      <w:pPr>
        <w:pStyle w:val="Normal"/>
      </w:pPr>
      <w:r>
        <w:t xml:space="preserve">’ объяснены, если исходить из теории непосредственного восстановле- —</w:t>
      </w:r>
    </w:p>
    <w:p>
      <w:pPr>
        <w:pStyle w:val="Normal"/>
      </w:pPr>
      <w:r>
        <w:t xml:space="preserve">’ния на катоде хроматных анионов. </w:t>
      </w:r>
      <w:r>
        <w:br/>
      </w:r>
      <w:r>
        <w:t xml:space="preserve">о ` &lt;</w:t>
      </w:r>
    </w:p>
    <w:p>
      <w:pPr>
        <w:pStyle w:val="Normal"/>
      </w:pPr>
      <w:r>
        <w:t xml:space="preserve">Уральский политехнический институт Поступила </w:t>
      </w:r>
      <w:r>
        <w:br/>
      </w:r>
      <w:r>
        <w:t xml:space="preserve">| ы им. С. М. Кирова 19.1.1954 </w:t>
      </w:r>
      <w:r>
        <w:br/>
      </w:r>
      <w:r>
        <w:t xml:space="preserve">ес Свердловск </w:t>
      </w:r>
      <w:r>
        <w:br/>
      </w:r>
      <w:r>
        <w:t xml:space="preserve">в </w:t>
      </w:r>
      <w:r>
        <w:br/>
      </w:r>
      <w:r>
        <w:t xml:space="preserve">| х `ЛИТЕРАТУРА </w:t>
      </w:r>
      <w:r>
        <w:br/>
      </w:r>
      <w:r>
        <w:t xml:space="preserve">’ 1. Випзею, Россо. Апп. В., 94, 649, 1854. </w:t>
      </w:r>
      <w:r>
        <w:br/>
      </w:r>
      <w:r>
        <w:t xml:space="preserve">’_2. 4е-В Бат, ОагзеИиаиасе 4ез Свтотаз, 1902. </w:t>
      </w:r>
      <w:r>
        <w:br/>
      </w:r>
      <w:r>
        <w:t xml:space="preserve">— 3. дагуевЬ а. Моб, Зого. Рвуз. Свеш., 9, 231, 1905. ; </w:t>
      </w:r>
      <w:r>
        <w:br/>
      </w:r>
      <w:r>
        <w:t xml:space="preserve">14. В. и шкин и Е. В. Гернет, Вестник металлопром, 12, 15, 1927; </w:t>
      </w:r>
      <w:r>
        <w:br/>
      </w:r>
      <w:r>
        <w:t xml:space="preserve">И. </w:t>
      </w:r>
      <w:r>
        <w:br/>
      </w:r>
      <w:r>
        <w:t xml:space="preserve">5. А. В. Панфилов и др., Журн. общ. химии, 1, 803, 1929; 2, 208, 1932. </w:t>
      </w:r>
      <w:r>
        <w:br/>
      </w:r>
      <w:r>
        <w:t xml:space="preserve">6. Г. Реми, Учебник неорганической химии, т. 1., изд. 1935. </w:t>
      </w:r>
      <w:r>
        <w:br/>
      </w:r>
      <w:r>
        <w:t xml:space="preserve">` 7. Сешёвег, Апи., 99, 344, 1856. </w:t>
      </w:r>
      <w:r>
        <w:br/>
      </w:r>
      <w:r>
        <w:t xml:space="preserve">’° 8. РЛасеб а. Воппе&amp;, Епб1: Раб.; 19344, 1890; 22855, 1894. </w:t>
      </w:r>
      <w:r>
        <w:br/>
      </w:r>
      <w:r>
        <w:t xml:space="preserve">9: СагуебВ а. Сиггу, У. Ввоз. СБеш., 9, 353, 4905. </w:t>
      </w:r>
      <w:r>
        <w:br/>
      </w:r>
      <w:r>
        <w:t xml:space="preserve">10. Га1гхег Ф. К. Р. 2244, 1907; 225769, 1909. </w:t>
      </w:r>
      <w:r>
        <w:br/>
      </w:r>
      <w:r>
        <w:t xml:space="preserve">М. ГБгетсь, 75. &amp; Еекось. 27, '94, 452, 1924; 14, 367, 1922; 29, 208, 1924; 30,</w:t>
      </w:r>
    </w:p>
    <w:p>
      <w:pPr>
        <w:pStyle w:val="Normal"/>
      </w:pPr>
      <w:r>
        <w:t xml:space="preserve">и 186, 1924; 33, 69, 1927.</w:t>
      </w:r>
    </w:p>
    <w:p>
      <w:pPr>
        <w:pStyle w:val="Normal"/>
      </w:pPr>
      <w:r>
        <w:t xml:space="preserve">12. В. Ма ег 15. Е Щеютосв., 32, 399, 4926; 33,.72, 1927; 35, 84, 1929;</w:t>
      </w:r>
    </w:p>
    <w:p>
      <w:pPr>
        <w:pStyle w:val="Normal"/>
      </w:pPr>
      <w:r>
        <w:t xml:space="preserve">’° 13. Н. Д. Бирюков, С. П. Макарьева и Тимохин «Вестн. метал-</w:t>
      </w:r>
    </w:p>
    <w:p>
      <w:pPr>
        <w:pStyle w:val="Normal"/>
      </w:pPr>
      <w:r>
        <w:t xml:space="preserve">лопром. 4, 118, 1934, Н. Д. Бирюков ий Веселовская, ЖПХ, 13, 9,</w:t>
      </w:r>
    </w:p>
    <w:p>
      <w:pPr>
        <w:pStyle w:val="Normal"/>
      </w:pPr>
      <w:r>
        <w:t xml:space="preserve">1940, Н. Д. Бирюков и С. П. Макарьева, ЖПХ, 12, 6, 8418, 1939.</w:t>
      </w:r>
    </w:p>
    <w:p>
      <w:pPr>
        <w:pStyle w:val="Normal"/>
      </w:pPr>
      <w:r>
        <w:t xml:space="preserve">ВА. м Щербаков и О. А. Есин, Изв. Уральск. политехн. ин-та, 6, 205,</w:t>
      </w:r>
    </w:p>
    <w:p>
      <w:pPr>
        <w:pStyle w:val="Normal"/>
      </w:pPr>
      <w:r>
        <w:t xml:space="preserve">я 1927. _</w:t>
      </w:r>
    </w:p>
    <w:p>
      <w:pPr>
        <w:pStyle w:val="Normal"/>
      </w:pPr>
      <w:r>
        <w:t xml:space="preserve">_ 15. Водо: К, 75. Е Еемтосв. 35, 5, 1929.</w:t>
      </w:r>
    </w:p>
    <w:p>
      <w:pPr>
        <w:pStyle w:val="Normal"/>
      </w:pPr>
      <w:r>
        <w:t xml:space="preserve">‚ 16. Т. А. Ерюкова, ДАН, 65, 5, 17, 1949.</w:t>
      </w:r>
    </w:p>
    <w:p>
      <w:pPr>
        <w:pStyle w:val="Normal"/>
      </w:pPr>
      <w:r>
        <w:t xml:space="preserve">’ 17. А. Н. Фрумкини, Г. М. Флорианович, ДАН, 80, 907, 1954.</w:t>
      </w:r>
    </w:p>
    <w:p>
      <w:pPr>
        <w:pStyle w:val="Normal"/>
      </w:pPr>
      <w:r>
        <w:t xml:space="preserve">18. Н. В. Николаева, Н. С. Шапиро, А. Н. Фрумкин, ДАН, 36, 3,</w:t>
      </w:r>
    </w:p>
    <w:p>
      <w:pPr>
        <w:pStyle w:val="Normal"/>
      </w:pPr>
      <w:r>
        <w:t xml:space="preserve">в 528, 1952. _</w:t>
      </w:r>
    </w:p>
    <w:p>
      <w:pPr>
        <w:pStyle w:val="Normal"/>
      </w:pPr>
      <w:r>
        <w:t xml:space="preserve">| 49. А. И. ЛевиниЕ. А. Укше, ДАН, 88, 695, 1953.</w:t>
      </w:r>
    </w:p>
    <w:p>
      <w:pPr>
        <w:pStyle w:val="Normal"/>
      </w:pPr>
      <w:r>
        <w:t xml:space="preserve">20. А. И. Левин, А. И. Фаличева, Е. А. Укшеи Н. С. Брылина, ДАН, </w:t>
      </w:r>
      <w:r>
        <w:br/>
      </w:r>
      <w:r>
        <w:t xml:space="preserve">_ 95, 3, 105, 1954.</w:t>
      </w:r>
    </w:p>
    <w:p>
      <w:pPr>
        <w:pStyle w:val="Normal"/>
      </w:pPr>
      <w:r>
        <w:t xml:space="preserve">° 21. А. Н. Фрумкин, В. С. Баготцкий, 3. А. р. ив и ва </w:t>
      </w:r>
      <w:r>
        <w:br/>
      </w:r>
      <w:r>
        <w:t xml:space="preserve">: банов, Кинетика электродных процессов, Изд-во МГУ, 1952. у </w:t>
      </w:r>
      <w:r>
        <w:br/>
      </w:r>
      <w:r>
        <w:t xml:space="preserve">22. М. П. Проскурнина, Журн. физ. химии, 3, 91, 1932.</w:t>
      </w:r>
    </w:p>
    <w:p>
      <w:pPr>
        <w:pStyle w:val="Normal"/>
      </w:pPr>
      <w:r>
        <w:t xml:space="preserve">23. Р. М. Васенин Журн: физ. химии, 27, 6, 879, 1953.</w:t>
      </w:r>
    </w:p>
    <w:p>
      <w:pPr>
        <w:pStyle w:val="Normal"/>
      </w:pPr>
      <w:r>
        <w:t xml:space="preserve">_ 24. С. Глесстон, Введение в электрохимию, 1954, Изд. ИЛ.</w:t>
      </w:r>
    </w:p>
    <w:p>
      <w:pPr>
        <w:pStyle w:val="Normal"/>
      </w:pPr>
      <w:r>
        <w:t xml:space="preserve">25. 0. А. Есин, Журн. физ. химии, 17, 3, 159, 1943. р</w:t>
      </w:r>
    </w:p>
    <w:p>
      <w:pPr>
        <w:pStyle w:val="Normal"/>
      </w:pPr>
      <w:r>
        <w:t xml:space="preserve">- 26. А. И. Левин и Е. А. Укше, ДАН, 27, 9, 1396, 1953. -</w:t>
      </w:r>
    </w:p>
    <w:p>
      <w:pPr>
        <w:pStyle w:val="Normal"/>
      </w:pPr>
      <w:r>
        <w:t xml:space="preserve">27. №. Насвегшаи, В. Вомегз, Уоиги. РВуз. Свеш., 57, 2, 439, 19583.</w:t>
      </w:r>
    </w:p>
    <w:p>
      <w:pPr>
        <w:pStyle w:val="Normal"/>
      </w:pPr>
      <w:r>
        <w:t xml:space="preserve">Е 28. У. г. Тапрепе, Г. М. Ко1%поЁЁ, Тотп. Ашег. Свеш. 50с., 62, 852, о</w:t>
      </w:r>
    </w:p>
    <w:p>
      <w:pPr>
        <w:pStyle w:val="Normal"/>
      </w:pPr>
      <w:r>
        <w:t xml:space="preserve">29. Ф 9 фра им, Неорганическая химия, ч. [, 1932. с</w:t>
      </w:r>
    </w:p>
    <w:p>
      <w:pPr>
        <w:pStyle w:val="Normal"/>
      </w:pPr>
      <w:r>
        <w:t xml:space="preserve">ЕСКОЙ ХИМИИ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ЖУРНАЛ ЕСКО</w:t>
      </w:r>
    </w:p>
    <w:p>
      <w:pPr>
        <w:pStyle w:val="Normal"/>
      </w:pPr>
      <w:r>
        <w:t xml:space="preserve">ПОТЕНЦИОМЕТРИЧЕСКИЙ МЕТОД ОПРЕДЕЛЕНИЯ </w:t>
      </w:r>
      <w:r>
        <w:br/>
      </w:r>
      <w:r>
        <w:t xml:space="preserve">‚ НЕОБРАТИМОГО ПОТЕНЦИАЛА ОКИСЛЕНИЯ НАФТАЛИНА</w:t>
      </w:r>
    </w:p>
    <w:p>
      <w:pPr>
        <w:pStyle w:val="Normal"/>
      </w:pPr>
      <w:r>
        <w:t xml:space="preserve">С. В. Горбачев и Я. И. Вабель</w:t>
      </w:r>
    </w:p>
    <w:p>
      <w:pPr>
        <w:pStyle w:val="Normal"/>
      </w:pPr>
      <w:r>
        <w:t xml:space="preserve">Большинство окислительно-восстановительных органических реакций </w:t>
      </w:r>
      <w:r>
        <w:br/>
      </w:r>
      <w:r>
        <w:t xml:space="preserve">протекает необратимо. В таких необратимых системах на индиферентном </w:t>
      </w:r>
      <w:r>
        <w:br/>
      </w:r>
      <w:r>
        <w:t xml:space="preserve">электроде не обнаруживается появления воспроизводимого окислительно- </w:t>
      </w:r>
      <w:r>
        <w:br/>
      </w:r>
      <w:r>
        <w:t xml:space="preserve">восстановительного потенциала. Поэтому принято считать, что потен- </w:t>
      </w:r>
      <w:r>
        <w:br/>
      </w:r>
      <w:r>
        <w:t xml:space="preserve">циалы небратимо окисляющихся органических веществ достоверно не </w:t>
      </w:r>
      <w:r>
        <w:br/>
      </w:r>
      <w:r>
        <w:t xml:space="preserve">определены, и отрицалась возможность их определения [1]. С другой </w:t>
      </w:r>
      <w:r>
        <w:br/>
      </w:r>
      <w:r>
        <w:t xml:space="preserve">стороны, химиками уже давно было установлено как опытный факт, что для </w:t>
      </w:r>
      <w:r>
        <w:br/>
      </w:r>
      <w:r>
        <w:t xml:space="preserve">окисления какого-либо органического вещества может служить не вся- </w:t>
      </w:r>
      <w:r>
        <w:br/>
      </w:r>
      <w:r>
        <w:t xml:space="preserve">кий окислитель. Так, например, для окисления нафталина, растворенного </w:t>
      </w:r>
      <w:r>
        <w:br/>
      </w:r>
      <w:r>
        <w:t xml:space="preserve">в ледяной уксусной кислоте, могут быть применены перманганат калия, </w:t>
      </w:r>
      <w:r>
        <w:br/>
      </w:r>
      <w:r>
        <w:t xml:space="preserve">бихромат калия, сульфат четырехвалентного церия, но не хлорное железо</w:t>
      </w:r>
    </w:p>
    <w:p>
      <w:pPr>
        <w:pStyle w:val="Normal"/>
      </w:pPr>
      <w:r>
        <w:t xml:space="preserve">или железосинеродистый калий. С теоретической точки зрения, потен-</w:t>
      </w:r>
    </w:p>
    <w:p>
      <w:pPr>
        <w:pStyle w:val="Normal"/>
      </w:pPr>
      <w:r>
        <w:t xml:space="preserve">циал окисления органического вещества является одной из важнейших </w:t>
      </w:r>
      <w:r>
        <w:br/>
      </w:r>
      <w:r>
        <w:t xml:space="preserve">характеристик его реакционноспособности.</w:t>
      </w:r>
    </w:p>
    <w:p>
      <w:pPr>
        <w:pStyle w:val="Normal"/>
      </w:pPr>
      <w:r>
        <w:t xml:space="preserve">Попытки определения потенциалов окисления необратимо окисляющихся веществ _ </w:t>
      </w:r>
      <w:r>
        <w:br/>
      </w:r>
      <w:r>
        <w:t xml:space="preserve">были сделаны Конантом и Физером. Конант ввел понятие кажущегося окислительно-_</w:t>
      </w:r>
    </w:p>
    <w:p>
      <w:pPr>
        <w:pStyle w:val="Normal"/>
      </w:pPr>
      <w:r>
        <w:t xml:space="preserve">восстановительного потенциала, который определяется как потенциал обратимого </w:t>
      </w:r>
      <w:r>
        <w:br/>
      </w:r>
      <w:r>
        <w:t xml:space="preserve">химического окислителя, в присутствии которого окисляемое. органическое вещество </w:t>
      </w:r>
      <w:r>
        <w:br/>
      </w:r>
      <w:r>
        <w:t xml:space="preserve">в течение 5 мин. окисляется на 20—30% [2]. Такое понятие, разумеется, отнюдь не тож- </w:t>
      </w:r>
      <w:r>
        <w:br/>
      </w:r>
      <w:r>
        <w:t xml:space="preserve">дественно с истинным потенциалом окисления. Кажущиеся потенциалы Конанта </w:t>
      </w:r>
      <w:r>
        <w:br/>
      </w:r>
      <w:r>
        <w:t xml:space="preserve">носят явно кинетический характер в том смысле, что ими определяется потенциал </w:t>
      </w:r>
      <w:r>
        <w:br/>
      </w:r>
      <w:r>
        <w:t xml:space="preserve">системы, отвечающий большой скорости окислительной реакции. Несколько лучше </w:t>
      </w:r>
      <w:r>
        <w:br/>
      </w:r>
      <w:r>
        <w:t xml:space="preserve">метод Физера, который определил так называемые «критические потенциалы» оки- </w:t>
      </w:r>
      <w:r>
        <w:br/>
      </w:r>
      <w:r>
        <w:t xml:space="preserve">сления ряда органических веществ [3]. Как известно, установление потенциала систе- </w:t>
      </w:r>
      <w:r>
        <w:br/>
      </w:r>
      <w:r>
        <w:t xml:space="preserve">мы после смешения раствора, окисляемого вещества с раствором обратимого окисли- </w:t>
      </w:r>
      <w:r>
        <w:br/>
      </w:r>
      <w:r>
        <w:t xml:space="preserve">теля происходит во времени. Обычно чем более положителен потенциал обратимой </w:t>
      </w:r>
      <w:r>
        <w:br/>
      </w:r>
      <w:r>
        <w:t xml:space="preserve">системы, тем быстрее она окисляет органическое вещество и тем сильнее падение </w:t>
      </w:r>
      <w:r>
        <w:br/>
      </w:r>
      <w:r>
        <w:t xml:space="preserve">потенциала во времени. Если в последовательном ряде опытов в качестве окислителя </w:t>
      </w:r>
      <w:r>
        <w:br/>
      </w:r>
      <w:r>
        <w:t xml:space="preserve">применять системы со все менее положительными потенциалами, то, в конце концов, </w:t>
      </w:r>
      <w:r>
        <w:br/>
      </w:r>
      <w:r>
        <w:t xml:space="preserve">находят такую систему, которая за 5—10 мин. опыта не окисляет исследуемое органи- </w:t>
      </w:r>
      <w:r>
        <w:br/>
      </w:r>
      <w:r>
        <w:t xml:space="preserve">ческое вещество.</w:t>
      </w:r>
    </w:p>
    <w:p>
      <w:pPr>
        <w:pStyle w:val="Normal"/>
      </w:pPr>
      <w:r>
        <w:t xml:space="preserve">Окислительно-восстановительный потенциал такой обратимой системы принимает- </w:t>
      </w:r>
      <w:r>
        <w:br/>
      </w:r>
      <w:r>
        <w:t xml:space="preserve">ся Физером за критический потенциал окисления органического вещества. Главным </w:t>
      </w:r>
      <w:r>
        <w:br/>
      </w:r>
      <w:r>
        <w:t xml:space="preserve">недостатком опытного нахождения критического потенциала окисления является </w:t>
      </w:r>
      <w:r>
        <w:br/>
      </w:r>
      <w:r>
        <w:t xml:space="preserve">введение Физером произвольного времени (5—10 мин.), в течение которого потенциал </w:t>
      </w:r>
      <w:r>
        <w:br/>
      </w:r>
      <w:r>
        <w:t xml:space="preserve">любых окислительно-восстановительных систем не должен изменяться. Кроме того, </w:t>
      </w:r>
      <w:r>
        <w:br/>
      </w:r>
      <w:r>
        <w:t xml:space="preserve">имеется опасность принять за потенциал окисления органического вещества такой </w:t>
      </w:r>
      <w:r>
        <w:br/>
      </w:r>
      <w:r>
        <w:t xml:space="preserve">потенциал обратимого окислителя, который лежит значительно ниже истинного по- </w:t>
      </w:r>
      <w:r>
        <w:br/>
      </w:r>
      <w:r>
        <w:t xml:space="preserve">тенциала окисления исследуемого соединения.</w:t>
      </w:r>
    </w:p>
    <w:p>
      <w:pPr>
        <w:pStyle w:val="Normal"/>
      </w:pPr>
      <w:r>
        <w:t xml:space="preserve">_ В данной работе предложен дифференциально-потенциометрический ме- </w:t>
      </w:r>
      <w:r>
        <w:br/>
      </w:r>
      <w:r>
        <w:t xml:space="preserve">тод определения потенциала окисления необратимо окисляющегося веще- </w:t>
      </w:r>
      <w:r>
        <w:br/>
      </w:r>
      <w:r>
        <w:t xml:space="preserve">ства. При этом мы имеем в виду, что потенциал обратимой системы, </w:t>
      </w:r>
      <w:r>
        <w:br/>
      </w:r>
      <w:r>
        <w:t xml:space="preserve">присутствующей в уксуснокислом растворе нафталина, вполне измерим</w:t>
      </w:r>
    </w:p>
    <w:p>
      <w:pPr>
        <w:pStyle w:val="Normal"/>
      </w:pPr>
      <w:r>
        <w:t xml:space="preserve">индикаторным платиновым электродом. Теоретическая основа нашего.</w:t>
      </w:r>
    </w:p>
    <w:p>
      <w:pPr>
        <w:pStyle w:val="Normal"/>
      </w:pPr>
      <w:r>
        <w:t xml:space="preserve">метода заключалась в том, что измерению подвергались потенциалы обра- </w:t>
      </w:r>
      <w:r>
        <w:br/>
      </w:r>
      <w:r>
        <w:t xml:space="preserve">тимой системы, образуемой окислительно-восстановительным буфером, </w:t>
      </w:r>
      <w:r>
        <w:br/>
      </w:r>
      <w:r>
        <w:t xml:space="preserve">который состоял из смеси ионов Ее"? и Ее3. При достижении потенциала </w:t>
      </w:r>
      <w:r>
        <w:br/>
      </w:r>
      <w:r>
        <w:t xml:space="preserve">окисления нафталина происходит смещение равновесия в буферной си- </w:t>
      </w:r>
      <w:r>
        <w:br/>
      </w:r>
      <w:r>
        <w:t xml:space="preserve">стеме, которое регистрируется по точке расхождения кривых потенциомет-</w:t>
      </w:r>
    </w:p>
    <w:p>
      <w:pPr>
        <w:pStyle w:val="Normal"/>
      </w:pPr>
      <w:r>
        <w:t xml:space="preserve">х ы 3</w:t>
      </w:r>
    </w:p>
    <w:p>
      <w:pPr>
        <w:pStyle w:val="Normal"/>
      </w:pPr>
      <w:r>
        <w:t xml:space="preserve">-ы</w:t>
      </w:r>
    </w:p>
    <w:p>
      <w:pPr>
        <w:pStyle w:val="Normal"/>
      </w:pPr>
      <w:r>
        <w:t xml:space="preserve">| рического титрования (ем., например, рис. 1). В качестве окисляющего </w:t>
      </w:r>
      <w:r>
        <w:br/>
      </w:r>
      <w:r>
        <w:t xml:space="preserve">агента. применялись 0,1 М растворы КМпО. и Се(304)&gt;. Если применять </w:t>
      </w:r>
      <w:r>
        <w:br/>
      </w:r>
      <w:r>
        <w:t xml:space="preserve">в качестве окислителя раствор четырехвалентного сульфата церия, то </w:t>
      </w:r>
      <w:r>
        <w:br/>
      </w:r>
      <w:r>
        <w:t xml:space="preserve">’дополнительное применение окислительно-восстановительного буфера </w:t>
      </w:r>
      <w:r>
        <w:br/>
      </w:r>
      <w:r>
        <w:t xml:space="preserve">излишне. Дело в том, что ионы трех- и четырехвалентного церия представ- </w:t>
      </w:r>
      <w:r>
        <w:br/>
      </w:r>
      <w:r>
        <w:t xml:space="preserve">’ляют собой вполне обратимую систему Се** -Не =&gt; Се*3, которая сама </w:t>
      </w:r>
      <w:r>
        <w:br/>
      </w:r>
      <w:r>
        <w:t xml:space="preserve">является одновременно обратимым окислительно-восстановительным бу- </w:t>
      </w:r>
      <w:r>
        <w:br/>
      </w:r>
      <w:r>
        <w:t xml:space="preserve">фером и химическим окислителем.</w:t>
      </w:r>
    </w:p>
    <w:p>
      <w:pPr>
        <w:pStyle w:val="Normal"/>
      </w:pPr>
      <w:r>
        <w:t xml:space="preserve">МЕТОДИКА РАБОТЫ</w:t>
      </w:r>
    </w:p>
    <w:p>
      <w:pPr>
        <w:pStyle w:val="Normal"/>
      </w:pPr>
      <w:r>
        <w:t xml:space="preserve">Применяемый нами для исследования сублимированный нафталин марки «чистый </w:t>
      </w:r>
      <w:r>
        <w:br/>
      </w:r>
      <w:r>
        <w:t xml:space="preserve">для анализа» Дорхимзавода был вторично сублимирован, и затем была определена </w:t>
      </w:r>
      <w:r>
        <w:br/>
      </w:r>
      <w:r>
        <w:t xml:space="preserve">_его т. пл. По нашим определениям нафталин плавился при 79,9 — 80,3°. В качестве </w:t>
      </w:r>
      <w:r>
        <w:br/>
      </w:r>
      <w:r>
        <w:t xml:space="preserve">растворителя нафталина применялась ледяная уксусная кислота марки «химически </w:t>
      </w:r>
      <w:r>
        <w:br/>
      </w:r>
      <w:r>
        <w:t xml:space="preserve">’чистая» Харьковского завода, которая была проверена на отсутствие легкоокисляе- </w:t>
      </w:r>
      <w:r>
        <w:br/>
      </w:r>
      <w:r>
        <w:t xml:space="preserve">_ мых примесей прибавлением слабого раствора перманганата калия [4]. 0.1 № растворы </w:t>
      </w:r>
      <w:r>
        <w:br/>
      </w:r>
      <w:r>
        <w:t xml:space="preserve">_ КМпО4 и Се(5О4)›, а также 0,01 № раствор ЕеЗОл были приготовлены на дестиллиро- </w:t>
      </w:r>
      <w:r>
        <w:br/>
      </w:r>
      <w:r>
        <w:t xml:space="preserve">_ ванной воде, полученной перегонкой с применением кварцевого холодильника и мно- </w:t>
      </w:r>
      <w:r>
        <w:br/>
      </w:r>
      <w:r>
        <w:t xml:space="preserve"> гократно проверенной по электропроводности. 0,1 № раствор перманганата калия </w:t>
      </w:r>
      <w:r>
        <w:br/>
      </w:r>
      <w:r>
        <w:t xml:space="preserve">’приготовлялся из стандартного продажного «фиксанала», а 0,1 М№ раствор сульфата </w:t>
      </w:r>
      <w:r>
        <w:br/>
      </w:r>
      <w:r>
        <w:t xml:space="preserve">“церия приготовлялся из продажного сульфата четырехвалентного церия марки «чистый </w:t>
      </w:r>
      <w:r>
        <w:br/>
      </w:r>
      <w:r>
        <w:t xml:space="preserve">°для анализа» растворением в 0,5 № серной кислоте. Титры растворов окислителей </w:t>
      </w:r>
      <w:r>
        <w:br/>
      </w:r>
      <w:r>
        <w:t xml:space="preserve">_КМпО4 и Се(504)&gt; проверялись по проверенному раствору тиосульфата натрия. Для </w:t>
      </w:r>
      <w:r>
        <w:br/>
      </w:r>
      <w:r>
        <w:t xml:space="preserve">’ проверки брали обычно 20 мл раствора окислителя, прибавляли 100 мл 10% раствора </w:t>
      </w:r>
      <w:r>
        <w:br/>
      </w:r>
      <w:r>
        <w:t xml:space="preserve">_КТ (избыток КТ) и выделившийся свободный иод титровали тиосульфатом натрия, </w:t>
      </w:r>
      <w:r>
        <w:br/>
      </w:r>
      <w:r>
        <w:t xml:space="preserve">`’титр которого был предварительно проверен по стандартному раствору иода.</w:t>
      </w:r>
    </w:p>
    <w:p>
      <w:pPr>
        <w:pStyle w:val="Normal"/>
      </w:pPr>
      <w:r>
        <w:t xml:space="preserve">Титр раствора сульфата закисного железа проверялся по проверенным растворам </w:t>
      </w:r>
      <w:r>
        <w:br/>
      </w:r>
      <w:r>
        <w:t xml:space="preserve">КМоО4 и Се($04)&gt; потенциометрическим титрованием. }</w:t>
      </w:r>
    </w:p>
    <w:p>
      <w:pPr>
        <w:pStyle w:val="Normal"/>
      </w:pPr>
      <w:r>
        <w:t xml:space="preserve">Нами была применена обычная методика потенциометрических измерений. Ком- </w:t>
      </w:r>
      <w:r>
        <w:br/>
      </w:r>
      <w:r>
        <w:t xml:space="preserve">пенсационным методом измерялась э. д. с. гальванического элемента: измеряемый </w:t>
      </w:r>
      <w:r>
        <w:br/>
      </w:r>
      <w:r>
        <w:t xml:space="preserve">электрод в паре с стандартным 1/Л каломельным электродом. В электролитическом </w:t>
      </w:r>
      <w:r>
        <w:br/>
      </w:r>
      <w:r>
        <w:t xml:space="preserve">ключе находился 0,1 № раствор Н›5Оад, а в промежуточном стакане 1 № раствор КС1.. </w:t>
      </w:r>
      <w:r>
        <w:br/>
      </w:r>
      <w:r>
        <w:t xml:space="preserve">Стаканчик, в котором находился измеряемый электрод, как и 1 М№ стандратный кало- </w:t>
      </w:r>
      <w:r>
        <w:br/>
      </w:r>
      <w:r>
        <w:t xml:space="preserve">мельный электрод, были снабжены термостатирующей водяной рубашкой для поддер- </w:t>
      </w:r>
      <w:r>
        <w:br/>
      </w:r>
      <w:r>
        <w:t xml:space="preserve">жания одинаковой температуры обоих электродов. Вода в водяные рубашки поступала </w:t>
      </w:r>
      <w:r>
        <w:br/>
      </w:r>
      <w:r>
        <w:t xml:space="preserve">циркуляцией из ультратермостата ТС-15. Опыты проводились следующим образом.</w:t>
      </w:r>
    </w:p>
    <w:p>
      <w:pPr>
        <w:pStyle w:val="Normal"/>
      </w:pPr>
      <w:r>
        <w:t xml:space="preserve">В стаканчик наливали 20 мл 0,004 М уксуснокислого раствора нафталина, добав- </w:t>
      </w:r>
      <w:r>
        <w:br/>
      </w:r>
      <w:r>
        <w:t xml:space="preserve">лялось 20 мл дестиллированной воды или соответствующий объем раствора сульфата </w:t>
      </w:r>
      <w:r>
        <w:br/>
      </w:r>
      <w:r>
        <w:t xml:space="preserve">закисного железа. Реакционную смесь подкисляли 3 мл концентрированной Н25О4- </w:t>
      </w:r>
      <w:r>
        <w:br/>
      </w:r>
      <w:r>
        <w:t xml:space="preserve">Полученный гомогенный раствор перемешивался механической мешалкой (200 об/мин.) </w:t>
      </w:r>
      <w:r>
        <w:br/>
      </w:r>
      <w:r>
        <w:t xml:space="preserve">до установления требуемой температуры (обычно 15—20 мин.). За это время исследуе- </w:t>
      </w:r>
      <w:r>
        <w:br/>
      </w:r>
      <w:r>
        <w:t xml:space="preserve">мый Реэлектрод, обработанный предварительно хромовой смесью и тщательно про- </w:t>
      </w:r>
      <w:r>
        <w:br/>
      </w:r>
      <w:r>
        <w:t xml:space="preserve">мытый дестиллированной водой, приобретал постоянный потенциал, который изме- </w:t>
      </w:r>
      <w:r>
        <w:br/>
      </w:r>
      <w:r>
        <w:t xml:space="preserve">рялся на потенциометре П-4. В качестве нуль-инструмента служил стрелочный галь- </w:t>
      </w:r>
      <w:r>
        <w:br/>
      </w:r>
      <w:r>
        <w:t xml:space="preserve">ванометр с чувствительностью 0,16.10-8 А. Окисляющий агент прибавлялся к реак- </w:t>
      </w:r>
      <w:r>
        <w:br/>
      </w:r>
      <w:r>
        <w:t xml:space="preserve">ционной смеси по каплям из микробюретки с точностью делений до 0,01 мл. Каждая </w:t>
      </w:r>
      <w:r>
        <w:br/>
      </w:r>
      <w:r>
        <w:t xml:space="preserve">следующая капля прибавлялась только по установлению устойчивого потенциала си- </w:t>
      </w:r>
      <w:r>
        <w:br/>
      </w:r>
      <w:r>
        <w:t xml:space="preserve">стемы.</w:t>
      </w:r>
    </w:p>
    <w:p>
      <w:pPr>
        <w:pStyle w:val="Normal"/>
      </w:pPr>
      <w:r>
        <w:t xml:space="preserve">На основании экспериментальных данных строились кривые потен- </w:t>
      </w:r>
      <w:r>
        <w:br/>
      </w:r>
      <w:r>
        <w:t xml:space="preserve">циал системы — количество израсходованных миллилитров окислителя. </w:t>
      </w:r>
      <w:r>
        <w:br/>
      </w:r>
      <w:r>
        <w:t xml:space="preserve">Во всех случаях, когда удавалось более или менее надежно установить </w:t>
      </w:r>
      <w:r>
        <w:br/>
      </w:r>
      <w:r>
        <w:t xml:space="preserve">точку эквивалентности, число окислительных эквивалентов вычислялось </w:t>
      </w:r>
      <w:r>
        <w:br/>
      </w:r>
      <w:r>
        <w:t xml:space="preserve">по формуле</w:t>
      </w:r>
    </w:p>
    <w:p>
      <w:pPr>
        <w:pStyle w:val="Normal"/>
      </w:pPr>
      <w:r>
        <w:t xml:space="preserve">У ок Мох =УМ. Э,</w:t>
      </w:r>
    </w:p>
    <w:p>
      <w:pPr>
        <w:pStyle w:val="Normal"/>
      </w:pPr>
      <w:r>
        <w:t xml:space="preserve">тде У, — объем прибавленного окислителя; М. — нормальность окис- </w:t>
      </w:r>
      <w:r>
        <w:br/>
      </w:r>
      <w:r>
        <w:t xml:space="preserve">лителя; У -- объем взятого на титрование раствора нафталина; М — мо- </w:t>
      </w:r>
      <w:r>
        <w:br/>
      </w:r>
      <w:r>
        <w:t xml:space="preserve">лярность раствора нафталина; Э — число окислительных эквивалентов </w:t>
      </w:r>
      <w:r>
        <w:br/>
      </w:r>
      <w:r>
        <w:t xml:space="preserve">(1 окислительный эквивалент соответствует !/. О).</w:t>
      </w:r>
    </w:p>
    <w:p>
      <w:pPr>
        <w:pStyle w:val="Normal"/>
      </w:pPr>
      <w:r>
        <w:t xml:space="preserve">_ Сравнивая число окислительных эквивалентов, израсходованных при </w:t>
      </w:r>
      <w:r>
        <w:br/>
      </w:r>
      <w:r>
        <w:t xml:space="preserve">титровании нафталина, с литературными данными о продуктах реакции </w:t>
      </w:r>
      <w:r>
        <w:br/>
      </w:r>
      <w:r>
        <w:t xml:space="preserve">‘окисления нафталина тем же окислителем, мы судили о продуктах изу- </w:t>
      </w:r>
      <w:r>
        <w:br/>
      </w:r>
      <w:r>
        <w:t xml:space="preserve">‘чаемой окислительной реакции.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Окисление а. перманганатом т </w:t>
      </w:r>
      <w:r>
        <w:br/>
      </w:r>
      <w:r>
        <w:t xml:space="preserve">На рис. 1 изображены кривые потенциометрического титрования 0,</w:t>
      </w:r>
    </w:p>
    <w:p>
      <w:pPr>
        <w:pStyle w:val="Normal"/>
      </w:pPr>
      <w:r>
        <w:t xml:space="preserve">раствором перманганата калия при 70°. Кривая Г представляет собой” ход. </w:t>
      </w:r>
      <w:r>
        <w:br/>
      </w:r>
      <w:r>
        <w:t xml:space="preserve">потенциометрического титрования ионов двухвалентного железа в уксу - </w:t>
      </w:r>
      <w:r>
        <w:br/>
      </w:r>
      <w:r>
        <w:t xml:space="preserve">нокисло-водном растворе. Каждая точка на этой кривой характеризует | </w:t>
      </w:r>
      <w:r>
        <w:br/>
      </w:r>
      <w:r>
        <w:t xml:space="preserve">равновесие между ионами Ее*? &gt; Еет3 --е, или суммарное равновесие </w:t>
      </w:r>
      <w:r>
        <w:br/>
      </w:r>
      <w:r>
        <w:t xml:space="preserve">согласно уравнению: |</w:t>
      </w:r>
    </w:p>
    <w:p>
      <w:pPr>
        <w:pStyle w:val="Normal"/>
      </w:pPr>
      <w:r>
        <w:t xml:space="preserve">Мот 1 -- 5Ре*? + 8Н+ — Ми*? + 5Ее*° + 4Н,О </w:t>
      </w:r>
      <w:r>
        <w:br/>
      </w:r>
      <w:r>
        <w:t xml:space="preserve">Кривая /[/ показывает ход потенциометрического титрования ионов. </w:t>
      </w:r>
      <w:r>
        <w:br/>
      </w:r>
      <w:r>
        <w:t xml:space="preserve">двухвалентного железа в присутствии 0,001 М раствора нафталина в тех. </w:t>
      </w:r>
      <w:r>
        <w:br/>
      </w:r>
      <w:r>
        <w:t xml:space="preserve">же условиях опыта. При сравнении кривых / и [1 можно установить </w:t>
      </w:r>
      <w:r>
        <w:br/>
      </w:r>
      <w:r>
        <w:t xml:space="preserve">идентичность хода титрования до прибавления 0,5 мл децинормального </w:t>
      </w:r>
      <w:r>
        <w:br/>
      </w:r>
      <w:r>
        <w:t xml:space="preserve">— раствора перманганата калия. </w:t>
      </w:r>
      <w:r>
        <w:br/>
      </w:r>
      <w:r>
        <w:t xml:space="preserve">Это значит, что окислению под- </w:t>
      </w:r>
      <w:r>
        <w:br/>
      </w:r>
      <w:r>
        <w:t xml:space="preserve">вергаются только ионы двух- </w:t>
      </w:r>
      <w:r>
        <w:br/>
      </w:r>
      <w:r>
        <w:t xml:space="preserve">валентного железа. Зависимость </w:t>
      </w:r>
      <w:r>
        <w:br/>
      </w:r>
      <w:r>
        <w:t xml:space="preserve">потенциала платинового инди-. </w:t>
      </w:r>
      <w:r>
        <w:br/>
      </w:r>
      <w:r>
        <w:t xml:space="preserve">каторного электрода от концен- </w:t>
      </w:r>
      <w:r>
        <w:br/>
      </w:r>
      <w:r>
        <w:t xml:space="preserve">траций ионов закиеного и окис- </w:t>
      </w:r>
      <w:r>
        <w:br/>
      </w:r>
      <w:r>
        <w:t xml:space="preserve">ного железа может быть выра- </w:t>
      </w:r>
      <w:r>
        <w:br/>
      </w:r>
      <w:r>
        <w:t xml:space="preserve">жена обычным уравнением </w:t>
      </w:r>
      <w:r>
        <w:br/>
      </w:r>
      <w:r>
        <w:t xml:space="preserve">Нернста:</w:t>
      </w:r>
    </w:p>
    <w:p>
      <w:pPr>
        <w:pStyle w:val="Normal"/>
      </w:pPr>
      <w:r>
        <w:t xml:space="preserve">7 бельт </w:t>
      </w:r>
      <w:r>
        <w:br/>
      </w:r>
      <w:r>
        <w:t xml:space="preserve">1/0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ИТ [Ее+]</w:t>
      </w:r>
    </w:p>
    <w:p>
      <w:pPr>
        <w:pStyle w:val="Normal"/>
      </w:pPr>
      <w:r>
        <w:t xml:space="preserve">Е Во [Ре]</w:t>
      </w:r>
    </w:p>
    <w:p>
      <w:pPr>
        <w:pStyle w:val="Normal"/>
      </w:pPr>
      <w:r>
        <w:t xml:space="preserve">После прибавления 0,5 мл. </w:t>
      </w:r>
      <w:r>
        <w:br/>
      </w:r>
      <w:r>
        <w:t xml:space="preserve">децинормального раствора и. </w:t>
      </w:r>
      <w:r>
        <w:br/>
      </w:r>
      <w:r>
        <w:t xml:space="preserve">Рис. 1. Кривые потенциометрического тит- при окислительно-восстанови-. </w:t>
      </w:r>
      <w:r>
        <w:br/>
      </w:r>
      <w:r>
        <w:t xml:space="preserve">рования 0,1 М раствором перманганата калия тельном потенциале системы. </w:t>
      </w:r>
      <w:r>
        <w:br/>
      </w:r>
      <w:r>
        <w:t xml:space="preserve">при 70°. Г—0,01М№ ЕеёО,; 1 —то же в --0.410 у</w:t>
      </w:r>
    </w:p>
    <w:p>
      <w:pPr>
        <w:pStyle w:val="Normal"/>
      </w:pPr>
      <w:r>
        <w:t xml:space="preserve">присутствии 0,001 М раствора нафталина Е К вые </w:t>
      </w:r>
      <w:r>
        <w:br/>
      </w:r>
      <w:r>
        <w:t xml:space="preserve">кривая / /расходится с кривой /.</w:t>
      </w:r>
    </w:p>
    <w:p>
      <w:pPr>
        <w:pStyle w:val="Normal"/>
      </w:pPr>
      <w:r>
        <w:t xml:space="preserve">з Это значит, что малейший избы- </w:t>
      </w:r>
      <w:r>
        <w:br/>
      </w:r>
      <w:r>
        <w:t xml:space="preserve">ток ионов МпО1 при потенциале -- 0,410 У расходуется не только на </w:t>
      </w:r>
      <w:r>
        <w:br/>
      </w:r>
      <w:r>
        <w:t xml:space="preserve">окисление двухвалентного железа, но и на окисление нафталина. Иными </w:t>
      </w:r>
      <w:r>
        <w:br/>
      </w:r>
      <w:r>
        <w:t xml:space="preserve">словами, нарушается вышеуказанное равновесие между ионами</w:t>
      </w:r>
    </w:p>
    <w:p>
      <w:pPr>
        <w:pStyle w:val="Normal"/>
      </w:pPr>
      <w:r>
        <w:t xml:space="preserve">мл КМпбь</w:t>
      </w:r>
    </w:p>
    <w:p>
      <w:pPr>
        <w:pStyle w:val="Normal"/>
      </w:pPr>
      <w:r>
        <w:t xml:space="preserve">МпО` 1 + 5Ее*? -- 8Н+ —&gt; Мо? - 5Ее+3 -- АН.О</w:t>
      </w:r>
    </w:p>
    <w:p>
      <w:pPr>
        <w:pStyle w:val="Normal"/>
      </w:pPr>
      <w:r>
        <w:t xml:space="preserve">так как не все прибавляемые ионы Моо расходуются на окисление ио- </w:t>
      </w:r>
      <w:r>
        <w:br/>
      </w:r>
      <w:r>
        <w:t xml:space="preserve">нов Ке*?, а часть из них окисляют также молекулы нафталина. Равновесие | </w:t>
      </w:r>
      <w:r>
        <w:br/>
      </w:r>
      <w:r>
        <w:t xml:space="preserve">сдвигается влево, и концентрация ионов Ее"? будет больше, чем при тит-_ </w:t>
      </w:r>
      <w:r>
        <w:br/>
      </w:r>
      <w:r>
        <w:t xml:space="preserve">ровании одних ионов ‘железа. Вследствие этого, согласно уравнению | </w:t>
      </w:r>
      <w:r>
        <w:br/>
      </w:r>
      <w:r>
        <w:t xml:space="preserve">Нернста, потенциал системы будет менее положителен, чем в первом случае _ </w:t>
      </w:r>
      <w:r>
        <w:br/>
      </w:r>
      <w:r>
        <w:t xml:space="preserve">(кривая -/Г). Согласно сказанному выше за величину потенциала окисления _ </w:t>
      </w:r>
      <w:r>
        <w:br/>
      </w:r>
      <w:r>
        <w:t xml:space="preserve">нафталина было принято значение, равное -- 0,410 У. $ </w:t>
      </w:r>
      <w:r>
        <w:br/>
      </w:r>
      <w:r>
        <w:t xml:space="preserve">При дальнейшем прибавлении раствора перманганата калия к реак-. </w:t>
      </w:r>
      <w:r>
        <w:br/>
      </w:r>
      <w:r>
        <w:t xml:space="preserve">ционной смеси происходит совместное окисление ионов Ее** и молекул </w:t>
      </w:r>
      <w:r>
        <w:br/>
      </w:r>
      <w:r>
        <w:t xml:space="preserve">нафталина, причем, ионы Ее*? должны окисляться во много раз быстрее. </w:t>
      </w:r>
      <w:r>
        <w:br/>
      </w:r>
      <w:r>
        <w:t xml:space="preserve">После прибавления — 1,40 мл 0,1 М. раствора перманганата и при потен-_ </w:t>
      </w:r>
      <w:r>
        <w:br/>
      </w:r>
      <w:r>
        <w:t xml:space="preserve">циале -- 0,60 У, очевидно, практически все железо находится в виде ио- </w:t>
      </w:r>
      <w:r>
        <w:br/>
      </w:r>
      <w:r>
        <w:t xml:space="preserve">нов Кетз (крикая Т)). При дальнейшем прибавлении перманганата калия </w:t>
      </w:r>
      <w:r>
        <w:br/>
      </w:r>
      <w:r>
        <w:t xml:space="preserve">к реакционной смеси происходит медленное окисление нафталина, ве </w:t>
      </w:r>
      <w:r>
        <w:br/>
      </w:r>
      <w:r>
        <w:t xml:space="preserve">более или менее устойчивый потенциал системы устанавливается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ри я4 мл 0,1 М перманганата калия потенциал </w:t>
      </w:r>
      <w:r>
        <w:br/>
      </w:r>
      <w:r>
        <w:t xml:space="preserve">эыстрее расти. :</w:t>
      </w:r>
    </w:p>
    <w:p>
      <w:pPr>
        <w:pStyle w:val="Normal"/>
      </w:pPr>
      <w:r>
        <w:t xml:space="preserve">стемы начинает. </w:t>
      </w:r>
      <w:r>
        <w:br/>
      </w:r>
      <w:r>
        <w:t xml:space="preserve">_ Определение точки эквивалентности в данном случае несколько затруднительно. </w:t>
      </w:r>
      <w:r>
        <w:br/>
      </w:r>
      <w:r>
        <w:t xml:space="preserve">_ Поэтому за точку эквивалентности на кривой потенциометрического титрования нафта-</w:t>
      </w:r>
    </w:p>
    <w:p>
      <w:pPr>
        <w:pStyle w:val="Normal"/>
      </w:pPr>
      <w:r>
        <w:t xml:space="preserve">лина (кривая //) была принята та точка, начиная с которой кривые / и 11 обнаруживают</w:t>
      </w:r>
    </w:p>
    <w:p>
      <w:pPr>
        <w:pStyle w:val="Normal"/>
      </w:pPr>
      <w:r>
        <w:t xml:space="preserve">раствора КМпОл и величине потенциала, равной -- 1,050 У.</w:t>
      </w:r>
    </w:p>
    <w:p>
      <w:pPr>
        <w:pStyle w:val="Normal"/>
      </w:pPr>
      <w:r>
        <w:t xml:space="preserve">°_ Нами было вычислено количество окислительных эквивалентов перманганата </w:t>
      </w:r>
      <w:r>
        <w:br/>
      </w:r>
      <w:r>
        <w:t xml:space="preserve">калия, требуемое для окисления молекулы нафталина при 60°. На окисление ионо</w:t>
      </w:r>
    </w:p>
    <w:p>
      <w:pPr>
        <w:pStyle w:val="Normal"/>
      </w:pPr>
      <w:r>
        <w:t xml:space="preserve">_ Ре и нафталина было израсходовано 4,4 мл 0,1 № раствора КМпО4 (кривая 11). На </w:t>
      </w:r>
      <w:r>
        <w:br/>
      </w:r>
      <w:r>
        <w:t xml:space="preserve">_ окисление ионов Ре*? было израсходовано 1 мл того же раствора КМпО.л (кривая /). </w:t>
      </w:r>
      <w:r>
        <w:br/>
      </w:r>
      <w:r>
        <w:t xml:space="preserve">° Следовательно, на окисление нафталина было израсходовано 4,4—1,0 = 3,4 мл</w:t>
      </w:r>
    </w:p>
    <w:p>
      <w:pPr>
        <w:pStyle w:val="Normal"/>
      </w:pPr>
      <w:r>
        <w:t xml:space="preserve">” будет равно: ( — </w:t>
      </w:r>
      <w:r>
        <w:br/>
      </w:r>
      <w:r>
        <w:t xml:space="preserve">Е! _— 3,4 + 0,1</w:t>
      </w:r>
    </w:p>
    <w:p>
      <w:pPr>
        <w:pStyle w:val="Normal"/>
      </w:pPr>
      <w:r>
        <w:t xml:space="preserve">9—=50.0.001 — 17 окислительных эквивалентов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я Согласно литературным данным, окисление эмульсии нафталина в вод- </w:t>
      </w:r>
      <w:r>
        <w:br/>
      </w:r>
      <w:r>
        <w:t xml:space="preserve">` ной среде перманганатом калия при 100°С протекает с образованием </w:t>
      </w:r>
      <w:r>
        <w:br/>
      </w:r>
      <w:r>
        <w:t xml:space="preserve">°— смеси двух ароматических кислот: фталоновой и фталевой [5].</w:t>
      </w:r>
    </w:p>
    <w:p>
      <w:pPr>
        <w:pStyle w:val="Normal"/>
      </w:pPr>
      <w:r>
        <w:t xml:space="preserve">Для образования фталоновой кислоты требовалось бы 16 окислитель- </w:t>
      </w:r>
      <w:r>
        <w:br/>
      </w:r>
      <w:r>
        <w:t xml:space="preserve">ных эквивалентов КМпО, (8 атомов кислорода), а для образования фтале- </w:t>
      </w:r>
      <w:r>
        <w:br/>
      </w:r>
      <w:r>
        <w:t xml:space="preserve">` вой кислоты 18 окислительных эквивалентов (9 атомов кислорода). Отсюда </w:t>
      </w:r>
      <w:r>
        <w:br/>
      </w:r>
      <w:r>
        <w:t xml:space="preserve">° можно сделать заключение, что окисление нафталина в уксуснокисло- </w:t>
      </w:r>
      <w:r>
        <w:br/>
      </w:r>
      <w:r>
        <w:t xml:space="preserve">° водном растворе в присутствии ионов железа при 70° протекает до обра-</w:t>
      </w:r>
    </w:p>
    <w:p>
      <w:pPr>
        <w:pStyle w:val="Normal"/>
      </w:pPr>
      <w:r>
        <w:t xml:space="preserve">зования смеси фталоновой и фталевой кислот. Образование этих двух </w:t>
      </w:r>
      <w:r>
        <w:br/>
      </w:r>
      <w:r>
        <w:t xml:space="preserve">кислот происходит, очевидно, одновременно, так как потенциометриче- </w:t>
      </w:r>
      <w:r>
        <w:br/>
      </w:r>
      <w:r>
        <w:t xml:space="preserve">_ ская кривая // не обнаружи- </w:t>
      </w:r>
      <w:r>
        <w:br/>
      </w:r>
      <w:r>
        <w:t xml:space="preserve">вает двухступенчатого окис- </w:t>
      </w:r>
      <w:r>
        <w:br/>
      </w:r>
      <w:r>
        <w:t xml:space="preserve">ления„\а представляет собой _ </w:t>
      </w:r>
      <w:r>
        <w:br/>
      </w:r>
      <w:r>
        <w:t xml:space="preserve">так называемый двойной шаг. 1 </w:t>
      </w:r>
      <w:r>
        <w:br/>
      </w:r>
      <w:r>
        <w:t xml:space="preserve">На рис. 2 представлены </w:t>
      </w:r>
      <w:r>
        <w:br/>
      </w:r>
      <w:r>
        <w:t xml:space="preserve">‘потенциометрические кривые </w:t>
      </w:r>
      <w:r>
        <w:br/>
      </w:r>
      <w:r>
        <w:t xml:space="preserve">окисления ионов двухвалент- </w:t>
      </w:r>
      <w:r>
        <w:br/>
      </w:r>
      <w:r>
        <w:t xml:space="preserve">ного железа и молекул наф- </w:t>
      </w:r>
      <w:r>
        <w:br/>
      </w:r>
      <w:r>
        <w:t xml:space="preserve">талина 0,1 № раствором пер- „, </w:t>
      </w:r>
      <w:r>
        <w:br/>
      </w:r>
      <w:r>
        <w:t xml:space="preserve">манганата калия при 20°. . </w:t>
      </w:r>
      <w:r>
        <w:br/>
      </w:r>
      <w:r>
        <w:t xml:space="preserve">Кривая / (рис. 2), отвечаю- </w:t>
      </w:r>
      <w:r>
        <w:br/>
      </w:r>
      <w:r>
        <w:t xml:space="preserve">шая окислению ионов Ке*?, И </w:t>
      </w:r>
      <w:r>
        <w:br/>
      </w:r>
      <w:r>
        <w:t xml:space="preserve">° заметно не отличается от |, </w:t>
      </w:r>
      <w:r>
        <w:br/>
      </w:r>
      <w:r>
        <w:t xml:space="preserve">кривой / на рис. 1. Кривая 2 _ 2 р й 27 25. </w:t>
      </w:r>
      <w:r>
        <w:br/>
      </w:r>
      <w:r>
        <w:t xml:space="preserve">П, характеризующая  сов- ^ ми КМпбу </w:t>
      </w:r>
      <w:r>
        <w:br/>
      </w:r>
      <w:r>
        <w:t xml:space="preserve">местное окисление ионов Ре” Рис. 2. Кривые потенциометрического титрова- </w:t>
      </w:r>
      <w:r>
        <w:br/>
      </w:r>
      <w:r>
        <w:t xml:space="preserve">и нафталина, имеет несколько ния 0,1 № раствором перманганата калия при </w:t>
      </w:r>
      <w:r>
        <w:br/>
      </w:r>
      <w:r>
        <w:t xml:space="preserve">иной характер. Потенциал” 20°. /—0,01 № Ее5О.з; 1/—то же в присутствии </w:t>
      </w:r>
      <w:r>
        <w:br/>
      </w:r>
      <w:r>
        <w:t xml:space="preserve">окисления нафталина, как 0,001 М раствора нафталина </w:t>
      </w:r>
      <w:r>
        <w:br/>
      </w:r>
      <w:r>
        <w:t xml:space="preserve">и при 70°, определяется по</w:t>
      </w:r>
    </w:p>
    <w:p>
      <w:pPr>
        <w:pStyle w:val="Normal"/>
      </w:pPr>
      <w:r>
        <w:t xml:space="preserve">Е ит =</w:t>
      </w:r>
    </w:p>
    <w:p>
      <w:pPr>
        <w:pStyle w:val="Normal"/>
      </w:pPr>
      <w:r>
        <w:t xml:space="preserve">расхождению кривых титрования ионов Ее"? без нафталина и в при-</w:t>
      </w:r>
    </w:p>
    <w:p>
      <w:pPr>
        <w:pStyle w:val="Normal"/>
      </w:pPr>
      <w:r>
        <w:t xml:space="preserve">сутетвии нафталина. Как видно на рис. 2, окисление нафталина </w:t>
      </w:r>
      <w:r>
        <w:br/>
      </w:r>
      <w:r>
        <w:t xml:space="preserve">начинается после прибавления 0,5 мл 0,1 № раствора КМпО4 при потен- </w:t>
      </w:r>
      <w:r>
        <w:br/>
      </w:r>
      <w:r>
        <w:t xml:space="preserve">° циале, превышающем -[ 0,420 У. При дальнейшем прибавлении перман-</w:t>
      </w:r>
    </w:p>
    <w:p>
      <w:pPr>
        <w:pStyle w:val="Normal"/>
      </w:pPr>
      <w:r>
        <w:t xml:space="preserve">ганата калия` (кривая //) потенциал постепенно растет. При этом раствор |</w:t>
      </w:r>
    </w:p>
    <w:p>
      <w:pPr>
        <w:pStyle w:val="Normal"/>
      </w:pPr>
      <w:r>
        <w:t xml:space="preserve">окрашен`в малиново-розовый цвет, характерный для ионов трехвалент- </w:t>
      </w:r>
      <w:r>
        <w:br/>
      </w:r>
      <w:r>
        <w:t xml:space="preserve">ного марганца. После прибавления каждой капли раствора КМиО4 по- </w:t>
      </w:r>
      <w:r>
        <w:br/>
      </w:r>
      <w:r>
        <w:t xml:space="preserve">тенциал системы устанавливался десятками минут, а под конец даже ча- </w:t>
      </w:r>
      <w:r>
        <w:br/>
      </w:r>
      <w:r>
        <w:t xml:space="preserve">° сами. Нахождение конечной точки титрования затруднительно, но по ходу </w:t>
      </w:r>
      <w:r>
        <w:br/>
      </w:r>
      <w:r>
        <w:t xml:space="preserve">_ кривых / и // (рис. 2) за эту точку была принята точка, соответствующая</w:t>
      </w:r>
    </w:p>
    <w:p>
      <w:pPr>
        <w:pStyle w:val="Normal"/>
      </w:pPr>
      <w:r>
        <w:t xml:space="preserve">2,1 мл израсходованного К МпО.л и потенциалу -+ 1,025 У. На титрование </w:t>
      </w:r>
      <w:r>
        <w:br/>
      </w:r>
      <w:r>
        <w:t xml:space="preserve">° нафталина пошло 2,1—1 = 1,1 мл раствора перманганата калия. Обна-</w:t>
      </w:r>
    </w:p>
    <w:p>
      <w:pPr>
        <w:pStyle w:val="Normal"/>
      </w:pPr>
      <w:r>
        <w:t xml:space="preserve">° одинаковый ход. Эта точка в нашем случае соответствует 4,4 мл прибавленного 0,4 №.</w:t>
      </w:r>
    </w:p>
    <w:p>
      <w:pPr>
        <w:pStyle w:val="Normal"/>
      </w:pPr>
      <w:r>
        <w:t xml:space="preserve">’° КМо0О4. Число израсходованных окислительных эквивалентов перманганата калия</w:t>
      </w:r>
    </w:p>
    <w:p>
      <w:pPr>
        <w:pStyle w:val="Normal"/>
      </w:pPr>
      <w:r>
        <w:t xml:space="preserve">кислотой. Постепенное накопление трехвалентного марганца в реакцион-. </w:t>
      </w:r>
      <w:r>
        <w:br/>
      </w:r>
      <w:r>
        <w:t xml:space="preserve">ной смеси вызывает, очевидно, рост окислительно-восстановительного </w:t>
      </w:r>
      <w:r>
        <w:br/>
      </w:r>
      <w:r>
        <w:t xml:space="preserve">потенциала системы. Трехвалентный марганец, как известно, является силь- </w:t>
      </w:r>
      <w:r>
        <w:br/>
      </w:r>
      <w:r>
        <w:t xml:space="preserve">ным окислителем с высоким окислительно-восстановительным потенци- </w:t>
      </w:r>
      <w:r>
        <w:br/>
      </w:r>
      <w:r>
        <w:t xml:space="preserve">алом.</w:t>
      </w:r>
    </w:p>
    <w:p>
      <w:pPr>
        <w:pStyle w:val="Normal"/>
      </w:pPr>
      <w:r>
        <w:t xml:space="preserve">Если принять, что раскисление перманганата в данном случае идет </w:t>
      </w:r>
      <w:r>
        <w:br/>
      </w:r>
      <w:r>
        <w:t xml:space="preserve">тлавным образом до образования трехвалентного марганца, то нормаль- </w:t>
      </w:r>
      <w:r>
        <w:br/>
      </w:r>
      <w:r>
        <w:t xml:space="preserve">ность раствора перманганата составляет 0,08. Количество окислительных </w:t>
      </w:r>
      <w:r>
        <w:br/>
      </w:r>
      <w:r>
        <w:t xml:space="preserve">эквивалентов было бы в этом случае равно</w:t>
      </w:r>
    </w:p>
    <w:p>
      <w:pPr>
        <w:pStyle w:val="Normal"/>
      </w:pPr>
      <w:r>
        <w:t xml:space="preserve">= аа окислительного эквивалента. </w:t>
      </w:r>
      <w:r>
        <w:br/>
      </w:r>
      <w:r>
        <w:t xml:space="preserve">Для окисления нафталина в о-нафтохинон требовалось бы 6 окислитель- </w:t>
      </w:r>
      <w:r>
        <w:br/>
      </w:r>
      <w:r>
        <w:t xml:space="preserve">ных эквивалентов КМпО4. Образование трехвалентного марганца и о- </w:t>
      </w:r>
      <w:r>
        <w:br/>
      </w:r>
      <w:r>
        <w:t xml:space="preserve">нафтохинона при20° весьма вероятно. Еслибыпри 20° окисление нафталина </w:t>
      </w:r>
      <w:r>
        <w:br/>
      </w:r>
      <w:r>
        <w:t xml:space="preserve">сопровождалось образованием фталевой кислоты, то было бы израсходо- </w:t>
      </w:r>
      <w:r>
        <w:br/>
      </w:r>
      <w:r>
        <w:t xml:space="preserve">вано значительно большее количество окислителя. Окисление нафталина </w:t>
      </w:r>
      <w:r>
        <w:br/>
      </w:r>
      <w:r>
        <w:t xml:space="preserve">_ перманганатом калия при 20° в литературе ранее не описано.</w:t>
      </w:r>
    </w:p>
    <w:p>
      <w:pPr>
        <w:pStyle w:val="Normal"/>
      </w:pPr>
      <w:r>
        <w:t xml:space="preserve">Окисление нафталина сульфатом церия</w:t>
      </w:r>
    </w:p>
    <w:p>
      <w:pPr>
        <w:pStyle w:val="Normal"/>
      </w:pPr>
      <w:r>
        <w:t xml:space="preserve">_ Как было отмечено выше, в случае применения сульфата церия в каче- </w:t>
      </w:r>
      <w:r>
        <w:br/>
      </w:r>
      <w:r>
        <w:t xml:space="preserve">стве окислителя не требуется присутствие посторонней буферной системы. </w:t>
      </w:r>
      <w:r>
        <w:br/>
      </w:r>
      <w:r>
        <w:t xml:space="preserve">Для потенциометрического исследования было взято 20 мл 0,001 М ук- </w:t>
      </w:r>
      <w:r>
        <w:br/>
      </w:r>
      <w:r>
        <w:t xml:space="preserve">суснокислого растворанафталина, прибавлено 20 мл дестиллированной воды </w:t>
      </w:r>
      <w:r>
        <w:br/>
      </w:r>
      <w:r>
        <w:t xml:space="preserve">и 3 мл концентрированной НэЗО4. Исследования проводились только при </w:t>
      </w:r>
      <w:r>
        <w:br/>
      </w:r>
      <w:r>
        <w:t xml:space="preserve">70°. При более низких температурах скорость реакции очень мала, и уста- </w:t>
      </w:r>
      <w:r>
        <w:br/>
      </w:r>
      <w:r>
        <w:t xml:space="preserve">новление устойчивого потенциала требует много времени. Потенциометри- </w:t>
      </w:r>
      <w:r>
        <w:br/>
      </w:r>
      <w:r>
        <w:t xml:space="preserve">ческая кривая титрования раствора нафталина 0,1 М раствором  суль- </w:t>
      </w:r>
      <w:r>
        <w:br/>
      </w:r>
      <w:r>
        <w:t xml:space="preserve">фата церия представлена на рис. 3. </w:t>
      </w:r>
      <w:r>
        <w:br/>
      </w:r>
      <w:r>
        <w:t xml:space="preserve">Окисление нафталина протекает в основном при медленном. возраста- </w:t>
      </w:r>
      <w:r>
        <w:br/>
      </w:r>
      <w:r>
        <w:t xml:space="preserve">нии потенциала системы от -- 0,410 до -- 0,430 У. При этом следует отме- </w:t>
      </w:r>
      <w:r>
        <w:br/>
      </w:r>
      <w:r>
        <w:t xml:space="preserve">тить, что для установления устойчивого по- </w:t>
      </w:r>
      <w:r>
        <w:br/>
      </w:r>
      <w:r>
        <w:t xml:space="preserve">тенциала требуются вначале минуты, затем </w:t>
      </w:r>
      <w:r>
        <w:br/>
      </w:r>
      <w:r>
        <w:t xml:space="preserve">десятки`минут, а в конце титрования потен- </w:t>
      </w:r>
      <w:r>
        <w:br/>
      </w:r>
      <w:r>
        <w:t xml:space="preserve">циал системы устанавливался часами. </w:t>
      </w:r>
      <w:r>
        <w:br/>
      </w:r>
      <w:r>
        <w:t xml:space="preserve">После прибавления 1,14 мл раствора суль- </w:t>
      </w:r>
      <w:r>
        <w:br/>
      </w:r>
      <w:r>
        <w:t xml:space="preserve">49 фата церия каждая следующая капля раство- </w:t>
      </w:r>
      <w:r>
        <w:br/>
      </w:r>
      <w:r>
        <w:t xml:space="preserve">ра его вызывает быстрое возрастание потен- </w:t>
      </w:r>
      <w:r>
        <w:br/>
      </w:r>
      <w:r>
        <w:t xml:space="preserve">циала системы, что означает конец титрования.</w:t>
      </w:r>
    </w:p>
    <w:p>
      <w:pPr>
        <w:pStyle w:val="Normal"/>
      </w:pPr>
      <w:r>
        <w:t xml:space="preserve">Е д27т </w:t>
      </w:r>
      <w:r>
        <w:br/>
      </w:r>
      <w:r>
        <w:t xml:space="preserve">12</w:t>
      </w:r>
    </w:p>
    <w:p>
      <w:pPr>
        <w:pStyle w:val="Normal"/>
      </w:pPr>
      <w:r>
        <w:t xml:space="preserve">4 Точка эквивалентности соответствует при-</w:t>
      </w:r>
    </w:p>
    <w:p>
      <w:pPr>
        <w:pStyle w:val="Normal"/>
      </w:pPr>
      <w:r>
        <w:t xml:space="preserve">мерно1,2 мл прибавленного 0,1 № раствора </w:t>
      </w:r>
      <w:r>
        <w:br/>
      </w:r>
      <w:r>
        <w:t xml:space="preserve"># сульфата церия. Количество окислительных </w:t>
      </w:r>
      <w:r>
        <w:br/>
      </w:r>
      <w:r>
        <w:t xml:space="preserve">: эквивалентов равно шести. Следовательно, </w:t>
      </w:r>
      <w:r>
        <w:br/>
      </w:r>
      <w:r>
        <w:t xml:space="preserve">2 7 2 7 продуктом реакции должен являться а-нафто-</w:t>
      </w:r>
    </w:p>
    <w:p>
      <w:pPr>
        <w:pStyle w:val="Normal"/>
      </w:pPr>
      <w:r>
        <w:t xml:space="preserve">ил 6в(50,) хинон. Наше заключение не находится </w:t>
      </w:r>
      <w:r>
        <w:br/>
      </w:r>
      <w:r>
        <w:t xml:space="preserve">‹ в противоречии с литературными данными. </w:t>
      </w:r>
      <w:r>
        <w:br/>
      </w:r>
      <w:r>
        <w:t xml:space="preserve">а Уайт и Лоуи считали, что окисление наф- </w:t>
      </w:r>
      <w:r>
        <w:br/>
      </w:r>
      <w:r>
        <w:t xml:space="preserve">твора нафталина 0,1 № раство- Талина сульфатом церия протекает до обра- </w:t>
      </w:r>
      <w:r>
        <w:br/>
      </w:r>
      <w:r>
        <w:t xml:space="preserve">ром Се($0.)5 зования’ я-нафтохинона, причем дальнейшее </w:t>
      </w:r>
      <w:r>
        <w:br/>
      </w:r>
      <w:r>
        <w:t xml:space="preserve">окисление его возможно осуществить элек-</w:t>
      </w:r>
    </w:p>
    <w:p>
      <w:pPr>
        <w:pStyle w:val="Normal"/>
      </w:pPr>
      <w:r>
        <w:t xml:space="preserve">трохимически | [6].</w:t>
      </w:r>
    </w:p>
    <w:p>
      <w:pPr>
        <w:pStyle w:val="Normal"/>
      </w:pPr>
      <w:r>
        <w:t xml:space="preserve">Имеются также другие литературные данные, подтверждающие этот </w:t>
      </w:r>
      <w:r>
        <w:br/>
      </w:r>
      <w:r>
        <w:t xml:space="preserve">взгляд. Возможно, что четкий ход кривой нотенциометрического титро- </w:t>
      </w:r>
      <w:r>
        <w:br/>
      </w:r>
      <w:r>
        <w:t xml:space="preserve">вания (рис. 3) позволит использовать сульфат церия для цели аналити-. </w:t>
      </w:r>
      <w:r>
        <w:br/>
      </w:r>
      <w:r>
        <w:t xml:space="preserve">ческого определения нафталина. | ми</w:t>
      </w:r>
    </w:p>
    <w:p>
      <w:pPr>
        <w:pStyle w:val="Normal"/>
      </w:pPr>
      <w:r>
        <w:t xml:space="preserve">‘необратимо. окисляющихся веществ. По нашему методу измерению под- </w:t>
      </w:r>
      <w:r>
        <w:br/>
      </w:r>
      <w:r>
        <w:t xml:space="preserve">верглись потенциалы обратимой системы, образуемой присутствующим </w:t>
      </w:r>
      <w:r>
        <w:br/>
      </w:r>
      <w:r>
        <w:t xml:space="preserve">_ в реакционной смеси окислительно-восстановительным буфером. ©</w:t>
      </w:r>
    </w:p>
    <w:p>
      <w:pPr>
        <w:pStyle w:val="Normal"/>
      </w:pPr>
      <w:r>
        <w:t xml:space="preserve">2. При окислении нафталина перманганатом калия в качестве буфер- _ </w:t>
      </w:r>
      <w:r>
        <w:br/>
      </w:r>
      <w:r>
        <w:t xml:space="preserve">ной системы применялись ионы железа. Потенциал окисления нафталина </w:t>
      </w:r>
      <w:r>
        <w:br/>
      </w:r>
      <w:r>
        <w:t xml:space="preserve">‘определялся по расхождению кривых потенциометрического титрования. </w:t>
      </w:r>
      <w:r>
        <w:br/>
      </w:r>
      <w:r>
        <w:t xml:space="preserve">’При окислении нафталина сульфатом церия не требовалось применения | </w:t>
      </w:r>
      <w:r>
        <w:br/>
      </w:r>
      <w:r>
        <w:t xml:space="preserve">остороннего буфера.</w:t>
      </w:r>
    </w:p>
    <w:p>
      <w:pPr>
        <w:pStyle w:val="Normal"/>
      </w:pPr>
      <w:r>
        <w:t xml:space="preserve">3. Потенциал окисления нафталина, измеренный при 70° Св уксусно- = </w:t>
      </w:r>
      <w:r>
        <w:br/>
      </w:r>
      <w:r>
        <w:t xml:space="preserve">кисло-водном растворе лежит в пределах от --0,410 до --0,420 У незави- - </w:t>
      </w:r>
      <w:r>
        <w:br/>
      </w:r>
      <w:r>
        <w:t xml:space="preserve">_юимо от применяемого окислителя. | </w:t>
      </w:r>
      <w:r>
        <w:br/>
      </w:r>
      <w:r>
        <w:t xml:space="preserve">4. Одновременно. с определением потенциалов необратимого окисления </w:t>
      </w:r>
      <w:r>
        <w:br/>
      </w:r>
      <w:r>
        <w:t xml:space="preserve">предложенный мо. позволяет устанавливать природу продуктов окисле-</w:t>
      </w:r>
    </w:p>
    <w:p>
      <w:pPr>
        <w:pStyle w:val="Normal"/>
      </w:pPr>
      <w:r>
        <w:t xml:space="preserve">ин:</w:t>
      </w:r>
    </w:p>
    <w:p>
      <w:pPr>
        <w:pStyle w:val="Normal"/>
      </w:pPr>
      <w:r>
        <w:t xml:space="preserve">Химико-технологический _ | Поступила </w:t>
      </w:r>
      <w:r>
        <w:br/>
      </w:r>
      <w:r>
        <w:t xml:space="preserve">институт © 15.11.1954 </w:t>
      </w:r>
      <w:r>
        <w:br/>
      </w:r>
      <w:r>
        <w:t xml:space="preserve">им. Д. И. Менделеева. </w:t>
      </w:r>
      <w:r>
        <w:br/>
      </w:r>
      <w:r>
        <w:t xml:space="preserve">Москва </w:t>
      </w:r>
      <w:r>
        <w:br/>
      </w:r>
      <w:r>
        <w:t xml:space="preserve">ЛИТЕРАТУРА '</w:t>
      </w:r>
    </w:p>
    <w:p>
      <w:pPr>
        <w:pStyle w:val="Normal"/>
      </w:pPr>
      <w:r>
        <w:t xml:space="preserve">‚ Л. Михаэлис, Окислительно-восстановительные потенциалы, их физиоло- и: </w:t>
      </w:r>
      <w:r>
        <w:br/>
      </w:r>
      <w:r>
        <w:t xml:space="preserve">°_  гическое значение, ОНТИ, . М., 1936:</w:t>
      </w:r>
    </w:p>
    <w:p>
      <w:pPr>
        <w:pStyle w:val="Normal"/>
      </w:pPr>
      <w:r>
        <w:t xml:space="preserve">. В. Сопапь, Свеш. Веу., 3, |, 197:</w:t>
      </w:r>
    </w:p>
    <w:p>
      <w:pPr>
        <w:pStyle w:val="Normal"/>
      </w:pPr>
      <w:r>
        <w:t xml:space="preserve">Г. Е1лезег, Тошги. Ашег. Спеш. 50с., 52, 5204, 1930. </w:t>
      </w:r>
      <w:r>
        <w:br/>
      </w:r>
      <w:r>
        <w:t xml:space="preserve">. К. Вейганд, Методы эксперимента в органической химии, т. 1, ИИЛ, М.,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951. но . ’ &lt; й ; ь ЕР</w:t>
      </w:r>
    </w:p>
    <w:p>
      <w:pPr>
        <w:pStyle w:val="Normal"/>
      </w:pPr>
      <w:r>
        <w:t xml:space="preserve">. Миллер, ДЖРФХО, 45, 1478, 1913; №. СогпЕ11о[, Апп. Свеш. (40), 7 | </w:t>
      </w:r>
      <w:r>
        <w:br/>
      </w:r>
      <w:r>
        <w:t xml:space="preserve">276, 1927. А </w:t>
      </w:r>
      <w:r>
        <w:br/>
      </w:r>
      <w:r>
        <w:t xml:space="preserve">Н. В16е, Е. Гожу, Тгапз. Еесбтосвею. $0с., 62, 223, 1932. 9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 влиянию ВЛАЖНОСТИ НА СВЕТОЧУВСТВИТЕЛЬНОСТЬ </w:t>
      </w:r>
      <w:r>
        <w:br/>
      </w:r>
      <w:r>
        <w:t xml:space="preserve">ХРОМИРОВАННОЙ ЖЕЛАТИНЫ</w:t>
      </w:r>
    </w:p>
    <w:p>
      <w:pPr>
        <w:pStyle w:val="Normal"/>
      </w:pPr>
      <w:r>
        <w:t xml:space="preserve">А. В. Фрост и Е. А. Галащин</w:t>
      </w:r>
    </w:p>
    <w:p>
      <w:pPr>
        <w:pStyle w:val="Normal"/>
      </w:pPr>
      <w:r>
        <w:t xml:space="preserve">Литературные данные относительно влияния влажности на общую </w:t>
      </w:r>
      <w:r>
        <w:br/>
      </w:r>
      <w:r>
        <w:t xml:space="preserve">светочувствительность хромированной желатины являются недостаточ-о </w:t>
      </w:r>
      <w:r>
        <w:br/>
      </w:r>
      <w:r>
        <w:t xml:space="preserve">ными и противоречивыми.</w:t>
      </w:r>
    </w:p>
    <w:p>
      <w:pPr>
        <w:pStyle w:val="Normal"/>
      </w:pPr>
      <w:r>
        <w:t xml:space="preserve">Например, по Эдеру [4] зависимость светочувствительности от влажности имеет </w:t>
      </w:r>
      <w:r>
        <w:br/>
      </w:r>
      <w:r>
        <w:t xml:space="preserve">максимум при влажности 15—20%. Но, согласно” Элоду и Берцели [2], светочувст- </w:t>
      </w:r>
      <w:r>
        <w:br/>
      </w:r>
      <w:r>
        <w:t xml:space="preserve">вительность хромированной желатины непрерывно уменьшается с ростом ее влаж- </w:t>
      </w:r>
      <w:r>
        <w:br/>
      </w:r>
      <w:r>
        <w:t xml:space="preserve">ности. Из опытов Ваттера [3] вытекает, что световое дубление неё зависит от влажно- </w:t>
      </w:r>
      <w:r>
        <w:br/>
      </w:r>
      <w:r>
        <w:t xml:space="preserve">сти. Наоборот, темновое дубление экспонированных слоев в сильной степени зависит</w:t>
      </w:r>
    </w:p>
    <w:p>
      <w:pPr>
        <w:pStyle w:val="Normal"/>
      </w:pPr>
      <w:r>
        <w:t xml:space="preserve">_ от влажности.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Данные по влиянию влажности на спектральную чувствительность хромированной </w:t>
      </w:r>
      <w:r>
        <w:br/>
      </w:r>
      <w:r>
        <w:t xml:space="preserve">желатины отсутствуют. Область спектральной чувствительности хромированной жела- </w:t>
      </w:r>
      <w:r>
        <w:br/>
      </w:r>
      <w:r>
        <w:t xml:space="preserve">тины определялась Картрайтом [4]. Последний установил, что хромированная жела- </w:t>
      </w:r>
      <w:r>
        <w:br/>
      </w:r>
      <w:r>
        <w:t xml:space="preserve">тина чувствительна к лучам с длиной волны, меньшей чем Х = 453 ти, © макеиму- </w:t>
      </w:r>
      <w:r>
        <w:br/>
      </w:r>
      <w:r>
        <w:t xml:space="preserve">мом чувствительности в интервале 350—420 пил.</w:t>
      </w:r>
    </w:p>
    <w:p>
      <w:pPr>
        <w:pStyle w:val="Normal"/>
      </w:pPr>
      <w:r>
        <w:t xml:space="preserve">В связи с этим представляло интерес исследовать зависимость общей </w:t>
      </w:r>
      <w:r>
        <w:br/>
      </w:r>
      <w:r>
        <w:t xml:space="preserve">и спектральной чувствительности хромированной желатины от ее влаж- </w:t>
      </w:r>
      <w:r>
        <w:br/>
      </w:r>
      <w:r>
        <w:t xml:space="preserve">ности и уточнить роль темнового дубления.</w:t>
      </w:r>
    </w:p>
    <w:p>
      <w:pPr>
        <w:pStyle w:val="Normal"/>
      </w:pPr>
      <w:r>
        <w:t xml:space="preserve">МЕТОДИКА ИССЛЕДОВАНИЯ}</w:t>
      </w:r>
    </w:p>
    <w:p>
      <w:pPr>
        <w:pStyle w:val="Normal"/>
      </w:pPr>
      <w:r>
        <w:t xml:space="preserve">Определение зависимости общей чувствительности хромированной желатины от </w:t>
      </w:r>
      <w:r>
        <w:br/>
      </w:r>
      <w:r>
        <w:t xml:space="preserve">ее влажности производилось на узких полосках матричной пленки, применяемой для </w:t>
      </w:r>
      <w:r>
        <w:br/>
      </w:r>
      <w:r>
        <w:t xml:space="preserve">гидротипной печати в цветном кино. Пленка сенсибилизировалась в 5% растворе би- </w:t>
      </w:r>
      <w:r>
        <w:br/>
      </w:r>
      <w:r>
        <w:t xml:space="preserve">хромата аммония. Полоскам матричной пленки до экспозиции сообщалась различ- </w:t>
      </w:r>
      <w:r>
        <w:br/>
      </w:r>
      <w:r>
        <w:t xml:space="preserve">ная влажность путем их выдерживания над растворами серной кислоты подобранных </w:t>
      </w:r>
      <w:r>
        <w:br/>
      </w:r>
      <w:r>
        <w:t xml:space="preserve">концентраций. Определение влажности желатины производилось весовым путем. </w:t>
      </w:r>
      <w:r>
        <w:br/>
      </w:r>
      <w:r>
        <w:t xml:space="preserve">Равновесная влажность желатины над 98% серной кислотой условно принималась за </w:t>
      </w:r>
      <w:r>
        <w:br/>
      </w:r>
      <w:r>
        <w:t xml:space="preserve">нуль. /</w:t>
      </w:r>
    </w:p>
    <w:p>
      <w:pPr>
        <w:pStyle w:val="Normal"/>
      </w:pPr>
      <w:r>
        <w:t xml:space="preserve">&gt; Экспонирование испытуемых полосок с различной влажностью производилось </w:t>
      </w:r>
      <w:r>
        <w:br/>
      </w:r>
      <w:r>
        <w:t xml:space="preserve">одновременно под нейтрально серым клином с градиентом 0,1, при свете ртутной лампы</w:t>
      </w:r>
    </w:p>
    <w:p>
      <w:pPr>
        <w:pStyle w:val="Normal"/>
      </w:pPr>
      <w:r>
        <w:t xml:space="preserve">- сверхвысокого давления СВДШ-1000 на расстоянии 36 см в течение 30 сек. После</w:t>
      </w:r>
    </w:p>
    <w:p>
      <w:pPr>
        <w:pStyle w:val="Normal"/>
      </w:pPr>
      <w:r>
        <w:t xml:space="preserve">экспозиции пленки при помощи несложного приспособления одновременно отмыва- </w:t>
      </w:r>
      <w:r>
        <w:br/>
      </w:r>
      <w:r>
        <w:t xml:space="preserve">лись горячей водой при температуре 60° в течение 20 мин. Образовавшийся рельеф </w:t>
      </w:r>
      <w:r>
        <w:br/>
      </w:r>
      <w:r>
        <w:t xml:space="preserve">прокрашивался после сушки в растворе красителя.</w:t>
      </w:r>
    </w:p>
    <w:p>
      <w:pPr>
        <w:pStyle w:val="Normal"/>
      </w:pPr>
      <w:r>
        <w:t xml:space="preserve">Плотности полученных сенситограмм промерялись при помощи фотоэлектриче- </w:t>
      </w:r>
      <w:r>
        <w:br/>
      </w:r>
      <w:r>
        <w:t xml:space="preserve">ского фотометра. Светочувствительность определялась по точке инерции. Чувствитель- </w:t>
      </w:r>
      <w:r>
        <w:br/>
      </w:r>
      <w:r>
        <w:t xml:space="preserve">ность максимально-сухой желатины (условно 0%) принималась равной единице.</w:t>
      </w:r>
    </w:p>
    <w:p>
      <w:pPr>
        <w:pStyle w:val="Normal"/>
      </w:pPr>
      <w:r>
        <w:t xml:space="preserve">Для выяснения роли темнового дубления полоски матричной пленки экспониро- </w:t>
      </w:r>
      <w:r>
        <w:br/>
      </w:r>
      <w:r>
        <w:t xml:space="preserve">вались одновременно при одной и той же влажности под клином и затем им придава- </w:t>
      </w:r>
      <w:r>
        <w:br/>
      </w:r>
      <w:r>
        <w:t xml:space="preserve">лась различная влажность. -Продолжительность темнового дубления после экепози- </w:t>
      </w:r>
      <w:r>
        <w:br/>
      </w:r>
      <w:r>
        <w:t xml:space="preserve">ции при этом составляла 48 час. По истечении отмеченного срока пленки отмывались, </w:t>
      </w:r>
      <w:r>
        <w:br/>
      </w:r>
      <w:r>
        <w:t xml:space="preserve">прокрашивались и фотометрировались. : .</w:t>
      </w:r>
    </w:p>
    <w:p>
      <w:pPr>
        <w:pStyle w:val="Normal"/>
      </w:pPr>
      <w:r>
        <w:t xml:space="preserve">Для определения спектральной чувствительности хромированной желатины и ее </w:t>
      </w:r>
      <w:r>
        <w:br/>
      </w:r>
      <w:r>
        <w:t xml:space="preserve">зависимости от влажности использован универсальный спектрограф с кварцевой опти- </w:t>
      </w:r>
      <w:r>
        <w:br/>
      </w:r>
      <w:r>
        <w:t xml:space="preserve">кой. Источником света служила СВДШ-1000. Опыты производились с пленками хро- </w:t>
      </w:r>
      <w:r>
        <w:br/>
      </w:r>
      <w:r>
        <w:t xml:space="preserve">мированной желатины. без. основы.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 </w:t>
      </w:r>
      <w:r>
        <w:br/>
      </w:r>
      <w:r>
        <w:t xml:space="preserve">РЕЗУЛЬТАТЫ ИССЛЕДОВАНИЯ </w:t>
      </w:r>
      <w:r>
        <w:br/>
      </w:r>
      <w:r>
        <w:t xml:space="preserve">р | </w:t>
      </w:r>
      <w:r>
        <w:br/>
      </w:r>
      <w:r>
        <w:t xml:space="preserve">_ На рис. 1 даны кривые зависимости светочувствительности хромиро- _ </w:t>
      </w:r>
      <w:r>
        <w:br/>
      </w:r>
      <w:r>
        <w:t xml:space="preserve">ванной желатины от ее влажности при различных продолжительностях о </w:t>
      </w:r>
      <w:r>
        <w:br/>
      </w:r>
      <w:r>
        <w:t xml:space="preserve">темнового дубления перед экспозицией (6, 20, 48 и 96 час.). рак</w:t>
      </w:r>
    </w:p>
    <w:p>
      <w:pPr>
        <w:pStyle w:val="Normal"/>
      </w:pPr>
      <w:r>
        <w:t xml:space="preserve">ок в интервале влажностей 20 —</w:t>
      </w:r>
    </w:p>
    <w:p>
      <w:pPr>
        <w:pStyle w:val="Normal"/>
      </w:pPr>
      <w:r>
        <w:t xml:space="preserve">‘теряла. способность растворяться ] в </w:t>
      </w:r>
      <w:r>
        <w:br/>
      </w:r>
      <w:r>
        <w:t xml:space="preserve">‘горячей воде.</w:t>
      </w:r>
    </w:p>
    <w:p>
      <w:pPr>
        <w:pStyle w:val="Normal"/>
      </w:pPr>
      <w:r>
        <w:t xml:space="preserve">‘нового дубления при различных влаж-</w:t>
      </w:r>
    </w:p>
    <w:p>
      <w:pPr>
        <w:pStyle w:val="Normal"/>
      </w:pPr>
      <w:r>
        <w:t xml:space="preserve">‘ствительность представлена на том </w:t>
      </w:r>
      <w:r>
        <w:br/>
      </w:r>
      <w:r>
        <w:t xml:space="preserve">же рис. 1 (кривая 5). Обращает вни-</w:t>
      </w:r>
    </w:p>
    <w:p>
      <w:pPr>
        <w:pStyle w:val="Normal"/>
      </w:pPr>
      <w:r>
        <w:t xml:space="preserve">° в интервале влажности 20—40%.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что чувствительность хромированной </w:t>
      </w:r>
      <w:r>
        <w:br/>
      </w:r>
      <w:r>
        <w:t xml:space="preserve"> желатины к различным участкам</w:t>
      </w:r>
    </w:p>
    <w:p>
      <w:pPr>
        <w:pStyle w:val="Normal"/>
      </w:pPr>
      <w:r>
        <w:t xml:space="preserve">40% желатина без воздействия света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Полученная кривая влияния тем-</w:t>
      </w:r>
    </w:p>
    <w:p>
      <w:pPr>
        <w:pStyle w:val="Normal"/>
      </w:pPr>
      <w:r>
        <w:t xml:space="preserve">ностях после экспозиции на светочув-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мание наличие максимума на кривой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’ Результаты определения влия- </w:t>
      </w:r>
      <w:r>
        <w:br/>
      </w:r>
      <w:r>
        <w:t xml:space="preserve">ия влажности на спектральную </w:t>
      </w:r>
      <w:r>
        <w:br/>
      </w:r>
      <w:r>
        <w:t xml:space="preserve">чувствительность представлены ниже </w:t>
      </w:r>
      <w:r>
        <w:br/>
      </w:r>
      <w:r>
        <w:t xml:space="preserve">в таблице.</w:t>
      </w:r>
    </w:p>
    <w:p>
      <w:pPr>
        <w:pStyle w:val="Normal"/>
      </w:pPr>
      <w:r>
        <w:t xml:space="preserve">Полученные данные говорят о том,</w:t>
      </w:r>
    </w:p>
    <w:p>
      <w:pPr>
        <w:pStyle w:val="Normal"/>
      </w:pPr>
      <w:r>
        <w:t xml:space="preserve">—&lt;</w:t>
      </w:r>
    </w:p>
    <w:p>
      <w:pPr>
        <w:pStyle w:val="Normal"/>
      </w:pPr>
      <w:r>
        <w:t xml:space="preserve">Относительная сверочетительность </w:t>
      </w:r>
      <w:r>
        <w:br/>
      </w:r>
      <w:r>
        <w:t xml:space="preserve">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ий в ай 4 @ </w:t>
      </w:r>
      <w:r>
        <w:br/>
      </w:r>
      <w:r>
        <w:t xml:space="preserve">Влаж, %</w:t>
      </w:r>
    </w:p>
    <w:p>
      <w:pPr>
        <w:pStyle w:val="Normal"/>
      </w:pPr>
      <w:r>
        <w:t xml:space="preserve">&lt;пектра возрастает совершенно рав- Рис. 1. Зависимость _светочувствитель- </w:t>
      </w:r>
      <w:r>
        <w:br/>
      </w:r>
      <w:r>
        <w:t xml:space="preserve">номерно с увеличением влажности. ности хромированной желяатины от ее</w:t>
      </w:r>
    </w:p>
    <w:p>
      <w:pPr>
        <w:pStyle w:val="Normal"/>
      </w:pPr>
      <w:r>
        <w:t xml:space="preserve">С влажности при различных продолжи- </w:t>
      </w:r>
      <w:r>
        <w:br/>
      </w:r>
      <w:r>
        <w:t xml:space="preserve">енситограмма, полученная при тельностях темнового дубления. 1—</w:t>
      </w:r>
    </w:p>
    <w:p>
      <w:pPr>
        <w:pStyle w:val="Normal"/>
      </w:pPr>
      <w:r>
        <w:t xml:space="preserve">_ влажности 20%, представлена на темновое дубление 6 час:; 2 — темновое</w:t>
      </w:r>
    </w:p>
    <w:p>
      <w:pPr>
        <w:pStyle w:val="Normal"/>
      </w:pPr>
      <w:r>
        <w:t xml:space="preserve">рис.2. Длинноволновая граница спект- дубление 20 час.; 8 — темновое м </w:t>
      </w:r>
      <w:r>
        <w:br/>
      </w:r>
      <w:r>
        <w:t xml:space="preserve">ральной чувствительности хромиро- "ие 48 час.; 4 — темновое дубление</w:t>
      </w:r>
    </w:p>
    <w:p>
      <w:pPr>
        <w:pStyle w:val="Normal"/>
      </w:pPr>
      <w:r>
        <w:t xml:space="preserve">час.; 65— кривая скорости темнового </w:t>
      </w:r>
      <w:r>
        <w:br/>
      </w:r>
      <w:r>
        <w:t xml:space="preserve">ванной желатины соответствует зеле- дубления; 6 — истинная зависимость</w:t>
      </w:r>
    </w:p>
    <w:p>
      <w:pPr>
        <w:pStyle w:val="Normal"/>
      </w:pPr>
      <w:r>
        <w:t xml:space="preserve">ной линии ртути (546,1 ти), ЧТО С0- светочувствительности от влажности </w:t>
      </w:r>
      <w:r>
        <w:br/>
      </w:r>
      <w:r>
        <w:t xml:space="preserve">впадает с длинноволновой границей А темнового дубления </w:t>
      </w:r>
      <w:r>
        <w:br/>
      </w:r>
      <w:r>
        <w:t xml:space="preserve">полосы абсорбции хромированной равна нулю) </w:t>
      </w:r>
      <w:r>
        <w:br/>
      </w:r>
      <w:r>
        <w:t xml:space="preserve">желатины.</w:t>
      </w:r>
    </w:p>
    <w:p>
      <w:pPr>
        <w:pStyle w:val="Normal"/>
      </w:pPr>
      <w:r>
        <w:t xml:space="preserve">Следует отметить, что контраст хромированной желатины непрерывно </w:t>
      </w:r>
      <w:r>
        <w:br/>
      </w:r>
      <w:r>
        <w:t xml:space="preserve">возрастает с увеличением длины волны, стремясь к бесконечности у </w:t>
      </w:r>
      <w:r>
        <w:br/>
      </w:r>
      <w:r>
        <w:t xml:space="preserve">длинноволновой границы светочувствительности.</w:t>
      </w:r>
    </w:p>
    <w:p>
      <w:pPr>
        <w:pStyle w:val="Normal"/>
      </w:pPr>
      <w:r>
        <w:t xml:space="preserve">ь Относительная чувствительность </w:t>
      </w:r>
      <w:r>
        <w:br/>
      </w:r>
      <w:r>
        <w:t xml:space="preserve">О</w:t>
      </w:r>
    </w:p>
    <w:p>
      <w:pPr>
        <w:pStyle w:val="Normal"/>
      </w:pPr>
      <w:r>
        <w:t xml:space="preserve">546,1 тт, 334,1 пил 248,2 пиь </w:t>
      </w:r>
      <w:r>
        <w:br/>
      </w:r>
      <w:r>
        <w:t xml:space="preserve">Е 1,0 1,0 1,0 </w:t>
      </w:r>
      <w:r>
        <w:br/>
      </w:r>
      <w:r>
        <w:t xml:space="preserve">8 1,5 1,5 1,5 </w:t>
      </w:r>
      <w:r>
        <w:br/>
      </w:r>
      <w:r>
        <w:t xml:space="preserve">а 2'0 2'0 2'1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На основании полученных данных можно предположить, что светочув- </w:t>
      </w:r>
      <w:r>
        <w:br/>
      </w:r>
      <w:r>
        <w:t xml:space="preserve">ствительность хромированной желатины является следствием двух фак-</w:t>
      </w:r>
    </w:p>
    <w:p>
      <w:pPr>
        <w:pStyle w:val="Normal"/>
      </w:pPr>
      <w:r>
        <w:t xml:space="preserve">__ торов: 1) светового дубления, связанного с фотохимическим процессом раз-</w:t>
      </w:r>
    </w:p>
    <w:p>
      <w:pPr>
        <w:pStyle w:val="Normal"/>
      </w:pPr>
      <w:r>
        <w:t xml:space="preserve">ложения бихромата; 2) темнового дубления, являющегося следствием</w:t>
      </w:r>
    </w:p>
    <w:p>
      <w:pPr>
        <w:pStyle w:val="Normal"/>
      </w:pPr>
      <w:r>
        <w:t xml:space="preserve">° чисто химического процесса восстановления бихромата.</w:t>
      </w:r>
    </w:p>
    <w:p>
      <w:pPr>
        <w:pStyle w:val="Normal"/>
      </w:pPr>
      <w:r>
        <w:t xml:space="preserve">'Темновое дубление хромированной желатины протекает независимо </w:t>
      </w:r>
      <w:r>
        <w:br/>
      </w:r>
      <w:r>
        <w:t xml:space="preserve">от процесса светового дубления. Однако чисто химический процесс тем- </w:t>
      </w:r>
      <w:r>
        <w:br/>
      </w:r>
      <w:r>
        <w:t xml:space="preserve">нового дубления приводит к своеобразному усилению изображения, по- </w:t>
      </w:r>
      <w:r>
        <w:br/>
      </w:r>
      <w:r>
        <w:t xml:space="preserve">ученного при действии света, вследствие равномерного дубления слоя</w:t>
      </w:r>
    </w:p>
    <w:p>
      <w:pPr>
        <w:pStyle w:val="Normal"/>
      </w:pPr>
      <w:r>
        <w:t xml:space="preserve">в целом. Благодаря этому светочувствительно хромированной жела- </w:t>
      </w:r>
      <w:r>
        <w:br/>
      </w:r>
      <w:r>
        <w:t xml:space="preserve">тины может значительно увеличиться (в несколько раз). | </w:t>
      </w:r>
      <w:r>
        <w:br/>
      </w:r>
      <w:r>
        <w:t xml:space="preserve">Скорость темнового дубления хромированной желатины сильно. Е </w:t>
      </w:r>
      <w:r>
        <w:br/>
      </w:r>
      <w:r>
        <w:t xml:space="preserve">сит от ее влажности. Максимальное значение скорости темнового дубления </w:t>
      </w:r>
      <w:r>
        <w:br/>
      </w:r>
      <w:r>
        <w:t xml:space="preserve">достигается при влажности желатины ^— 30%. Скорость темнового дубления </w:t>
      </w:r>
      <w:r>
        <w:br/>
      </w:r>
      <w:r>
        <w:t xml:space="preserve">быстро падает с уменьшением влажности. При нулевой влажности тем- </w:t>
      </w:r>
      <w:r>
        <w:br/>
      </w:r>
      <w:r>
        <w:t xml:space="preserve">новое дубление, повидимому, совершенно прекращается. 2</w:t>
      </w:r>
    </w:p>
    <w:p>
      <w:pPr>
        <w:pStyle w:val="Normal"/>
      </w:pPr>
      <w:r>
        <w:t xml:space="preserve">Установленная зависимость скорости темнового дубления (кривая 9.1 </w:t>
      </w:r>
      <w:r>
        <w:br/>
      </w:r>
      <w:r>
        <w:t xml:space="preserve">рис. 1) обуславливает наличие максимума на кривой зависимости свето- </w:t>
      </w:r>
      <w:r>
        <w:br/>
      </w:r>
      <w:r>
        <w:t xml:space="preserve">чувствительности хромированной желатины от ее влажности.</w:t>
      </w:r>
    </w:p>
    <w:p>
      <w:pPr>
        <w:pStyle w:val="Normal"/>
      </w:pPr>
      <w:r>
        <w:t xml:space="preserve">Чем больше протекает времени от момента завершения сенсибилиза-. </w:t>
      </w:r>
      <w:r>
        <w:br/>
      </w:r>
      <w:r>
        <w:t xml:space="preserve">зации хромированной желатины до ее проявления, т. е. чем продолжитель- </w:t>
      </w:r>
      <w:r>
        <w:br/>
      </w:r>
      <w:r>
        <w:t xml:space="preserve">нее процесс темнового дубления, тем больше усиление изображения, по- </w:t>
      </w:r>
      <w:r>
        <w:br/>
      </w:r>
      <w:r>
        <w:t xml:space="preserve">лученного действием света. Однако максимальное усиление достигается </w:t>
      </w:r>
      <w:r>
        <w:br/>
      </w:r>
      <w:r>
        <w:t xml:space="preserve">при влажности — 30%. Если допустить, что квантовый выход процесса </w:t>
      </w:r>
      <w:r>
        <w:br/>
      </w:r>
      <w:r>
        <w:t xml:space="preserve">светового дубления убывает с увеличением“влажности, как это вытекает </w:t>
      </w:r>
      <w:r>
        <w:br/>
      </w:r>
      <w:r>
        <w:t xml:space="preserve">из опытов Элода и Берцели, то отмеченное нами смещение максимума на </w:t>
      </w:r>
      <w:r>
        <w:br/>
      </w:r>
      <w:r>
        <w:t xml:space="preserve">кривой зависимости светочувствительности хромированной желатины </w:t>
      </w:r>
      <w:r>
        <w:br/>
      </w:r>
      <w:r>
        <w:t xml:space="preserve">от ее влажности становится вполне закономерным.</w:t>
      </w:r>
    </w:p>
    <w:p>
      <w:pPr>
        <w:pStyle w:val="Normal"/>
      </w:pPr>
      <w:r>
        <w:t xml:space="preserve">Если ввести соответствующую поправку на эффект усиления за счет </w:t>
      </w:r>
      <w:r>
        <w:br/>
      </w:r>
      <w:r>
        <w:t xml:space="preserve">процесса темнового дубления, то, очевидно, при этом можно определить. </w:t>
      </w:r>
      <w:r>
        <w:br/>
      </w:r>
      <w:r>
        <w:t xml:space="preserve">истинную зависимость светочувствительности от влажности.</w:t>
      </w:r>
    </w:p>
    <w:p>
      <w:pPr>
        <w:pStyle w:val="Normal"/>
      </w:pPr>
      <w:r>
        <w:t xml:space="preserve">Последнее легко осуществить путем вычитания ординат (в логариф- </w:t>
      </w:r>
      <w:r>
        <w:br/>
      </w:r>
      <w:r>
        <w:t xml:space="preserve">мическом масштабе) кривых 3 ид. В результате вычитания . получается </w:t>
      </w:r>
      <w:r>
        <w:br/>
      </w:r>
      <w:r>
        <w:t xml:space="preserve">кривая 6 (рис. 1), свидетельствующая о том, что испытанная светочув- </w:t>
      </w:r>
      <w:r>
        <w:br/>
      </w:r>
      <w:r>
        <w:t xml:space="preserve">ствительность хромированной желатины действительно непрерывно </w:t>
      </w:r>
      <w:r>
        <w:br/>
      </w:r>
      <w:r>
        <w:t xml:space="preserve">уменьшается с увеличением влажности. Этот вывод подтверждает резуль- </w:t>
      </w:r>
      <w:r>
        <w:br/>
      </w:r>
      <w:r>
        <w:t xml:space="preserve">таты опытов Элода и Берцели [2].</w:t>
      </w:r>
    </w:p>
    <w:p>
      <w:pPr>
        <w:pStyle w:val="Normal"/>
      </w:pPr>
      <w:r>
        <w:t xml:space="preserve">Наличие кажущегося максимума на кривых чувствительности от влаж- </w:t>
      </w:r>
      <w:r>
        <w:br/>
      </w:r>
      <w:r>
        <w:t xml:space="preserve">ности, отмеченное впервые Эдером [1], вызвано двумя обстоятельствами. </w:t>
      </w:r>
      <w:r>
        <w:br/>
      </w:r>
      <w:r>
        <w:t xml:space="preserve">Во-первых, тем, что скорость темнового дубления резко зависит от влаж- </w:t>
      </w:r>
      <w:r>
        <w:br/>
      </w:r>
      <w:r>
        <w:t xml:space="preserve">ности, проходя через максимум при влажности 20—40 %. Во-вторых, тем, </w:t>
      </w:r>
      <w:r>
        <w:br/>
      </w:r>
      <w:r>
        <w:t xml:space="preserve">что темновое дубление неизбежно и значительно усиливает изображения </w:t>
      </w:r>
      <w:r>
        <w:br/>
      </w:r>
      <w:r>
        <w:t xml:space="preserve">на хромированной желатине, полученные в результате фотохимического </w:t>
      </w:r>
      <w:r>
        <w:br/>
      </w:r>
      <w:r>
        <w:t xml:space="preserve">разложения бихромата.</w:t>
      </w:r>
    </w:p>
    <w:p>
      <w:pPr>
        <w:pStyle w:val="Normal"/>
      </w:pPr>
      <w:r>
        <w:t xml:space="preserve">Элод и Берцели не отметили максимума на соответствующей зависи- </w:t>
      </w:r>
      <w:r>
        <w:br/>
      </w:r>
      <w:r>
        <w:t xml:space="preserve">мости в силу того, что светочувствительность ими оценивалась по коли- </w:t>
      </w:r>
      <w:r>
        <w:br/>
      </w:r>
      <w:r>
        <w:t xml:space="preserve">честву восстановленных солей хрома на 1 г желатины, что требовало слиш- </w:t>
      </w:r>
      <w:r>
        <w:br/>
      </w:r>
      <w:r>
        <w:t xml:space="preserve">ком больших экспозиций. Количество хрома, восстановленного в резуль- </w:t>
      </w:r>
      <w:r>
        <w:br/>
      </w:r>
      <w:r>
        <w:t xml:space="preserve">тате темнового дубления, было ничтожным и не могло сказаться на резуль-</w:t>
      </w:r>
    </w:p>
    <w:p>
      <w:pPr>
        <w:pStyle w:val="Normal"/>
      </w:pPr>
      <w:r>
        <w:t xml:space="preserve">_татах измерений.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зависимость общей и спектральной чувствительности хро- </w:t>
      </w:r>
      <w:r>
        <w:br/>
      </w:r>
      <w:r>
        <w:t xml:space="preserve">мированной желатины от ее влажности и доказано, что общая светочув- </w:t>
      </w:r>
      <w:r>
        <w:br/>
      </w:r>
      <w:r>
        <w:t xml:space="preserve">ствительность хромированной желатины непрерывно уменьшается с уве- </w:t>
      </w:r>
      <w:r>
        <w:br/>
      </w:r>
      <w:r>
        <w:t xml:space="preserve">личением влажности, в то время как спектральная чувствительность от </w:t>
      </w:r>
      <w:r>
        <w:br/>
      </w:r>
      <w:r>
        <w:t xml:space="preserve">последней на зависит.</w:t>
      </w:r>
    </w:p>
    <w:p>
      <w:pPr>
        <w:pStyle w:val="Normal"/>
      </w:pPr>
      <w:r>
        <w:t xml:space="preserve">2. Установлено, что область спектральной светочувствительности хро- </w:t>
      </w:r>
      <w:r>
        <w:br/>
      </w:r>
      <w:r>
        <w:t xml:space="preserve">мированной желатины начинается с — 550 ть. “</w:t>
      </w:r>
    </w:p>
    <w:p>
      <w:pPr>
        <w:pStyle w:val="Normal"/>
      </w:pPr>
      <w:r>
        <w:t xml:space="preserve">3. Показано, что скорость темнового дубления резко зависит от влаж- </w:t>
      </w:r>
      <w:r>
        <w:br/>
      </w:r>
      <w:r>
        <w:t xml:space="preserve">ности желатины, достигая своего максимального значения при влаж- </w:t>
      </w:r>
      <w:r>
        <w:br/>
      </w:r>
      <w:r>
        <w:t xml:space="preserve">ности 20—40%. Как при нулевой влажности, так и в случае полностью на- </w:t>
      </w:r>
      <w:r>
        <w:br/>
      </w:r>
      <w:r>
        <w:t xml:space="preserve">бухшей желатины процесс темнового дубления практически полностью </w:t>
      </w:r>
      <w:r>
        <w:br/>
      </w:r>
      <w:r>
        <w:t xml:space="preserve">прекращается. о</w:t>
      </w:r>
    </w:p>
    <w:p>
      <w:pPr>
        <w:pStyle w:val="Normal"/>
      </w:pPr>
      <w:r>
        <w:t xml:space="preserve">”-- 1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94/ </w:t>
      </w:r>
      <w:r>
        <w:br/>
      </w:r>
      <w:r>
        <w:t xml:space="preserve">дя</w:t>
      </w:r>
    </w:p>
    <w:p>
      <w:pPr>
        <w:pStyle w:val="Normal"/>
      </w:pPr>
      <w:r>
        <w:t xml:space="preserve">АИТ </w:t>
      </w:r>
      <w:r>
        <w:br/>
      </w:r>
      <w:r>
        <w:t xml:space="preserve">АР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Рис. 2. Спектральная светочувствитель- </w:t>
      </w:r>
      <w:r>
        <w:br/>
      </w:r>
      <w:r>
        <w:t xml:space="preserve">ность хромированной желатины</w:t>
      </w:r>
    </w:p>
    <w:p>
      <w:pPr>
        <w:pStyle w:val="Normal"/>
      </w:pPr>
      <w:r>
        <w:t xml:space="preserve">_жФх, №9</w:t>
      </w:r>
    </w:p>
    <w:p>
      <w:pPr>
        <w:pStyle w:val="Normal"/>
      </w:pPr>
      <w:r>
        <w:t xml:space="preserve">_ Светочуветвительность желатины ы 7461</w:t>
      </w:r>
    </w:p>
    <w:p>
      <w:pPr>
        <w:pStyle w:val="Normal"/>
      </w:pPr>
      <w:r>
        <w:t xml:space="preserve">, г Ь с ыы </w:t>
      </w:r>
      <w:r>
        <w:br/>
      </w:r>
      <w:r>
        <w:t xml:space="preserve">_ 4. Доказано, что отмеченный Эдером факт максимальной чувствитель- </w:t>
      </w:r>
      <w:r>
        <w:br/>
      </w:r>
      <w:r>
        <w:t xml:space="preserve">ности воздушно-сухой желатины является следствием установленной </w:t>
      </w:r>
      <w:r>
        <w:br/>
      </w:r>
      <w:r>
        <w:t xml:space="preserve">зависимости скорости темнового дубления от влажности.</w:t>
      </w:r>
    </w:p>
    <w:p>
      <w:pPr>
        <w:pStyle w:val="Normal"/>
      </w:pPr>
      <w:r>
        <w:t xml:space="preserve">Московский государственный Поступила </w:t>
      </w:r>
      <w:r>
        <w:br/>
      </w:r>
      <w:r>
        <w:t xml:space="preserve">университет им. М. В. Ломоносова 18. У. 1954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в ег НавдЬ. 4. Рьо6, 4, №2, 1926. </w:t>
      </w:r>
      <w:r>
        <w:br/>
      </w:r>
      <w:r>
        <w:t xml:space="preserve">104, № Вегсхе!1, Ко|.-73., 75, 202, 1936. </w:t>
      </w:r>
      <w:r>
        <w:br/>
      </w:r>
      <w:r>
        <w:t xml:space="preserve">а фбег, Р\!Воё. Котт., 71, 5:</w:t>
      </w:r>
    </w:p>
    <w:p>
      <w:pPr>
        <w:pStyle w:val="Normal"/>
      </w:pPr>
      <w:r>
        <w:t xml:space="preserve">Сатё мет си в, Р|роф, Тотг., 63, 265, 1933.</w:t>
      </w:r>
    </w:p>
    <w:p>
      <w:pPr>
        <w:pStyle w:val="Normal"/>
      </w:pPr>
      <w:r>
        <w:t xml:space="preserve">в сэ к -- </w:t>
      </w:r>
      <w:r>
        <w:br/>
      </w:r>
      <w:r>
        <w:t xml:space="preserve">моа= </w:t>
      </w:r>
      <w:r>
        <w:br/>
      </w:r>
      <w:r>
        <w:t xml:space="preserve">= Зы=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ОТВЕТ НА ЗАМЕЧАНИЯ Е. Я. МИНДОВИЧА </w:t>
      </w:r>
      <w:r>
        <w:br/>
      </w:r>
      <w:r>
        <w:t xml:space="preserve">Р. М. Басенин</w:t>
      </w:r>
    </w:p>
    <w:p>
      <w:pPr>
        <w:pStyle w:val="Normal"/>
      </w:pPr>
      <w:r>
        <w:t xml:space="preserve">Замечания Е. Я. Миндовича [1] по поводу статьи «О возможности вычисления</w:t>
      </w:r>
    </w:p>
    <w:p>
      <w:pPr>
        <w:pStyle w:val="Normal"/>
      </w:pPr>
      <w:r>
        <w:t xml:space="preserve">потенциалов нулевого заряда» [2] представляют. несомненный интерес. Во-первых, </w:t>
      </w:r>
      <w:r>
        <w:br/>
      </w:r>
      <w:r>
        <w:t xml:space="preserve">они показывают определенную заинтересованность физико-химиков к затронутым </w:t>
      </w:r>
      <w:r>
        <w:br/>
      </w:r>
      <w:r>
        <w:t xml:space="preserve">в нашей работе вопросам. Во-вторых, содержат ряд ценных методических указаний,</w:t>
      </w:r>
    </w:p>
    <w:p>
      <w:pPr>
        <w:pStyle w:val="Normal"/>
      </w:pPr>
      <w:r>
        <w:t xml:space="preserve">&lt;пособствующих лучшему пониманию неясных и спорных положений, неизбежных |</w:t>
      </w:r>
    </w:p>
    <w:p>
      <w:pPr>
        <w:pStyle w:val="Normal"/>
      </w:pPr>
      <w:r>
        <w:t xml:space="preserve">в любой научной работе.</w:t>
      </w:r>
    </w:p>
    <w:p>
      <w:pPr>
        <w:pStyle w:val="Normal"/>
      </w:pPr>
      <w:r>
        <w:t xml:space="preserve">В. последнее время многими авторами [3] отмечалась аналогия между разностью |</w:t>
      </w:r>
    </w:p>
    <w:p>
      <w:pPr>
        <w:pStyle w:val="Normal"/>
      </w:pPr>
      <w:r>
        <w:t xml:space="preserve">потенциалов нулевого заряда и контактной разностью потенциалов. Контактная раз- </w:t>
      </w:r>
      <w:r>
        <w:br/>
      </w:r>
      <w:r>
        <w:t xml:space="preserve">ность потенциалов (Й), измеряемая экспериментально, связана с разностью работ </w:t>
      </w:r>
      <w:r>
        <w:br/>
      </w:r>
      <w:r>
        <w:t xml:space="preserve">выхода электронов ($) линейным уравнением</w:t>
      </w:r>
    </w:p>
    <w:p>
      <w:pPr>
        <w:pStyle w:val="Normal"/>
      </w:pPr>
      <w:r>
        <w:t xml:space="preserve">И а Ра</w:t>
      </w:r>
    </w:p>
    <w:p>
      <w:pPr>
        <w:pStyle w:val="Normal"/>
      </w:pPr>
      <w:r>
        <w:t xml:space="preserve">В этом уравнении не учитывается поправка на эффект Пельтье и поправка, вызывае-</w:t>
      </w:r>
    </w:p>
    <w:p>
      <w:pPr>
        <w:pStyle w:val="Normal"/>
      </w:pPr>
      <w:r>
        <w:t xml:space="preserve">мая различием в числе свободных электронов в металлах. Величины этих поправок _</w:t>
      </w:r>
    </w:p>
    <w:p>
      <w:pPr>
        <w:pStyle w:val="Normal"/>
      </w:pPr>
      <w:r>
        <w:t xml:space="preserve">очень малы и не превышают ошибок опыта, поэтому уравнение можно считать доволь- </w:t>
      </w:r>
      <w:r>
        <w:br/>
      </w:r>
      <w:r>
        <w:t xml:space="preserve">но точным. я</w:t>
      </w:r>
    </w:p>
    <w:p>
      <w:pPr>
        <w:pStyle w:val="Normal"/>
      </w:pPr>
      <w:r>
        <w:t xml:space="preserve">Исходя из указанных соображений, мы пришли к выводу, что между потенциалом _</w:t>
      </w:r>
    </w:p>
    <w:p>
      <w:pPr>
        <w:pStyle w:val="Normal"/>
      </w:pPr>
      <w:r>
        <w:t xml:space="preserve">нулевого заряда металла 6 и работой ‘выхода электрона должна существовать законо- </w:t>
      </w:r>
      <w:r>
        <w:br/>
      </w:r>
      <w:r>
        <w:t xml:space="preserve">мерная связь. Эта связь была выражена нами в виде линейного уравнения</w:t>
      </w:r>
    </w:p>
    <w:p>
      <w:pPr>
        <w:pStyle w:val="Normal"/>
      </w:pPr>
      <w:r>
        <w:t xml:space="preserve">$ = 6° + 59, (6*)</w:t>
      </w:r>
    </w:p>
    <w:p>
      <w:pPr>
        <w:pStyle w:val="Normal"/>
      </w:pPr>
      <w:r>
        <w:t xml:space="preserve">гдеф — коэффициент, равный 0,86, а ©” — постоянная, равная — 4,25\У по нормаль- </w:t>
      </w:r>
      <w:r>
        <w:br/>
      </w:r>
      <w:r>
        <w:t xml:space="preserve">ному водородному электроду.</w:t>
      </w:r>
    </w:p>
    <w:p>
      <w:pPr>
        <w:pStyle w:val="Normal"/>
      </w:pPr>
      <w:r>
        <w:t xml:space="preserve">Величина 6°, по нашему мнению, имеет ясный физический смысл. Работа выхо- </w:t>
      </w:r>
      <w:r>
        <w:br/>
      </w:r>
      <w:r>
        <w:t xml:space="preserve">да — это величина, характеризующая минимальное количество энергии, которое </w:t>
      </w:r>
      <w:r>
        <w:br/>
      </w:r>
      <w:r>
        <w:t xml:space="preserve">нужно затратить, чтобы удалить электрон из металла. Она показывает, насколько </w:t>
      </w:r>
      <w:r>
        <w:br/>
      </w:r>
      <w:r>
        <w:t xml:space="preserve">велик тот «потенциальный барьер» [4], который препятствует выходу электрона из </w:t>
      </w:r>
      <w:r>
        <w:br/>
      </w:r>
      <w:r>
        <w:t xml:space="preserve">металла. Чем меньше работа выхода, тем меньше потенциальный барьер, т. е. тем </w:t>
      </w:r>
      <w:r>
        <w:br/>
      </w:r>
      <w:r>
        <w:t xml:space="preserve">меньше энергия связи электрона с металлом [5,7]. Предельный случай, когда работа</w:t>
      </w:r>
    </w:p>
    <w:p>
      <w:pPr>
        <w:pStyle w:val="Normal"/>
      </w:pPr>
      <w:r>
        <w:t xml:space="preserve">- выхода равна нулю, мы можем рассматривать как исчезновение потенциального '</w:t>
      </w:r>
    </w:p>
    <w:p>
      <w:pPr>
        <w:pStyle w:val="Normal"/>
      </w:pPr>
      <w:r>
        <w:t xml:space="preserve">барьера или уменьшение энергии связи электрона с металлом до нуля. При этом член </w:t>
      </w:r>
      <w:r>
        <w:br/>
      </w:r>
      <w:r>
        <w:t xml:space="preserve">$ф правой части уравнения (6) превращается в нуль, и, следовательно, величина 6” </w:t>
      </w:r>
      <w:r>
        <w:br/>
      </w:r>
      <w:r>
        <w:t xml:space="preserve">будет равна по водородной шкале потенциалу нулевого заряда такого воображаемого </w:t>
      </w:r>
      <w:r>
        <w:br/>
      </w:r>
      <w:r>
        <w:t xml:space="preserve">электрода, у которого на границе со средой потенциального барьера нет. </w:t>
      </w:r>
      <w:r>
        <w:br/>
      </w:r>
      <w:r>
        <w:t xml:space="preserve">Исчезновение потенциального барьера между металлом и средой означает равен- </w:t>
      </w:r>
      <w:r>
        <w:br/>
      </w:r>
      <w:r>
        <w:t xml:space="preserve">&lt;тво потенциалов внутри и вне металла, равенство потенциалов в обеих фазах. Такое </w:t>
      </w:r>
      <w:r>
        <w:br/>
      </w:r>
      <w:r>
        <w:t xml:space="preserve">состояние мы можем принять за нулевое и величину 6° охарактеризовать как абсо- </w:t>
      </w:r>
      <w:r>
        <w:br/>
      </w:r>
      <w:r>
        <w:t xml:space="preserve">лютный нуль шкалы потенциалов нулевого заряда- | </w:t>
      </w:r>
      <w:r>
        <w:br/>
      </w:r>
      <w:r>
        <w:t xml:space="preserve">Здесь же необходимо ответить на вопрос Е. Я. Миндовича, почему экстраполяция </w:t>
      </w:r>
      <w:r>
        <w:br/>
      </w:r>
      <w:r>
        <w:t xml:space="preserve">кривой на рис. 2 [2] приводилась к значению — 4,25, а не — 4,046 У, рассчиты-</w:t>
      </w:r>
    </w:p>
    <w:p>
      <w:pPr>
        <w:pStyle w:val="Normal"/>
      </w:pPr>
      <w:r>
        <w:t xml:space="preserve">ваемой по уравнению (7). На рис. 2 [2] дана связь между нормальными электродными _ </w:t>
      </w:r>
      <w:r>
        <w:br/>
      </w:r>
      <w:r>
        <w:t xml:space="preserve">потенциалами и работой выхода электронов. Зависимость между ними не совершенна, _</w:t>
      </w:r>
    </w:p>
    <w:p>
      <w:pPr>
        <w:pStyle w:val="Normal"/>
      </w:pPr>
      <w:r>
        <w:t xml:space="preserve">однако позволяет утверждать, что с уменьшением работы выхода нормальные элект- </w:t>
      </w:r>
      <w:r>
        <w:br/>
      </w:r>
      <w:r>
        <w:t xml:space="preserve">родные потенциалы имеют явно выраженную тенденцию к увеличению отрицательного </w:t>
      </w:r>
      <w:r>
        <w:br/>
      </w:r>
      <w:r>
        <w:t xml:space="preserve">значения и сближению их со значениями потенциалов нулевого заряда. Когда работа </w:t>
      </w:r>
      <w:r>
        <w:br/>
      </w:r>
      <w:r>
        <w:t xml:space="preserve">выхода становится равной нулю, значения` потенциала нулевого заряда и нормального </w:t>
      </w:r>
      <w:r>
        <w:br/>
      </w:r>
      <w:r>
        <w:t xml:space="preserve">электродного потенциала в принципе должны совпадать. Уравнение (7), связывающее </w:t>
      </w:r>
      <w:r>
        <w:br/>
      </w:r>
      <w:r>
        <w:t xml:space="preserve">нормальные электродные потенциалы с работой выхода, дает для этого случая (ф = 0) </w:t>
      </w:r>
      <w:r>
        <w:br/>
      </w:r>
      <w:r>
        <w:t xml:space="preserve">значение Ё, равное —4,046 У. Экстраполяция кривой к точке —4,25 У, а не — </w:t>
      </w:r>
      <w:r>
        <w:br/>
      </w:r>
      <w:r>
        <w:t xml:space="preserve">—4,046 У диктовалась необходимость подчеркнуть, что величина абсолютного нуля</w:t>
      </w:r>
    </w:p>
    <w:p>
      <w:pPr>
        <w:pStyle w:val="Normal"/>
      </w:pPr>
      <w:r>
        <w:t xml:space="preserve">иткалы потенциалов нулевого заряда и шкалы электродных потенциалов. должна’</w:t>
      </w:r>
    </w:p>
    <w:p>
      <w:pPr>
        <w:pStyle w:val="Normal"/>
      </w:pPr>
      <w:r>
        <w:t xml:space="preserve">2 а за </w:t>
      </w:r>
      <w:r>
        <w:br/>
      </w:r>
      <w:r>
        <w:t xml:space="preserve">*Обозначение уравнений в настоящей заметке сохранено прежним. |</w:t>
      </w:r>
    </w:p>
    <w:p>
      <w:pPr>
        <w:pStyle w:val="Normal"/>
      </w:pPr>
      <w:r>
        <w:t xml:space="preserve">у .</w:t>
      </w:r>
    </w:p>
    <w:p>
      <w:pPr>
        <w:pStyle w:val="Normal"/>
      </w:pPr>
      <w:r>
        <w:t xml:space="preserve">ачение, несмотря на то, что точного значения их мы пока дать</w:t>
      </w:r>
    </w:p>
    <w:p>
      <w:pPr>
        <w:pStyle w:val="Normal"/>
      </w:pPr>
      <w:r>
        <w:t xml:space="preserve">ре Аа: за 1 О о : </w:t>
      </w:r>
      <w:r>
        <w:br/>
      </w:r>
      <w:r>
        <w:t xml:space="preserve">тНЫЙ актер уравнения (6) обусловлен тем, что сравнению подвергаются </w:t>
      </w:r>
      <w:r>
        <w:br/>
      </w:r>
      <w:r>
        <w:t xml:space="preserve">пные _ еличины — потенциал нулевого заряда и работа выхода, — являю-* </w:t>
      </w:r>
      <w:r>
        <w:br/>
      </w:r>
      <w:r>
        <w:t xml:space="preserve">щиеся поверхностными свойствами. Этого нельзя ожидать при сравнении разно-' </w:t>
      </w:r>
      <w:r>
        <w:br/>
      </w:r>
      <w:r>
        <w:t xml:space="preserve">одных свойств, скажем, объемных и поверхностных. Конечно, между последними, </w:t>
      </w:r>
      <w:r>
        <w:br/>
      </w:r>
      <w:r>
        <w:t xml:space="preserve">свою очередь, имеется определенная зависимость, как, например, между поверх-</w:t>
      </w:r>
    </w:p>
    <w:p>
      <w:pPr>
        <w:pStyle w:val="Normal"/>
      </w:pPr>
      <w:r>
        <w:t xml:space="preserve">е должны иметь характер точных. Разброс экспериментальных данных, приведенных </w:t>
      </w:r>
      <w:r>
        <w:br/>
      </w:r>
      <w:r>
        <w:t xml:space="preserve">а рис. 1 [2], обусловлен, повидимому, только неточностью опытного определения </w:t>
      </w:r>
      <w:r>
        <w:br/>
      </w:r>
      <w:r>
        <w:t xml:space="preserve">_ работ выхода, но не характером самого уравнения. Кроме того, величина потенциала </w:t>
      </w:r>
      <w:r>
        <w:br/>
      </w:r>
      <w:r>
        <w:t xml:space="preserve">° нулевого заряда электрода зависит от среды: присутствия в растворе поверхностно- </w:t>
      </w:r>
      <w:r>
        <w:br/>
      </w:r>
      <w:r>
        <w:t xml:space="preserve">активных молекул, ионов ит. д., что совершенно не учитывалось нами при построении. </w:t>
      </w:r>
      <w:r>
        <w:br/>
      </w:r>
      <w:r>
        <w:t xml:space="preserve">графика (рис. 1). Используя данные разных авторов [8, 9] по работам выхода электро- </w:t>
      </w:r>
      <w:r>
        <w:br/>
      </w:r>
      <w:r>
        <w:t xml:space="preserve">нов, можно получить несколько отличающиеся друг от друга значения постоянных </w:t>
      </w:r>
      <w:r>
        <w:br/>
      </w:r>
      <w:r>
        <w:t xml:space="preserve">в уравнении (6). Так мы получили [2] для постоянной ©° два значения: —4,25 и </w:t>
      </w:r>
      <w:r>
        <w:br/>
      </w:r>
      <w:r>
        <w:t xml:space="preserve">4,3 У. По мере уточнения значений работ выхода и потенциалов нулевого заряда </w:t>
      </w:r>
      <w:r>
        <w:br/>
      </w:r>
      <w:r>
        <w:t xml:space="preserve">значения постоянных в уравнении (6) будут уточняться. Это положение неоднократно </w:t>
      </w:r>
      <w:r>
        <w:br/>
      </w:r>
      <w:r>
        <w:t xml:space="preserve">си в статье [2], и поэтому факт получения двух значений для @° в урав- </w:t>
      </w:r>
      <w:r>
        <w:br/>
      </w:r>
      <w:r>
        <w:t xml:space="preserve">нении не должен вызывать недоумения.</w:t>
      </w:r>
    </w:p>
    <w:p>
      <w:pPr>
        <w:pStyle w:val="Normal"/>
      </w:pPr>
      <w:r>
        <w:t xml:space="preserve">_ Найденное значение постоянной 6°, равное —4,25 У (или —4,3У), близко по вели- </w:t>
      </w:r>
      <w:r>
        <w:br/>
      </w:r>
      <w:r>
        <w:t xml:space="preserve">ке к —3,97 У — абсолютному нулю электродных потенциалов, найденному </w:t>
      </w:r>
      <w:r>
        <w:br/>
      </w:r>
      <w:r>
        <w:t xml:space="preserve">Е. Н.Гапоном [10], а также к величине 4,39 У, полученной Е. А. Каневским [11], из,8 У, </w:t>
      </w:r>
      <w:r>
        <w:br/>
      </w:r>
      <w:r>
        <w:t xml:space="preserve">определенной П. А. Загорец [42]. Сравнение данных этих ‘авторов производилось </w:t>
      </w:r>
      <w:r>
        <w:br/>
      </w:r>
      <w:r>
        <w:t xml:space="preserve">с величиной —4,25 У, как наиболее надежной. Во всяком случае это сравнение дает</w:t>
      </w:r>
    </w:p>
    <w:p>
      <w:pPr>
        <w:pStyle w:val="Normal"/>
      </w:pPr>
      <w:r>
        <w:t xml:space="preserve">Потенциалы нулевого заряда</w:t>
      </w:r>
    </w:p>
    <w:p>
      <w:pPr>
        <w:pStyle w:val="Normal"/>
      </w:pPr>
      <w:r>
        <w:t xml:space="preserve">(У) рассчитан- </w:t>
      </w:r>
      <w:r>
        <w:br/>
      </w:r>
      <w:r>
        <w:t xml:space="preserve">Металл ф (еуУ) Ссылка ная ло отношению</w:t>
      </w:r>
    </w:p>
    <w:p>
      <w:pPr>
        <w:pStyle w:val="Normal"/>
      </w:pPr>
      <w:r>
        <w:t xml:space="preserve">. : кн. в. 9.*</w:t>
      </w:r>
    </w:p>
    <w:p>
      <w:pPr>
        <w:pStyle w:val="Normal"/>
      </w:pPr>
      <w:r>
        <w:t xml:space="preserve">Ве} 5,04 [43 +0,08 </w:t>
      </w:r>
      <w:r>
        <w:br/>
      </w:r>
      <w:r>
        <w:t xml:space="preserve">5.1 9 0,13</w:t>
      </w:r>
    </w:p>
    <w:p>
      <w:pPr>
        <w:pStyle w:val="Normal"/>
      </w:pPr>
      <w:r>
        <w:t xml:space="preserve">ВВ. 4,72 [13] —0,18 </w:t>
      </w:r>
      <w:r>
        <w:br/>
      </w:r>
      <w:r>
        <w:t xml:space="preserve">4,65 [9| 0.25</w:t>
      </w:r>
    </w:p>
    <w:p>
      <w:pPr>
        <w:pStyle w:val="Normal"/>
      </w:pPr>
      <w:r>
        <w:t xml:space="preserve">ие о [9] —0,18 </w:t>
      </w:r>
      <w:r>
        <w:br/>
      </w:r>
      <w:r>
        <w:t xml:space="preserve">4,89 [45] —0,05</w:t>
      </w:r>
    </w:p>
    <w:p>
      <w:pPr>
        <w:pStyle w:val="Normal"/>
      </w:pPr>
      <w:r>
        <w:t xml:space="preserve">Ро 4,58 [15] —0,31 </w:t>
      </w:r>
      <w:r>
        <w:br/>
      </w:r>
      <w:r>
        <w:t xml:space="preserve">то 4,57 [9] й </w:t>
      </w:r>
      <w:r>
        <w:br/>
      </w:r>
      <w:r>
        <w:t xml:space="preserve">03 4,7 _[43, 45] —0,24 </w:t>
      </w:r>
      <w:r>
        <w:br/>
      </w:r>
      <w:r>
        <w:t xml:space="preserve">- 4,55 Г 9] —0,34 </w:t>
      </w:r>
      <w:r>
        <w:br/>
      </w:r>
      <w:r>
        <w:t xml:space="preserve">Ва 4,52 [9] —0,36 </w:t>
      </w:r>
      <w:r>
        <w:br/>
      </w:r>
      <w:r>
        <w:t xml:space="preserve">4,53 М3, 15] —0,37</w:t>
      </w:r>
    </w:p>
    <w:p>
      <w:pPr>
        <w:pStyle w:val="Normal"/>
      </w:pPr>
      <w:r>
        <w:t xml:space="preserve">Ш. 4.52” [9] —0,36 </w:t>
      </w:r>
      <w:r>
        <w:br/>
      </w:r>
      <w:r>
        <w:t xml:space="preserve">ии 4,5 2 69] —0,39 </w:t>
      </w:r>
      <w:r>
        <w:br/>
      </w:r>
      <w:r>
        <w:t xml:space="preserve">| [9] —0,57 </w:t>
      </w:r>
      <w:r>
        <w:br/>
      </w:r>
      <w:r>
        <w:t xml:space="preserve">я —0,72</w:t>
      </w:r>
    </w:p>
    <w:p>
      <w:pPr>
        <w:pStyle w:val="Normal"/>
      </w:pPr>
      <w:r>
        <w:t xml:space="preserve">[15] О</w:t>
      </w:r>
    </w:p>
    <w:p>
      <w:pPr>
        <w:pStyle w:val="Normal"/>
      </w:pPr>
      <w:r>
        <w:t xml:space="preserve">[13] =—4,48</w:t>
      </w:r>
    </w:p>
    <w:p>
      <w:pPr>
        <w:pStyle w:val="Normal"/>
      </w:pPr>
      <w:r>
        <w:t xml:space="preserve">[9] 108</w:t>
      </w:r>
    </w:p>
    <w:p>
      <w:pPr>
        <w:pStyle w:val="Normal"/>
      </w:pPr>
      <w:r>
        <w:t xml:space="preserve">[43] 4185</w:t>
      </w:r>
    </w:p>
    <w:p>
      <w:pPr>
        <w:pStyle w:val="Normal"/>
      </w:pPr>
      <w:r>
        <w:t xml:space="preserve">[9] Е</w:t>
      </w:r>
    </w:p>
    <w:p>
      <w:pPr>
        <w:pStyle w:val="Normal"/>
      </w:pPr>
      <w:r>
        <w:t xml:space="preserve">[9] —4,41</w:t>
      </w:r>
    </w:p>
    <w:p>
      <w:pPr>
        <w:pStyle w:val="Normal"/>
      </w:pPr>
      <w:r>
        <w:t xml:space="preserve">я =, 1</w:t>
      </w:r>
    </w:p>
    <w:p>
      <w:pPr>
        <w:pStyle w:val="Normal"/>
      </w:pPr>
      <w:r>
        <w:t xml:space="preserve">[ 9] —1,5</w:t>
      </w:r>
    </w:p>
    <w:p>
      <w:pPr>
        <w:pStyle w:val="Normal"/>
      </w:pPr>
      <w:r>
        <w:t xml:space="preserve">[9] —1, 93</w:t>
      </w:r>
    </w:p>
    <w:p>
      <w:pPr>
        <w:pStyle w:val="Normal"/>
      </w:pPr>
      <w:r>
        <w:t xml:space="preserve">[9] ОЙ</w:t>
      </w:r>
    </w:p>
    <w:p>
      <w:pPr>
        <w:pStyle w:val="Normal"/>
      </w:pPr>
      <w:r>
        <w:t xml:space="preserve">М3] —9,30</w:t>
      </w:r>
    </w:p>
    <w:p>
      <w:pPr>
        <w:pStyle w:val="Normal"/>
      </w:pPr>
      <w:r>
        <w:t xml:space="preserve">остным натяжением и величиной, обратной атомному объему [6], но эти зависимости.</w:t>
      </w:r>
    </w:p>
    <w:p>
      <w:pPr>
        <w:pStyle w:val="Normal"/>
      </w:pPr>
      <w:r>
        <w:t xml:space="preserve">- &gt; &lt; Чех</w:t>
      </w:r>
    </w:p>
    <w:p>
      <w:pPr>
        <w:pStyle w:val="Normal"/>
      </w:pPr>
      <w:r>
        <w:t xml:space="preserve">возможность полагать, что такое совпадение данных, полученных различными мето- |</w:t>
      </w:r>
    </w:p>
    <w:p>
      <w:pPr>
        <w:pStyle w:val="Normal"/>
      </w:pPr>
      <w:r>
        <w:t xml:space="preserve">дами, не может быть случайным и что величина абсолютного нулевого электродного |</w:t>
      </w:r>
    </w:p>
    <w:p>
      <w:pPr>
        <w:pStyle w:val="Normal"/>
      </w:pPr>
      <w:r>
        <w:t xml:space="preserve">потенциала имеет реальное значение, близкое к —4 У по водородной шкале. Точное</w:t>
      </w:r>
    </w:p>
    <w:p>
      <w:pPr>
        <w:pStyle w:val="Normal"/>
      </w:pPr>
      <w:r>
        <w:t xml:space="preserve">определение значения &amp;&lt;° и Е” потребует большой экспериментальной работы по. </w:t>
      </w:r>
      <w:r>
        <w:br/>
      </w:r>
      <w:r>
        <w:t xml:space="preserve">работам выхода и потенциалам нулевого заряда в чистых.и строго одинаковых усло- </w:t>
      </w:r>
      <w:r>
        <w:br/>
      </w:r>
      <w:r>
        <w:t xml:space="preserve">виях,</w:t>
      </w:r>
    </w:p>
    <w:p>
      <w:pPr>
        <w:pStyle w:val="Normal"/>
      </w:pPr>
      <w:r>
        <w:t xml:space="preserve">В предыдущей работе нами была дана таблица потенциалов нулевого заряда ряда </w:t>
      </w:r>
      <w:r>
        <w:br/>
      </w:r>
      <w:r>
        <w:t xml:space="preserve">металлов. Для некоторых металлов потенциалы нулевого заряда не были рассчи- </w:t>
      </w:r>
      <w:r>
        <w:br/>
      </w:r>
      <w:r>
        <w:t xml:space="preserve">таны, хотя данные по работам выхода для них*в литературе имеются. Для того чтобы </w:t>
      </w:r>
      <w:r>
        <w:br/>
      </w:r>
      <w:r>
        <w:t xml:space="preserve">сделать таблицу потенциалов нулевого заряда более полной, мы рассчитали потен- </w:t>
      </w:r>
      <w:r>
        <w:br/>
      </w:r>
      <w:r>
        <w:t xml:space="preserve">циалы нулевого заряда этих металлов. Полученные даные сведены в таблицу. В эту же- </w:t>
      </w:r>
      <w:r>
        <w:br/>
      </w:r>
      <w:r>
        <w:t xml:space="preserve">таблицу мы включили новое значение потенциала нулевого заряда хрома, так как </w:t>
      </w:r>
      <w:r>
        <w:br/>
      </w:r>
      <w:r>
        <w:t xml:space="preserve">приведенная ранее величина потенциала нулевого заряда хрома нам представляется </w:t>
      </w:r>
      <w:r>
        <w:br/>
      </w:r>
      <w:r>
        <w:t xml:space="preserve">сильно заниженной. Большинство авторов [13, 9] для работы выхода электрона из </w:t>
      </w:r>
      <w:r>
        <w:br/>
      </w:r>
      <w:r>
        <w:t xml:space="preserve">хрома дают величину порядка 4,5—4,6 еу, а не 3,72 е\, как мы приняли в предыду- </w:t>
      </w:r>
      <w:r>
        <w:br/>
      </w:r>
      <w:r>
        <w:t xml:space="preserve">щей работе.</w:t>
      </w:r>
    </w:p>
    <w:p>
      <w:pPr>
        <w:pStyle w:val="Normal"/>
      </w:pPr>
      <w:r>
        <w:t xml:space="preserve">_ Выбор водородного электрода в качестве электрода сравнения обусловлен, как </w:t>
      </w:r>
      <w:r>
        <w:br/>
      </w:r>
      <w:r>
        <w:t xml:space="preserve">это уже отмечалось в литературе [14], только исторической традицией. В водных рас- </w:t>
      </w:r>
      <w:r>
        <w:br/>
      </w:r>
      <w:r>
        <w:t xml:space="preserve">творах положение водородного электрода в ряду напряжений имеет большое значение, </w:t>
      </w:r>
      <w:r>
        <w:br/>
      </w:r>
      <w:r>
        <w:t xml:space="preserve">так как им определяется взаимодействие металлов с-водой, кислотами и щелочами. </w:t>
      </w:r>
      <w:r>
        <w:br/>
      </w:r>
      <w:r>
        <w:t xml:space="preserve">Однако в учении об электродных потенциалах водородный электрод ничем не приме- </w:t>
      </w:r>
      <w:r>
        <w:br/>
      </w:r>
      <w:r>
        <w:t xml:space="preserve">чателен, и в качестве электрода сравнения можно было бы выбрать любой электрод. </w:t>
      </w:r>
      <w:r>
        <w:br/>
      </w:r>
      <w:r>
        <w:t xml:space="preserve">Для сравнения электродных потенциалов в различных средах В. А. Плесков [14], </w:t>
      </w:r>
      <w:r>
        <w:br/>
      </w:r>
      <w:r>
        <w:t xml:space="preserve">например, предлагает цезиевый или рубидиевый электроды.</w:t>
      </w:r>
    </w:p>
    <w:p>
      <w:pPr>
        <w:pStyle w:val="Normal"/>
      </w:pPr>
      <w:r>
        <w:t xml:space="preserve">Сравнение потенциала того или иного электрода с электродом сравнения дает от- </w:t>
      </w:r>
      <w:r>
        <w:br/>
      </w:r>
      <w:r>
        <w:t xml:space="preserve">вет на вопрос о знаке и величине потенциала данного электрода относительно элект- </w:t>
      </w:r>
      <w:r>
        <w:br/>
      </w:r>
      <w:r>
        <w:t xml:space="preserve">рода сравнения. Если сравнение электродных потенциалов производится, как это </w:t>
      </w:r>
      <w:r>
        <w:br/>
      </w:r>
      <w:r>
        <w:t xml:space="preserve">обычно принято, с нормальным водородным электродом, то в этом случае определяются </w:t>
      </w:r>
      <w:r>
        <w:br/>
      </w:r>
      <w:r>
        <w:t xml:space="preserve">знак и величина потенциала электрода по отношению к водородному электроду. </w:t>
      </w:r>
      <w:r>
        <w:br/>
      </w:r>
      <w:r>
        <w:t xml:space="preserve">Е. Я. Миндович совершенно справедливо отмечает, что такие металлы, как свинец, </w:t>
      </w:r>
      <w:r>
        <w:br/>
      </w:r>
      <w:r>
        <w:t xml:space="preserve">олово, кобальт, хром, таллий и кадмий, имеют орицательный потенциал относитель- </w:t>
      </w:r>
      <w:r>
        <w:br/>
      </w:r>
      <w:r>
        <w:t xml:space="preserve">но водородного электрода (речь идет о нормальных электродных потенциалах). Следо- </w:t>
      </w:r>
      <w:r>
        <w:br/>
      </w:r>
      <w:r>
        <w:t xml:space="preserve">вательно, по мысли Е. Я. Миндовича, эти металлические поверхности имеют отрица- </w:t>
      </w:r>
      <w:r>
        <w:br/>
      </w:r>
      <w:r>
        <w:t xml:space="preserve">тельный заряд. В то же время из графиков рис. 2 и 3 нашей статьи [2] следует, что </w:t>
      </w:r>
      <w:r>
        <w:br/>
      </w:r>
      <w:r>
        <w:t xml:space="preserve">перечисленные металлы имеют положительный заряд.</w:t>
      </w:r>
    </w:p>
    <w:p>
      <w:pPr>
        <w:pStyle w:val="Normal"/>
      </w:pPr>
      <w:r>
        <w:t xml:space="preserve">Какое же утверждение является правильным и почему возникло это противоре- </w:t>
      </w:r>
      <w:r>
        <w:br/>
      </w:r>
      <w:r>
        <w:t xml:space="preserve">чие? На первый вопрос Е. Я. Миндович отвечает правильно, исходя из соотношения, </w:t>
      </w:r>
      <w:r>
        <w:br/>
      </w:r>
      <w:r>
        <w:t xml:space="preserve">связывающего нормальный электродный потенциал, потенциал нулевого заряда и </w:t>
      </w:r>
      <w:r>
        <w:br/>
      </w:r>
      <w:r>
        <w:t xml:space="preserve">потенциал двойного ионного слоя. Но в чем причина указанного противоречия, </w:t>
      </w:r>
      <w:r>
        <w:br/>
      </w:r>
      <w:r>
        <w:t xml:space="preserve">Е. Я. Миндович не объясняет. Дело в том, что при такой постановке вопроса смеши- </w:t>
      </w:r>
      <w:r>
        <w:br/>
      </w:r>
      <w:r>
        <w:t xml:space="preserve">ваются два различных понятия; понятие о величине и знаке потенциала электрода </w:t>
      </w:r>
      <w:r>
        <w:br/>
      </w:r>
      <w:r>
        <w:t xml:space="preserve">относительно электрода сравнения и понятие о величине и знаке заряда поверхности </w:t>
      </w:r>
      <w:r>
        <w:br/>
      </w:r>
      <w:r>
        <w:t xml:space="preserve">относительно раствора, содержащего одноименные с металлом ионы. Смешивать же </w:t>
      </w:r>
      <w:r>
        <w:br/>
      </w:r>
      <w:r>
        <w:t xml:space="preserve">или отождествлять их, нам ‘кажется, нельзя. Действительно, если мы примем, что </w:t>
      </w:r>
      <w:r>
        <w:br/>
      </w:r>
      <w:r>
        <w:t xml:space="preserve">электрод сравнения определяет знак заряда металлической поверхности относитель- </w:t>
      </w:r>
      <w:r>
        <w:br/>
      </w:r>
      <w:r>
        <w:t xml:space="preserve">но раствора, тогда по отношению, например, к цезиевому или калиевому электроду </w:t>
      </w:r>
      <w:r>
        <w:br/>
      </w:r>
      <w:r>
        <w:t xml:space="preserve">сравнения (а мы вправе выбрать в качестве электрода сравнения любой электрод) все </w:t>
      </w:r>
      <w:r>
        <w:br/>
      </w:r>
      <w:r>
        <w:t xml:space="preserve">металлы должны иметь положительный заряд, а по отношению к золотому — отри- </w:t>
      </w:r>
      <w:r>
        <w:br/>
      </w:r>
      <w:r>
        <w:t xml:space="preserve">цательный. Очевидно, что величина и знак потенциала электрода относительно элект- </w:t>
      </w:r>
      <w:r>
        <w:br/>
      </w:r>
      <w:r>
        <w:t xml:space="preserve">рода сравнения еще ничего не говорят нам о знаке и величине заряда поверхности </w:t>
      </w:r>
      <w:r>
        <w:br/>
      </w:r>
      <w:r>
        <w:t xml:space="preserve">электрода по отношению к раствору, в который погружен данный электрод.</w:t>
      </w:r>
    </w:p>
    <w:p>
      <w:pPr>
        <w:pStyle w:val="Normal"/>
      </w:pPr>
      <w:r>
        <w:t xml:space="preserve">Сказанное можно пояснить следующим примером. Нормальный электродный </w:t>
      </w:r>
      <w:r>
        <w:br/>
      </w:r>
      <w:r>
        <w:t xml:space="preserve">потенциал никеля (—0,23 У) более положителен, чем нормальный электродный по- </w:t>
      </w:r>
      <w:r>
        <w:br/>
      </w:r>
      <w:r>
        <w:t xml:space="preserve">тенциал кадмия (—0,40 У). Можно было бы ожидать, что никелевый электрод имеет </w:t>
      </w:r>
      <w:r>
        <w:br/>
      </w:r>
      <w:r>
        <w:t xml:space="preserve">положительный заряд, а кадмиевый — отрицательный. Однако это не так. Как еле- </w:t>
      </w:r>
      <w:r>
        <w:br/>
      </w:r>
      <w:r>
        <w:t xml:space="preserve">дует из графика (рис. 2, 3), никель по отношению к раствору заряжается отрицатель- </w:t>
      </w:r>
      <w:r>
        <w:br/>
      </w:r>
      <w:r>
        <w:t xml:space="preserve">но, а кадмий — положительно. Таким образом, можно сказать, что величина и знак </w:t>
      </w:r>
      <w:r>
        <w:br/>
      </w:r>
      <w:r>
        <w:t xml:space="preserve">заряда поверхности электрода определяются относительным положением нормального </w:t>
      </w:r>
      <w:r>
        <w:br/>
      </w:r>
      <w:r>
        <w:t xml:space="preserve">электродного потенциала и потенциала нулевого заряда.</w:t>
      </w:r>
    </w:p>
    <w:p>
      <w:pPr>
        <w:pStyle w:val="Normal"/>
      </w:pPr>
      <w:r>
        <w:t xml:space="preserve">Замечание Е. Я. Миндовича по вопросу о равенстве значений калиевого электрода </w:t>
      </w:r>
      <w:r>
        <w:br/>
      </w:r>
      <w:r>
        <w:t xml:space="preserve">в водных растворах и расплавах, безусловно, правильно. Отождествление указанных › </w:t>
      </w:r>
      <w:r>
        <w:br/>
      </w:r>
      <w:r>
        <w:t xml:space="preserve">потенциалов действительно является*гипотетическим и было вынуждено необходимо- </w:t>
      </w:r>
      <w:r>
        <w:br/>
      </w:r>
      <w:r>
        <w:t xml:space="preserve">стью дать хотя бы приближенное сравнение потенциалов нулевого заряда и постоянной </w:t>
      </w:r>
      <w:r>
        <w:br/>
      </w:r>
      <w:r>
        <w:t xml:space="preserve">&amp;° уравнения (6) в различных средах. Несмотря на гипотетичность такого равенства, </w:t>
      </w:r>
      <w:r>
        <w:br/>
      </w:r>
      <w:r>
        <w:t xml:space="preserve">нам представляется, что оно имеет под собой реальную основу.</w:t>
      </w:r>
    </w:p>
    <w:p>
      <w:pPr>
        <w:pStyle w:val="Normal"/>
      </w:pPr>
      <w:r>
        <w:t xml:space="preserve">Не имея возможности экспериментального сравнения потенциалов металличе-. </w:t>
      </w:r>
      <w:r>
        <w:br/>
      </w:r>
      <w:r>
        <w:t xml:space="preserve">ских электродов в водных растворах и расцлавах, мы тем не менее можем отметить, что </w:t>
      </w:r>
      <w:r>
        <w:br/>
      </w:r>
      <w:r>
        <w:t xml:space="preserve">потенциалы щелочных металлов в водных растворах, например, отличаются друг от </w:t>
      </w:r>
      <w:r>
        <w:br/>
      </w:r>
      <w:r>
        <w:t xml:space="preserve">друга на незначительную величину. То же можно сказать о потенциалах этих элект- </w:t>
      </w:r>
      <w:r>
        <w:br/>
      </w:r>
      <w:r>
        <w:t xml:space="preserve">родов н расплавах и других растворителях. Действительно, в водных растворах потен-_ </w:t>
      </w:r>
      <w:r>
        <w:br/>
      </w:r>
      <w:r>
        <w:t xml:space="preserve">циалы щелочных металлов лежат в пределах от —3,01 до —2,71 У, т. е. максимально | </w:t>
      </w:r>
      <w:r>
        <w:br/>
      </w:r>
      <w:r>
        <w:t xml:space="preserve">отличаются друг от друга на 0,30 У; в жидком аммиаке на 0,39 У, в гидразине 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в расплавах 0,16 У [141.</w:t>
      </w:r>
    </w:p>
    <w:p>
      <w:pPr>
        <w:pStyle w:val="Normal"/>
      </w:pPr>
      <w:r>
        <w:t xml:space="preserve">Это значит, что какой бы растворитель мы ни взяли, нормальные электродные </w:t>
      </w:r>
      <w:r>
        <w:br/>
      </w:r>
      <w:r>
        <w:t xml:space="preserve">° потенциалы щелочных металлов в нем отличаются друг от друга на небольшую вели- </w:t>
      </w:r>
      <w:r>
        <w:br/>
      </w:r>
      <w:r>
        <w:t xml:space="preserve">чину. Поэтому можно полагать, что при переходе от одного растворителя к другому _ </w:t>
      </w:r>
      <w:r>
        <w:br/>
      </w:r>
      <w:r>
        <w:t xml:space="preserve">нормальные электродные потенциалы калия, рубидия и цезия изменяются незначи- </w:t>
      </w:r>
      <w:r>
        <w:br/>
      </w:r>
      <w:r>
        <w:t xml:space="preserve">— тельно. Это обстоятельство позволило нам принять потенциал калиевого электрода </w:t>
      </w:r>
      <w:r>
        <w:br/>
      </w:r>
      <w:r>
        <w:t xml:space="preserve">’ в расплаве равным потенциалу калиевого электрода в водном растворе. При этом мы, </w:t>
      </w:r>
      <w:r>
        <w:br/>
      </w:r>
      <w:r>
        <w:t xml:space="preserve">° конечно, ясно отдавали себе отчет, что точного равенства потенциала калия в расплаве </w:t>
      </w:r>
      <w:r>
        <w:br/>
      </w:r>
      <w:r>
        <w:t xml:space="preserve">_и растворе не может быть. Тем не менее сравнение нормальных потенциалов в водных </w:t>
      </w:r>
      <w:r>
        <w:br/>
      </w:r>
      <w:r>
        <w:t xml:space="preserve">` растворах и расплавах показало, что величина абсолютного нуля шкалы потенциалов </w:t>
      </w:r>
      <w:r>
        <w:br/>
      </w:r>
      <w:r>
        <w:t xml:space="preserve">’° нулевого заряда существенно не зависит от природы растворителя и имеет одинаковое</w:t>
      </w:r>
    </w:p>
    <w:p>
      <w:pPr>
        <w:pStyle w:val="Normal"/>
      </w:pPr>
      <w:r>
        <w:t xml:space="preserve">значение как для водных растворов, так и для расплавов.</w:t>
      </w:r>
    </w:p>
    <w:p>
      <w:pPr>
        <w:pStyle w:val="Normal"/>
      </w:pPr>
      <w:r>
        <w:t xml:space="preserve">`й Химико-технологический институт Поступила </w:t>
      </w:r>
      <w:r>
        <w:br/>
      </w:r>
      <w:r>
        <w:t xml:space="preserve">РЕ: им. Д. И. Менделеева 20.11.1954 </w:t>
      </w:r>
      <w:r>
        <w:br/>
      </w:r>
      <w:r>
        <w:t xml:space="preserve">‹. | Москва </w:t>
      </w:r>
      <w:r>
        <w:br/>
      </w:r>
      <w:r>
        <w:t xml:space="preserve">т ‚вы — "ЛИТЕРАТУРА </w:t>
      </w:r>
      <w:r>
        <w:br/>
      </w:r>
      <w:r>
        <w:t xml:space="preserve">1. Е. Я. [Миндович. Журн. физ. химии, 28, 757, 1954. </w:t>
      </w:r>
      <w:r>
        <w:br/>
      </w:r>
      <w:r>
        <w:t xml:space="preserve">2. Р. М. Васенин, Журн. физ. химии, 27, 878, 1953. </w:t>
      </w:r>
      <w:r>
        <w:br/>
      </w:r>
      <w:r>
        <w:t xml:space="preserve">3. А. Н. Фрумкин и А. В. Городецкая, 275. рвуз. Свеш., 136, 215, </w:t>
      </w:r>
      <w:r>
        <w:br/>
      </w:r>
      <w:r>
        <w:t xml:space="preserve">415, 1928; С. В. Карначев иА. Г. Стромберг, Журн. физ. химии, </w:t>
      </w:r>
      <w:r>
        <w:br/>
      </w:r>
      <w:r>
        <w:t xml:space="preserve">к 19.4, 4945: р </w:t>
      </w:r>
      <w:r>
        <w:br/>
      </w:r>
      <w:r>
        <w:t xml:space="preserve">4, Н. А; Капцов, Электрические явления в газах и вакууме, Гостехиздат, </w:t>
      </w:r>
      <w:r>
        <w:br/>
      </w:r>
      <w:r>
        <w:t xml:space="preserve">1947, стр. 86. </w:t>
      </w:r>
      <w:r>
        <w:br/>
      </w:r>
      <w:r>
        <w:t xml:space="preserve">5. Н. И. Кобозев, Журн. физ. химии, 25, 112, 438, 1952. </w:t>
      </w:r>
      <w:r>
        <w:br/>
      </w:r>
      <w:r>
        <w:t xml:space="preserve">- 6, С. Н. Задумкин, ЖЭТО, 24, 615, 1953. </w:t>
      </w:r>
      <w:r>
        <w:br/>
      </w:r>
      <w:r>
        <w:t xml:space="preserve">‹ Т.Л. Н. Добрецов, Электронная и ионная эмиссия, ГИТТЛ, 1950, стр. 112— </w:t>
      </w:r>
      <w:r>
        <w:br/>
      </w:r>
      <w:r>
        <w:t xml:space="preserve"># 120. - </w:t>
      </w:r>
      <w:r>
        <w:br/>
      </w:r>
      <w:r>
        <w:t xml:space="preserve">®° 8. Справочник химика, т. 1, стр. 290. Госхимиздат, 1951. </w:t>
      </w:r>
      <w:r>
        <w:br/>
      </w:r>
      <w:r>
        <w:t xml:space="preserve">9. Н. В. М1есвае!зо1, ош. Арр|. Рвуз:, 24, 536, 1950. </w:t>
      </w:r>
      <w:r>
        <w:br/>
      </w:r>
      <w:r>
        <w:t xml:space="preserve">10. Е. Н. Гапон, ДАН, 56, 707, 1947; Журн. физ. химии, 20, 1209, 1946. </w:t>
      </w:r>
      <w:r>
        <w:br/>
      </w:r>
      <w:r>
        <w:t xml:space="preserve">14. Е. А. Каневский, Журн. физ. химии, 22, 1397, 1948; 25, 854, 1951, 26, 633, </w:t>
      </w:r>
      <w:r>
        <w:br/>
      </w:r>
      <w:r>
        <w:t xml:space="preserve">1952. </w:t>
      </w:r>
      <w:r>
        <w:br/>
      </w:r>
      <w:r>
        <w:t xml:space="preserve">12. П. А. Загорец, Диссертация, МХТИ, 19541. </w:t>
      </w:r>
      <w:r>
        <w:br/>
      </w:r>
      <w:r>
        <w:t xml:space="preserve">13. Г. Герман и С. Вагенер, Оксидный катод. Гостехиздат, 1949, стр. 118— </w:t>
      </w:r>
      <w:r>
        <w:br/>
      </w:r>
      <w:r>
        <w:t xml:space="preserve">427, </w:t>
      </w:r>
      <w:r>
        <w:br/>
      </w:r>
      <w:r>
        <w:t xml:space="preserve">_14. В. А. Плесков, Успехи химии, 16, 264, 1947. г </w:t>
      </w:r>
      <w:r>
        <w:br/>
      </w:r>
      <w:r>
        <w:t xml:space="preserve">15. Б. М. Царев, Контактная разность потенциалов, ГИТТЛ, 1949, стр. 113. </w:t>
      </w:r>
      <w:r>
        <w:br/>
      </w:r>
      <w:r>
        <w:t xml:space="preserve">| &lt; </w:t>
      </w:r>
      <w:r>
        <w:br/>
      </w:r>
      <w:r>
        <w:t xml:space="preserve">® </w:t>
      </w:r>
      <w:r>
        <w:br/>
      </w:r>
      <w:r>
        <w:t xml:space="preserve">х `А „ </w:t>
      </w:r>
      <w:r>
        <w:br/>
      </w:r>
      <w:r>
        <w:t xml:space="preserve">я 10* </w:t>
      </w:r>
      <w:r>
        <w:br/>
      </w:r>
      <w:r>
        <w:t xml:space="preserve">т</w:t>
      </w:r>
    </w:p>
    <w:p>
      <w:pPr>
        <w:pStyle w:val="Normal"/>
      </w:pPr>
      <w:r>
        <w:t xml:space="preserve">ле на 0,36 У [14]. -</w:t>
      </w:r>
    </w:p>
    <w:p>
      <w:pPr>
        <w:pStyle w:val="Normal"/>
      </w:pPr>
      <w:r>
        <w:t xml:space="preserve">В СЕ</w:t>
      </w:r>
    </w:p>
    <w:p>
      <w:pPr>
        <w:pStyle w:val="Normal"/>
      </w:pPr>
      <w:r>
        <w:t xml:space="preserve">НЕСКОЛЬКО ЗАМЕЧАНИЙ О РАБОТЕ С. И. ДРАКИНА </w:t>
      </w:r>
      <w:r>
        <w:br/>
      </w:r>
      <w:r>
        <w:t xml:space="preserve">«ПЕРЕНОС.И РАСПРЕДЕЛЕНИЕ КОМПОНЕНТОВ | </w:t>
      </w:r>
      <w:r>
        <w:br/>
      </w:r>
      <w:r>
        <w:t xml:space="preserve">МЕТАЛЛИЧЕСКИХ СПЛАВОВ В ЭЛЕКТРИЧЕСКОМ ПОЛЕ» _</w:t>
      </w:r>
    </w:p>
    <w:p>
      <w:pPr>
        <w:pStyle w:val="Normal"/>
      </w:pPr>
      <w:r>
        <w:t xml:space="preserve">Богдан Барановски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 работе С. И. Дракина [4] сделана попытка теоретического рассмотрения </w:t>
      </w:r>
      <w:r>
        <w:br/>
      </w:r>
      <w:r>
        <w:t xml:space="preserve">явления относительного переноса компонентов металлических сплавов в посто-</w:t>
      </w:r>
    </w:p>
    <w:p>
      <w:pPr>
        <w:pStyle w:val="Normal"/>
      </w:pPr>
      <w:r>
        <w:t xml:space="preserve">‚янном электрическом поле. В связи с этой работой возникают настоящие за- </w:t>
      </w:r>
      <w:r>
        <w:br/>
      </w:r>
      <w:r>
        <w:t xml:space="preserve">&gt;, &lt;</w:t>
      </w:r>
    </w:p>
    <w:p>
      <w:pPr>
        <w:pStyle w:val="Normal"/>
      </w:pPr>
      <w:r>
        <w:t xml:space="preserve">мечания: Г</w:t>
      </w:r>
    </w:p>
    <w:p>
      <w:pPr>
        <w:pStyle w:val="Normal"/>
      </w:pPr>
      <w:r>
        <w:t xml:space="preserve">1. Основные уравнения, представляющие распределение концентраций раство- </w:t>
      </w:r>
      <w:r>
        <w:br/>
      </w:r>
      <w:r>
        <w:t xml:space="preserve">ренного компонента в стационарном состоянии (термин «состояние равновесия», </w:t>
      </w:r>
      <w:r>
        <w:br/>
      </w:r>
      <w:r>
        <w:t xml:space="preserve">которым пользуется С. И. Дракин, кажется неоднозначным) [уравнения (3) и (4) </w:t>
      </w:r>
      <w:r>
        <w:br/>
      </w:r>
      <w:r>
        <w:t xml:space="preserve">в этой работе], выведены на основании классической термодинамики. Применение этих </w:t>
      </w:r>
      <w:r>
        <w:br/>
      </w:r>
      <w:r>
        <w:t xml:space="preserve">уравнений возможно только для состояния термодинамического равновесия. О. таком </w:t>
      </w:r>
      <w:r>
        <w:br/>
      </w:r>
      <w:r>
        <w:t xml:space="preserve">состоянии в рассматриваемом явлении говорить невозможно, так как процессе электро- </w:t>
      </w:r>
      <w:r>
        <w:br/>
      </w:r>
      <w:r>
        <w:t xml:space="preserve">диффузии неразрывно связан с необратимым прохождением электрического тока. </w:t>
      </w:r>
      <w:r>
        <w:br/>
      </w:r>
      <w:r>
        <w:t xml:space="preserve">Предположенный С. И. Дракиным вывод был бы обоснован только в том случае, если бы </w:t>
      </w:r>
      <w:r>
        <w:br/>
      </w:r>
      <w:r>
        <w:t xml:space="preserve">был возможен обратимый круговой процесс переноса растворенного компонента пер- </w:t>
      </w:r>
      <w:r>
        <w:br/>
      </w:r>
      <w:r>
        <w:t xml:space="preserve">вый раз за счет работы изменения концентрации и другой раз за счет электрической </w:t>
      </w:r>
      <w:r>
        <w:br/>
      </w:r>
      <w:r>
        <w:t xml:space="preserve">работы. Подход С. И. Дракина является, таким образом, применением так называе- </w:t>
      </w:r>
      <w:r>
        <w:br/>
      </w:r>
      <w:r>
        <w:t xml:space="preserve">мого метода Томсона к явлению электродиффузии [2]. Метод этот применил впервые </w:t>
      </w:r>
      <w:r>
        <w:br/>
      </w:r>
      <w:r>
        <w:t xml:space="preserve">В. Томсон ктермоэлектрическим явлениям в металлах [3]. Несмотря на то что резуль- </w:t>
      </w:r>
      <w:r>
        <w:br/>
      </w:r>
      <w:r>
        <w:t xml:space="preserve">таты метода Томсона не противоречат в некоторых случаях экспериментальным дан- </w:t>
      </w:r>
      <w:r>
        <w:br/>
      </w:r>
      <w:r>
        <w:t xml:space="preserve">ным, этот метод в своей первоначальной форме не имеет теоретического обоснования [4]. </w:t>
      </w:r>
      <w:r>
        <w:br/>
      </w:r>
      <w:r>
        <w:t xml:space="preserve">Вследствие наличия в настоящее время современного метода термодинамики необра- </w:t>
      </w:r>
      <w:r>
        <w:br/>
      </w:r>
      <w:r>
        <w:t xml:space="preserve">тимых процессов точнее было бы опираться на него [2]. Те же самые замечания отно- </w:t>
      </w:r>
      <w:r>
        <w:br/>
      </w:r>
      <w:r>
        <w:t xml:space="preserve">сятся к выводу т для диффузионного потенциала в металлических сплавах, </w:t>
      </w:r>
      <w:r>
        <w:br/>
      </w:r>
      <w:r>
        <w:t xml:space="preserve">примененному К. Шварцем[5].</w:t>
      </w:r>
    </w:p>
    <w:p>
      <w:pPr>
        <w:pStyle w:val="Normal"/>
      </w:pPr>
      <w:r>
        <w:t xml:space="preserve">2. Общее уравнение распределения активностей в стационарном состоянии [уразв- </w:t>
      </w:r>
      <w:r>
        <w:br/>
      </w:r>
      <w:r>
        <w:t xml:space="preserve">нение (3) в работе С. И. Дракина] относится только к частному случаю, а именно к</w:t>
      </w:r>
    </w:p>
    <w:p>
      <w:pPr>
        <w:pStyle w:val="Normal"/>
      </w:pPr>
      <w:r>
        <w:t xml:space="preserve">- случаю обмена местами одного атома растворенного компонента с одним атомом рас-</w:t>
      </w:r>
    </w:p>
    <w:p>
      <w:pPr>
        <w:pStyle w:val="Normal"/>
      </w:pPr>
      <w:r>
        <w:t xml:space="preserve">творителя. Такая схема может иметь, в самом деле, применение в случае приблизи- </w:t>
      </w:r>
      <w:r>
        <w:br/>
      </w:r>
      <w:r>
        <w:t xml:space="preserve">тельно одинаковых парциальных объемов обоих компонентов жидкого сплава [6], или</w:t>
      </w:r>
    </w:p>
    <w:p>
      <w:pPr>
        <w:pStyle w:val="Normal"/>
      </w:pPr>
      <w:r>
        <w:t xml:space="preserve">при обмене местами компонентов в узлах кристаллической решетки в сплаве [7]. В ра-</w:t>
      </w:r>
    </w:p>
    <w:p>
      <w:pPr>
        <w:pStyle w:val="Normal"/>
      </w:pPr>
      <w:r>
        <w:t xml:space="preserve">боте Дракина (см. табл. 1) полученные формулы применяются к системам, в которых </w:t>
      </w:r>
      <w:r>
        <w:br/>
      </w:r>
      <w:r>
        <w:t xml:space="preserve">условие равенства атомных объемов, вероятно, не имеет места (например, система </w:t>
      </w:r>
      <w:r>
        <w:br/>
      </w:r>
      <w:r>
        <w:t xml:space="preserve">Не — Ап [6]). В этом случае разность «средних зарядов обоих компонентов» (в работе </w:t>
      </w:r>
      <w:r>
        <w:br/>
      </w:r>
      <w:r>
        <w:t xml:space="preserve">С. И. Дракина у’— у") была бы единственно эффективным зарядом, перенесенным </w:t>
      </w:r>
      <w:r>
        <w:br/>
      </w:r>
      <w:r>
        <w:t xml:space="preserve">при замене положения одного атома растворенного компонента. В формализме</w:t>
      </w:r>
    </w:p>
    <w:p>
      <w:pPr>
        <w:pStyle w:val="Normal"/>
      </w:pPr>
      <w:r>
        <w:t xml:space="preserve">термодинамики необратимых процессов это является своеобразным «зарядом пе-_</w:t>
      </w:r>
    </w:p>
    <w:p>
      <w:pPr>
        <w:pStyle w:val="Normal"/>
      </w:pPr>
      <w:r>
        <w:t xml:space="preserve">реноса».</w:t>
      </w:r>
    </w:p>
    <w:p>
      <w:pPr>
        <w:pStyle w:val="Normal"/>
      </w:pPr>
      <w:r>
        <w:t xml:space="preserve">3. Сомневаемся, насколько справедлив вывод, сделанный С. И. Дракиным в по- </w:t>
      </w:r>
      <w:r>
        <w:br/>
      </w:r>
      <w:r>
        <w:t xml:space="preserve">следней части его работы: как видно из таблицы, большинство разностей средних за- </w:t>
      </w:r>
      <w:r>
        <w:br/>
      </w:r>
      <w:r>
        <w:t xml:space="preserve">рядов ионов значительно меньше единицы, что говорит о том, что в таких металлах, </w:t>
      </w:r>
      <w:r>
        <w:br/>
      </w:r>
      <w:r>
        <w:t xml:space="preserve">как ртуть, сравнительно небольшая часть электронов является свободной. Исключе- </w:t>
      </w:r>
      <w:r>
        <w:br/>
      </w:r>
      <w:r>
        <w:t xml:space="preserve">ние составляют схемы Ра — Н и Ее — С. В этих случаях разность средних зарядов </w:t>
      </w:r>
      <w:r>
        <w:br/>
      </w:r>
      <w:r>
        <w:t xml:space="preserve">гораздо больше. Это, повидимому, говорит о том, что такие сильно отличающиеся от </w:t>
      </w:r>
      <w:r>
        <w:br/>
      </w:r>
      <w:r>
        <w:t xml:space="preserve">металлов атомы, как Н и С, в значительной степени «ионизированы». Здесь непосред- </w:t>
      </w:r>
      <w:r>
        <w:br/>
      </w:r>
      <w:r>
        <w:t xml:space="preserve">ственно не видно, почему разность зарядов обоих компонентов сплава позволяет сде- </w:t>
      </w:r>
      <w:r>
        <w:br/>
      </w:r>
      <w:r>
        <w:t xml:space="preserve">лать вывод о степени диссоциации атомов растворителя в случае амальгам или раство- </w:t>
      </w:r>
      <w:r>
        <w:br/>
      </w:r>
      <w:r>
        <w:t xml:space="preserve">ренного вещества в случае систем Ра — Ни Ее — С. -</w:t>
      </w:r>
    </w:p>
    <w:p>
      <w:pPr>
        <w:pStyle w:val="Normal"/>
      </w:pPr>
      <w:r>
        <w:t xml:space="preserve">4. Кажется также сомнительным, будет ли возможно на основании предложений</w:t>
      </w:r>
    </w:p>
    <w:p>
      <w:pPr>
        <w:pStyle w:val="Normal"/>
      </w:pPr>
      <w:r>
        <w:t xml:space="preserve">С. И. а объяснить явление инверсии переноса, наблюдаемое в некоторых амаль- </w:t>
      </w:r>
      <w:r>
        <w:br/>
      </w:r>
      <w:r>
        <w:t xml:space="preserve">гамах [3]. у а</w:t>
      </w:r>
    </w:p>
    <w:p>
      <w:pPr>
        <w:pStyle w:val="Normal"/>
      </w:pPr>
      <w:r>
        <w:t xml:space="preserve">Ягеллонский университет у Поступила </w:t>
      </w:r>
      <w:r>
        <w:br/>
      </w:r>
      <w:r>
        <w:t xml:space="preserve">Кафедра теотетической физики 8.1У.1954 </w:t>
      </w:r>
      <w:r>
        <w:br/>
      </w:r>
      <w:r>
        <w:t xml:space="preserve">Краков (Польша) 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Журн. физ. химии, 27, 1586, 1953. в.</w:t>
      </w:r>
    </w:p>
    <w:p>
      <w:pPr>
        <w:pStyle w:val="Normal"/>
      </w:pPr>
      <w:r>
        <w:t xml:space="preserve">\Уаспег, 78. вВуз. Свеш., А164, 234. 1983. —— и </w:t>
      </w:r>
      <w:r>
        <w:br/>
      </w:r>
      <w:r>
        <w:t xml:space="preserve">их ешапо, Мопабзь. Е. Свем., 56, 35, 1930.</w:t>
      </w:r>
    </w:p>
    <w:p>
      <w:pPr>
        <w:pStyle w:val="Normal"/>
      </w:pPr>
      <w:r>
        <w:t xml:space="preserve">РАСЧЕТ ПОВЕРХНОСТНОГО НАТЯЖЕНИЯ ПО ФОРМЕ </w:t>
      </w:r>
      <w:r>
        <w:br/>
      </w:r>
      <w:r>
        <w:t xml:space="preserve">ЛЕЖАЩЕЙ КАПЛИ</w:t>
      </w:r>
    </w:p>
    <w:p>
      <w:pPr>
        <w:pStyle w:val="Normal"/>
      </w:pPr>
      <w:r>
        <w:t xml:space="preserve">Н. Н. ЕВрасовекий, Ю. П. Никитин, О. А. Есин </w:t>
      </w:r>
      <w:r>
        <w:br/>
      </w:r>
      <w:r>
        <w:t xml:space="preserve">и С. И. Попель</w:t>
      </w:r>
    </w:p>
    <w:p>
      <w:pPr>
        <w:pStyle w:val="Normal"/>
      </w:pPr>
      <w:r>
        <w:t xml:space="preserve">В 12-м номере Журнала физической химии за 1953 г. опубликовано письмо </w:t>
      </w:r>
      <w:r>
        <w:br/>
      </w:r>
      <w:r>
        <w:t xml:space="preserve">А. Ю. Кошевник, М. М. Кусакова и Н. М. Лубман, в котором авторы приводят таблицу </w:t>
      </w:r>
      <w:r>
        <w:br/>
      </w:r>
      <w:r>
        <w:t xml:space="preserve">для расчета поверхностного натяжения по форме лежащей капли [1]. В основу этой </w:t>
      </w:r>
      <w:r>
        <w:br/>
      </w:r>
      <w:r>
        <w:t xml:space="preserve">таблицы положены данные Башфорта и Адамса [2], полученные на основании изуче- </w:t>
      </w:r>
      <w:r>
        <w:br/>
      </w:r>
      <w:r>
        <w:t xml:space="preserve">ния капель воды и ртути. На тех же данных основываются таблицы Тэйлора и Алек- </w:t>
      </w:r>
      <w:r>
        <w:br/>
      </w:r>
      <w:r>
        <w:t xml:space="preserve">_ сандера [3]. в аа</w:t>
      </w:r>
    </w:p>
    <w:p>
      <w:pPr>
        <w:pStyle w:val="Normal"/>
      </w:pPr>
      <w:r>
        <w:t xml:space="preserve">В связи с этим письмом нам хотелось бы подчеркнуть следующее:</w:t>
      </w:r>
    </w:p>
    <w:p>
      <w:pPr>
        <w:pStyle w:val="Normal"/>
      </w:pPr>
      <w:r>
        <w:t xml:space="preserve">Использование эмпирических данных Башфорта и Адамса обусловлено, как изве- </w:t>
      </w:r>
      <w:r>
        <w:br/>
      </w:r>
      <w:r>
        <w:t xml:space="preserve">стно, тем обстоятельством, что аналитическое интегрирование основного дифферен- </w:t>
      </w:r>
      <w:r>
        <w:br/>
      </w:r>
      <w:r>
        <w:t xml:space="preserve">циального уравнения формы меридионального сечения капли до сих пор никем не </w:t>
      </w:r>
      <w:r>
        <w:br/>
      </w:r>
      <w:r>
        <w:t xml:space="preserve">осуществлено. Это уравнение имеет вид:</w:t>
      </w:r>
    </w:p>
    <w:p>
      <w:pPr>
        <w:pStyle w:val="Normal"/>
      </w:pPr>
      <w:r>
        <w:t xml:space="preserve">= ия </w:t>
      </w:r>
      <w:r>
        <w:br/>
      </w:r>
      <w:r>
        <w:t xml:space="preserve">ие а (1)</w:t>
      </w:r>
    </w:p>
    <w:p>
      <w:pPr>
        <w:pStyle w:val="Normal"/>
      </w:pPr>
      <w:r>
        <w:t xml:space="preserve">А, В. сб Ву </w:t>
      </w:r>
      <w:r>
        <w:br/>
      </w:r>
      <w:r>
        <w:t xml:space="preserve">В нем с — поверхностное или межфазное натяжение; А, — радиус кривизны в вер- </w:t>
      </w:r>
      <w:r>
        <w:br/>
      </w:r>
      <w:r>
        <w:t xml:space="preserve">шине капли; 41 — плотность вещества, составляющего каплю; 42 — плотность окру- </w:t>
      </w:r>
      <w:r>
        <w:br/>
      </w:r>
      <w:r>
        <w:t xml:space="preserve">жающей ее среды;  — ускорение.силы тяжести; х — ордината точки на поверхности </w:t>
      </w:r>
      <w:r>
        <w:br/>
      </w:r>
      <w:r>
        <w:t xml:space="preserve">капли; В1 и В» — главные радиусы кривизны элемента поверхности в рассматривае- </w:t>
      </w:r>
      <w:r>
        <w:br/>
      </w:r>
      <w:r>
        <w:t xml:space="preserve">мой точке.</w:t>
      </w:r>
    </w:p>
    <w:p>
      <w:pPr>
        <w:pStyle w:val="Normal"/>
      </w:pPr>
      <w:r>
        <w:t xml:space="preserve">Непосредственное применение его затруднено тем, что измерение радиусов кри- </w:t>
      </w:r>
      <w:r>
        <w:br/>
      </w:r>
      <w:r>
        <w:t xml:space="preserve">визны капли или ее снимка сопряжено с большими ошибками. Поэтому возник ряд </w:t>
      </w:r>
      <w:r>
        <w:br/>
      </w:r>
      <w:r>
        <w:t xml:space="preserve">приближенных решений уравнения (1), каждое из которых справедливо только для </w:t>
      </w:r>
      <w:r>
        <w:br/>
      </w:r>
      <w:r>
        <w:t xml:space="preserve">того или иного диапазона размеров капли.</w:t>
      </w:r>
    </w:p>
    <w:p>
      <w:pPr>
        <w:pStyle w:val="Normal"/>
      </w:pPr>
      <w:r>
        <w:t xml:space="preserve">Ограниченная применимость подобных аналитических решений и обусловила ши- </w:t>
      </w:r>
      <w:r>
        <w:br/>
      </w:r>
      <w:r>
        <w:t xml:space="preserve">рокое использование эмпирических таблиц Башфорта и Адамса. {</w:t>
      </w:r>
    </w:p>
    <w:p>
      <w:pPr>
        <w:pStyle w:val="Normal"/>
      </w:pPr>
      <w:r>
        <w:t xml:space="preserve">Однако имеется и другой путь интегрирования основного уравнения капли, — </w:t>
      </w:r>
      <w:r>
        <w:br/>
      </w:r>
      <w:r>
        <w:t xml:space="preserve">а именно — графический. Впервые этот метод был применен в 1893 г. нашим сооте- </w:t>
      </w:r>
      <w:r>
        <w:br/>
      </w:r>
      <w:r>
        <w:t xml:space="preserve">чественником Н. П. Кастериным [4]. Авторами настоящего письма был разработан и </w:t>
      </w:r>
      <w:r>
        <w:br/>
      </w:r>
      <w:r>
        <w:t xml:space="preserve">опубликован в 1952 г. иной, более удобный способ графического интегрирования урав- </w:t>
      </w:r>
      <w:r>
        <w:br/>
      </w:r>
      <w:r>
        <w:t xml:space="preserve">нения лежащей капли [5].</w:t>
      </w:r>
    </w:p>
    <w:p>
      <w:pPr>
        <w:pStyle w:val="Normal"/>
      </w:pPr>
      <w:r>
        <w:t xml:space="preserve">Основы его кратко сводятся к следующему. Так как поверхность капли симмет- </w:t>
      </w:r>
      <w:r>
        <w:br/>
      </w:r>
      <w:r>
        <w:t xml:space="preserve">рична относительно вертикальной оси АО, то ее можно получить вращением кривой </w:t>
      </w:r>
      <w:r>
        <w:br/>
      </w:r>
      <w:r>
        <w:t xml:space="preserve">АДЕ (см. рисунок) вокруг этой оси. Как известно, на поверхности вращения один</w:t>
      </w:r>
    </w:p>
    <w:p>
      <w:pPr>
        <w:pStyle w:val="Normal"/>
      </w:pPr>
      <w:r>
        <w:t xml:space="preserve">‚ главный радиус кривизны в любой точке сопадает с радиусом кривизны в плоскости </w:t>
      </w:r>
      <w:r>
        <w:br/>
      </w:r>
      <w:r>
        <w:t xml:space="preserve">‚ меридионального сечения, а второй в перпендикулярной плоскости — равен отрезку </w:t>
      </w:r>
      <w:r>
        <w:br/>
      </w:r>
      <w:r>
        <w:t xml:space="preserve">нормали между точкой поверхности и осью вращения. Эти свойства главных радиусов </w:t>
      </w:r>
      <w:r>
        <w:br/>
      </w:r>
      <w:r>
        <w:t xml:space="preserve">кривизны используются в расчете.</w:t>
      </w:r>
    </w:p>
    <w:p>
      <w:pPr>
        <w:pStyle w:val="Normal"/>
      </w:pPr>
      <w:r>
        <w:t xml:space="preserve">Построение кривых зависимости ширины капли 26 от высоты # при заданном отно-</w:t>
      </w:r>
    </w:p>
    <w:p>
      <w:pPr>
        <w:pStyle w:val="Normal"/>
      </w:pPr>
      <w:r>
        <w:t xml:space="preserve">шении 44 выполняется следующим образом: задаваясь произвольными значениями </w:t>
      </w:r>
      <w:r>
        <w:br/>
      </w:r>
      <w:r>
        <w:t xml:space="preserve">с й</w:t>
      </w:r>
    </w:p>
    <w:p>
      <w:pPr>
        <w:pStyle w:val="Normal"/>
      </w:pPr>
      <w:r>
        <w:t xml:space="preserve">А . </w:t>
      </w:r>
      <w:r>
        <w:br/>
      </w:r>
      <w:r>
        <w:t xml:space="preserve">са и Ао из центра О, лежащего на оси симметрии капли, проводят в каком-либо</w:t>
      </w:r>
    </w:p>
    <w:p>
      <w:pPr>
        <w:pStyle w:val="Normal"/>
      </w:pPr>
      <w:r>
        <w:t xml:space="preserve">масштабе малую дугу, затем подставляют в уравнение (1) найденную из чертежа </w:t>
      </w:r>
      <w:r>
        <w:br/>
      </w:r>
      <w:r>
        <w:t xml:space="preserve">координату 1 точки В и, полагая В! = В. определяют В» в точке В. Далее, радиусом </w:t>
      </w:r>
      <w:r>
        <w:br/>
      </w:r>
      <w:r>
        <w:t xml:space="preserve">Вз проводят из центра О1, лежащего на отрезке ВО, дугу ВС. По чертежу определяют </w:t>
      </w:r>
      <w:r>
        <w:br/>
      </w:r>
      <w:r>
        <w:t xml:space="preserve">22 и В — СК. Подставляют их в уравнение (1) и находят И Из центра Оз этим ра- </w:t>
      </w:r>
      <w:r>
        <w:br/>
      </w:r>
      <w:r>
        <w:t xml:space="preserve">диусом проводят дугу СР ит. д. Построение ведется до тех пор, пока центр кривизны </w:t>
      </w:r>
      <w:r>
        <w:br/>
      </w:r>
      <w:r>
        <w:t xml:space="preserve">не окажется на одной горизонтали с точкой т лежащей на экваторе капли. Чем ко-</w:t>
      </w:r>
    </w:p>
    <w:p>
      <w:pPr>
        <w:pStyle w:val="Normal"/>
      </w:pPr>
      <w:r>
        <w:t xml:space="preserve">роче проводятся дуги АВ, ВС, СРО ит. д., тем точнее ‘составленная из них кривая</w:t>
      </w:r>
    </w:p>
    <w:p>
      <w:pPr>
        <w:pStyle w:val="Normal"/>
      </w:pPr>
      <w:r>
        <w:t xml:space="preserve">воспроизводит действительный контур меридионального сечения капли. |</w:t>
      </w:r>
    </w:p>
    <w:p>
      <w:pPr>
        <w:pStyle w:val="Normal"/>
      </w:pPr>
      <w:r>
        <w:t xml:space="preserve">г Повторяя построения при различных значениях В‹, но для постоянной величины </w:t>
      </w:r>
      <w:r>
        <w:br/>
      </w:r>
      <w:r>
        <w:t xml:space="preserve">и</w:t>
      </w:r>
    </w:p>
    <w:p>
      <w:pPr>
        <w:pStyle w:val="Normal"/>
      </w:pPr>
      <w:r>
        <w:t xml:space="preserve">—. ' Можно получить ряд точек О;. По этим точкам в прямоугольной системе коор-</w:t>
      </w:r>
    </w:p>
    <w:p>
      <w:pPr>
        <w:pStyle w:val="Normal"/>
      </w:pPr>
      <w:r>
        <w:t xml:space="preserve">динат фи проводят кривую й == } (5), которая является геометрическим местом то-</w:t>
      </w:r>
    </w:p>
    <w:p>
      <w:pPr>
        <w:pStyle w:val="Normal"/>
      </w:pPr>
      <w:r>
        <w:t xml:space="preserve">чек, удовлетворяющих условию —/ = с0п$ё при различных размерах капли. —</w:t>
      </w:r>
    </w:p>
    <w:p>
      <w:pPr>
        <w:pStyle w:val="Normal"/>
      </w:pPr>
      <w:r>
        <w:t xml:space="preserve">а </w:t>
      </w:r>
      <w:r>
        <w:br/>
      </w:r>
      <w:r>
        <w:t xml:space="preserve">&lt; УЗИ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 м? | 5 </w:t>
      </w:r>
      <w:r>
        <w:br/>
      </w:r>
      <w:r>
        <w:t xml:space="preserve">_ Выполняя аналогичные построения для других значений =, можно получить </w:t>
      </w:r>
      <w:r>
        <w:br/>
      </w:r>
      <w:r>
        <w:t xml:space="preserve">емейство кривых, представленное на рисунке. При помощи этого графика легко </w:t>
      </w:r>
      <w:r>
        <w:br/>
      </w:r>
      <w:r>
        <w:t xml:space="preserve">пределить величину поверхностного или межфазного натяжения, если известна раз- </w:t>
      </w:r>
      <w:r>
        <w:br/>
      </w:r>
      <w:r>
        <w:t xml:space="preserve">ость плотностей сред Да и экспериментально найдены ширина капли и высота ее _ </w:t>
      </w:r>
      <w:r>
        <w:br/>
      </w:r>
      <w:r>
        <w:t xml:space="preserve">т экватора.</w:t>
      </w:r>
    </w:p>
    <w:p>
      <w:pPr>
        <w:pStyle w:val="Normal"/>
      </w:pPr>
      <w:r>
        <w:t xml:space="preserve">Описанная методика имеет ряд преимуществ. Она применима к каплям произволь- </w:t>
      </w:r>
      <w:r>
        <w:br/>
      </w:r>
      <w:r>
        <w:t xml:space="preserve">ных размеров и формы. При наличии графиков вычисления чрезвычайно просты. При </w:t>
      </w:r>
      <w:r>
        <w:br/>
      </w:r>
      <w:r>
        <w:t xml:space="preserve">_ соответствующем построении кривых расчет по ним может быть выполнен с большой </w:t>
      </w:r>
      <w:r>
        <w:br/>
      </w:r>
      <w:r>
        <w:t xml:space="preserve">° наперед заданной степенью точности.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 </w:t>
      </w:r>
      <w:r>
        <w:br/>
      </w:r>
      <w:r>
        <w:t xml:space="preserve">ь</w:t>
      </w:r>
    </w:p>
    <w:p>
      <w:pPr>
        <w:pStyle w:val="Normal"/>
      </w:pPr>
      <w:r>
        <w:t xml:space="preserve">/ </w:t>
      </w:r>
      <w:r>
        <w:br/>
      </w:r>
      <w:r>
        <w:t xml:space="preserve">Я</w:t>
      </w:r>
    </w:p>
    <w:p>
      <w:pPr>
        <w:pStyle w:val="Normal"/>
      </w:pPr>
      <w:r>
        <w:t xml:space="preserve">= </w:t>
      </w:r>
      <w:r>
        <w:br/>
      </w:r>
      <w:r>
        <w:t xml:space="preserve">— </w:t>
      </w:r>
      <w:r>
        <w:br/>
      </w:r>
      <w:r>
        <w:t xml:space="preserve">А </w:t>
      </w:r>
      <w:r>
        <w:br/>
      </w:r>
      <w:r>
        <w:t xml:space="preserve">ыы </w:t>
      </w:r>
      <w:r>
        <w:br/>
      </w:r>
      <w:r>
        <w:t xml:space="preserve">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|1</w:t>
      </w:r>
    </w:p>
    <w:p>
      <w:pPr>
        <w:pStyle w:val="Normal"/>
      </w:pPr>
      <w:r>
        <w:t xml:space="preserve">И </w:t>
      </w:r>
      <w:r>
        <w:br/>
      </w:r>
      <w:r>
        <w:t xml:space="preserve">т</w:t>
      </w:r>
    </w:p>
    <w:p>
      <w:pPr>
        <w:pStyle w:val="Normal"/>
      </w:pPr>
      <w:r>
        <w:t xml:space="preserve">9 &amp; 0 &amp; 0 Ш @ &amp; 980 вин</w:t>
      </w:r>
    </w:p>
    <w:p>
      <w:pPr>
        <w:pStyle w:val="Normal"/>
      </w:pPr>
      <w:r>
        <w:t xml:space="preserve">Кривые для определения межфазного или поверхностного </w:t>
      </w:r>
      <w:r>
        <w:br/>
      </w:r>
      <w:r>
        <w:t xml:space="preserve">натяжения по форме лежащей капли</w:t>
      </w:r>
    </w:p>
    <w:p>
      <w:pPr>
        <w:pStyle w:val="Normal"/>
      </w:pPr>
      <w:r>
        <w:t xml:space="preserve">В качестве иллюстрации приводим таблицу, в которой сопоставлены результаты, </w:t>
      </w:r>
      <w:r>
        <w:br/>
      </w:r>
      <w:r>
        <w:t xml:space="preserve">’ найденные этим способом и по данным А. Ю. Кошевник, М. М. Кусакова и Н. М. Луб- </w:t>
      </w:r>
      <w:r>
        <w:br/>
      </w:r>
      <w:r>
        <w:t xml:space="preserve">° ман. Совпадение нужно признать весьма хорошим.</w:t>
      </w:r>
    </w:p>
    <w:p>
      <w:pPr>
        <w:pStyle w:val="Normal"/>
      </w:pPr>
      <w:r>
        <w:t xml:space="preserve">| дах т </w:t>
      </w:r>
      <w:r>
        <w:br/>
      </w:r>
      <w:r>
        <w:t xml:space="preserve">— Таблица еравнения величин — › найденных при помощи таблиц [1] и графически [5]</w:t>
      </w:r>
    </w:p>
    <w:p>
      <w:pPr>
        <w:pStyle w:val="Normal"/>
      </w:pPr>
      <w:r>
        <w:t xml:space="preserve">да ы </w:t>
      </w:r>
      <w:r>
        <w:br/>
      </w:r>
      <w:r>
        <w:t xml:space="preserve">Размеры капли Значение Е (см?)</w:t>
      </w:r>
    </w:p>
    <w:p>
      <w:pPr>
        <w:pStyle w:val="Normal"/>
      </w:pPr>
      <w:r>
        <w:t xml:space="preserve">№ по с </w:t>
      </w:r>
      <w:r>
        <w:br/>
      </w:r>
      <w:r>
        <w:t xml:space="preserve">ор Го В т. по таблицам [1] | графически [5] </w:t>
      </w:r>
      <w:r>
        <w:br/>
      </w:r>
      <w:r>
        <w:t xml:space="preserve">) </w:t>
      </w:r>
      <w:r>
        <w:br/>
      </w:r>
      <w:r>
        <w:t xml:space="preserve">й 6,65 8,16 0,2045 В 1,95 </w:t>
      </w:r>
      <w:r>
        <w:br/>
      </w:r>
      <w:r>
        <w:t xml:space="preserve">2 5,00 6,00 0,2343 2,98 2,86 </w:t>
      </w:r>
      <w:r>
        <w:br/>
      </w:r>
      <w:r>
        <w:t xml:space="preserve">3 6,15 9,50 0, 06944 4,07 4,00 </w:t>
      </w:r>
      <w:r>
        <w:br/>
      </w:r>
      <w:r>
        <w:t xml:space="preserve">4 5,40 0,1191 3,99 4,02</w:t>
      </w:r>
    </w:p>
    <w:p>
      <w:pPr>
        <w:pStyle w:val="Normal"/>
      </w:pPr>
      <w:r>
        <w:t xml:space="preserve">* По данным [1].</w:t>
      </w:r>
    </w:p>
    <w:p>
      <w:pPr>
        <w:pStyle w:val="Normal"/>
      </w:pPr>
      <w:r>
        <w:t xml:space="preserve">Уральский политехнический институт Поступила </w:t>
      </w:r>
      <w:r>
        <w:br/>
      </w:r>
      <w:r>
        <w:t xml:space="preserve">у им. С. М. Кирова 20.ТУ. 1954 </w:t>
      </w:r>
      <w:r>
        <w:br/>
      </w:r>
      <w:r>
        <w:t xml:space="preserve">Кафедра теории металлургических </w:t>
      </w:r>
      <w:r>
        <w:br/>
      </w:r>
      <w:r>
        <w:t xml:space="preserve">- процессов </w:t>
      </w:r>
      <w:r>
        <w:br/>
      </w:r>
      <w:r>
        <w:t xml:space="preserve">Е Свердловск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А. Ю. Кошевник, М. М, К усакови Н. М. Лубман, Журн. физ. химии, </w:t>
      </w:r>
      <w:r>
        <w:br/>
      </w:r>
      <w:r>
        <w:t xml:space="preserve">24, 1887, 1953.</w:t>
      </w:r>
    </w:p>
    <w:p>
      <w:pPr>
        <w:pStyle w:val="Normal"/>
      </w:pPr>
      <w:r>
        <w:t xml:space="preserve">2. Вазв ог, Адашз, Ап. АМешрё №0 4езё Ме ТВеоге1з оф СарШагу Асйоп. </w:t>
      </w:r>
      <w:r>
        <w:br/>
      </w:r>
      <w:r>
        <w:t xml:space="preserve">СатаЪт19ое, 1883.</w:t>
      </w:r>
    </w:p>
    <w:p>
      <w:pPr>
        <w:pStyle w:val="Normal"/>
      </w:pPr>
      <w:r>
        <w:t xml:space="preserve">’3. М. В. Тауфе, К. С. Рагуа&amp;! Кат, ша1ап УТопгпа! о! Рвуз!с3, 25, 473, 1951.</w:t>
      </w:r>
    </w:p>
    <w:p>
      <w:pPr>
        <w:pStyle w:val="Normal"/>
      </w:pPr>
      <w:r>
        <w:t xml:space="preserve">4. Н. П. Кастерин, ЖРФХО, 25, 203, 1893. </w:t>
      </w:r>
      <w:r>
        <w:br/>
      </w:r>
      <w:r>
        <w:t xml:space="preserve">5. С. И. Попель, 0. А. Есин и Ю. П. Никитин, ДАН СССР, 83, 258, 1952.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 ПОВОДУ СТРОЕНИЯ ИЗОМЕРНЫХ </w:t>
      </w:r>
      <w:r>
        <w:br/>
      </w:r>
      <w:r>
        <w:t xml:space="preserve">_ ПЕНТАХЛОРФЕНОЛХЛОРОВ</w:t>
      </w:r>
    </w:p>
    <w:p>
      <w:pPr>
        <w:pStyle w:val="Normal"/>
      </w:pPr>
      <w:r>
        <w:t xml:space="preserve">Е. А. Шилов и А. А. Ясников</w:t>
      </w:r>
    </w:p>
    <w:p>
      <w:pPr>
        <w:pStyle w:val="Normal"/>
      </w:pPr>
      <w:r>
        <w:t xml:space="preserve">В письме в Редакцию Журнала физической химии [1] П. П. Шорыгин и М. И. </w:t>
      </w:r>
      <w:r>
        <w:br/>
      </w:r>
      <w:r>
        <w:t xml:space="preserve">Гостев отказываются от своего прежнего утверждения [2], что низкоплавкий изомер </w:t>
      </w:r>
      <w:r>
        <w:br/>
      </w:r>
      <w:r>
        <w:t xml:space="preserve">пентахлорфенолхлора имеет структуру эфира хлорноватистой кислоты. Они допу- </w:t>
      </w:r>
      <w:r>
        <w:br/>
      </w:r>
      <w:r>
        <w:t xml:space="preserve">скают теперь (не совсем только уверенно), что это соединение могло бы иметь структуру </w:t>
      </w:r>
      <w:r>
        <w:br/>
      </w:r>
      <w:r>
        <w:t xml:space="preserve">2, 2, 3,4, 5, б-гексахлорциклогексадиенона-1 (или, короче, орто-хинонхлорида (П).</w:t>
      </w:r>
    </w:p>
    <w:p>
      <w:pPr>
        <w:pStyle w:val="Normal"/>
      </w:pPr>
      <w:r>
        <w:t xml:space="preserve">Как в статье [2], так и в письме [1] можно заметить странное невнимание авторов </w:t>
      </w:r>
      <w:r>
        <w:br/>
      </w:r>
      <w:r>
        <w:t xml:space="preserve">к правилам теории строения органических соединений. В прежней работе [2] П. П. Шо- </w:t>
      </w:r>
      <w:r>
        <w:br/>
      </w:r>
      <w:r>
        <w:t xml:space="preserve">рыгин и М. И. Гостев упустили, что изомерам пентахлорфенолхлора могут принадле- </w:t>
      </w:r>
      <w:r>
        <w:br/>
      </w:r>
      <w:r>
        <w:t xml:space="preserve">жать не только структуры пара-хинонхлорида (ТГ) и эфира хлорноватистой кислоты </w:t>
      </w:r>
      <w:r>
        <w:br/>
      </w:r>
      <w:r>
        <w:t xml:space="preserve">(ТТТ), но еще и третья структура — орто-хинонхлорида (ПШ):</w:t>
      </w:r>
    </w:p>
    <w:p>
      <w:pPr>
        <w:pStyle w:val="Normal"/>
      </w:pPr>
      <w:r>
        <w:t xml:space="preserve">о о оС </w:t>
      </w:r>
      <w:r>
        <w:br/>
      </w:r>
      <w:r>
        <w:t xml:space="preserve">| |725 5 е1 | </w:t>
      </w:r>
      <w:r>
        <w:br/>
      </w:r>
      <w:r>
        <w:t xml:space="preserve">с/с с — с/с </w:t>
      </w:r>
      <w:r>
        <w:br/>
      </w:r>
      <w:r>
        <w:t xml:space="preserve">&lt; | о с а. }а </w:t>
      </w:r>
      <w:r>
        <w:br/>
      </w:r>
      <w:r>
        <w:t xml:space="preserve">4 `а т х:</w:t>
      </w:r>
    </w:p>
    <w:p>
      <w:pPr>
        <w:pStyle w:val="Normal"/>
      </w:pPr>
      <w:r>
        <w:t xml:space="preserve">(Г) (11) (Ир</w:t>
      </w:r>
    </w:p>
    <w:p>
      <w:pPr>
        <w:pStyle w:val="Normal"/>
      </w:pPr>
      <w:r>
        <w:t xml:space="preserve">Мы отметили это обстоятельство в примечании к статье, опубликованной в До- </w:t>
      </w:r>
      <w:r>
        <w:br/>
      </w:r>
      <w:r>
        <w:t xml:space="preserve">кладах Академии наук СССРв 1951 г. [3]. Мы писали тогда: «Хотя спектральные дан- </w:t>
      </w:r>
      <w:r>
        <w:br/>
      </w:r>
      <w:r>
        <w:t xml:space="preserve">ные согласуются, повидимому, с выводами Шорыгина и Гостева, надо все-таки заме- </w:t>
      </w:r>
      <w:r>
        <w:br/>
      </w:r>
      <w:r>
        <w:t xml:space="preserve">тить, что низкоплавкое соединение могло бы быть не гипохлоритом, а орто-изомером </w:t>
      </w:r>
      <w:r>
        <w:br/>
      </w:r>
      <w:r>
        <w:t xml:space="preserve">циклогексадиеноновой структуры. Хиноидное строение низкоплавкого пентахлорфенол- </w:t>
      </w:r>
      <w:r>
        <w:br/>
      </w:r>
      <w:r>
        <w:t xml:space="preserve">хлора подтверждается и его желтой окраской».</w:t>
      </w:r>
    </w:p>
    <w:p>
      <w:pPr>
        <w:pStyle w:val="Normal"/>
      </w:pPr>
      <w:r>
        <w:t xml:space="preserve">Однако наше замечание, повидимому, не показалось убедительным авторам ра- </w:t>
      </w:r>
      <w:r>
        <w:br/>
      </w:r>
      <w:r>
        <w:t xml:space="preserve">боты о пентахлорфенолхлоре. В 1952 г. в.Докладах АН СССР появилась статья М. И. </w:t>
      </w:r>
      <w:r>
        <w:br/>
      </w:r>
      <w:r>
        <w:t xml:space="preserve">Гостева (вместе с А. Н. Шидловской и Я. К. Сыркиным) [4], в которой снова приво- </w:t>
      </w:r>
      <w:r>
        <w:br/>
      </w:r>
      <w:r>
        <w:t xml:space="preserve">дились гипохлоритные формулы для низкоплавких изомеров пентахлорфенолхлора </w:t>
      </w:r>
      <w:r>
        <w:br/>
      </w:r>
      <w:r>
        <w:t xml:space="preserve">и пентахлорфенолброма без упоминания о том, что структурно возможны изомерные </w:t>
      </w:r>
      <w:r>
        <w:br/>
      </w:r>
      <w:r>
        <w:t xml:space="preserve">орто-хиноидные формы.</w:t>
      </w:r>
    </w:p>
    <w:p>
      <w:pPr>
        <w:pStyle w:val="Normal"/>
      </w:pPr>
      <w:r>
        <w:t xml:space="preserve">Теперь, отказавшись от гипохлоритных форм и допуская орто-хиноидную струк- </w:t>
      </w:r>
      <w:r>
        <w:br/>
      </w:r>
      <w:r>
        <w:t xml:space="preserve">туру, П. П. Шорыгини М. И. Гостев впадают в другую крайность. Они полагают, что </w:t>
      </w:r>
      <w:r>
        <w:br/>
      </w:r>
      <w:r>
        <w:t xml:space="preserve">‘структура орто-хинонхлорида для их низкоплавкого соединения еще не доказана </w:t>
      </w:r>
      <w:r>
        <w:br/>
      </w:r>
      <w:r>
        <w:t xml:space="preserve">и требует дополнительного обоснования.</w:t>
      </w:r>
    </w:p>
    <w:p>
      <w:pPr>
        <w:pStyle w:val="Normal"/>
      </w:pPr>
      <w:r>
        <w:t xml:space="preserve">Между тем, по правилам теории строения для пентахлорфенолхлора можно пред- </w:t>
      </w:r>
      <w:r>
        <w:br/>
      </w:r>
      <w:r>
        <w:t xml:space="preserve">видеть только три сколько-нибудь вероятные структуры (Т), (11) и (И) (структуры </w:t>
      </w:r>
      <w:r>
        <w:br/>
      </w:r>
      <w:r>
        <w:t xml:space="preserve">с изменением скелета исключаются по химическим отношениям пентахлорфенолхло- </w:t>
      </w:r>
      <w:r>
        <w:br/>
      </w:r>
      <w:r>
        <w:t xml:space="preserve">ров). Если структура эфира хлорноватистой кислоты, на основании новых спектро- </w:t>
      </w:r>
      <w:r>
        <w:br/>
      </w:r>
      <w:r>
        <w:t xml:space="preserve">скопических данных, исключена, а формула (Т) принадлежит высокоплавкому изомеру, </w:t>
      </w:r>
      <w:r>
        <w:br/>
      </w:r>
      <w:r>
        <w:t xml:space="preserve">то для низкоплавкого изомера невозможна никакая другая структура, кроме струк- </w:t>
      </w:r>
      <w:r>
        <w:br/>
      </w:r>
      <w:r>
        <w:t xml:space="preserve">туры (П). Поэтому намечаемое авторами рентгенографическое исследование низко-</w:t>
      </w:r>
    </w:p>
    <w:p>
      <w:pPr>
        <w:pStyle w:val="Normal"/>
      </w:pPr>
      <w:r>
        <w:t xml:space="preserve">плавкого изомера излишне, если оно предназначается только для определения струк- </w:t>
      </w:r>
      <w:r>
        <w:br/>
      </w:r>
      <w:r>
        <w:t xml:space="preserve">туры этого соединения.</w:t>
      </w:r>
    </w:p>
    <w:p>
      <w:pPr>
        <w:pStyle w:val="Normal"/>
      </w:pPr>
      <w:r>
        <w:t xml:space="preserve">Заметим еще, что П. П. Шорыгин и М. И. Гостев проявляют невнимание и к со-.</w:t>
      </w:r>
    </w:p>
    <w:p>
      <w:pPr>
        <w:pStyle w:val="Normal"/>
      </w:pPr>
      <w:r>
        <w:t xml:space="preserve">временной теории органических превращений. В письме [1] они указывают: «Сам </w:t>
      </w:r>
      <w:r>
        <w:br/>
      </w:r>
      <w:r>
        <w:t xml:space="preserve">путь получения соединения (11) (низкоплавкого изомера)` говорит в пользу аромати- </w:t>
      </w:r>
      <w:r>
        <w:br/>
      </w:r>
      <w:r>
        <w:t xml:space="preserve">ческого строения». (Такого же рода суждения имеются и в статье [2].)</w:t>
      </w:r>
    </w:p>
    <w:p>
      <w:pPr>
        <w:pStyle w:val="Normal"/>
      </w:pPr>
      <w:r>
        <w:t xml:space="preserve">‚Имеется в виду, очевидно, что при действии хлора на пентахлорфенолкалий атом </w:t>
      </w:r>
      <w:r>
        <w:br/>
      </w:r>
      <w:r>
        <w:t xml:space="preserve">хлора должен стать на место калия у кислорода</w:t>
      </w:r>
    </w:p>
    <w:p>
      <w:pPr>
        <w:pStyle w:val="Normal"/>
      </w:pPr>
      <w:r>
        <w:t xml:space="preserve">О ет о ЕЯ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Теория не видит никакой необходимости в таком течении реакции. </w:t>
      </w:r>
      <w:r>
        <w:br/>
      </w:r>
      <w:r>
        <w:t xml:space="preserve">‚ теоретически более выгодна схема; непосредственно приводящая к изомеру </w:t>
      </w:r>
      <w:r>
        <w:br/>
      </w:r>
      <w:r>
        <w:t xml:space="preserve">садиеноновой структуры:</w:t>
      </w:r>
    </w:p>
    <w:p>
      <w:pPr>
        <w:pStyle w:val="Normal"/>
      </w:pPr>
      <w:r>
        <w:t xml:space="preserve">ВЕ ® р </w:t>
      </w:r>
      <w:r>
        <w:br/>
      </w:r>
      <w:r>
        <w:t xml:space="preserve">(Ма г </w:t>
      </w:r>
      <w:r>
        <w:br/>
      </w:r>
      <w:r>
        <w:t xml:space="preserve">| С С! С! </w:t>
      </w:r>
      <w:r>
        <w:br/>
      </w:r>
      <w:r>
        <w:t xml:space="preserve">с &gt; Я + кс! </w:t>
      </w:r>
      <w:r>
        <w:br/>
      </w:r>
      <w:r>
        <w:t xml:space="preserve">Г | о с 2а </w:t>
      </w:r>
      <w:r>
        <w:br/>
      </w:r>
      <w:r>
        <w:t xml:space="preserve">ры ры</w:t>
      </w:r>
    </w:p>
    <w:p>
      <w:pPr>
        <w:pStyle w:val="Normal"/>
      </w:pPr>
      <w:r>
        <w:t xml:space="preserve">_Ни «луть получения», ни химические реакции не могут служить для выбора между </w:t>
      </w:r>
      <w:r>
        <w:br/>
      </w:r>
      <w:r>
        <w:t xml:space="preserve">_ структурами (И и ПТ. _ | </w:t>
      </w:r>
      <w:r>
        <w:br/>
      </w:r>
      <w:r>
        <w:t xml:space="preserve">ы ' Наиболее убедительным и прямым способом решения этой задачи было </w:t>
      </w:r>
      <w:r>
        <w:br/>
      </w:r>
      <w:r>
        <w:t xml:space="preserve">` бы применение меченого хлора, аналогично тому, как меченый бром был </w:t>
      </w:r>
      <w:r>
        <w:br/>
      </w:r>
      <w:r>
        <w:t xml:space="preserve">использован для выяснения строения трибромфенолброма [3].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Поступила </w:t>
      </w:r>
      <w:r>
        <w:br/>
      </w:r>
      <w:r>
        <w:t xml:space="preserve">14. УТ. 1954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Н.. И. Шорыгин и М. И. Гостев, Журн. физ химии, 28, 762, 1954. </w:t>
      </w:r>
      <w:r>
        <w:br/>
      </w:r>
      <w:r>
        <w:t xml:space="preserve">П. П. Шорыгин и М. И. Гостев, Журн. физ. химии, 24, 938, 1950. </w:t>
      </w:r>
      <w:r>
        <w:br/>
      </w:r>
      <w:r>
        <w:t xml:space="preserve">й: А. Ясников и Е. А. Шилов, ДАН, 98, 927 1951.</w:t>
      </w:r>
    </w:p>
    <w:p>
      <w:pPr>
        <w:pStyle w:val="Normal"/>
      </w:pPr>
      <w:r>
        <w:t xml:space="preserve">‚ М. Шидловская, ‘М. И. Гостев и Я. ВК. Сыркин, ДАН, </w:t>
      </w:r>
      <w:r>
        <w:br/>
      </w:r>
      <w:r>
        <w:t xml:space="preserve">Я, ЧО 195. | |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ЗАМЕЧАНИЕ К СТАТЬЕ ТОЛПИНА, ДЖОНА И ФИЛЬДА</w:t>
      </w:r>
    </w:p>
    <w:p>
      <w:pPr>
        <w:pStyle w:val="Normal"/>
      </w:pPr>
      <w:r>
        <w:t xml:space="preserve">Ф. Ф. Волькенштейн</w:t>
      </w:r>
    </w:p>
    <w:p>
      <w:pPr>
        <w:pStyle w:val="Normal"/>
      </w:pPr>
      <w:r>
        <w:t xml:space="preserve">В недавно появившейся статье Толпина, Джона и Фильда [1] ‘подробно рефе- </w:t>
      </w:r>
      <w:r>
        <w:br/>
      </w:r>
      <w:r>
        <w:t xml:space="preserve">рируется и обсуждается моя работа «О некоторых особенностях адсорбции, обуслов- </w:t>
      </w:r>
      <w:r>
        <w:br/>
      </w:r>
      <w:r>
        <w:t xml:space="preserve">ленных тепловым беспорядком на поверхности кристалла», опубликованная в</w:t>
      </w:r>
    </w:p>
    <w:p>
      <w:pPr>
        <w:pStyle w:val="Normal"/>
      </w:pPr>
      <w:r>
        <w:t xml:space="preserve">| 1949 г. [2]. </w:t>
      </w:r>
      <w:r>
        <w:br/>
      </w:r>
      <w:r>
        <w:t xml:space="preserve">пы, Авторы, в частности, приводят полученную мною теоретическую формулу, вы- </w:t>
      </w:r>
      <w:r>
        <w:br/>
      </w:r>
      <w:r>
        <w:t xml:space="preserve">ражающую зависимость общего числа адсорбционных центров /Л от степени запол- </w:t>
      </w:r>
      <w:r>
        <w:br/>
      </w:r>
      <w:r>
        <w:t xml:space="preserve">нения поверхности Мв: : ?</w:t>
      </w:r>
    </w:p>
    <w:p>
      <w:pPr>
        <w:pStyle w:val="Normal"/>
      </w:pPr>
      <w:r>
        <w:t xml:space="preserve">о. (1)</w:t>
      </w:r>
    </w:p>
    <w:p>
      <w:pPr>
        <w:pStyle w:val="Normal"/>
      </w:pPr>
      <w:r>
        <w:t xml:space="preserve">} </w:t>
      </w:r>
      <w:r>
        <w:br/>
      </w:r>
      <w:r>
        <w:t xml:space="preserve">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Здесь `М№М — общее число адеорбционных центров (свободные -{ занятые); </w:t>
      </w:r>
      <w:r>
        <w:br/>
      </w:r>
      <w:r>
        <w:t xml:space="preserve">№» — число занятых адсорбционных центров; Х — величина, характеризующая</w:t>
      </w:r>
    </w:p>
    <w:p>
      <w:pPr>
        <w:pStyle w:val="Normal"/>
      </w:pPr>
      <w:r>
        <w:t xml:space="preserve">&lt; биографический беспорядок на поверхности кристалла, представляющая ©0бой число </w:t>
      </w:r>
      <w:r>
        <w:br/>
      </w:r>
      <w:r>
        <w:t xml:space="preserve">зы дефектов при температуре абсолютного нуля; величина представляет собой раз- </w:t>
      </w:r>
      <w:r>
        <w:br/>
      </w:r>
      <w:r>
        <w:t xml:space="preserve">ницу между максимальным и минимальным беспорядком, осуществляющимся на </w:t>
      </w:r>
      <w:r>
        <w:br/>
      </w:r>
      <w:r>
        <w:t xml:space="preserve">данной поверхности (соответственно при Т-&gt; сои Г-&gt;0); величива В имеет вид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В=В *Т. Случай 2 =0 означает отсутствие теплового беспорядка. В этом случае </w:t>
      </w:r>
      <w:r>
        <w:br/>
      </w:r>
      <w:r>
        <w:t xml:space="preserve">мы должны иметь М = Х. у</w:t>
      </w:r>
    </w:p>
    <w:p>
      <w:pPr>
        <w:pStyle w:val="Normal"/>
      </w:pPr>
      <w:r>
        <w:t xml:space="preserve">Авторы отмечают в сноске, что в моей формуле (1) перед корнем нужно брать знак _ </w:t>
      </w:r>
      <w:r>
        <w:br/>
      </w:r>
      <w:r>
        <w:t xml:space="preserve">минус, а не знак плюс, как это сделано у меня, что знак плюс является, повиди- </w:t>
      </w:r>
      <w:r>
        <w:br/>
      </w:r>
      <w:r>
        <w:t xml:space="preserve">мому, ошибкой, ибо при таком выборе знака формула (1) при 7 =0 приводит, как </w:t>
      </w:r>
      <w:r>
        <w:br/>
      </w:r>
      <w:r>
        <w:t xml:space="preserve">считают авторы, к физически бессмысленному результату. Поэтому авторы «исправ- </w:t>
      </w:r>
      <w:r>
        <w:br/>
      </w:r>
      <w:r>
        <w:t xml:space="preserve">ляют» формулу (1), заменяя знак плюс знаком минус, и дальше оперируют с такой,</w:t>
      </w:r>
    </w:p>
    <w:p>
      <w:pPr>
        <w:pStyle w:val="Normal"/>
      </w:pPr>
      <w:r>
        <w:t xml:space="preserve">- ими «исправленной», формулой.</w:t>
      </w:r>
    </w:p>
    <w:p>
      <w:pPr>
        <w:pStyle w:val="Normal"/>
      </w:pPr>
      <w:r>
        <w:t xml:space="preserve">Считаю необходимым заметить, что это «исправление» является ошибочным. </w:t>
      </w:r>
      <w:r>
        <w:br/>
      </w:r>
      <w:r>
        <w:t xml:space="preserve">В формуле (1) знак перед корнем выбран правильно [знак плюс, стоящий в (1), не </w:t>
      </w:r>
      <w:r>
        <w:br/>
      </w:r>
      <w:r>
        <w:t xml:space="preserve">является ни ошибкой и ни опечаткой]. :</w:t>
      </w:r>
    </w:p>
    <w:p>
      <w:pPr>
        <w:pStyle w:val="Normal"/>
      </w:pPr>
      <w:r>
        <w:t xml:space="preserve">Если в (1) знак плюс заменить знаком минус, как это делают американские </w:t>
      </w:r>
      <w:r>
        <w:br/>
      </w:r>
      <w:r>
        <w:t xml:space="preserve">авторы, то формула (1) приводит при этом к заключению, что М &lt;, что бес-</w:t>
      </w:r>
    </w:p>
    <w:p>
      <w:pPr>
        <w:pStyle w:val="Normal"/>
      </w:pPr>
      <w:r>
        <w:t xml:space="preserve">ы смысленно. В этом легко убедиться, если”вырежение (1) переписать так*:} </w:t>
      </w:r>
      <w:r>
        <w:br/>
      </w:r>
      <w:r>
        <w:t xml:space="preserve">1 МЕН ИЕ ИЕЕ стс 1. </w:t>
      </w:r>
      <w:r>
        <w:br/>
      </w:r>
      <w:r>
        <w:t xml:space="preserve">М — Мв = {В МЫ) НУ (ХВ М, +487 — М5),</w:t>
      </w:r>
    </w:p>
    <w:p>
      <w:pPr>
        <w:pStyle w:val="Normal"/>
      </w:pPr>
      <w:r>
        <w:t xml:space="preserve">где У=Х+7&gt;М.. Легко видеть, что при перемене знака у корня мы получаем </w:t>
      </w:r>
      <w:r>
        <w:br/>
      </w:r>
      <w:r>
        <w:t xml:space="preserve">-М&lt; №. : </w:t>
      </w:r>
      <w:r>
        <w:br/>
      </w:r>
      <w:r>
        <w:t xml:space="preserve">Если в формуле (1) положить й =0, то будем иметь: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{(Мв-—В +-Х) — (Мы -в-- д =Х,</w:t>
      </w:r>
    </w:p>
    <w:p>
      <w:pPr>
        <w:pStyle w:val="Normal"/>
      </w:pPr>
      <w:r>
        <w:t xml:space="preserve">=]</w:t>
      </w:r>
    </w:p>
    <w:p>
      <w:pPr>
        <w:pStyle w:val="Normal"/>
      </w:pPr>
      <w:r>
        <w:t xml:space="preserve">о МКМ В+ Х) + МВ ХВ =</w:t>
      </w:r>
    </w:p>
    <w:p>
      <w:pPr>
        <w:pStyle w:val="Normal"/>
      </w:pPr>
      <w:r>
        <w:t xml:space="preserve">как и должно быть. Действительно, при 2=0 мы имеем Х &gt; М;, т. е. М, —8—Х-&lt;0.</w:t>
      </w:r>
    </w:p>
    <w:p>
      <w:pPr>
        <w:pStyle w:val="Normal"/>
      </w:pPr>
      <w:r>
        <w:t xml:space="preserve">Физически бессмысленный результат в случае 2=0 формула (1) дает не при том выборе </w:t>
      </w:r>
      <w:r>
        <w:br/>
      </w:r>
      <w:r>
        <w:t xml:space="preserve">знака перед корнем, который сделан в (1), а как раз при том выборе, который де- </w:t>
      </w:r>
      <w:r>
        <w:br/>
      </w:r>
      <w:r>
        <w:t xml:space="preserve">лают Толпин, Джон и Фильд.</w:t>
      </w:r>
    </w:p>
    <w:p>
      <w:pPr>
        <w:pStyle w:val="Normal"/>
      </w:pPr>
      <w:r>
        <w:t xml:space="preserve">* Действительно, подкоренное выражение в (1) можно переписать так: </w:t>
      </w:r>
      <w:r>
        <w:br/>
      </w:r>
      <w:r>
        <w:t xml:space="preserve">(Мв—В— +428 = (МВ Х) ВАХ | </w:t>
      </w:r>
      <w:r>
        <w:br/>
      </w:r>
      <w:r>
        <w:t xml:space="preserve">= ( — в) + В} +4(У— Х)В= (Х— М) — 844 (хм оо </w:t>
      </w:r>
      <w:r>
        <w:br/>
      </w:r>
      <w:r>
        <w:t xml:space="preserve">2 +17 — 5) В = (Х — М, — В +4 (У — М, В. А.</w:t>
      </w:r>
    </w:p>
    <w:p>
      <w:pPr>
        <w:pStyle w:val="Normal"/>
      </w:pPr>
      <w:r>
        <w:t xml:space="preserve">лучент мной а ри выражающую </w:t>
      </w:r>
      <w:r>
        <w:br/>
      </w:r>
      <w:r>
        <w:t xml:space="preserve">1 = теплоты р О с заполнением №:</w:t>
      </w:r>
    </w:p>
    <w:p>
      <w:pPr>
        <w:pStyle w:val="Normal"/>
      </w:pPr>
      <w:r>
        <w:t xml:space="preserve">н- №Мв—в—Х </w:t>
      </w:r>
      <w:r>
        <w:br/>
      </w:r>
      <w:r>
        <w:t xml:space="preserve">о Е |</w:t>
      </w:r>
    </w:p>
    <w:p>
      <w:pPr>
        <w:pStyle w:val="Normal"/>
      </w:pPr>
      <w:r>
        <w:t xml:space="preserve">5 о, в: (4) знак плюс перед корнем заменить знаком минус, то и в формуле. </w:t>
      </w:r>
      <w:r>
        <w:br/>
      </w:r>
      <w:r>
        <w:t xml:space="preserve">(2), которая получается из формулы (1), произойдет такая же перемена знака перед </w:t>
      </w:r>
      <w:r>
        <w:br/>
      </w:r>
      <w:r>
        <w:t xml:space="preserve">корнем. Американские авторы, будучи последовательными, это и делают и записы- </w:t>
      </w:r>
      <w:r>
        <w:br/>
      </w:r>
      <w:r>
        <w:t xml:space="preserve">ают_ мою формулу (2) с противсисложным знаком перед корнем.</w:t>
      </w:r>
    </w:p>
    <w:p>
      <w:pPr>
        <w:pStyle w:val="Normal"/>
      </w:pPr>
      <w:r>
        <w:t xml:space="preserve">_ При этом получается явно нелепый результат, который авторы, повидимому, пе </w:t>
      </w:r>
      <w:r>
        <w:br/>
      </w:r>
      <w:r>
        <w:t xml:space="preserve">амечают. Действительно, если моя формула (2) дает падение О по мере увеличе- _ </w:t>
      </w:r>
      <w:r>
        <w:br/>
      </w:r>
      <w:r>
        <w:t xml:space="preserve">‚ ния Мь, то формула (2), «исправленная» указанными авторами (перемена знака</w:t>
      </w:r>
    </w:p>
    <w:p>
      <w:pPr>
        <w:pStyle w:val="Normal"/>
      </w:pPr>
      <w:r>
        <w:t xml:space="preserve">т еред корнем), дает, наоборот, возрастание © при росте №ь, т. е. не падение, а воз-</w:t>
      </w:r>
    </w:p>
    <w:p>
      <w:pPr>
        <w:pStyle w:val="Normal"/>
      </w:pPr>
      <w:r>
        <w:t xml:space="preserve">’растание дифференциальной теплоты с заполнением. Это становится вполне очевид- </w:t>
      </w:r>
      <w:r>
        <w:br/>
      </w:r>
      <w:r>
        <w:t xml:space="preserve">ным, если формулу (2) переписать так: Е =</w:t>
      </w:r>
    </w:p>
    <w:p>
      <w:pPr>
        <w:pStyle w:val="Normal"/>
      </w:pPr>
      <w:r>
        <w:t xml:space="preserve">478 : к. </w:t>
      </w:r>
      <w:r>
        <w:br/>
      </w:r>
      <w:r>
        <w:t xml:space="preserve">Ув о</w:t>
      </w:r>
    </w:p>
    <w:p>
      <w:pPr>
        <w:pStyle w:val="Normal"/>
      </w:pPr>
      <w:r>
        <w:t xml:space="preserve">Таким образом, Толпин, Джон и ых ошибаются, когла указывают на «ошиб- </w:t>
      </w:r>
      <w:r>
        <w:br/>
      </w:r>
      <w:r>
        <w:t xml:space="preserve">у» в знакев моих теоретических формулах и когда «исправляют» эту мою «ошибку». </w:t>
      </w:r>
      <w:r>
        <w:br/>
      </w:r>
      <w:r>
        <w:t xml:space="preserve">шибка американских авторов проистекает от того, что они не замечают, что вели- </w:t>
      </w:r>
      <w:r>
        <w:br/>
      </w:r>
      <w:r>
        <w:t xml:space="preserve">чина, стоящая в круглых и в (1), при 2 =0 является отрицательной, а не \ </w:t>
      </w:r>
      <w:r>
        <w:br/>
      </w:r>
      <w:r>
        <w:t xml:space="preserve">положительной. &lt; &amp;</w:t>
      </w:r>
    </w:p>
    <w:p>
      <w:pPr>
        <w:pStyle w:val="Normal"/>
      </w:pPr>
      <w:r>
        <w:t xml:space="preserve">: : Поступила й</w:t>
      </w:r>
    </w:p>
    <w:p>
      <w:pPr>
        <w:pStyle w:val="Normal"/>
      </w:pPr>
      <w:r>
        <w:t xml:space="preserve">; и УЕ. 1954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ЛИТЕ РАТУРА</w:t>
      </w:r>
    </w:p>
    <w:p>
      <w:pPr>
        <w:pStyle w:val="Normal"/>
      </w:pPr>
      <w:r>
        <w:t xml:space="preserve">С. т, С. 8. опа Е Е1е1 а, Адуапсез ш (СафбаГу$15, \о]. у, </w:t>
      </w:r>
      <w:r>
        <w:br/>
      </w:r>
      <w:r>
        <w:t xml:space="preserve">р. 249—254, Мем-УотЕ, 1953.</w:t>
      </w:r>
    </w:p>
    <w:p>
      <w:pPr>
        <w:pStyle w:val="Normal"/>
      </w:pPr>
      <w:r>
        <w:t xml:space="preserve">_2. Ф. Ф. Волькенштейн, Проблемы кинетики и катализа, т. УП, стр. 360,</w:t>
      </w:r>
    </w:p>
    <w:p>
      <w:pPr>
        <w:pStyle w:val="Normal"/>
      </w:pPr>
      <w:r>
        <w:t xml:space="preserve">‚ Изд. АН СССР, 1949; см. также Ф. Ф. Волькенштейн, Журн. физ. хи-</w:t>
      </w:r>
    </w:p>
    <w:p>
      <w:pPr>
        <w:pStyle w:val="Normal"/>
      </w:pPr>
      <w:r>
        <w:t xml:space="preserve">мии, 23, 917, 949.</w:t>
      </w:r>
    </w:p>
    <w:p>
      <w:pPr>
        <w:pStyle w:val="Normal"/>
      </w:pPr>
      <w:r>
        <w:t xml:space="preserve">ПОСТАНОВКА ЗАДАЧИ О РАСЧЕТЕ КОНЦЕНТРАЦИОННОЙ </w:t>
      </w:r>
      <w:r>
        <w:br/>
      </w:r>
      <w:r>
        <w:t xml:space="preserve">И ХИМИЧЕСКОЙ ПОЛЯРИЗАЦИИ В РАБОТЕ М. СМУТЕКА</w:t>
      </w:r>
    </w:p>
    <w:p>
      <w:pPr>
        <w:pStyle w:val="Normal"/>
      </w:pPr>
      <w:r>
        <w:t xml:space="preserve">С. В. Горбачев</w:t>
      </w:r>
    </w:p>
    <w:p>
      <w:pPr>
        <w:pStyle w:val="Normal"/>
      </w:pPr>
      <w:r>
        <w:t xml:space="preserve">В последние годы нами впервые систематически было исследовано влияние темне- </w:t>
      </w:r>
      <w:r>
        <w:br/>
      </w:r>
      <w:r>
        <w:t xml:space="preserve">ратуры на скорость процессов электролиза. Эти исследования в некоторой степени. </w:t>
      </w:r>
      <w:r>
        <w:br/>
      </w:r>
      <w:r>
        <w:t xml:space="preserve">восполнили весьма существенный пробел в изучении процессов электролиза, так как. </w:t>
      </w:r>
      <w:r>
        <w:br/>
      </w:r>
      <w:r>
        <w:t xml:space="preserve">опыт химической кинетики показал важность фактора температуры для выяснения </w:t>
      </w:r>
      <w:r>
        <w:br/>
      </w:r>
      <w:r>
        <w:t xml:space="preserve">механизма реакций и для количественного их выражения. Эти исследования обнару- </w:t>
      </w:r>
      <w:r>
        <w:br/>
      </w:r>
      <w:r>
        <w:t xml:space="preserve">жили ряд закономерностей. Была установлена линейная зависимость между т </w:t>
      </w:r>
      <w:r>
        <w:br/>
      </w:r>
      <w:r>
        <w:t xml:space="preserve">мом плотности тока и обратной температурой_ М; 2]. Было показано, что в процессах, </w:t>
      </w:r>
      <w:r>
        <w:br/>
      </w:r>
      <w:r>
        <w:t xml:space="preserve">связанных с концентрационной поляризацией, энергия активации имеет тот же по- </w:t>
      </w:r>
      <w:r>
        <w:br/>
      </w:r>
      <w:r>
        <w:t xml:space="preserve">рядок, как и при процессах диффузии электролита в растворах [2, 3, 4]. При хими- </w:t>
      </w:r>
      <w:r>
        <w:br/>
      </w:r>
      <w:r>
        <w:t xml:space="preserve">ческой поляризации наблюдаемая энергия активации имеет существенно большие | </w:t>
      </w:r>
      <w:r>
        <w:br/>
      </w:r>
      <w:r>
        <w:t xml:space="preserve">значения, характерные для реакций в растворах [2, 3, 5]. Было установлено, что </w:t>
      </w:r>
      <w:r>
        <w:br/>
      </w:r>
      <w:r>
        <w:t xml:space="preserve">энергия активации в процессах, связанных © концентрационной поляризацией, не | </w:t>
      </w:r>
      <w:r>
        <w:br/>
      </w:r>
      <w:r>
        <w:t xml:space="preserve">зависит от потенциала поляризации [3, 6]. Напротив, при химической поляризации | </w:t>
      </w:r>
      <w:r>
        <w:br/>
      </w:r>
      <w:r>
        <w:t xml:space="preserve">энергия активации меняется с ростом поляризации. Эта зависимость энергии актива- | </w:t>
      </w:r>
      <w:r>
        <w:br/>
      </w:r>
      <w:r>
        <w:t xml:space="preserve">ции от потенциала поляризации оказалась существенно иной, чем можно было ожи-. </w:t>
      </w:r>
      <w:r>
        <w:br/>
      </w:r>
      <w:r>
        <w:t xml:space="preserve">дать по теории Фольмера [3, 5]. Вместе с тем обнаружилось, что известная формула </w:t>
      </w:r>
      <w:r>
        <w:br/>
      </w:r>
      <w:r>
        <w:t xml:space="preserve">Тафеля, весьма удовлетворительно описывающая процессы электролиза, связанные с </w:t>
      </w:r>
      <w:r>
        <w:br/>
      </w:r>
      <w:r>
        <w:t xml:space="preserve">водородным и кислородным перенапряжением, теряет свое значение для других про-_ </w:t>
      </w:r>
      <w:r>
        <w:br/>
      </w:r>
      <w:r>
        <w:t xml:space="preserve">цессов или условно соблюдается лишь в узких пределах плотностей тока [3, 5, 6].</w:t>
      </w:r>
    </w:p>
    <w:p>
      <w:pPr>
        <w:pStyle w:val="Normal"/>
      </w:pPr>
      <w:r>
        <w:t xml:space="preserve">Исследование процессов электролиза с выделением металлов из растворов про- </w:t>
      </w:r>
      <w:r>
        <w:br/>
      </w:r>
      <w:r>
        <w:t xml:space="preserve">стых солей позволило установить, что в определенных условиях решающее значение </w:t>
      </w:r>
      <w:r>
        <w:br/>
      </w:r>
      <w:r>
        <w:t xml:space="preserve">получает фазовая поляризация [1 2, 7, 8, 4]. При наличии фазовой поляризации за- | </w:t>
      </w:r>
      <w:r>
        <w:br/>
      </w:r>
      <w:r>
        <w:t xml:space="preserve">висимость логарифма плотности тока от обратной температуры выражается не пря- </w:t>
      </w:r>
      <w:r>
        <w:br/>
      </w:r>
      <w:r>
        <w:t xml:space="preserve">мыми, как при химической и концентрационной поляризации, а кривыми, которые </w:t>
      </w:r>
      <w:r>
        <w:br/>
      </w:r>
      <w:r>
        <w:t xml:space="preserve">обычно проходят через максимум.</w:t>
      </w:r>
    </w:p>
    <w:p>
      <w:pPr>
        <w:pStyle w:val="Normal"/>
      </w:pPr>
      <w:r>
        <w:t xml:space="preserve">Таким образом, появился ряд новых опытных фактов, требовавших объяснения. </w:t>
      </w:r>
      <w:r>
        <w:br/>
      </w:r>
      <w:r>
        <w:t xml:space="preserve">Предварительные попытки объяснения были опубликованы нами в нескольких ста- </w:t>
      </w:r>
      <w:r>
        <w:br/>
      </w:r>
      <w:r>
        <w:t xml:space="preserve">тьях [2, 8, 9, 10]. Мы весьма далеки от мысли, что наши обобщения являются завер- </w:t>
      </w:r>
      <w:r>
        <w:br/>
      </w:r>
      <w:r>
        <w:t xml:space="preserve">ценными и окончательными решениями всех электрохимических проблем. Больше </w:t>
      </w:r>
      <w:r>
        <w:br/>
      </w:r>
      <w:r>
        <w:t xml:space="preserve">того, по мере расширения опытных данных мы сами работаем над дальнейшим усо- </w:t>
      </w:r>
      <w:r>
        <w:br/>
      </w:r>
      <w:r>
        <w:t xml:space="preserve">вершенствованием теории явлений. Развиваются не только напти исследования, но </w:t>
      </w:r>
      <w:r>
        <w:br/>
      </w:r>
      <w:r>
        <w:t xml:space="preserve">и исследования других лабораторий, которые дают новые и важные результаты, тре- </w:t>
      </w:r>
      <w:r>
        <w:br/>
      </w:r>
      <w:r>
        <w:t xml:space="preserve">бующие ОУЖАЕКЯЯ и проливающие новый свет на процессы электролиза. Еслибыдан- </w:t>
      </w:r>
      <w:r>
        <w:br/>
      </w:r>
      <w:r>
        <w:t xml:space="preserve">ные нами обобщения оказались на некоторое время застывшими, это доказывало бы, </w:t>
      </w:r>
      <w:r>
        <w:br/>
      </w:r>
      <w:r>
        <w:t xml:space="preserve">по нашему мнению, не их глубокую справедливость, а замедление в темпах исследова- </w:t>
      </w:r>
      <w:r>
        <w:br/>
      </w:r>
      <w:r>
        <w:t xml:space="preserve">тельской работы.</w:t>
      </w:r>
    </w:p>
    <w:p>
      <w:pPr>
        <w:pStyle w:val="Normal"/>
      </w:pPr>
      <w:r>
        <w:t xml:space="preserve">Нам доставило удовлетворение, что наши теоретические обобщения привлекли </w:t>
      </w:r>
      <w:r>
        <w:br/>
      </w:r>
      <w:r>
        <w:t xml:space="preserve">внимание чешского электрохимика М. Смутека. Мы с большим интересом и уважением </w:t>
      </w:r>
      <w:r>
        <w:br/>
      </w:r>
      <w:r>
        <w:t xml:space="preserve">относимся к таким превосходным исследованиям, как работы всемирно известного </w:t>
      </w:r>
      <w:r>
        <w:br/>
      </w:r>
      <w:r>
        <w:t xml:space="preserve">Гейровского, Ильковича, как превосходные работы Герасименко, Глазунова, Брдич- </w:t>
      </w:r>
      <w:r>
        <w:br/>
      </w:r>
      <w:r>
        <w:t xml:space="preserve">ка и ряда других авторов. Нам кажется вполне естественным, что широкий круг но- </w:t>
      </w:r>
      <w:r>
        <w:br/>
      </w:r>
      <w:r>
        <w:t xml:space="preserve">вых научных фактов и порожденный ими круг новых идей не легко найдут признание, </w:t>
      </w:r>
      <w:r>
        <w:br/>
      </w:r>
      <w:r>
        <w:t xml:space="preserve">будут вызывать серьезные возражения, острую критику. Эти возражения и эта критика </w:t>
      </w:r>
      <w:r>
        <w:br/>
      </w:r>
      <w:r>
        <w:t xml:space="preserve">будут способствовать усовершенствованию теории новых явлений, будут углублять и </w:t>
      </w:r>
      <w:r>
        <w:br/>
      </w:r>
      <w:r>
        <w:t xml:space="preserve">развивать правильное понимание процессов электролиза.</w:t>
      </w:r>
    </w:p>
    <w:p>
      <w:pPr>
        <w:pStyle w:val="Normal"/>
      </w:pPr>
      <w:r>
        <w:t xml:space="preserve">Недавно опубликованная статья М. Смутека` [11] специально посвящена крити- </w:t>
      </w:r>
      <w:r>
        <w:br/>
      </w:r>
      <w:r>
        <w:t xml:space="preserve">ческому разбору наших работ и излагает попытки автора усовершенствовать наши </w:t>
      </w:r>
      <w:r>
        <w:br/>
      </w:r>
      <w:r>
        <w:t xml:space="preserve">уравнения. В интересах дальнейшего развития теории процессов электролиза нам </w:t>
      </w:r>
      <w:r>
        <w:br/>
      </w:r>
      <w:r>
        <w:t xml:space="preserve">представляется весьма полезным рассмотреть указанную статью М. Смутека с целью </w:t>
      </w:r>
      <w:r>
        <w:br/>
      </w:r>
      <w:r>
        <w:t xml:space="preserve">выяснения ее положительных достижений, а также с целью устранения тех моментов, | </w:t>
      </w:r>
      <w:r>
        <w:br/>
      </w:r>
      <w:r>
        <w:t xml:space="preserve">которые, с нашей точки зрения, являются плодом некоторых недоразумений или </w:t>
      </w:r>
      <w:r>
        <w:br/>
      </w:r>
      <w:r>
        <w:t xml:space="preserve">результатом недоучета новых достижений науки. Эти досадные недоразумения жела- </w:t>
      </w:r>
      <w:r>
        <w:br/>
      </w:r>
      <w:r>
        <w:t xml:space="preserve">тельно устранить для того, чтобы они не замедляли развитие теории. Особенно важно </w:t>
      </w:r>
      <w:r>
        <w:br/>
      </w:r>
      <w:r>
        <w:t xml:space="preserve">это сделать для советских электрохимиков, которые решают сейчас крупнейние за- </w:t>
      </w:r>
      <w:r>
        <w:br/>
      </w:r>
      <w:r>
        <w:t xml:space="preserve">дачи, поставленные перед ними развитием нашей промышленности и, в частности, ги-</w:t>
      </w:r>
    </w:p>
    <w:p>
      <w:pPr>
        <w:pStyle w:val="Normal"/>
      </w:pPr>
      <w:r>
        <w:t xml:space="preserve">-гантским строительством новых электростанций. В у</w:t>
      </w:r>
    </w:p>
    <w:p>
      <w:pPr>
        <w:pStyle w:val="Normal"/>
      </w:pPr>
      <w:r>
        <w:t xml:space="preserve">В первой части своей статьи М. Смутек рассматривает вывод уравнения для кон-.</w:t>
      </w:r>
    </w:p>
    <w:p>
      <w:pPr>
        <w:pStyle w:val="Normal"/>
      </w:pPr>
      <w:r>
        <w:t xml:space="preserve">центрационной поляризации. Главной целью нового рассмотрения задачи он ставит.</w:t>
      </w:r>
    </w:p>
    <w:p>
      <w:pPr>
        <w:pStyle w:val="Normal"/>
      </w:pPr>
      <w:r>
        <w:t xml:space="preserve">удовлетворяло бы второму уравнению</w:t>
      </w:r>
    </w:p>
    <w:p>
      <w:pPr>
        <w:pStyle w:val="Normal"/>
      </w:pPr>
      <w:r>
        <w:t xml:space="preserve">дс 92с. </w:t>
      </w:r>
      <w:r>
        <w:br/>
      </w:r>
      <w:r>
        <w:t xml:space="preserve">94 02’ (1)</w:t>
      </w:r>
    </w:p>
    <w:p>
      <w:pPr>
        <w:pStyle w:val="Normal"/>
      </w:pPr>
      <w:r>
        <w:t xml:space="preserve">Здесь С — концентрация; т — время; х — расстояние; р — коэффициент диффузии; </w:t>
      </w:r>
      <w:r>
        <w:br/>
      </w:r>
      <w:r>
        <w:t xml:space="preserve">При этом М. Смутек совершенно справедливо отмечает, что данное мною в [2] решение </w:t>
      </w:r>
      <w:r>
        <w:br/>
      </w:r>
      <w:r>
        <w:t xml:space="preserve">задачи к уравнению (1) не сводимо: Это и является, по мнению М. Смутека, главным </w:t>
      </w:r>
      <w:r>
        <w:br/>
      </w:r>
      <w:r>
        <w:t xml:space="preserve">недостатком моего решения, требующим нового рассмотрения задачи.</w:t>
      </w:r>
    </w:p>
    <w:p>
      <w:pPr>
        <w:pStyle w:val="Normal"/>
      </w:pPr>
      <w:r>
        <w:t xml:space="preserve">Данное мною [2] решение задачи о расчете концентрационной поляризации, ко- </w:t>
      </w:r>
      <w:r>
        <w:br/>
      </w:r>
      <w:r>
        <w:t xml:space="preserve">‘нечно, является приближенным решением. С развитием точности экспериментальных </w:t>
      </w:r>
      <w:r>
        <w:br/>
      </w:r>
      <w:r>
        <w:t xml:space="preserve">данных, с повышением запросов практики это решение можно и нужно будет уточнять, </w:t>
      </w:r>
      <w:r>
        <w:br/>
      </w:r>
      <w:r>
        <w:t xml:space="preserve">не избегая существенного осложнения математического аппарата. Поэтому весьма </w:t>
      </w:r>
      <w:r>
        <w:br/>
      </w:r>
      <w:r>
        <w:t xml:space="preserve">важно рассмотреть, насколько правильно оценил М. Смутек задачи дальнейшего раз- </w:t>
      </w:r>
      <w:r>
        <w:br/>
      </w:r>
      <w:r>
        <w:t xml:space="preserve">р теории явлений концентрационной поляризации.</w:t>
      </w:r>
    </w:p>
    <w:p>
      <w:pPr>
        <w:pStyle w:val="Normal"/>
      </w:pPr>
      <w:r>
        <w:t xml:space="preserve">: К сожалению, приходится признать, что М. Смутек поставил перед собой задачу </w:t>
      </w:r>
      <w:r>
        <w:br/>
      </w:r>
      <w:r>
        <w:t xml:space="preserve">не вполне удачно. Второй закон Фика, выражаемый уравнением (1), описывает чисто </w:t>
      </w:r>
      <w:r>
        <w:br/>
      </w:r>
      <w:r>
        <w:t xml:space="preserve">‘диффузионное перераспределение вещества. В теоретической физике это называется </w:t>
      </w:r>
      <w:r>
        <w:br/>
      </w:r>
      <w:r>
        <w:t xml:space="preserve"> ‘диффузией без источника. Процесс электролиза, при котором вещество или исчезает </w:t>
      </w:r>
      <w:r>
        <w:br/>
      </w:r>
      <w:r>
        <w:t xml:space="preserve">’на электроде, или образуется в результате электродной реакции, является характер- </w:t>
      </w:r>
      <w:r>
        <w:br/>
      </w:r>
      <w:r>
        <w:t xml:space="preserve">ным примером задачи диффузии с источником. А потому пытаться уравнение концент- </w:t>
      </w:r>
      <w:r>
        <w:br/>
      </w:r>
      <w:r>
        <w:t xml:space="preserve">_рационной поляризации сделать сводимым к уравнению (1), значит направить теоре- </w:t>
      </w:r>
      <w:r>
        <w:br/>
      </w:r>
      <w:r>
        <w:t xml:space="preserve"> тическую работу по неверному, физически ошибочному направлению.</w:t>
      </w:r>
    </w:p>
    <w:p>
      <w:pPr>
        <w:pStyle w:val="Normal"/>
      </w:pPr>
      <w:r>
        <w:t xml:space="preserve">Поясним это примером. Допустим, что в сосуд налито некоторое количество </w:t>
      </w:r>
      <w:r>
        <w:br/>
      </w:r>
      <w:r>
        <w:t xml:space="preserve">’Н&gt;5О4д, а поверх нее со всеми предосторожностями налит слой воды. Если, исходя из </w:t>
      </w:r>
      <w:r>
        <w:br/>
      </w:r>
      <w:r>
        <w:t xml:space="preserve">‘уравнения (1), мы рассчитываем взаимную диффузию серной кислоты и воды, то расчет </w:t>
      </w:r>
      <w:r>
        <w:br/>
      </w:r>
      <w:r>
        <w:t xml:space="preserve">хотя и приближенно, но опишет реальный процесс диффузии.</w:t>
      </w:r>
    </w:p>
    <w:p>
      <w:pPr>
        <w:pStyle w:val="Normal"/>
      </w:pPr>
      <w:r>
        <w:t xml:space="preserve">Но допустим теперь, что в ходе указанного процесса диффузии экспериментатор </w:t>
      </w:r>
      <w:r>
        <w:br/>
      </w:r>
      <w:r>
        <w:t xml:space="preserve">будет из бюретки подливать серную кислоту. Легко понять, что в этом случае ни </w:t>
      </w:r>
      <w:r>
        <w:br/>
      </w:r>
      <w:r>
        <w:t xml:space="preserve">второй закон Фика, ни какое-либо другое уравнение не смогут описать процесса, </w:t>
      </w:r>
      <w:r>
        <w:br/>
      </w:r>
      <w:r>
        <w:t xml:space="preserve">так как никакое уравнение не может предусмотреть и выразить произвол эксперимен- </w:t>
      </w:r>
      <w:r>
        <w:br/>
      </w:r>
      <w:r>
        <w:t xml:space="preserve">татора, который может подливать Н›5О4 быстрей или медленней, непрерывно или с пау- </w:t>
      </w:r>
      <w:r>
        <w:br/>
      </w:r>
      <w:r>
        <w:t xml:space="preserve">зами. Это и называется задачей с источником. В задаче с источником концентрация </w:t>
      </w:r>
      <w:r>
        <w:br/>
      </w:r>
      <w:r>
        <w:t xml:space="preserve">вещества в любой точке ив любой момент времени определяется не только диффузией, </w:t>
      </w:r>
      <w:r>
        <w:br/>
      </w:r>
      <w:r>
        <w:t xml:space="preserve">но и деятельностью источника.</w:t>
      </w:r>
    </w:p>
    <w:p>
      <w:pPr>
        <w:pStyle w:val="Normal"/>
      </w:pPr>
      <w:r>
        <w:t xml:space="preserve">° Мне кажется, что из сказанного достаточно ясно, что М. Смутек направил свои </w:t>
      </w:r>
      <w:r>
        <w:br/>
      </w:r>
      <w:r>
        <w:t xml:space="preserve">усилия в неудачном направлении и неудачно понял задачу усовершенствования моего </w:t>
      </w:r>
      <w:r>
        <w:br/>
      </w:r>
      <w:r>
        <w:t xml:space="preserve">` уравнения. Несводимость моего уравнения к уравнению (1) не является его недостат- </w:t>
      </w:r>
      <w:r>
        <w:br/>
      </w:r>
      <w:r>
        <w:t xml:space="preserve">ком, а показывает только, что я не упустил из виду особенность процессов электро- </w:t>
      </w:r>
      <w:r>
        <w:br/>
      </w:r>
      <w:r>
        <w:t xml:space="preserve">лиза, как задачи с источником.</w:t>
      </w:r>
    </w:p>
    <w:p>
      <w:pPr>
        <w:pStyle w:val="Normal"/>
      </w:pPr>
      <w:r>
        <w:t xml:space="preserve">М. Смутек, повидимому, правильно понимал, что сводимость уравнения концент- </w:t>
      </w:r>
      <w:r>
        <w:br/>
      </w:r>
      <w:r>
        <w:t xml:space="preserve">рационной поляризации к диффузионному уравнению Фика не является очевидным </w:t>
      </w:r>
      <w:r>
        <w:br/>
      </w:r>
      <w:r>
        <w:t xml:space="preserve">условием. Ее нужно доказать или хотя бы проверить. М. Смутек предпринял такую</w:t>
      </w:r>
    </w:p>
    <w:p>
      <w:pPr>
        <w:pStyle w:val="Normal"/>
      </w:pPr>
      <w:r>
        <w:t xml:space="preserve">‚ проверку. Но при этой проверке досадные погрешности привели его к такому заклю- </w:t>
      </w:r>
      <w:r>
        <w:br/>
      </w:r>
      <w:r>
        <w:t xml:space="preserve">чению, которое ввело его в заблуждение и направило работу по ложному направлению.</w:t>
      </w:r>
    </w:p>
    <w:p>
      <w:pPr>
        <w:pStyle w:val="Normal"/>
      </w:pPr>
      <w:r>
        <w:t xml:space="preserve">Поскольку одна из погрешностей встречается в статье Смутека два раза, позволю себе </w:t>
      </w:r>
      <w:r>
        <w:br/>
      </w:r>
      <w:r>
        <w:t xml:space="preserve">обратить на нее внимание и пояснить ее значение.</w:t>
      </w:r>
    </w:p>
    <w:p>
      <w:pPr>
        <w:pStyle w:val="Normal"/>
      </w:pPr>
      <w:r>
        <w:t xml:space="preserve">М. Смутек начинает свои подсчеты © совершенно правильных выражений:</w:t>
      </w:r>
    </w:p>
    <w:p>
      <w:pPr>
        <w:pStyle w:val="Normal"/>
      </w:pPr>
      <w:r>
        <w:t xml:space="preserve">ор 96 9 (7: + У.) </w:t>
      </w:r>
      <w:r>
        <w:br/>
      </w:r>
      <w:r>
        <w:t xml:space="preserve">п, = р, 9х АЕ бе, дх 2 </w:t>
      </w:r>
      <w:r>
        <w:br/>
      </w:r>
      <w:r>
        <w:t xml:space="preserve">: (2) </w:t>
      </w:r>
      <w:r>
        <w:br/>
      </w:r>
      <w:r>
        <w:t xml:space="preserve">В 96, д (И, + У.) </w:t>
      </w:r>
      <w:r>
        <w:br/>
      </w:r>
      <w:r>
        <w:t xml:space="preserve">"Е а -</w:t>
      </w:r>
    </w:p>
    <w:p>
      <w:pPr>
        <w:pStyle w:val="Normal"/>
      </w:pPr>
      <w:r>
        <w:t xml:space="preserve">м </w:t>
      </w:r>
      <w:r>
        <w:br/>
      </w:r>
      <w:r>
        <w:t xml:space="preserve">Здесь 1, ий, — сила тока за счет переноса тока катионами, имеющими валент- </w:t>
      </w:r>
      <w:r>
        <w:br/>
      </w:r>
      <w:r>
        <w:t xml:space="preserve">ность и,, и анионами, имеющими валентность п,. Те же индексы ‘различают коэф-</w:t>
      </w:r>
    </w:p>
    <w:p>
      <w:pPr>
        <w:pStyle w:val="Normal"/>
      </w:pPr>
      <w:r>
        <w:t xml:space="preserve">`фициенты диффузии Ш, концентрации с и подвижности анионов и катионов 0: </w:t>
      </w:r>
      <w:r>
        <w:br/>
      </w:r>
      <w:r>
        <w:t xml:space="preserve">7: и» — соответственно диффузионные и омические перепады потенциалов. Переходя </w:t>
      </w:r>
      <w:r>
        <w:br/>
      </w:r>
      <w:r>
        <w:t xml:space="preserve">от коэффициентов диффузии отдельных ионов к коэффициенту для электролита в це-</w:t>
      </w:r>
    </w:p>
    <w:p>
      <w:pPr>
        <w:pStyle w:val="Normal"/>
      </w:pPr>
      <w:r>
        <w:t xml:space="preserve">лом и от подвижностей ионов к числам переноса Т’, = И ‚ М. Смутек о перепи- </w:t>
      </w:r>
      <w:r>
        <w:br/>
      </w:r>
      <w:r>
        <w:t xml:space="preserve">| \ 7 р </w:t>
      </w:r>
      <w:r>
        <w:br/>
      </w:r>
      <w:r>
        <w:t xml:space="preserve">‘сывает уравнения (2) в следующем виде: </w:t>
      </w:r>
      <w:r>
        <w:br/>
      </w:r>
      <w:r>
        <w:t xml:space="preserve">ы й дс — </w:t>
      </w:r>
      <w:r>
        <w:br/>
      </w:r>
      <w:r>
        <w:t xml:space="preserve">у т т и </w:t>
      </w:r>
      <w:r>
        <w:br/>
      </w:r>
      <w:r>
        <w:t xml:space="preserve">ИЕ =В +7 т </w:t>
      </w:r>
      <w:r>
        <w:br/>
      </w:r>
      <w:r>
        <w:t xml:space="preserve">Я : ый п,Е 9х 1: п,Е› / </w:t>
      </w:r>
      <w:r>
        <w:br/>
      </w:r>
      <w:r>
        <w:t xml:space="preserve">: 3 </w:t>
      </w:r>
      <w:r>
        <w:br/>
      </w:r>
      <w:r>
        <w:t xml:space="preserve">(5) </w:t>
      </w:r>
      <w:r>
        <w:br/>
      </w:r>
      <w:r>
        <w:t xml:space="preserve">дс р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Дальнейшие рассуждения М. Смутек основывает уже на этих пр ов </w:t>
      </w:r>
      <w:r>
        <w:br/>
      </w:r>
      <w:r>
        <w:t xml:space="preserve">уравнениях. Однако, сложив почленно эти уравнения, мы получаем тождество. </w:t>
      </w:r>
      <w:r>
        <w:br/>
      </w:r>
      <w:r>
        <w:t xml:space="preserve">На тождестве нельзя базировать решение физических задач. Если при теоретическо </w:t>
      </w:r>
      <w:r>
        <w:br/>
      </w:r>
      <w:r>
        <w:t xml:space="preserve">исследовании исходное условие или конечное уравнение сводится к тождеству, | </w:t>
      </w:r>
      <w:r>
        <w:br/>
      </w:r>
      <w:r>
        <w:t xml:space="preserve">исследователь должен искать погрешность, так как ошибочные рассуждения, будто. </w:t>
      </w:r>
      <w:r>
        <w:br/>
      </w:r>
      <w:r>
        <w:t xml:space="preserve">бы выразившие один закон природы, как следствие тождества, могут столь же. </w:t>
      </w:r>
      <w:r>
        <w:br/>
      </w:r>
      <w:r>
        <w:t xml:space="preserve">иллюзорно и все другие законы природы представить в качестве следствия из того. </w:t>
      </w:r>
      <w:r>
        <w:br/>
      </w:r>
      <w:r>
        <w:t xml:space="preserve">же тождества. \ , в</w:t>
      </w:r>
    </w:p>
    <w:p>
      <w:pPr>
        <w:pStyle w:val="Normal"/>
      </w:pPr>
      <w:r>
        <w:t xml:space="preserve">Далее М. Смутек осуществляет проверку сводимости явлений концентрационной ' </w:t>
      </w:r>
      <w:r>
        <w:br/>
      </w:r>
      <w:r>
        <w:t xml:space="preserve">поляризации к уравнению Фика (1). Для этого он дифференцирует уравнения (3). </w:t>
      </w:r>
      <w:r>
        <w:br/>
      </w:r>
      <w:r>
        <w:t xml:space="preserve">но времени # и по расстоянию х, соблюдая условие постоянства плотности тока #, </w:t>
      </w:r>
      <w:r>
        <w:br/>
      </w:r>
      <w:r>
        <w:t xml:space="preserve">валентностей и чисел переноса. Продифференцировав по х, получим:</w:t>
      </w:r>
    </w:p>
    <w:p>
      <w:pPr>
        <w:pStyle w:val="Normal"/>
      </w:pPr>
      <w:r>
        <w:t xml:space="preserve">— о | </w:t>
      </w:r>
      <w:r>
        <w:br/>
      </w:r>
      <w:r>
        <w:t xml:space="preserve">И \ |</w:t>
      </w:r>
    </w:p>
    <w:p>
      <w:pPr>
        <w:pStyle w:val="Normal"/>
      </w:pPr>
      <w:r>
        <w:t xml:space="preserve">: Продифференцировав по #, получим: </w:t>
      </w:r>
      <w:r>
        <w:br/>
      </w:r>
      <w:r>
        <w:t xml:space="preserve">п 1 Е |</w:t>
      </w:r>
    </w:p>
    <w:p>
      <w:pPr>
        <w:pStyle w:val="Normal"/>
      </w:pPr>
      <w:r>
        <w:t xml:space="preserve">т ЕЯ |</w:t>
      </w:r>
    </w:p>
    <w:p>
      <w:pPr>
        <w:pStyle w:val="Normal"/>
      </w:pPr>
      <w:r>
        <w:t xml:space="preserve">я ой 9% 0 о |</w:t>
      </w:r>
    </w:p>
    <w:p>
      <w:pPr>
        <w:pStyle w:val="Normal"/>
      </w:pPr>
      <w:r>
        <w:t xml:space="preserve">дс, </w:t>
      </w:r>
      <w:r>
        <w:br/>
      </w:r>
      <w:r>
        <w:t xml:space="preserve">22 О </w:t>
      </w:r>
      <w:r>
        <w:br/>
      </w:r>
      <w:r>
        <w:t xml:space="preserve">ет (&gt;)</w:t>
      </w:r>
    </w:p>
    <w:p>
      <w:pPr>
        <w:pStyle w:val="Normal"/>
      </w:pPr>
      <w:r>
        <w:t xml:space="preserve">‚д 0 к </w:t>
      </w:r>
      <w:r>
        <w:br/>
      </w:r>
      <w:r>
        <w:t xml:space="preserve">Г а : </w:t>
      </w:r>
      <w:r>
        <w:br/>
      </w:r>
      <w:r>
        <w:t xml:space="preserve">: ЕР 0150; </w:t>
      </w:r>
      <w:r>
        <w:br/>
      </w:r>
      <w:r>
        <w:t xml:space="preserve">0 = сопз% ``</w:t>
      </w:r>
    </w:p>
    <w:p>
      <w:pPr>
        <w:pStyle w:val="Normal"/>
      </w:pPr>
      <w:r>
        <w:t xml:space="preserve">Отсюда М. Смутек получает следствия</w:t>
      </w:r>
    </w:p>
    <w:p>
      <w:pPr>
        <w:pStyle w:val="Normal"/>
      </w:pPr>
      <w:r>
        <w:t xml:space="preserve">х 9, г </w:t>
      </w:r>
      <w:r>
        <w:br/>
      </w:r>
      <w:r>
        <w:t xml:space="preserve">; 0: й </w:t>
      </w:r>
      <w:r>
        <w:br/>
      </w:r>
      <w:r>
        <w:t xml:space="preserve">2: _ 66 </w:t>
      </w:r>
      <w:r>
        <w:br/>
      </w:r>
      <w:r>
        <w:t xml:space="preserve">И О</w:t>
      </w:r>
    </w:p>
    <w:p>
      <w:pPr>
        <w:pStyle w:val="Normal"/>
      </w:pPr>
      <w:r>
        <w:t xml:space="preserve">что по мнению М. Смутека, и доказывает сводимость процессов концентрационной </w:t>
      </w:r>
      <w:r>
        <w:br/>
      </w:r>
      <w:r>
        <w:t xml:space="preserve">поляризации к уравнению Фика (1). 3</w:t>
      </w:r>
    </w:p>
    <w:p>
      <w:pPr>
        <w:pStyle w:val="Normal"/>
      </w:pPr>
      <w:r>
        <w:t xml:space="preserve">_ По существу здесь физический вопрос решается опять на основании использова- </w:t>
      </w:r>
      <w:r>
        <w:br/>
      </w:r>
      <w:r>
        <w:t xml:space="preserve">е ния тождества.</w:t>
      </w:r>
    </w:p>
    <w:p>
      <w:pPr>
        <w:pStyle w:val="Normal"/>
      </w:pPr>
      <w:r>
        <w:t xml:space="preserve">&gt; _ Проще всего убедаться в незаконности такого приема рассуждений можно на </w:t>
      </w:r>
      <w:r>
        <w:br/>
      </w:r>
      <w:r>
        <w:t xml:space="preserve">у примере. Допустим, что мы будем исходить из двух отрицательных суждений, не </w:t>
      </w:r>
      <w:r>
        <w:br/>
      </w:r>
      <w:r>
        <w:t xml:space="preserve">требующих экспериментальных исследований: 1) концентрация раствора (с) не за- </w:t>
      </w:r>
      <w:r>
        <w:br/>
      </w:r>
      <w:r>
        <w:t xml:space="preserve">висит от числа элементов (2) в периодической системе Д. И. Менделеева: 2) концен-_ </w:t>
      </w:r>
      <w:r>
        <w:br/>
      </w:r>
      <w:r>
        <w:t xml:space="preserve">трация раствора (с) не зависит от температуры (#) в помещении лаборатории. Тогда, | </w:t>
      </w:r>
      <w:r>
        <w:br/>
      </w:r>
      <w:r>
        <w:t xml:space="preserve">повторяя изложенные неправильные рассуждения М. Смучека, в обратном порядке,</w:t>
      </w:r>
    </w:p>
    <w:p>
      <w:pPr>
        <w:pStyle w:val="Normal"/>
      </w:pPr>
      <w:r>
        <w:t xml:space="preserve">&gt; 05 дс 0% | </w:t>
      </w:r>
      <w:r>
        <w:br/>
      </w:r>
      <w:r>
        <w:t xml:space="preserve">получим — =0 при всех значениях х; -- =0. Вместе с тем — = 0. Если плотность _</w:t>
      </w:r>
    </w:p>
    <w:p>
      <w:pPr>
        <w:pStyle w:val="Normal"/>
      </w:pPr>
      <w:r>
        <w:t xml:space="preserve">0х 0: 92 </w:t>
      </w:r>
      <w:r>
        <w:br/>
      </w:r>
      <w:r>
        <w:t xml:space="preserve">какого-либо вещества, не входящего в состав рассматриваемого раствора, можно. </w:t>
      </w:r>
      <w:r>
        <w:br/>
      </w:r>
      <w:r>
        <w:t xml:space="preserve">. а о 92с дс ВАР </w:t>
      </w:r>
      <w:r>
        <w:br/>
      </w:r>
      <w:r>
        <w:t xml:space="preserve">. выразить постоянной величиной О, тогда О эа= 0. Отсюда следует, что я: =В 23:</w:t>
      </w:r>
    </w:p>
    <w:p>
      <w:pPr>
        <w:pStyle w:val="Normal"/>
      </w:pPr>
      <w:r>
        <w:t xml:space="preserve">Едва ли может возникнуть сомнение в полной бессодержательности полученного: </w:t>
      </w:r>
      <w:r>
        <w:br/>
      </w:r>
      <w:r>
        <w:t xml:space="preserve">уравнения. Это показывает незаконность подобных рассуждений и непригодность их. </w:t>
      </w:r>
      <w:r>
        <w:br/>
      </w:r>
      <w:r>
        <w:t xml:space="preserve">для исследования процессов электролиза и всяких других реальных явлений. </w:t>
      </w:r>
      <w:r>
        <w:br/>
      </w:r>
      <w:r>
        <w:t xml:space="preserve">Таким образом, досадная погрешность привела М. Смутека к отибочному убежде- </w:t>
      </w:r>
      <w:r>
        <w:br/>
      </w:r>
      <w:r>
        <w:t xml:space="preserve">нию, что количественное выражение концентрационной поляризации может быть. </w:t>
      </w:r>
      <w:r>
        <w:br/>
      </w:r>
      <w:r>
        <w:t xml:space="preserve">выведено из диффузионного уравнения Фика. Но в таком случае для него оказалось. </w:t>
      </w:r>
      <w:r>
        <w:br/>
      </w:r>
      <w:r>
        <w:t xml:space="preserve">неприемлемым одно из условий, вводимых мной при выводе уравнения концентрацион-</w:t>
      </w:r>
    </w:p>
    <w:p>
      <w:pPr>
        <w:pStyle w:val="Normal"/>
      </w:pPr>
      <w:r>
        <w:t xml:space="preserve">ОЫ ной поляризации. Это условие в моей статье [2] записано в таком виде: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 И ь « </w:t>
      </w:r>
      <w:r>
        <w:br/>
      </w:r>
      <w:r>
        <w:t xml:space="preserve">р —— + | </w:t>
      </w:r>
      <w:r>
        <w:br/>
      </w:r>
      <w:r>
        <w:t xml:space="preserve">а :-. Не. &amp; | </w:t>
      </w:r>
      <w:r>
        <w:br/>
      </w:r>
      <w:r>
        <w:t xml:space="preserve">р Его смысл заключается в том, что при электролизе должен соблюдаться закон Фарадея</w:t>
      </w:r>
    </w:p>
    <w:p>
      <w:pPr>
        <w:pStyle w:val="Normal"/>
      </w:pPr>
      <w:r>
        <w:t xml:space="preserve">с учетом явлений переноса. Это условие для М. Смутека оказалось неприемлемым, </w:t>
      </w:r>
      <w:r>
        <w:br/>
      </w:r>
      <w:r>
        <w:t xml:space="preserve">потому что оно делает решение несводимым к уравнению (1), а он принял за основу.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указанное досадное заключение об обязательной сводимости к уравнению (1). Счи- </w:t>
      </w:r>
      <w:r>
        <w:br/>
      </w:r>
      <w:r>
        <w:t xml:space="preserve">Г 7 \ 2» .</w:t>
      </w:r>
    </w:p>
    <w:p>
      <w:pPr>
        <w:pStyle w:val="Normal"/>
      </w:pPr>
      <w:r>
        <w:t xml:space="preserve">%' =.</w:t>
      </w:r>
    </w:p>
    <w:p>
      <w:pPr>
        <w:pStyle w:val="Normal"/>
      </w:pPr>
      <w:r>
        <w:t xml:space="preserve">` тая условие (4) Веприемлемым, он вводит другое условие</w:t>
      </w:r>
    </w:p>
    <w:p>
      <w:pPr>
        <w:pStyle w:val="Normal"/>
      </w:pPr>
      <w:r>
        <w:t xml:space="preserve">`:</w:t>
      </w:r>
    </w:p>
    <w:p>
      <w:pPr>
        <w:pStyle w:val="Normal"/>
      </w:pPr>
      <w:r>
        <w:t xml:space="preserve">з т Бе ‚ ь р дс, : 7 ) ь </w:t>
      </w:r>
      <w:r>
        <w:br/>
      </w:r>
      <w:r>
        <w:t xml:space="preserve">р а Та. (5)</w:t>
      </w:r>
    </w:p>
    <w:p>
      <w:pPr>
        <w:pStyle w:val="Normal"/>
      </w:pPr>
      <w:r>
        <w:t xml:space="preserve">° Это условие означает, что ‘у поверхности электрода градиент концентрации является </w:t>
      </w:r>
      <w:r>
        <w:br/>
      </w:r>
      <w:r>
        <w:t xml:space="preserve">_во всех стадиях электролиза постоянным. Такое предположение представляется </w:t>
      </w:r>
      <w:r>
        <w:br/>
      </w:r>
      <w:r>
        <w:t xml:space="preserve">_ менее надежным основанием для расчетов, чем предположение о применимости к элект- </w:t>
      </w:r>
      <w:r>
        <w:br/>
      </w:r>
      <w:r>
        <w:t xml:space="preserve">_ ролизу закона Фарадея. Но вместе с тем, хотя это предположение производит впечат- </w:t>
      </w:r>
      <w:r>
        <w:br/>
      </w:r>
      <w:r>
        <w:t xml:space="preserve">ление сомнительности, в нем нет, казалось бы, и ничего абсурдного. Однако, тем не </w:t>
      </w:r>
      <w:r>
        <w:br/>
      </w:r>
      <w:r>
        <w:t xml:space="preserve">’менее, это условие влечет за собой серьезные последствия. Действительно, условие </w:t>
      </w:r>
      <w:r>
        <w:br/>
      </w:r>
      <w:r>
        <w:t xml:space="preserve">_ постоянства градиента концентрации является необходимым и достаточным условием </w:t>
      </w:r>
      <w:r>
        <w:br/>
      </w:r>
      <w:r>
        <w:t xml:space="preserve">_ стационарности. Если же процесс стационарен, тогда излишне применять второй закон </w:t>
      </w:r>
      <w:r>
        <w:br/>
      </w:r>
      <w:r>
        <w:t xml:space="preserve">’ Фика, все должно описываться первым законом Фика. </w:t>
      </w:r>
      <w:r>
        <w:br/>
      </w:r>
      <w:r>
        <w:t xml:space="preserve">” М. Смутек недостаточно ясно оценил физическое содержание тех следствий, кото- </w:t>
      </w:r>
      <w:r>
        <w:br/>
      </w:r>
      <w:r>
        <w:t xml:space="preserve">‚рые вытекают из условия, принятого им за основу последующих расчетов. Для того </w:t>
      </w:r>
      <w:r>
        <w:br/>
      </w:r>
      <w:r>
        <w:t xml:space="preserve">’ Чтобы решёние удовлетворяло уравнению (1), Смутеку пришлось краевое условие </w:t>
      </w:r>
      <w:r>
        <w:br/>
      </w:r>
      <w:r>
        <w:t xml:space="preserve">представить в таком виде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р. </w:t>
      </w:r>
      <w:r>
        <w:br/>
      </w:r>
      <w:r>
        <w:t xml:space="preserve">Я | | О 5 (5)</w:t>
      </w:r>
    </w:p>
    <w:p>
      <w:pPr>
        <w:pStyle w:val="Normal"/>
      </w:pPr>
      <w:r>
        <w:t xml:space="preserve">Но М. Смутек напрасно не обратил внимание на крайнюю искусственность этого усло- </w:t>
      </w:r>
      <w:r>
        <w:br/>
      </w:r>
      <w:r>
        <w:t xml:space="preserve">вия, которое делает его решение применимым к одному частному (на практике не </w:t>
      </w:r>
      <w:r>
        <w:br/>
      </w:r>
      <w:r>
        <w:t xml:space="preserve">встречающемуся) случаю. </w:t>
      </w:r>
      <w:r>
        <w:br/>
      </w:r>
      <w:r>
        <w:t xml:space="preserve">| Решение, которое получает М. Смутек, практически полностью совпадает с тем, </w:t>
      </w:r>
      <w:r>
        <w:br/>
      </w:r>
      <w:r>
        <w:t xml:space="preserve">° которое дано В. Г. Левичем [13]. Необходимо отметить, что решение, данное В. Г. Ле- </w:t>
      </w:r>
      <w:r>
        <w:br/>
      </w:r>
      <w:r>
        <w:t xml:space="preserve">вичем, не содержит тех формальных погрешностей, которые имеются у М. Смутека. </w:t>
      </w:r>
      <w:r>
        <w:br/>
      </w:r>
      <w:r>
        <w:t xml:space="preserve">Е сожалению, В, Г. Левич, дав формально безупречный вывод, как физик-теоретик </w:t>
      </w:r>
      <w:r>
        <w:br/>
      </w:r>
      <w:r>
        <w:t xml:space="preserve">° недооценил значение некоторых электрохимических данных. Подобно М. Смутеку, он </w:t>
      </w:r>
      <w:r>
        <w:br/>
      </w:r>
      <w:r>
        <w:t xml:space="preserve">° также в основу рассуждений кладет предположение о сводимости процесса электро- </w:t>
      </w:r>
      <w:r>
        <w:br/>
      </w:r>
      <w:r>
        <w:t xml:space="preserve">° лиза к диффузии. Не используя мое условие (4), он, а вслед за ним и М. Смутек, полу- </w:t>
      </w:r>
      <w:r>
        <w:br/>
      </w:r>
      <w:r>
        <w:t xml:space="preserve">’ чают решение задачи о концентрационной поляризации, которое противоречит основ- </w:t>
      </w:r>
      <w:r>
        <w:br/>
      </w:r>
      <w:r>
        <w:t xml:space="preserve">° ному закону электролиза — закону Фарадея.</w:t>
      </w:r>
    </w:p>
    <w:p>
      <w:pPr>
        <w:pStyle w:val="Normal"/>
      </w:pPr>
      <w:r>
        <w:t xml:space="preserve">| Во второй части своей статьи М. Смутек рассматривает вопрос о сочетании кон-</w:t>
      </w:r>
    </w:p>
    <w:p>
      <w:pPr>
        <w:pStyle w:val="Normal"/>
      </w:pPr>
      <w:r>
        <w:t xml:space="preserve">центрационной и химической поляризации. Предложенное мной [9, 12] решение этой</w:t>
      </w:r>
    </w:p>
    <w:p>
      <w:pPr>
        <w:pStyle w:val="Normal"/>
      </w:pPr>
      <w:r>
        <w:t xml:space="preserve">задачи он полностью разделяет в отношении постановки вопроса. Но и в отношении </w:t>
      </w:r>
      <w:r>
        <w:br/>
      </w:r>
      <w:r>
        <w:t xml:space="preserve">этой задачи М. Смутек стремится сделать следующий шаг и внести в мое решение </w:t>
      </w:r>
      <w:r>
        <w:br/>
      </w:r>
      <w:r>
        <w:t xml:space="preserve">” необходимые улучшения. Трудность задачи делает подобную работу не только умест-</w:t>
      </w:r>
    </w:p>
    <w:p>
      <w:pPr>
        <w:pStyle w:val="Normal"/>
      </w:pPr>
      <w:r>
        <w:t xml:space="preserve">‚ ной, но и весьма актуальной.</w:t>
      </w:r>
    </w:p>
    <w:p>
      <w:pPr>
        <w:pStyle w:val="Normal"/>
      </w:pPr>
      <w:r>
        <w:t xml:space="preserve">Анализируя данное мною решение, М. Смутек увидел задачу дальнейшего исследо-</w:t>
      </w:r>
    </w:p>
    <w:p>
      <w:pPr>
        <w:pStyle w:val="Normal"/>
      </w:pPr>
      <w:r>
        <w:t xml:space="preserve">_ вания в том, чтобы исключить из выведенного мной уравнения экспоненциальный мно- </w:t>
      </w:r>
      <w:r>
        <w:br/>
      </w:r>
      <w:r>
        <w:t xml:space="preserve">‚ житель весьма необычного вида. Вместо него М. Смутек решил ввести общеизвестное </w:t>
      </w:r>
      <w:r>
        <w:br/>
      </w:r>
      <w:r>
        <w:t xml:space="preserve">уравнение Фольмера. Было бы весьма интересно познакомиться с новым объяснением </w:t>
      </w:r>
      <w:r>
        <w:br/>
      </w:r>
      <w:r>
        <w:t xml:space="preserve">тех явлений, которые заставили нас отказаться от применения уравнения Фольмера.</w:t>
      </w:r>
    </w:p>
    <w:p>
      <w:pPr>
        <w:pStyle w:val="Normal"/>
      </w:pPr>
      <w:r>
        <w:t xml:space="preserve">К сожалению, в своей статье М. Смутек ничего не говорит о каких-либо своих идеях </w:t>
      </w:r>
      <w:r>
        <w:br/>
      </w:r>
      <w:r>
        <w:t xml:space="preserve">° по данному вопросу. Выбранное им направление работы он обосновывает только тем, </w:t>
      </w:r>
      <w:r>
        <w:br/>
      </w:r>
      <w:r>
        <w:t xml:space="preserve">что его смущает несовместимость моего уравнения с условием</w:t>
      </w:r>
    </w:p>
    <w:p>
      <w:pPr>
        <w:pStyle w:val="Normal"/>
      </w:pPr>
      <w:r>
        <w:t xml:space="preserve">"5 ВТ = — ЕДЕ. (1)</w:t>
      </w:r>
    </w:p>
    <w:p>
      <w:pPr>
        <w:pStyle w:val="Normal"/>
      </w:pPr>
      <w:r>
        <w:t xml:space="preserve">Позволю себе напомнить, что в данное мною [4] уравнение (11) входит экспоненциаль- </w:t>
      </w:r>
      <w:r>
        <w:br/>
      </w:r>
      <w:r>
        <w:t xml:space="preserve">ный множитель</w:t>
      </w:r>
    </w:p>
    <w:p>
      <w:pPr>
        <w:pStyle w:val="Normal"/>
      </w:pPr>
      <w:r>
        <w:t xml:space="preserve">5. 3! А </w:t>
      </w:r>
      <w:r>
        <w:br/>
      </w:r>
      <w:r>
        <w:t xml:space="preserve">хр} — т </w:t>
      </w:r>
      <w:r>
        <w:br/>
      </w:r>
      <w:r>
        <w:t xml:space="preserve">( "ВТ + пРАЕ + № (=, (аа) М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дЕ (8) </w:t>
      </w:r>
      <w:r>
        <w:br/>
      </w:r>
      <w:r>
        <w:t xml:space="preserve">д2 ИР</w:t>
      </w:r>
    </w:p>
    <w:p>
      <w:pPr>
        <w:pStyle w:val="Normal"/>
      </w:pPr>
      <w:r>
        <w:t xml:space="preserve">_ Для прямой электродной реакции ЛЁ является фактором ускорения процесса. Но.</w:t>
      </w:r>
    </w:p>
    <w:p>
      <w:pPr>
        <w:pStyle w:val="Normal"/>
      </w:pPr>
      <w:r>
        <w:t xml:space="preserve">’ существуют токи обмена и для встречного процесса АЕ будет фактором торможения. </w:t>
      </w:r>
      <w:r>
        <w:br/>
      </w:r>
      <w:r>
        <w:t xml:space="preserve">— М, Смутека смутило то, что при условии (7) первых два слагаемых в знаменателе </w:t>
      </w:r>
      <w:r>
        <w:br/>
      </w:r>
      <w:r>
        <w:t xml:space="preserve">| обратятся в нуль. Если бы не было других слагаемых в знаменателе, тогда. дробь </w:t>
      </w:r>
      <w:r>
        <w:br/>
      </w:r>
      <w:r>
        <w:t xml:space="preserve">_ обратилась бы в бесконечность и функция при таком значении ДЁ оказалась бы раз- </w:t>
      </w:r>
      <w:r>
        <w:br/>
      </w:r>
      <w:r>
        <w:t xml:space="preserve"> ‘рывной. На опыте такой разрывности функции # от потенциала не наблюдается, отку- </w:t>
      </w:r>
      <w:r>
        <w:br/>
      </w:r>
      <w:r>
        <w:t xml:space="preserve">да, как нам кажется, следует, что экспонент (8) обратиться в бесконечность не может. </w:t>
      </w:r>
      <w:r>
        <w:br/>
      </w:r>
      <w:r>
        <w:t xml:space="preserve">Формально это вытекает из того, что следующие за иЁДЁ слагаемые выражают энер- </w:t>
      </w:r>
      <w:r>
        <w:br/>
      </w:r>
      <w:r>
        <w:t xml:space="preserve">тию притяжения компонентов раствора к электроду. Едва ли имеет смысл обсуждать </w:t>
      </w:r>
      <w:r>
        <w:br/>
      </w:r>
      <w:r>
        <w:t xml:space="preserve">° такой случай, когда выталкивающее действие приэлектродного электрического поля </w:t>
      </w:r>
      <w:r>
        <w:br/>
      </w:r>
      <w:r>
        <w:t xml:space="preserve">° на ион будет столь интенсивным, что оно преодолеет все силы притяжения компонен-</w:t>
      </w:r>
    </w:p>
    <w:p>
      <w:pPr>
        <w:pStyle w:val="Normal"/>
      </w:pPr>
      <w:r>
        <w:t xml:space="preserve">ь </w:t>
      </w:r>
      <w:r>
        <w:br/>
      </w:r>
      <w:r>
        <w:t xml:space="preserve">:</w:t>
      </w:r>
    </w:p>
    <w:p>
      <w:pPr>
        <w:pStyle w:val="Normal"/>
      </w:pPr>
      <w:r>
        <w:t xml:space="preserve">значением последующих слагаемых пренебрегать по смыслу нельзя, хотя теоретиче- </w:t>
      </w:r>
      <w:r>
        <w:br/>
      </w:r>
      <w:r>
        <w:t xml:space="preserve">ский расчет этих слагаемых в настоящее время едва ли может быть надежным. Более</w:t>
      </w:r>
    </w:p>
    <w:p>
      <w:pPr>
        <w:pStyle w:val="Normal"/>
      </w:pPr>
      <w:r>
        <w:t xml:space="preserve">_ тов раствора к электроду и как бы создает вакуум в приэлектродном слое. Поэтому |</w:t>
      </w:r>
    </w:p>
    <w:p>
      <w:pPr>
        <w:pStyle w:val="Normal"/>
      </w:pPr>
      <w:r>
        <w:t xml:space="preserve">У = - ь ы: р Г #2 ка ч” </w:t>
      </w:r>
      <w:r>
        <w:br/>
      </w:r>
      <w:r>
        <w:t xml:space="preserve">надежным является обратный расчет. Исходя из опытн </w:t>
      </w:r>
      <w:r>
        <w:br/>
      </w:r>
      <w:r>
        <w:t xml:space="preserve">можно ориентироваться в масштабе этих слагаемых.</w:t>
      </w:r>
    </w:p>
    <w:p>
      <w:pPr>
        <w:pStyle w:val="Normal"/>
      </w:pPr>
      <w:r>
        <w:t xml:space="preserve">Есть второе обстоятельство, заслуживающее внимания. . </w:t>
      </w:r>
      <w:r>
        <w:br/>
      </w:r>
      <w:r>
        <w:t xml:space="preserve">ризует тот скачок потенциала, который действует на вещество в приэлектродном слое._ </w:t>
      </w:r>
      <w:r>
        <w:br/>
      </w:r>
      <w:r>
        <w:t xml:space="preserve">Само собой понятно, что ДЕЁ нельзя отечитывать ни от условно-нормального потен-_ </w:t>
      </w:r>
      <w:r>
        <w:br/>
      </w:r>
      <w:r>
        <w:t xml:space="preserve">циала водородного электрода, ни от равновесного потенциала электрода. Об оценке </w:t>
      </w:r>
      <w:r>
        <w:br/>
      </w:r>
      <w:r>
        <w:t xml:space="preserve">величин ЛЕ М. Смутек своих взглядов не высказывает, но в работах Р. М. Васенина _ </w:t>
      </w:r>
      <w:r>
        <w:br/>
      </w:r>
      <w:r>
        <w:t xml:space="preserve">[14] по этому вопросу в последнее время были высказаны весьма интересные и много- </w:t>
      </w:r>
      <w:r>
        <w:br/>
      </w:r>
      <w:r>
        <w:t xml:space="preserve">обещающие идеи.</w:t>
      </w:r>
    </w:p>
    <w:p>
      <w:pPr>
        <w:pStyle w:val="Normal"/>
      </w:pPr>
      <w:r>
        <w:t xml:space="preserve">Так как М. Смутек своих соображений по данному вопросу не высказывает, | </w:t>
      </w:r>
      <w:r>
        <w:br/>
      </w:r>
      <w:r>
        <w:t xml:space="preserve">а ограничивается тем, что возвращается к применению уравнения Фольмера, позволю. </w:t>
      </w:r>
      <w:r>
        <w:br/>
      </w:r>
      <w:r>
        <w:t xml:space="preserve">себе кратко формулировать важнейшие соображения, которые заставили нас отка- </w:t>
      </w:r>
      <w:r>
        <w:br/>
      </w:r>
      <w:r>
        <w:t xml:space="preserve">заться от применения к этим явлениям уравнения Фольмера.</w:t>
      </w:r>
    </w:p>
    <w:p>
      <w:pPr>
        <w:pStyle w:val="Normal"/>
      </w:pPr>
      <w:r>
        <w:t xml:space="preserve">Двадцать пять лет назад Фольмер дал известное уравнение для водородного пе- </w:t>
      </w:r>
      <w:r>
        <w:br/>
      </w:r>
      <w:r>
        <w:t xml:space="preserve">ренапряжения. Наряду с превосходными исследованиями Гейровского, Герасименко и. </w:t>
      </w:r>
      <w:r>
        <w:br/>
      </w:r>
      <w:r>
        <w:t xml:space="preserve">Шлендика, работы Фольмера явились блестящим достижением теоретической электро- </w:t>
      </w:r>
      <w:r>
        <w:br/>
      </w:r>
      <w:r>
        <w:t xml:space="preserve">химии. Эти работы, несомненно, способствовали развитию исследований в этой обла- </w:t>
      </w:r>
      <w:r>
        <w:br/>
      </w:r>
      <w:r>
        <w:t xml:space="preserve">сти. Идеи указанных исследователей оказали огромное влияние на последующее раз- </w:t>
      </w:r>
      <w:r>
        <w:br/>
      </w:r>
      <w:r>
        <w:t xml:space="preserve">витие электрохимии. Разумеется, не случайно, что и мы в своих работах каждый но- </w:t>
      </w:r>
      <w:r>
        <w:br/>
      </w:r>
      <w:r>
        <w:t xml:space="preserve">вый шаг обсуждаем путем сопоставления © их работами. М. Смутек называет уравне- </w:t>
      </w:r>
      <w:r>
        <w:br/>
      </w:r>
      <w:r>
        <w:t xml:space="preserve">ние Фольмера обычным и теоретически обоснованным. Разумеется, это уравнение было </w:t>
      </w:r>
      <w:r>
        <w:br/>
      </w:r>
      <w:r>
        <w:t xml:space="preserve">обосновано всем предшествующим развитием науки и в том числе выдающимися рабо- </w:t>
      </w:r>
      <w:r>
        <w:br/>
      </w:r>
      <w:r>
        <w:t xml:space="preserve">тами Гейровского, Герасименко и Шлендика. Но с тех пор прошло двадцать пять лет </w:t>
      </w:r>
      <w:r>
        <w:br/>
      </w:r>
      <w:r>
        <w:t xml:space="preserve">интенсивной исследовательской работы. За это время выяснилось, что нет надежды </w:t>
      </w:r>
      <w:r>
        <w:br/>
      </w:r>
      <w:r>
        <w:t xml:space="preserve">все многообразие явлений электролиза охватить уравнением, характеризующим во- </w:t>
      </w:r>
      <w:r>
        <w:br/>
      </w:r>
      <w:r>
        <w:t xml:space="preserve">дородное перенапряжение. Даже на природу водородного перенапряжения развились </w:t>
      </w:r>
      <w:r>
        <w:br/>
      </w:r>
      <w:r>
        <w:t xml:space="preserve">новые точки зрения. Мы в своих работах долгое время избегали явлений водородного </w:t>
      </w:r>
      <w:r>
        <w:br/>
      </w:r>
      <w:r>
        <w:t xml:space="preserve">перенапряжения, которые привлекали к себе внимание многих выдающихся исследо- </w:t>
      </w:r>
      <w:r>
        <w:br/>
      </w:r>
      <w:r>
        <w:t xml:space="preserve">вателей и превосходных лабораторий.</w:t>
      </w:r>
    </w:p>
    <w:p>
      <w:pPr>
        <w:pStyle w:val="Normal"/>
      </w:pPr>
      <w:r>
        <w:t xml:space="preserve">Уравнение Фольмера является теоретическим объяснением эмпирической формулы </w:t>
      </w:r>
      <w:r>
        <w:br/>
      </w:r>
      <w:r>
        <w:t xml:space="preserve">Тафеля для водородного перенапряжения. Работая с другими объектами, мы устано- </w:t>
      </w:r>
      <w:r>
        <w:br/>
      </w:r>
      <w:r>
        <w:t xml:space="preserve">вили весьма ограниченную применимость формулы Тафеля. Хорошо описывая многие </w:t>
      </w:r>
      <w:r>
        <w:br/>
      </w:r>
      <w:r>
        <w:t xml:space="preserve">явления, связанные с водородным перенапряжением, эта формула не применима </w:t>
      </w:r>
      <w:r>
        <w:br/>
      </w:r>
      <w:r>
        <w:t xml:space="preserve">к обширной области других электрохимических процессов. Четкая граница примени- </w:t>
      </w:r>
      <w:r>
        <w:br/>
      </w:r>
      <w:r>
        <w:t xml:space="preserve">мости формулы Тафеля в настоящее время еще не установлена. Установлено только, </w:t>
      </w:r>
      <w:r>
        <w:br/>
      </w:r>
      <w:r>
        <w:t xml:space="preserve">что она не выражает основного и общего закона электролиза. Согласно уравнению </w:t>
      </w:r>
      <w:r>
        <w:br/>
      </w:r>
      <w:r>
        <w:t xml:space="preserve">Фольмера эффективная энергия активации процесса электролиза должна _являться </w:t>
      </w:r>
      <w:r>
        <w:br/>
      </w:r>
      <w:r>
        <w:t xml:space="preserve">линейной функцией потенциала поляризации. В наших работах показано, что эффек- </w:t>
      </w:r>
      <w:r>
        <w:br/>
      </w:r>
      <w:r>
        <w:t xml:space="preserve">тивная энергия активации не является линейной функцией потенциала. Она плавно, . </w:t>
      </w:r>
      <w:r>
        <w:br/>
      </w:r>
      <w:r>
        <w:t xml:space="preserve">по более сложному закону, изменяется © потенциалом и постепенно переходит в </w:t>
      </w:r>
      <w:r>
        <w:br/>
      </w:r>
      <w:r>
        <w:t xml:space="preserve">энергию активации диффузионного процесса. При фазовой поляризации картина ока- </w:t>
      </w:r>
      <w:r>
        <w:br/>
      </w:r>
      <w:r>
        <w:t xml:space="preserve">зывается еще более сложной. Изменения концентрации электролита, добавки посто- </w:t>
      </w:r>
      <w:r>
        <w:br/>
      </w:r>
      <w:r>
        <w:t xml:space="preserve">ронних электролитов, введение комплексообразующих веществ, движение электролита </w:t>
      </w:r>
      <w:r>
        <w:br/>
      </w:r>
      <w:r>
        <w:t xml:space="preserve">и другие факторы оказывают существенные влияния на процесс электролиза, требуют </w:t>
      </w:r>
      <w:r>
        <w:br/>
      </w:r>
      <w:r>
        <w:t xml:space="preserve">объяснения и не вытекают из ‘уравнения Фольмера.</w:t>
      </w:r>
    </w:p>
    <w:p>
      <w:pPr>
        <w:pStyle w:val="Normal"/>
      </w:pPr>
      <w:r>
        <w:t xml:space="preserve">‚Считая некоторые из этих опытных данных имеющими основное значение, мы и </w:t>
      </w:r>
      <w:r>
        <w:br/>
      </w:r>
      <w:r>
        <w:t xml:space="preserve">пытались дать им истолкование. Это истолкование нашло свое выражение в том уравне- </w:t>
      </w:r>
      <w:r>
        <w:br/>
      </w:r>
      <w:r>
        <w:t xml:space="preserve">нии, в которое вошел экспоненциальный множитель (8). Физический смысл этого мно- </w:t>
      </w:r>
      <w:r>
        <w:br/>
      </w:r>
      <w:r>
        <w:t xml:space="preserve">жителя можно кратко пояснить следующим образом.</w:t>
      </w:r>
    </w:p>
    <w:p>
      <w:pPr>
        <w:pStyle w:val="Normal"/>
      </w:pPr>
      <w:r>
        <w:t xml:space="preserve">Энергия активации определяется природой частицы, участвующей в реакции, </w:t>
      </w:r>
      <w:r>
        <w:br/>
      </w:r>
      <w:r>
        <w:t xml:space="preserve">и характером тех превращений, которые она испытывает в ходе реакции. В простей- </w:t>
      </w:r>
      <w:r>
        <w:br/>
      </w:r>
      <w:r>
        <w:t xml:space="preserve">них случаях двухатомных молекул она оказывается иногда связанной с энергией дис- </w:t>
      </w:r>
      <w:r>
        <w:br/>
      </w:r>
      <w:r>
        <w:t xml:space="preserve">социации этой молекулы. В случае простых ионов — с энергией сольватации, в слу- </w:t>
      </w:r>
      <w:r>
        <w:br/>
      </w:r>
      <w:r>
        <w:t xml:space="preserve">чае комплексных ионов — с прочностью комплекса.</w:t>
      </w:r>
    </w:p>
    <w:p>
      <w:pPr>
        <w:pStyle w:val="Normal"/>
      </w:pPr>
      <w:r>
        <w:t xml:space="preserve">Едва ли изменения поляризации могут существенно повлиять на самую энергию </w:t>
      </w:r>
      <w:r>
        <w:br/>
      </w:r>
      <w:r>
        <w:t xml:space="preserve">активации, если не говорить о сложных, легко деформируемых частицах. Обычно по- </w:t>
      </w:r>
      <w:r>
        <w:br/>
      </w:r>
      <w:r>
        <w:t xml:space="preserve">тенциальный барьер, характеризуемый энергией активации, статистически преодо- </w:t>
      </w:r>
      <w:r>
        <w:br/>
      </w:r>
      <w:r>
        <w:t xml:space="preserve">левается за счет теплового движения частиц, участвующих в реакции. Но при электро- </w:t>
      </w:r>
      <w:r>
        <w:br/>
      </w:r>
      <w:r>
        <w:t xml:space="preserve">лизе преодоление потенциального барьера осуществляется не только за счет теплового </w:t>
      </w:r>
      <w:r>
        <w:br/>
      </w:r>
      <w:r>
        <w:t xml:space="preserve">движения частиц, но и за счет их движения в электрическом поле приэлектродного </w:t>
      </w:r>
      <w:r>
        <w:br/>
      </w:r>
      <w:r>
        <w:t xml:space="preserve">слоя. К тепловому движению частиц добавляется движение в электрическом поле. </w:t>
      </w:r>
      <w:r>
        <w:br/>
      </w:r>
      <w:r>
        <w:t xml:space="preserve">Функция распределения Максвелла относится к случаю стационарного распределения. </w:t>
      </w:r>
      <w:r>
        <w:br/>
      </w:r>
      <w:r>
        <w:t xml:space="preserve">Однако, учитывая высокую устойчивость этого распределения, можно идеями е —тео- </w:t>
      </w:r>
      <w:r>
        <w:br/>
      </w:r>
      <w:r>
        <w:t xml:space="preserve">ремы Больцмана, как вытекающей из распределения Максвелла, пользоваться и при </w:t>
      </w:r>
      <w:r>
        <w:br/>
      </w:r>
      <w:r>
        <w:t xml:space="preserve">обсуждении процессов. -</w:t>
      </w:r>
    </w:p>
    <w:p>
      <w:pPr>
        <w:pStyle w:val="Normal"/>
      </w:pPr>
      <w:r>
        <w:t xml:space="preserve">`Кроме серьезного вопроса о способах выражения экспоненциального множителя </w:t>
      </w:r>
      <w:r>
        <w:br/>
      </w:r>
      <w:r>
        <w:t xml:space="preserve">в уравнении кинетики электрохимической реакции, Смутек в своих расчетах коснул- </w:t>
      </w:r>
      <w:r>
        <w:br/>
      </w:r>
      <w:r>
        <w:t xml:space="preserve">ся и некоторых простых вопросов, связанных с постановкой задачи. По досадному не- </w:t>
      </w:r>
      <w:r>
        <w:br/>
      </w:r>
      <w:r>
        <w:t xml:space="preserve">досмотру он в основу всех своих вычислений положил следующее выражение для равно- </w:t>
      </w:r>
      <w:r>
        <w:br/>
      </w:r>
      <w:r>
        <w:t xml:space="preserve">весия на электроде тЫ В</w:t>
      </w:r>
    </w:p>
    <w:p>
      <w:pPr>
        <w:pStyle w:val="Normal"/>
      </w:pPr>
      <w:r>
        <w:t xml:space="preserve">\ НА 1 \ к у — ы В </w:t>
      </w:r>
      <w:r>
        <w:br/>
      </w:r>
      <w:r>
        <w:t xml:space="preserve">Эд % нс ы. скорости ‘встречных процессов на электроде, а в. — нЕ </w:t>
      </w:r>
      <w:r>
        <w:br/>
      </w:r>
      <w:r>
        <w:t xml:space="preserve">концентрация понов в растворе. Подобные уравнения, действительно, иногда имеют ^ </w:t>
      </w:r>
      <w:r>
        <w:br/>
      </w:r>
      <w:r>
        <w:t xml:space="preserve">место при гетерогенных равновесиях; например, при термическом разложении СаСОз </w:t>
      </w:r>
      <w:r>
        <w:br/>
      </w:r>
      <w:r>
        <w:t xml:space="preserve">нцентрация  СОз при данной температуре постоянна. Но электрод может находиться </w:t>
      </w:r>
      <w:r>
        <w:br/>
      </w:r>
      <w:r>
        <w:t xml:space="preserve">равновесии © раствором любой концентрации. Тем самым левая часть уравнения </w:t>
      </w:r>
      <w:r>
        <w:br/>
      </w:r>
      <w:r>
        <w:t xml:space="preserve">) является постоянной, а правая переменной. : С </w:t>
      </w:r>
      <w:r>
        <w:br/>
      </w:r>
      <w:r>
        <w:t xml:space="preserve">_К большому сожалению, я не могу ответить на упрек М. Смутека в том, что я будто </w:t>
      </w:r>
      <w:r>
        <w:br/>
      </w:r>
      <w:r>
        <w:t xml:space="preserve">ы забываю об условии постоянства силы тока. В статье М. Смутека нигде не пояс- </w:t>
      </w:r>
      <w:r>
        <w:br/>
      </w:r>
      <w:r>
        <w:t xml:space="preserve">‘няется; в чем проявилась, по его мнению, указанная забывчивость или где она, хотя </w:t>
      </w:r>
      <w:r>
        <w:br/>
      </w:r>
      <w:r>
        <w:t xml:space="preserve">бы косвенно, сказалась. Не имея таких указаний, я принужден полагать, что указан- — </w:t>
      </w:r>
      <w:r>
        <w:br/>
      </w:r>
      <w:r>
        <w:t xml:space="preserve">ный упрек сводится к какому-то досадному недоразумению. ь На </w:t>
      </w:r>
      <w:r>
        <w:br/>
      </w:r>
      <w:r>
        <w:t xml:space="preserve">одводя итоги, можно пожалеть, что М. Смутек, рассматривая вопросы теории про- </w:t>
      </w:r>
      <w:r>
        <w:br/>
      </w:r>
      <w:r>
        <w:t xml:space="preserve">° Цессов электролиза, несколько неудачно поставил задачу об улучшении предложенных </w:t>
      </w:r>
      <w:r>
        <w:br/>
      </w:r>
      <w:r>
        <w:t xml:space="preserve">° мной уравнений. Мои уравнения допускают улучшения и со временем будут настоя- </w:t>
      </w:r>
      <w:r>
        <w:br/>
      </w:r>
      <w:r>
        <w:t xml:space="preserve">тельно требовать улучшения. Развитие исследований требует развития и теории явле- </w:t>
      </w:r>
      <w:r>
        <w:br/>
      </w:r>
      <w:r>
        <w:t xml:space="preserve">°вий. Но едва ли можно считать, что таким развитием будет простое возвращение к </w:t>
      </w:r>
      <w:r>
        <w:br/>
      </w:r>
      <w:r>
        <w:t xml:space="preserve">прежним решениям, которые потому и оставлены, что перестали’ вмещать новые ре- </w:t>
      </w:r>
      <w:r>
        <w:br/>
      </w:r>
      <w:r>
        <w:t xml:space="preserve">зультаты прямых исследований. Кроме того, развитие теории каких-либо явлений тре- : </w:t>
      </w:r>
      <w:r>
        <w:br/>
      </w:r>
      <w:r>
        <w:t xml:space="preserve">’ бует внимательного рассмотрения соответствующих опытных данных, но и, конечно, ` </w:t>
      </w:r>
      <w:r>
        <w:br/>
      </w:r>
      <w:r>
        <w:t xml:space="preserve">° известной осторожности с самим теоретическим. аппаратом. К сожалению, в статью </w:t>
      </w:r>
      <w:r>
        <w:br/>
      </w:r>
      <w:r>
        <w:t xml:space="preserve">М. Смутека проникло несколько небрежностей, которые отрицательно сказались на </w:t>
      </w:r>
      <w:r>
        <w:br/>
      </w:r>
      <w:r>
        <w:t xml:space="preserve">ходе его подсчетов. | :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При рассмотрении задачи о концентрационной поляризации М. Смутек в ос- </w:t>
      </w:r>
      <w:r>
        <w:br/>
      </w:r>
      <w:r>
        <w:t xml:space="preserve">нову расчетов положил предположение о чисто диффузионной природе этого процесса: </w:t>
      </w:r>
      <w:r>
        <w:br/>
      </w:r>
      <w:r>
        <w:t xml:space="preserve">” Однако при электролизе у электродов одни вещества образуются, а другие исчезают. </w:t>
      </w:r>
      <w:r>
        <w:br/>
      </w:r>
      <w:r>
        <w:t xml:space="preserve">° Поэтому чисто диффузионная трактовка вопроса приводит к несоблюдению закона </w:t>
      </w:r>
      <w:r>
        <w:br/>
      </w:r>
      <w:r>
        <w:t xml:space="preserve">_ Фарадея и к другим неправильностям. р </w:t>
      </w:r>
      <w:r>
        <w:br/>
      </w:r>
      <w:r>
        <w:t xml:space="preserve">_2. При рассмотрении явлений химической поляризации М. Смутек исходит из </w:t>
      </w:r>
      <w:r>
        <w:br/>
      </w:r>
      <w:r>
        <w:t xml:space="preserve">° предположения о применимости уравнения Фольмера ко всем процессам электролиза; </w:t>
      </w:r>
      <w:r>
        <w:br/>
      </w:r>
      <w:r>
        <w:t xml:space="preserve">_ В наших работах уже показано, что уравнение Фольмера, оказывающееся весьма пло- </w:t>
      </w:r>
      <w:r>
        <w:br/>
      </w:r>
      <w:r>
        <w:t xml:space="preserve">„ дотворным в области явлений водородного перенапряжения, оказывается не приме- </w:t>
      </w:r>
      <w:r>
        <w:br/>
      </w:r>
      <w:r>
        <w:t xml:space="preserve">нимым ко многим другим процессам. </w:t>
      </w:r>
      <w:r>
        <w:br/>
      </w:r>
      <w:r>
        <w:t xml:space="preserve">р 3. Наряду с тем, что Смутек едва ли удачно выбрал направление для данной тео- </w:t>
      </w:r>
      <w:r>
        <w:br/>
      </w:r>
      <w:r>
        <w:t xml:space="preserve">_ ретической работы, он не сделал попытки истолкования результатов новых иссле-. </w:t>
      </w:r>
      <w:r>
        <w:br/>
      </w:r>
      <w:r>
        <w:t xml:space="preserve">_ дований и неосторожно склонен привычные взгляды считать несомненными, а непри- з </w:t>
      </w:r>
      <w:r>
        <w:br/>
      </w:r>
      <w:r>
        <w:t xml:space="preserve">‚ вычные обязательно сомнительными. Неудачному направлению теоретических под- </w:t>
      </w:r>
      <w:r>
        <w:br/>
      </w:r>
      <w:r>
        <w:t xml:space="preserve">счетов М. Смутека способствовали некоторые досадные погрешности, проникшие по </w:t>
      </w:r>
      <w:r>
        <w:br/>
      </w:r>
      <w:r>
        <w:t xml:space="preserve">недосмотру в его работу.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ь</w:t>
      </w:r>
    </w:p>
    <w:p>
      <w:pPr>
        <w:pStyle w:val="Normal"/>
      </w:pPr>
      <w:r>
        <w:t xml:space="preserve">Химико-технологический институт, Поступила , </w:t>
      </w:r>
      <w:r>
        <w:br/>
      </w:r>
      <w:r>
        <w:t xml:space="preserve">з им. Д. И. Менделеева : 15.1.1954 ы </w:t>
      </w:r>
      <w:r>
        <w:br/>
      </w:r>
      <w:r>
        <w:t xml:space="preserve">Москва р </w:t>
      </w:r>
      <w:r>
        <w:br/>
      </w:r>
      <w:r>
        <w:t xml:space="preserve">| | ЛИТЕРАТУРА</w:t>
      </w:r>
    </w:p>
    <w:p>
      <w:pPr>
        <w:pStyle w:val="Normal"/>
      </w:pPr>
      <w:r>
        <w:t xml:space="preserve">| (1. С. В. Горбачев и Е. П. Ангелопуло, Тезисы докладов на юбилей- </w:t>
      </w:r>
      <w:r>
        <w:br/>
      </w:r>
      <w:r>
        <w:t xml:space="preserve">о ной, научно-технической конференции, ХХУ лет МХТИ пм. Д. И. Менделеева, </w:t>
      </w:r>
      <w:r>
        <w:br/>
      </w:r>
      <w:r>
        <w:t xml:space="preserve">Москва 1945. 7 </w:t>
      </w:r>
      <w:r>
        <w:br/>
      </w:r>
      <w:r>
        <w:t xml:space="preserve">. С. В. Горбачев, Журнал физ. химии, 24, 888, 1950.</w:t>
      </w:r>
    </w:p>
    <w:p>
      <w:pPr>
        <w:pStyle w:val="Normal"/>
      </w:pPr>
      <w:r>
        <w:t xml:space="preserve">2 </w:t>
      </w:r>
      <w:r>
        <w:br/>
      </w:r>
      <w:r>
        <w:t xml:space="preserve">3. С..В. Горбачев и Н. П. Жук, Журн. физ. химии, 25, 841, 1954. </w:t>
      </w:r>
      <w:r>
        <w:br/>
      </w:r>
      <w:r>
        <w:t xml:space="preserve">4. С. В. Горбачев и Р. М. Васенин, Журн. физ. химии 28, 136, 1954. | </w:t>
      </w:r>
      <w:r>
        <w:br/>
      </w:r>
      <w:r>
        <w:t xml:space="preserve">5. А. В. Измайлов. иС. В. Горбачев, Журн. физ. химии, 26, 296, 1952. зы </w:t>
      </w:r>
      <w:r>
        <w:br/>
      </w:r>
      <w:r>
        <w:t xml:space="preserve">6. С. В. Горбачев и А. В. Измайлов, Журн. физ. химии, 26, 399, _ </w:t>
      </w:r>
      <w:r>
        <w:br/>
      </w:r>
      <w:r>
        <w:t xml:space="preserve">1952. ; . </w:t>
      </w:r>
      <w:r>
        <w:br/>
      </w:r>
      <w:r>
        <w:t xml:space="preserve">7. С. В. Горбачев и Е. П. Старостенко. Журн. физ. химии, 26, </w:t>
      </w:r>
      <w:r>
        <w:br/>
      </w:r>
      <w:r>
        <w:t xml:space="preserve">624, 787, 802, 1952. </w:t>
      </w:r>
      <w:r>
        <w:br/>
      </w:r>
      <w:r>
        <w:t xml:space="preserve">_ 8. (С. В. Горбачев и Р. М. Васенин, Журн. физ. химии, 27, 261, 1953. </w:t>
      </w:r>
      <w:r>
        <w:br/>
      </w:r>
      <w:r>
        <w:t xml:space="preserve">9. С. В. Горбачев, Журн. физ. химии, 26, 1303, 1952. : </w:t>
      </w:r>
      <w:r>
        <w:br/>
      </w:r>
      <w:r>
        <w:t xml:space="preserve">_10. С. В. Горбачев, Труды совещания по электрохимии. Изд. АН СССР, 1953. ь </w:t>
      </w:r>
      <w:r>
        <w:br/>
      </w:r>
      <w:r>
        <w:t xml:space="preserve">41. М. Зшифек, Спемаске 1135у, 47, 963, 1953. . </w:t>
      </w:r>
      <w:r>
        <w:br/>
      </w:r>
      <w:r>
        <w:t xml:space="preserve">42. С. В. Горбачев, Журн. физ. химии, 27, 1362, 1953. - у </w:t>
      </w:r>
      <w:r>
        <w:br/>
      </w:r>
      <w:r>
        <w:t xml:space="preserve">13. В. Г. Левич, Физико-химическая гидродинамика, Изд. АН СССР, 1952. в - </w:t>
      </w:r>
      <w:r>
        <w:br/>
      </w:r>
      <w:r>
        <w:t xml:space="preserve">44. Р. М. Васенин, Журн. физ. химии, 27, 878, 1953</w:t>
      </w:r>
    </w:p>
    <w:p>
      <w:pPr>
        <w:pStyle w:val="Normal"/>
      </w:pPr>
      <w:r>
        <w:t xml:space="preserve">: изобарно- изотермических потенциалов и стандартных энтропий для трудно раство-_ </w:t>
      </w:r>
      <w:r>
        <w:br/>
      </w:r>
      <w:r>
        <w:t xml:space="preserve">_  римых в воде электролитов. Предложенный метод может быть использован для</w:t>
      </w:r>
    </w:p>
    <w:p>
      <w:pPr>
        <w:pStyle w:val="Normal"/>
      </w:pPr>
      <w:r>
        <w:t xml:space="preserve">ПИСЬМА В РЕДАБЦИЮ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ТЕРМОДИНАМИЧЕСКИЕ ПОСТОЯННЫЕ ТРУДНО РАСТВОРИМЫХ — </w:t>
      </w:r>
      <w:r>
        <w:br/>
      </w:r>
      <w:r>
        <w:t xml:space="preserve">В ВОДЕ СУЛЬФАТОВ, .КАРБОНАТОВ, ХРОМАТОВ, БРОМАТОВ, </w:t>
      </w:r>
      <w:r>
        <w:br/>
      </w:r>
      <w:r>
        <w:t xml:space="preserve">ИОДАТОВ, ОКСАЛАТОВ И ДРУГИХ СОЛЕЙ МЕТАЛЛОВ</w:t>
      </w:r>
    </w:p>
    <w:p>
      <w:pPr>
        <w:pStyle w:val="Normal"/>
      </w:pPr>
      <w:r>
        <w:t xml:space="preserve">: Н. П. ук </w:t>
      </w:r>
      <w:r>
        <w:br/>
      </w:r>
      <w:r>
        <w:t xml:space="preserve">нь</w:t>
      </w:r>
    </w:p>
    <w:p>
      <w:pPr>
        <w:pStyle w:val="Normal"/>
      </w:pPr>
      <w:r>
        <w:t xml:space="preserve">В предыдущей статье [1] нами-был предложен и использован метод определения</w:t>
      </w:r>
    </w:p>
    <w:p>
      <w:pPr>
        <w:pStyle w:val="Normal"/>
      </w:pPr>
      <w:r>
        <w:t xml:space="preserve">определения отсутствующих в справочной литературе термодинамических постоян- К </w:t>
      </w:r>
      <w:r>
        <w:br/>
      </w:r>
      <w:r>
        <w:t xml:space="preserve">ных трудно растворимых в воде соединений. В настоящей статье мы приводим ре- _ </w:t>
      </w:r>
      <w:r>
        <w:br/>
      </w:r>
      <w:r>
        <w:t xml:space="preserve">зультаты расчетов для ряда хроматов, броматов, иодатов и других солей металлов. —</w:t>
      </w:r>
    </w:p>
    <w:p>
      <w:pPr>
        <w:pStyle w:val="Normal"/>
      </w:pPr>
      <w:r>
        <w:t xml:space="preserve">Результаты соответствующих расчетов для сульфатов металлов по а }</w:t>
      </w:r>
    </w:p>
    <w:p>
      <w:pPr>
        <w:pStyle w:val="Normal"/>
      </w:pPr>
      <w:r>
        <w:t xml:space="preserve">} </w:t>
      </w:r>
      <w:r>
        <w:br/>
      </w:r>
      <w:r>
        <w:t xml:space="preserve">(А7з) метбо, (1) == тАйуьт+ + Ао + 2,381 1 Те 80, ^ Г: | </w:t>
      </w:r>
      <w:r>
        <w:br/>
      </w:r>
      <w:r>
        <w:t xml:space="preserve">(АН оз) мел 30, (т Е (^25в) метзо, (т)</w:t>
      </w:r>
    </w:p>
    <w:p>
      <w:pPr>
        <w:pStyle w:val="Normal"/>
      </w:pPr>
      <w:r>
        <w:t xml:space="preserve">(5508) мет, (т) = ан :</w:t>
      </w:r>
    </w:p>
    <w:p>
      <w:pPr>
        <w:pStyle w:val="Normal"/>
      </w:pPr>
      <w:r>
        <w:t xml:space="preserve">+ п (955) ме (т) + (5508) 3 (т) 2 (5505) о, (г) и |</w:t>
      </w:r>
    </w:p>
    <w:p>
      <w:pPr>
        <w:pStyle w:val="Normal"/>
      </w:pPr>
      <w:r>
        <w:t xml:space="preserve">(где Г, — произведение растворимости) приведены в табл. 41. В расчетах. нами были. </w:t>
      </w:r>
      <w:r>
        <w:br/>
      </w:r>
      <w:r>
        <w:t xml:space="preserve">при следующие значения: и ккал | г-ион; (б59в) (т) = </w:t>
      </w:r>
      <w:r>
        <w:br/>
      </w:r>
      <w:r>
        <w:t xml:space="preserve">4</w:t>
      </w:r>
    </w:p>
    <w:p>
      <w:pPr>
        <w:pStyle w:val="Normal"/>
      </w:pPr>
      <w:r>
        <w:t xml:space="preserve">— 7,62 кал | моль-градус; (98) о, (г) = 49,003 кал | моль. градус [2,3]. В табл. 1—7 к </w:t>
      </w:r>
      <w:r>
        <w:br/>
      </w:r>
      <w:r>
        <w:t xml:space="preserve">приведены ссылки на литературные источники ’ значений Тк д» Ап</w:t>
      </w:r>
    </w:p>
    <w:p>
      <w:pPr>
        <w:pStyle w:val="Normal"/>
      </w:pPr>
      <w:r>
        <w:t xml:space="preserve">{А255) КтА» (т), (АН) ки Ал-(а) к. и (бов) к, Ар Сопоставление рассаи- ||</w:t>
      </w:r>
    </w:p>
    <w:p>
      <w:pPr>
        <w:pStyle w:val="Normal"/>
      </w:pPr>
      <w:r>
        <w:t xml:space="preserve">танных и справочных значений А25 и ое указывает, как правило, на их хорошее</w:t>
      </w:r>
    </w:p>
    <w:p>
      <w:pPr>
        <w:pStyle w:val="Normal"/>
      </w:pPr>
      <w:r>
        <w:t xml:space="preserve">совпадение. </w:t>
      </w:r>
      <w:r>
        <w:br/>
      </w:r>
      <w:r>
        <w:t xml:space="preserve">Результаты аналогичных расчетов для карбонатов ‘металлов приведены в табл. 2.</w:t>
      </w:r>
    </w:p>
    <w:p>
      <w:pPr>
        <w:pStyle w:val="Normal"/>
      </w:pPr>
      <w:r>
        <w:t xml:space="preserve">В расчетах были приняты следующие значения: ГУ = — 126,22 ккал | г-ион;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о- </w:t>
      </w:r>
      <w:r>
        <w:br/>
      </w:r>
      <w:r>
        <w:t xml:space="preserve">з д </w:t>
      </w:r>
      <w:r>
        <w:br/>
      </w:r>
      <w:r>
        <w:t xml:space="preserve">(быв) = 1,361 кал | моль-градус [2,3]. Хорошее совпадение рассчитанных и.</w:t>
      </w:r>
    </w:p>
    <w:p>
      <w:pPr>
        <w:pStyle w:val="Normal"/>
      </w:pPr>
      <w:r>
        <w:t xml:space="preserve">справочных значений и и 558 (за исключением СаСО., МСО, и МиСО, дает осно- </w:t>
      </w:r>
      <w:r>
        <w:br/>
      </w:r>
      <w:r>
        <w:t xml:space="preserve">(г) =—154,89 ккал/моль |</w:t>
      </w:r>
    </w:p>
    <w:p>
      <w:pPr>
        <w:pStyle w:val="Normal"/>
      </w:pPr>
      <w:r>
        <w:t xml:space="preserve">(950) Сосо, (т) = 241,9 кал | моль-градус в качестве достаточно вых а з</w:t>
      </w:r>
    </w:p>
    <w:p>
      <w:pPr>
        <w:pStyle w:val="Normal"/>
      </w:pPr>
      <w:r>
        <w:t xml:space="preserve">мических постоянных. ] </w:t>
      </w:r>
      <w:r>
        <w:br/>
      </w:r>
      <w:r>
        <w:t xml:space="preserve">В табл. 3 приведены результаты аналогичных расчетов для хроматов металлов. |</w:t>
      </w:r>
    </w:p>
    <w:p>
      <w:pPr>
        <w:pStyle w:val="Normal"/>
      </w:pPr>
      <w:r>
        <w:t xml:space="preserve">В расчетах были приняты следующие значения: 5 — — 168,8 ккал | г-ион;</w:t>
      </w:r>
    </w:p>
    <w:p>
      <w:pPr>
        <w:pStyle w:val="Normal"/>
      </w:pPr>
      <w:r>
        <w:t xml:space="preserve">вание рекомендовать ра нами значения (425) Сосо,</w:t>
      </w:r>
    </w:p>
    <w:p>
      <w:pPr>
        <w:pStyle w:val="Normal"/>
      </w:pPr>
      <w:r>
        <w:t xml:space="preserve">Сго?—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{955в) Сг (т) = 5,68 кал | моль-градуе [2,3]. Справочице значение 47. м. _ которое </w:t>
      </w:r>
      <w:r>
        <w:br/>
      </w:r>
      <w:r>
        <w:t xml:space="preserve">А.</w:t>
      </w:r>
    </w:p>
    <w:p>
      <w:pPr>
        <w:pStyle w:val="Normal"/>
      </w:pPr>
      <w:r>
        <w:t xml:space="preserve">имеется только для СаСгО., довольно близко к Аб рассчитанному. Расхождение ;</w:t>
      </w:r>
    </w:p>
    <w:p>
      <w:pPr>
        <w:pStyle w:val="Normal"/>
      </w:pPr>
      <w:r>
        <w:t xml:space="preserve">между рассчитанным и справочным значением а для этого соединения наблюдает- 3 </w:t>
      </w:r>
      <w:r>
        <w:br/>
      </w:r>
      <w:r>
        <w:t xml:space="preserve">ся довольно существенное. Из-за ограниченности литературных данных по </w:t>
      </w:r>
      <w:r>
        <w:br/>
      </w:r>
      <w:r>
        <w:t xml:space="preserve">рассчитать ке удалось только для СаСгО, и ВаСгО,, в то время как Аз расе </w:t>
      </w:r>
      <w:r>
        <w:br/>
      </w:r>
      <w:r>
        <w:t xml:space="preserve">тано для всех шести хроматов металлов, пе для пяти из них — впервые.</w:t>
      </w:r>
    </w:p>
    <w:p>
      <w:pPr>
        <w:pStyle w:val="Normal"/>
      </w:pPr>
      <w:r>
        <w:t xml:space="preserve">В 6 | 9-09</w:t>
      </w:r>
    </w:p>
    <w:p>
      <w:pPr>
        <w:pStyle w:val="Normal"/>
      </w:pPr>
      <w:r>
        <w:t xml:space="preserve">0*958— | 66'625— | чер | норе</w:t>
      </w:r>
    </w:p>
    <w:p>
      <w:pPr>
        <w:pStyle w:val="Normal"/>
      </w:pPr>
      <w:r>
        <w:t xml:space="preserve">68'667— | 96'667— | 18'8 — | в0т 87</w:t>
      </w:r>
    </w:p>
    <w:p>
      <w:pPr>
        <w:pStyle w:val="Normal"/>
      </w:pPr>
      <w:r>
        <w:t xml:space="preserve">о сбР- | Г | 68% |107: 8%</w:t>
      </w:r>
    </w:p>
    <w:p>
      <w:pPr>
        <w:pStyle w:val="Normal"/>
      </w:pPr>
      <w:r>
        <w:t xml:space="preserve">‘еее | 96'9%6— | 0°96Р- | м-0у-80°Р</w:t>
      </w:r>
    </w:p>
    <w:p>
      <w:pPr>
        <w:pStyle w:val="Normal"/>
      </w:pPr>
      <w:r>
        <w:t xml:space="preserve"># 5 +</w:t>
      </w:r>
    </w:p>
    <w:p>
      <w:pPr>
        <w:pStyle w:val="Normal"/>
      </w:pPr>
      <w:r>
        <w:t xml:space="preserve">‚090 | ЦР | ето | 078 о | +0787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нибонхоеа онидах иипойине и | меоиынох от `омиборое ‘этчн,</w:t>
      </w:r>
    </w:p>
    <w:p>
      <w:pPr>
        <w:pStyle w:val="Normal"/>
      </w:pPr>
      <w:r>
        <w:t xml:space="preserve">70‘61Т— | 98746 — | м-01-86°6 т а </w:t>
      </w:r>
      <w:r>
        <w:br/>
      </w:r>
      <w:r>
        <w:t xml:space="preserve">О СЕ | м0-6 | 8) я У </w:t>
      </w:r>
      <w:r>
        <w:br/>
      </w:r>
      <w:r>
        <w:t xml:space="preserve">теб "| 198 — | зебр РИ — Бы </w:t>
      </w:r>
      <w:r>
        <w:br/>
      </w:r>
      <w:r>
        <w:t xml:space="preserve">69° 97т— ТТТ — | 207-687 В До </w:t>
      </w:r>
      <w:r>
        <w:br/>
      </w:r>
      <w:r>
        <w:t xml:space="preserve">08‘ 56т— `7' 66 — | т07:60'6 45 </w:t>
      </w:r>
      <w:r>
        <w:br/>
      </w:r>
      <w:r>
        <w:t xml:space="preserve">50'595— | 66'807— | «07: От 8&lt; я </w:t>
      </w:r>
      <w:r>
        <w:br/>
      </w:r>
      <w:r>
        <w:t xml:space="preserve">99 07| бб, 0-90 66 А _лоочт | 6 </w:t>
      </w:r>
      <w:r>
        <w:br/>
      </w:r>
      <w:r>
        <w:t xml:space="preserve">9‘ | 8‘98 -07"6 &lt;&lt; 7 ЗН |8 </w:t>
      </w:r>
      <w:r>
        <w:br/>
      </w:r>
      <w:r>
        <w:t xml:space="preserve">60‘ т97— 08'05 — | ог 85 Е ОО 9 </w:t>
      </w:r>
      <w:r>
        <w:br/>
      </w:r>
      <w:r>
        <w:t xml:space="preserve">58657 $6‘ 67 ат 07:98*5 а ие ООО &gt; </w:t>
      </w:r>
      <w:r>
        <w:br/>
      </w:r>
      <w:r>
        <w:t xml:space="preserve">| 68'767— С° зт_07-7 9 | м Е 59 </w:t>
      </w:r>
      <w:r>
        <w:br/>
      </w:r>
      <w:r>
        <w:t xml:space="preserve">т с 9С 1'68 А Е 09: ЧЕ а. 898 = ис0Т: 95 О ЧН ОБОИ </w:t>
      </w:r>
      <w:r>
        <w:br/>
      </w:r>
      <w:r>
        <w:t xml:space="preserve">м СО т. 52 с6°6 су‘98— 8/'695— | 64'695— ЗСТ | в07- 8 5 к 009 9 </w:t>
      </w:r>
      <w:r>
        <w:br/>
      </w:r>
      <w:r>
        <w:t xml:space="preserve">|. о 1 9т ев ее. 99° 5—5 ОЕ 601.56 О </w:t>
      </w:r>
      <w:r>
        <w:br/>
      </w:r>
      <w:r>
        <w:t xml:space="preserve">а 0 9'07 905 ‘07 26‘057— $7‘70т— | 39'%07- | 087'87 зт-07-67'9 | 85 УЕ 06. </w:t>
      </w:r>
      <w:r>
        <w:br/>
      </w:r>
      <w:r>
        <w:t xml:space="preserve">_ бабао ви [ТИ Чье ТФ Я О а «дон </w:t>
      </w:r>
      <w:r>
        <w:br/>
      </w:r>
      <w:r>
        <w:t xml:space="preserve">окнеат-апои ген) У (аои/неяу) т, ЧУ ые ие оп </w:t>
      </w:r>
      <w:r>
        <w:br/>
      </w:r>
      <w:r>
        <w:t xml:space="preserve">м (965 &lt;) ("в Гу) м ВАУ т | | . </w:t>
      </w:r>
      <w:r>
        <w:br/>
      </w:r>
      <w:r>
        <w:t xml:space="preserve">ен У) - с т</w:t>
      </w:r>
    </w:p>
    <w:p>
      <w:pPr>
        <w:pStyle w:val="Normal"/>
      </w:pPr>
      <w:r>
        <w:t xml:space="preserve">я зоккехои чохеноофен эпоя я хчиидояоеЯ оныАдх ииподтне и тчиеипнохоп отчн@еоови этчнт енг)</w:t>
      </w:r>
    </w:p>
    <w:p>
      <w:pPr>
        <w:pStyle w:val="Normal"/>
      </w:pPr>
      <w:r>
        <w:t xml:space="preserve">НИ ‚ ко з ая : и ь о м 7 и»</w:t>
      </w:r>
    </w:p>
    <w:p>
      <w:pPr>
        <w:pStyle w:val="Normal"/>
      </w:pPr>
      <w:r>
        <w:t xml:space="preserve">т = бк 09 И 797 — а М С</w:t>
      </w:r>
    </w:p>
    <w:p>
      <w:pPr>
        <w:pStyle w:val="Normal"/>
      </w:pPr>
      <w:r>
        <w:t xml:space="preserve">й з </w:t>
      </w:r>
      <w:r>
        <w:br/>
      </w:r>
      <w:r>
        <w:t xml:space="preserve">ес =. 7367 а =: 78 ‘07 и </w:t>
      </w:r>
      <w:r>
        <w:br/>
      </w:r>
      <w:r>
        <w:t xml:space="preserve">Ра и О в — реа 78'8И— Оу рее | м ооала </w:t>
      </w:r>
      <w:r>
        <w:br/>
      </w:r>
      <w:r>
        <w:t xml:space="preserve">= . 5 905‘0Т Е ж- 6‘ 65 087'8т `з_07:14 "6 О </w:t>
      </w:r>
      <w:r>
        <w:br/>
      </w:r>
      <w:r>
        <w:t xml:space="preserve">нЕ зи ‘щивооеа ЕНиН ви гивоова . </w:t>
      </w:r>
      <w:r>
        <w:br/>
      </w:r>
      <w:r>
        <w:t xml:space="preserve">ий г. Е. те оны ЕЕ т (пои-Ивин) [91 У оз : овтоэшея т </w:t>
      </w:r>
      <w:r>
        <w:br/>
      </w:r>
      <w:r>
        <w:t xml:space="preserve">Е (охпедт+чкой/еея) У (88, &amp;) «у (ве ху) (чкой/ееня) +9 т от ВАР я </w:t>
      </w:r>
      <w:r>
        <w:br/>
      </w:r>
      <w:r>
        <w:t xml:space="preserve">то м У ин ру)</w:t>
      </w:r>
    </w:p>
    <w:p>
      <w:pPr>
        <w:pStyle w:val="Normal"/>
      </w:pPr>
      <w:r>
        <w:t xml:space="preserve">чоггехои яотено@0 эпоя я хчиидоятов@ ониАЧт ииподкне и чкеипнохон э1чнавоови очну@ение)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ти р зпигоеТ </w:t>
      </w:r>
      <w:r>
        <w:br/>
      </w:r>
      <w:r>
        <w:t xml:space="preserve">ВЕ и 0‘ &gt; =. 90'808— 5‘ 67— | +07 9'6 7 ООО </w:t>
      </w:r>
      <w:r>
        <w:br/>
      </w:r>
      <w:r>
        <w:t xml:space="preserve">т т 75‘6т ЕЕ их 18'667— И о А </w:t>
      </w:r>
      <w:r>
        <w:br/>
      </w:r>
      <w:r>
        <w:t xml:space="preserve">—_ — с — — 58° | 8'96 07-5 ин: 9 Е </w:t>
      </w:r>
      <w:r>
        <w:br/>
      </w:r>
      <w:r>
        <w:t xml:space="preserve">р 595. 96.62}. 9:65 а оо ь С </w:t>
      </w:r>
      <w:r>
        <w:br/>
      </w:r>
      <w:r>
        <w:t xml:space="preserve">в - 17 О: в 6 ее 96'&lt;7е— 0'У5У— | 10: 55 и о о ОЗОН: </w:t>
      </w:r>
      <w:r>
        <w:br/>
      </w:r>
      <w:r>
        <w:t xml:space="preserve">` ЗУ РГ | 087'87 вт-0-60*% | &lt; о АУ В | </w:t>
      </w:r>
      <w:r>
        <w:br/>
      </w:r>
      <w:r>
        <w:t xml:space="preserve">- : у г» </w:t>
      </w:r>
      <w:r>
        <w:br/>
      </w:r>
      <w:r>
        <w:t xml:space="preserve">ие та поно | </w:t>
      </w:r>
      <w:r>
        <w:br/>
      </w:r>
      <w:r>
        <w:t xml:space="preserve">т ‚-чной/еен) Е) : ый ; Е тю 95 `° очтоешея </w:t>
      </w:r>
      <w:r>
        <w:br/>
      </w:r>
      <w:r>
        <w:t xml:space="preserve">Я ° 8.5) (г) У (ее нту) (чгои/шени) +1 пу У: 3 о] я в </w:t>
      </w:r>
      <w:r>
        <w:br/>
      </w:r>
      <w:r>
        <w:t xml:space="preserve">в В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яоккетон золенойх эпоя я хчиидоятое4 ониАЧх иипойтне и чиеипнохон эчндво0еи очнх@е нех) ы.</w:t>
      </w:r>
    </w:p>
    <w:p>
      <w:pPr>
        <w:pStyle w:val="Normal"/>
      </w:pPr>
      <w:r>
        <w:t xml:space="preserve">07: 9*5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88 и </w:t>
      </w:r>
      <w:r>
        <w:br/>
      </w:r>
      <w:r>
        <w:t xml:space="preserve">= | [| 9005 | 6 |089</w:t>
      </w:r>
    </w:p>
    <w:p>
      <w:pPr>
        <w:pStyle w:val="Normal"/>
      </w:pPr>
      <w:r>
        <w:t xml:space="preserve">05—07* 0'6</w:t>
      </w:r>
    </w:p>
    <w:p>
      <w:pPr>
        <w:pStyle w:val="Normal"/>
      </w:pPr>
      <w:r>
        <w:t xml:space="preserve">— о вам 9998</w:t>
      </w:r>
    </w:p>
    <w:p>
      <w:pPr>
        <w:pStyle w:val="Normal"/>
      </w:pPr>
      <w:r>
        <w:t xml:space="preserve">а = 59'88 — | 5057 | ь0р %т </w:t>
      </w:r>
      <w:r>
        <w:br/>
      </w:r>
      <w:r>
        <w:t xml:space="preserve">| | ) | | А . </w:t>
      </w:r>
      <w:r>
        <w:br/>
      </w:r>
      <w:r>
        <w:t xml:space="preserve">— 36" и м Ме | ЗИ То | в-01-56"7 </w:t>
      </w:r>
      <w:r>
        <w:br/>
      </w:r>
      <w:r>
        <w:t xml:space="preserve">| |! ’} ; р Г | м7 . х </w:t>
      </w:r>
      <w:r>
        <w:br/>
      </w:r>
      <w:r>
        <w:t xml:space="preserve">и о — 760и— | 09т- И ой р </w:t>
      </w:r>
      <w:r>
        <w:br/>
      </w:r>
      <w:r>
        <w:t xml:space="preserve">| | м й с . ) ге </w:t>
      </w:r>
      <w:r>
        <w:br/>
      </w:r>
      <w:r>
        <w:t xml:space="preserve">И я . </w:t>
      </w:r>
      <w:r>
        <w:br/>
      </w:r>
      <w:r>
        <w:t xml:space="preserve">7 зи ‘шивооеа и Е Тв ‘шиьоова [81 ы | , </w:t>
      </w:r>
      <w:r>
        <w:br/>
      </w:r>
      <w:r>
        <w:t xml:space="preserve">ЕЕ ПЕЙ и ори ы И (нои-ч/шены) | Я Эй оахоэшэя : Зи </w:t>
      </w:r>
      <w:r>
        <w:br/>
      </w:r>
      <w:r>
        <w:t xml:space="preserve">: ^_ (окивалашониен) = 3(*5.3) | У! Хе ну) (чкои/гемя) чи оу | У Ут ги к 2 |0 8% </w:t>
      </w:r>
      <w:r>
        <w:br/>
      </w:r>
      <w:r>
        <w:t xml:space="preserve">М (1) О (995.5) ] | . У Уи й РА |. ох</w:t>
      </w:r>
    </w:p>
    <w:p>
      <w:pPr>
        <w:pStyle w:val="Normal"/>
      </w:pPr>
      <w:r>
        <w:t xml:space="preserve">зоггехои чолешои эпоя я хчлидонтов4 ониА4х ипподхие и чиеиннохон очи4еоови очна4еииег)</w:t>
      </w:r>
    </w:p>
    <w:p>
      <w:pPr>
        <w:pStyle w:val="Normal"/>
      </w:pPr>
      <w:r>
        <w:t xml:space="preserve">66 — </w:t>
      </w:r>
      <w:r>
        <w:br/>
      </w:r>
      <w:r>
        <w:t xml:space="preserve">0`5Т — </w:t>
      </w:r>
      <w:r>
        <w:br/>
      </w:r>
      <w:r>
        <w:t xml:space="preserve">уе‘ ет т 605— </w:t>
      </w:r>
      <w:r>
        <w:br/>
      </w:r>
      <w:r>
        <w:t xml:space="preserve">14 '1 — </w:t>
      </w:r>
      <w:r>
        <w:br/>
      </w:r>
      <w:r>
        <w:t xml:space="preserve">157 — </w:t>
      </w:r>
      <w:r>
        <w:br/>
      </w:r>
      <w:r>
        <w:t xml:space="preserve">6'87 — </w:t>
      </w:r>
      <w:r>
        <w:br/>
      </w:r>
      <w:r>
        <w:t xml:space="preserve">67‘9 —- </w:t>
      </w:r>
      <w:r>
        <w:br/>
      </w:r>
      <w:r>
        <w:t xml:space="preserve">96° 2 </w:t>
      </w:r>
      <w:r>
        <w:br/>
      </w:r>
      <w:r>
        <w:t xml:space="preserve">8* 7 = </w:t>
      </w:r>
      <w:r>
        <w:br/>
      </w:r>
      <w:r>
        <w:t xml:space="preserve">8‘ - </w:t>
      </w:r>
      <w:r>
        <w:br/>
      </w:r>
      <w:r>
        <w:t xml:space="preserve">66 ‘6 : </w:t>
      </w:r>
      <w:r>
        <w:br/>
      </w:r>
      <w:r>
        <w:t xml:space="preserve">9 —</w:t>
      </w:r>
    </w:p>
    <w:p>
      <w:pPr>
        <w:pStyle w:val="Normal"/>
      </w:pPr>
      <w:r>
        <w:t xml:space="preserve">_ 905‘0т т 66т—</w:t>
      </w:r>
    </w:p>
    <w:p>
      <w:pPr>
        <w:pStyle w:val="Normal"/>
      </w:pPr>
      <w:r>
        <w:t xml:space="preserve">в 197‘ 608— </w:t>
      </w:r>
      <w:r>
        <w:br/>
      </w:r>
      <w:r>
        <w:t xml:space="preserve">55 09‘987— </w:t>
      </w:r>
      <w:r>
        <w:br/>
      </w:r>
      <w:r>
        <w:t xml:space="preserve">Е: 68'518— </w:t>
      </w:r>
      <w:r>
        <w:br/>
      </w:r>
      <w:r>
        <w:t xml:space="preserve">=. 26'08&lt;— </w:t>
      </w:r>
      <w:r>
        <w:br/>
      </w:r>
      <w:r>
        <w:t xml:space="preserve">к ‚1 988— </w:t>
      </w:r>
      <w:r>
        <w:br/>
      </w:r>
      <w:r>
        <w:t xml:space="preserve">28 897 </w:t>
      </w:r>
      <w:r>
        <w:br/>
      </w:r>
      <w:r>
        <w:t xml:space="preserve">Е 64‘6т—^ </w:t>
      </w:r>
      <w:r>
        <w:br/>
      </w:r>
      <w:r>
        <w:t xml:space="preserve">— | юг </w:t>
      </w:r>
      <w:r>
        <w:br/>
      </w:r>
      <w:r>
        <w:t xml:space="preserve">а Вани </w:t>
      </w:r>
      <w:r>
        <w:br/>
      </w:r>
      <w:r>
        <w:t xml:space="preserve">— 59‘6т— </w:t>
      </w:r>
      <w:r>
        <w:br/>
      </w:r>
      <w:r>
        <w:t xml:space="preserve">г: 85‘07— </w:t>
      </w:r>
      <w:r>
        <w:br/>
      </w:r>
      <w:r>
        <w:t xml:space="preserve">ТЭМ 28'606-° </w:t>
      </w:r>
      <w:r>
        <w:br/>
      </w:r>
      <w:r>
        <w:t xml:space="preserve">к: И ^</w:t>
      </w:r>
    </w:p>
    <w:p>
      <w:pPr>
        <w:pStyle w:val="Normal"/>
      </w:pPr>
      <w:r>
        <w:t xml:space="preserve">7 еп ‘шньооеа </w:t>
      </w:r>
      <w:r>
        <w:br/>
      </w:r>
      <w:r>
        <w:t xml:space="preserve">‚ _| -чком/еен) и</w:t>
      </w:r>
    </w:p>
    <w:p>
      <w:pPr>
        <w:pStyle w:val="Normal"/>
      </w:pPr>
      <w:r>
        <w:t xml:space="preserve">` \ 3.3). % С у</w:t>
      </w:r>
    </w:p>
    <w:p>
      <w:pPr>
        <w:pStyle w:val="Normal"/>
      </w:pPr>
      <w:r>
        <w:t xml:space="preserve">м а </w:t>
      </w:r>
      <w:r>
        <w:br/>
      </w:r>
      <w:r>
        <w:t xml:space="preserve">` [е *&lt;1 (одиеат.| (Чтолукены)</w:t>
      </w:r>
    </w:p>
    <w:p>
      <w:pPr>
        <w:pStyle w:val="Normal"/>
      </w:pPr>
      <w:r>
        <w:t xml:space="preserve">РОИА, ЗН ЕМУ</w:t>
      </w:r>
    </w:p>
    <w:p>
      <w:pPr>
        <w:pStyle w:val="Normal"/>
      </w:pPr>
      <w:r>
        <w:t xml:space="preserve">1 с </w:t>
      </w:r>
      <w:r>
        <w:br/>
      </w:r>
      <w:r>
        <w:t xml:space="preserve">ая 7 ви ‘тивоэва </w:t>
      </w:r>
      <w:r>
        <w:br/>
      </w:r>
      <w:r>
        <w:t xml:space="preserve">-вочебпо зи | 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 (аЕом/генн) ы . с</w:t>
      </w:r>
    </w:p>
    <w:p>
      <w:pPr>
        <w:pStyle w:val="Normal"/>
      </w:pPr>
      <w:r>
        <w:t xml:space="preserve">78768 — | «07-06 | 4. </w:t>
      </w:r>
      <w:r>
        <w:br/>
      </w:r>
      <w:r>
        <w:t xml:space="preserve">0*65Т— |з=-07-°79 | &lt; </w:t>
      </w:r>
      <w:r>
        <w:br/>
      </w:r>
      <w:r>
        <w:t xml:space="preserve">&lt;‘ 66 | в07° 9'6 87 </w:t>
      </w:r>
      <w:r>
        <w:br/>
      </w:r>
      <w:r>
        <w:t xml:space="preserve">78'6 — [1207-5745 8 </w:t>
      </w:r>
      <w:r>
        <w:br/>
      </w:r>
      <w:r>
        <w:t xml:space="preserve">9‘197— |в=_0Т-/8‘6 65 </w:t>
      </w:r>
      <w:r>
        <w:br/>
      </w:r>
      <w:r>
        <w:t xml:space="preserve">66'807— | з_0Т-13'8 87 </w:t>
      </w:r>
      <w:r>
        <w:br/>
      </w:r>
      <w:r>
        <w:t xml:space="preserve">6‘С1Т— |з=07-20°5&lt; 87 </w:t>
      </w:r>
      <w:r>
        <w:br/>
      </w:r>
      <w:r>
        <w:t xml:space="preserve">6896 зт-07:5 87 </w:t>
      </w:r>
      <w:r>
        <w:br/>
      </w:r>
      <w:r>
        <w:t xml:space="preserve">0805 — 1207-Е 98. </w:t>
      </w:r>
      <w:r>
        <w:br/>
      </w:r>
      <w:r>
        <w:t xml:space="preserve">56° 67 807-185 | (5 </w:t>
      </w:r>
      <w:r>
        <w:br/>
      </w:r>
      <w:r>
        <w:t xml:space="preserve">_6*0АТ- |вв-0- 6 | в </w:t>
      </w:r>
      <w:r>
        <w:br/>
      </w:r>
      <w:r>
        <w:t xml:space="preserve">8687 07-69 | 81 </w:t>
      </w:r>
      <w:r>
        <w:br/>
      </w:r>
      <w:r>
        <w:t xml:space="preserve">ЗУ ЕТ | в 01-195 к -58)</w:t>
      </w:r>
    </w:p>
    <w:p>
      <w:pPr>
        <w:pStyle w:val="Normal"/>
      </w:pPr>
      <w:r>
        <w:t xml:space="preserve">‚ 0*9Е7— | в0т- ТУ 92.</w:t>
      </w:r>
    </w:p>
    <w:p>
      <w:pPr>
        <w:pStyle w:val="Normal"/>
      </w:pPr>
      <w:r>
        <w:t xml:space="preserve">0678 [вор тт |. 5</w:t>
      </w:r>
    </w:p>
    <w:p>
      <w:pPr>
        <w:pStyle w:val="Normal"/>
      </w:pPr>
      <w:r>
        <w:t xml:space="preserve">(новбиьыы) | ГИ о И г </w:t>
      </w:r>
      <w:r>
        <w:br/>
      </w:r>
      <w:r>
        <w:t xml:space="preserve">ео ОЕ</w:t>
      </w:r>
    </w:p>
    <w:p>
      <w:pPr>
        <w:pStyle w:val="Normal"/>
      </w:pPr>
      <w:r>
        <w:t xml:space="preserve">ь А. :1</w:t>
      </w:r>
    </w:p>
    <w:p>
      <w:pPr>
        <w:pStyle w:val="Normal"/>
      </w:pPr>
      <w:r>
        <w:t xml:space="preserve">Е ыы рые туза</w:t>
      </w:r>
    </w:p>
    <w:p>
      <w:pPr>
        <w:pStyle w:val="Normal"/>
      </w:pPr>
      <w:r>
        <w:t xml:space="preserve">$ яоггехэм чозегвомо энон я хмнидовлоей онидах пиподгне и ме пинозом © орен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к"</w:t>
      </w:r>
    </w:p>
    <w:p>
      <w:pPr>
        <w:pStyle w:val="Normal"/>
      </w:pPr>
      <w:r>
        <w:t xml:space="preserve">`` “000)чй | ©</w:t>
      </w:r>
    </w:p>
    <w:p>
      <w:pPr>
        <w:pStyle w:val="Normal"/>
      </w:pPr>
      <w:r>
        <w:t xml:space="preserve">° [(оо)Ерм | 1</w:t>
      </w:r>
    </w:p>
    <w:p>
      <w:pPr>
        <w:pStyle w:val="Normal"/>
      </w:pPr>
      <w:r>
        <w:t xml:space="preserve">^^ Коорро. </w:t>
      </w:r>
      <w:r>
        <w:br/>
      </w:r>
      <w:r>
        <w:t xml:space="preserve">_` (0009)е9.</w:t>
      </w:r>
    </w:p>
    <w:p>
      <w:pPr>
        <w:pStyle w:val="Normal"/>
      </w:pPr>
      <w:r>
        <w:t xml:space="preserve">° 8(00Э)ад | 97 </w:t>
      </w:r>
      <w:r>
        <w:br/>
      </w:r>
      <w:r>
        <w:t xml:space="preserve">“(009)1$ | $7 </w:t>
      </w:r>
      <w:r>
        <w:br/>
      </w:r>
      <w:r>
        <w:t xml:space="preserve">“(009)аа | 51</w:t>
      </w:r>
    </w:p>
    <w:p>
      <w:pPr>
        <w:pStyle w:val="Normal"/>
      </w:pPr>
      <w:r>
        <w:t xml:space="preserve">° (005)8и | 07</w:t>
      </w:r>
    </w:p>
    <w:p>
      <w:pPr>
        <w:pStyle w:val="Normal"/>
      </w:pPr>
      <w:r>
        <w:t xml:space="preserve">а“ (ооэеет </w:t>
      </w:r>
      <w:r>
        <w:br/>
      </w:r>
      <w:r>
        <w:t xml:space="preserve">`*(009)58Н </w:t>
      </w:r>
      <w:r>
        <w:br/>
      </w:r>
      <w:r>
        <w:t xml:space="preserve">“ 8(009)эя </w:t>
      </w:r>
      <w:r>
        <w:br/>
      </w:r>
      <w:r>
        <w:t xml:space="preserve">° “(009)19</w:t>
      </w:r>
    </w:p>
    <w:p>
      <w:pPr>
        <w:pStyle w:val="Normal"/>
      </w:pPr>
      <w:r>
        <w:t xml:space="preserve">[50099 у</w:t>
      </w:r>
    </w:p>
    <w:p>
      <w:pPr>
        <w:pStyle w:val="Normal"/>
      </w:pPr>
      <w:r>
        <w:t xml:space="preserve">&gt;-</w:t>
      </w:r>
    </w:p>
    <w:p>
      <w:pPr>
        <w:pStyle w:val="Normal"/>
      </w:pPr>
      <w:r>
        <w:t xml:space="preserve">`‘ я19“а</w:t>
      </w:r>
    </w:p>
    <w:p>
      <w:pPr>
        <w:pStyle w:val="Normal"/>
      </w:pPr>
      <w:r>
        <w:t xml:space="preserve">*(°0ЭН)5$_</w:t>
      </w:r>
    </w:p>
    <w:p>
      <w:pPr>
        <w:pStyle w:val="Normal"/>
      </w:pPr>
      <w:r>
        <w:t xml:space="preserve">Заз Я </w:t>
      </w:r>
      <w:r>
        <w:br/>
      </w:r>
      <w:r>
        <w:t xml:space="preserve">° ТОТО </w:t>
      </w:r>
      <w:r>
        <w:br/>
      </w:r>
      <w:r>
        <w:t xml:space="preserve">РА </w:t>
      </w:r>
      <w:r>
        <w:br/>
      </w:r>
      <w:r>
        <w:t xml:space="preserve">` Тоанаа </w:t>
      </w:r>
      <w:r>
        <w:br/>
      </w:r>
      <w:r>
        <w:t xml:space="preserve">"ОТНМЗИ </w:t>
      </w:r>
      <w:r>
        <w:br/>
      </w:r>
      <w:r>
        <w:t xml:space="preserve">` 'о«н® </w:t>
      </w:r>
      <w:r>
        <w:br/>
      </w:r>
      <w:r>
        <w:t xml:space="preserve">- °(*0а)е9 </w:t>
      </w:r>
      <w:r>
        <w:br/>
      </w:r>
      <w:r>
        <w:t xml:space="preserve">"` 7оау </w:t>
      </w:r>
      <w:r>
        <w:br/>
      </w:r>
      <w:r>
        <w:t xml:space="preserve">` ‘омЗу </w:t>
      </w:r>
      <w:r>
        <w:br/>
      </w:r>
      <w:r>
        <w:t xml:space="preserve">° тОЧчИзЯ </w:t>
      </w:r>
      <w:r>
        <w:br/>
      </w:r>
      <w:r>
        <w:t xml:space="preserve">`° ЮЧИЗУ </w:t>
      </w:r>
      <w:r>
        <w:br/>
      </w:r>
      <w:r>
        <w:t xml:space="preserve">. оу </w:t>
      </w:r>
      <w:r>
        <w:br/>
      </w:r>
      <w:r>
        <w:t xml:space="preserve">“(мо)8Н </w:t>
      </w:r>
      <w:r>
        <w:br/>
      </w:r>
      <w:r>
        <w:t xml:space="preserve">"` №8У</w:t>
      </w:r>
    </w:p>
    <w:p>
      <w:pPr>
        <w:pStyle w:val="Normal"/>
      </w:pPr>
      <w:r>
        <w:t xml:space="preserve">(005 НЭ)8Н</w:t>
      </w:r>
    </w:p>
    <w:p>
      <w:pPr>
        <w:pStyle w:val="Normal"/>
      </w:pPr>
      <w:r>
        <w:t xml:space="preserve">` (009*Н9)8У </w:t>
      </w:r>
      <w:r>
        <w:br/>
      </w:r>
      <w:r>
        <w:t xml:space="preserve">&gt;“ ОВУАЗЯ</w:t>
      </w:r>
    </w:p>
    <w:p>
      <w:pPr>
        <w:pStyle w:val="Normal"/>
      </w:pPr>
      <w:r>
        <w:t xml:space="preserve">; пиков,</w:t>
      </w:r>
    </w:p>
    <w:p>
      <w:pPr>
        <w:pStyle w:val="Normal"/>
      </w:pPr>
      <w:r>
        <w:t xml:space="preserve">зотигойтчэге эпоя я хчиибонгое4 ониА4т ииподтые и 1агеицногон элан@еоози этчнуеинею)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7'6 = 607-85. 45</w:t>
      </w:r>
    </w:p>
    <w:p>
      <w:pPr>
        <w:pStyle w:val="Normal"/>
      </w:pPr>
      <w:r>
        <w:t xml:space="preserve">у С‘ 65т-| з_01"58'Т &lt;&lt;</w:t>
      </w:r>
    </w:p>
    <w:p>
      <w:pPr>
        <w:pStyle w:val="Normal"/>
      </w:pPr>
      <w:r>
        <w:t xml:space="preserve">997'19 —| «07-7 Т 87</w:t>
      </w:r>
    </w:p>
    <w:p>
      <w:pPr>
        <w:pStyle w:val="Normal"/>
      </w:pPr>
      <w:r>
        <w:t xml:space="preserve">67'19 —| #07: 65 5</w:t>
      </w:r>
    </w:p>
    <w:p>
      <w:pPr>
        <w:pStyle w:val="Normal"/>
      </w:pPr>
      <w:r>
        <w:t xml:space="preserve">99719 —| «0Т:/0'Т 5</w:t>
      </w:r>
    </w:p>
    <w:p>
      <w:pPr>
        <w:pStyle w:val="Normal"/>
      </w:pPr>
      <w:r>
        <w:t xml:space="preserve">186 —| 077 &lt;с</w:t>
      </w:r>
    </w:p>
    <w:p>
      <w:pPr>
        <w:pStyle w:val="Normal"/>
      </w:pPr>
      <w:r>
        <w:t xml:space="preserve">00‘67—:66'807— | зт-07: ‘&lt; $5</w:t>
      </w:r>
    </w:p>
    <w:p>
      <w:pPr>
        <w:pStyle w:val="Normal"/>
      </w:pPr>
      <w:r>
        <w:t xml:space="preserve">ЗИ СЕТ-| з_07-6 фей</w:t>
      </w:r>
    </w:p>
    <w:p>
      <w:pPr>
        <w:pStyle w:val="Normal"/>
      </w:pPr>
      <w:r>
        <w:t xml:space="preserve">` 87 &lt;8Г |= 07-1 а</w:t>
      </w:r>
    </w:p>
    <w:p>
      <w:pPr>
        <w:pStyle w:val="Normal"/>
      </w:pPr>
      <w:r>
        <w:t xml:space="preserve">‚ 0578 |з=0Т’ 87 05</w:t>
      </w:r>
    </w:p>
    <w:p>
      <w:pPr>
        <w:pStyle w:val="Normal"/>
      </w:pPr>
      <w:r>
        <w:t xml:space="preserve">м 905‘07 — — 69‘ 078 | ОТ: 35° 6</w:t>
      </w:r>
    </w:p>
    <w:p>
      <w:pPr>
        <w:pStyle w:val="Normal"/>
      </w:pPr>
      <w:r>
        <w:t xml:space="preserve">= | 97 и — $ 96е— 0‘ ЕТ от-07- 56" 85</w:t>
      </w:r>
    </w:p>
    <w:p>
      <w:pPr>
        <w:pStyle w:val="Normal"/>
      </w:pPr>
      <w:r>
        <w:t xml:space="preserve">=: 905‘07 Ав я 7846 —= 06787 |107: 8 65</w:t>
      </w:r>
    </w:p>
    <w:p>
      <w:pPr>
        <w:pStyle w:val="Normal"/>
      </w:pPr>
      <w:r>
        <w:t xml:space="preserve">— 905‘07 — т 84*815— 0Е78Р | ворс сс</w:t>
      </w:r>
    </w:p>
    <w:p>
      <w:pPr>
        <w:pStyle w:val="Normal"/>
      </w:pPr>
      <w:r>
        <w:t xml:space="preserve">т 58 ЕЕ т 7759 8'96 |007: &lt;</w:t>
      </w:r>
    </w:p>
    <w:p>
      <w:pPr>
        <w:pStyle w:val="Normal"/>
      </w:pPr>
      <w:r>
        <w:t xml:space="preserve">И ТС 90507 76‘ 7$ 05‘ 6$ 21 '88 0573 (вк 07-4 “с</w:t>
      </w:r>
    </w:p>
    <w:p>
      <w:pPr>
        <w:pStyle w:val="Normal"/>
      </w:pPr>
      <w:r>
        <w:t xml:space="preserve">9'&lt;0т с'87 ИТ 0 = 81 &lt;9т— _ 68‘0е |008 5</w:t>
      </w:r>
    </w:p>
    <w:p>
      <w:pPr>
        <w:pStyle w:val="Normal"/>
      </w:pPr>
      <w:r>
        <w:t xml:space="preserve">9'с7 905‘0т 77‘ 6 — : СО 057‘8Т 07° 77 &lt;</w:t>
      </w:r>
    </w:p>
    <w:p>
      <w:pPr>
        <w:pStyle w:val="Normal"/>
      </w:pPr>
      <w:r>
        <w:t xml:space="preserve">= 90507 = = ВОС 078 |6 0Г- ОТ в </w:t>
      </w:r>
      <w:r>
        <w:br/>
      </w:r>
      <w:r>
        <w:t xml:space="preserve">о си</w:t>
      </w:r>
    </w:p>
    <w:p>
      <w:pPr>
        <w:pStyle w:val="Normal"/>
      </w:pPr>
      <w:r>
        <w:t xml:space="preserve">(одиеат. яой гем) о: Я ие и и Уж И</w:t>
      </w:r>
    </w:p>
    <w:p>
      <w:pPr>
        <w:pStyle w:val="Normal"/>
      </w:pPr>
      <w:r>
        <w:t xml:space="preserve">ыы ь НУ) |(аовушены) 9 У Жи пу) Е</w:t>
      </w:r>
    </w:p>
    <w:p>
      <w:pPr>
        <w:pStyle w:val="Normal"/>
      </w:pPr>
      <w:r>
        <w:t xml:space="preserve">оя9эшэЯ</w:t>
      </w:r>
    </w:p>
    <w:p>
      <w:pPr>
        <w:pStyle w:val="Normal"/>
      </w:pPr>
      <w:r>
        <w:t xml:space="preserve">чяочюосо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&gt; © </w:t>
      </w:r>
      <w:r>
        <w:br/>
      </w:r>
      <w:r>
        <w:t xml:space="preserve">=</w:t>
      </w:r>
    </w:p>
    <w:p>
      <w:pPr>
        <w:pStyle w:val="Normal"/>
      </w:pPr>
      <w:r>
        <w:t xml:space="preserve">асчетов. д Е и иодатов металлов </w:t>
      </w:r>
      <w:r>
        <w:br/>
      </w:r>
      <w:r>
        <w:t xml:space="preserve">этом в расчетах были приняты следующие значения: </w:t>
      </w:r>
      <w:r>
        <w:br/>
      </w:r>
      <w:r>
        <w:t xml:space="preserve">7 69 е) Вт, (=) = 36,4 — кал | моль-градус; А =. </w:t>
      </w:r>
      <w:r>
        <w:br/>
      </w:r>
      <w:r>
        <w:t xml:space="preserve"># =: &lt; ы </w:t>
      </w:r>
      <w:r>
        <w:br/>
      </w:r>
      <w:r>
        <w:t xml:space="preserve">30. А ккал ра ион; (бы), (=) = — 27,9 кал т моль -градус [2, 3]. Как видно из табл. 4,</w:t>
      </w:r>
    </w:p>
    <w:p>
      <w:pPr>
        <w:pStyle w:val="Normal"/>
      </w:pPr>
      <w:r>
        <w:t xml:space="preserve">считанные значения 4255 для броматов металлов получены впервые. ря уда- </w:t>
      </w:r>
      <w:r>
        <w:br/>
      </w:r>
      <w:r>
        <w:t xml:space="preserve">_ лось рассчитать только для ТВтО:. Сопоставление рассчитанного и справочного | </w:t>
      </w:r>
      <w:r>
        <w:br/>
      </w:r>
      <w:r>
        <w:t xml:space="preserve">значений АЯ для то, ‚ указывает на их хорошее совпадение. Для остальных</w:t>
      </w:r>
    </w:p>
    <w:p>
      <w:pPr>
        <w:pStyle w:val="Normal"/>
      </w:pPr>
      <w:r>
        <w:t xml:space="preserve">еми иодатов металлов значения 42.5. з рассчитаны впервые. </w:t>
      </w:r>
      <w:r>
        <w:br/>
      </w:r>
      <w:r>
        <w:t xml:space="preserve">_ В табл. 6 приведены одуйьтаты соответствующих расчетов для оксалатов</w:t>
      </w:r>
    </w:p>
    <w:p>
      <w:pPr>
        <w:pStyle w:val="Normal"/>
      </w:pPr>
      <w:r>
        <w:t xml:space="preserve">металлов. В расчетах нами было принято значение Ас г = — 166,38 ккал |г-ион </w:t>
      </w:r>
      <w:r>
        <w:br/>
      </w:r>
      <w:r>
        <w:t xml:space="preserve">©</w:t>
      </w:r>
    </w:p>
    <w:p>
      <w:pPr>
        <w:pStyle w:val="Normal"/>
      </w:pPr>
      <w:r>
        <w:t xml:space="preserve">[2, 31. Для всех 15 оксалатов металлов значения А оз Получены впервые; бт уда-</w:t>
      </w:r>
    </w:p>
    <w:p>
      <w:pPr>
        <w:pStyle w:val="Normal"/>
      </w:pPr>
      <w:r>
        <w:t xml:space="preserve">лось расбчитать только для Ая (СОО)› и РЬ (СОО)». </w:t>
      </w:r>
      <w:r>
        <w:br/>
      </w:r>
      <w:r>
        <w:t xml:space="preserve">езультаты аналогичных расчетов для разных трудно растворимых в воде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[&gt; </w:t>
      </w:r>
      <w:r>
        <w:br/>
      </w:r>
      <w:r>
        <w:t xml:space="preserve">Н ‘электролитов приведены в табл. 7. При этом в расчетах были приняты следующие </w:t>
      </w:r>
      <w:r>
        <w:br/>
      </w:r>
      <w:r>
        <w:t xml:space="preserve">г 'значения: м —= —4152 ккал] Е; ба (т) =8,4 кал | моль-градус; </w:t>
      </w:r>
      <w:r>
        <w:br/>
      </w:r>
      <w:r>
        <w:t xml:space="preserve">в А2ен, соб === 89,79 ккал | к Аг — 39,6 ккал | г-ион; (бам, (г) = </w:t>
      </w:r>
      <w:r>
        <w:br/>
      </w:r>
      <w:r>
        <w:t xml:space="preserve">_ = 45,767 кал ] моль-градус; 42 ›„_ = — 300,5 ккал / г-ион; 7” — — 101,6 </w:t>
      </w:r>
      <w:r>
        <w:br/>
      </w:r>
      <w:r>
        <w:t xml:space="preserve">г Ст.0; МПО, </w:t>
      </w:r>
      <w:r>
        <w:br/>
      </w:r>
      <w:r>
        <w:t xml:space="preserve">+ о я : </w:t>
      </w:r>
      <w:r>
        <w:br/>
      </w:r>
      <w:r>
        <w:t xml:space="preserve">° вкал | г-ион; : (59°) м ==, 59 кал | моль.градус; Л2 в - 8,45 ккал | г-ион; Е </w:t>
      </w:r>
      <w:r>
        <w:br/>
      </w:r>
      <w:r>
        <w:t xml:space="preserve">Е 2 </w:t>
      </w:r>
      <w:r>
        <w:br/>
      </w:r>
      <w:r>
        <w:t xml:space="preserve">$ Ар а ккал | г-ион; (55) р (т) = 10,6 кал | моль-градус; 42 роз = </w:t>
      </w:r>
      <w:r>
        <w:br/>
      </w:r>
      <w:r>
        <w:t xml:space="preserve">#- а ‚Эккал/г-ион; 47, = = —2,57 ккал /г-ион; (555) сл, (г) —53,286 кал / моль. гра- </w:t>
      </w:r>
      <w:r>
        <w:br/>
      </w:r>
      <w:r>
        <w:t xml:space="preserve">а \ </w:t>
      </w:r>
      <w:r>
        <w:br/>
      </w:r>
      <w:r>
        <w:t xml:space="preserve">`”дус; 42 ее —123,1 ль (5 Е — 10,0 кал] моль-градус; 425 = е </w:t>
      </w:r>
      <w:r>
        <w:br/>
      </w:r>
      <w:r>
        <w:t xml:space="preserve">Е Е </w:t>
      </w:r>
      <w:r>
        <w:br/>
      </w:r>
      <w:r>
        <w:t xml:space="preserve">— 140,31 ккал / г-ион; А — — 31,350 ккал | г-ион; Д2 -- = —66,08 ккал | г-ион; не</w:t>
      </w:r>
    </w:p>
    <w:p>
      <w:pPr>
        <w:pStyle w:val="Normal"/>
      </w:pPr>
      <w:r>
        <w:t xml:space="preserve">т @) = 48,6 тЫ моль-градус [2, 3]. Сопоставление рассчитанных и справоч-</w:t>
      </w:r>
    </w:p>
    <w:p>
      <w:pPr>
        <w:pStyle w:val="Normal"/>
      </w:pPr>
      <w:r>
        <w:t xml:space="preserve">ных значений АЙ 5 м ту для пяти из шести электролитов дает хорошее совпаде- </w:t>
      </w:r>
      <w:r>
        <w:br/>
      </w:r>
      <w:r>
        <w:t xml:space="preserve">й ние. Для остальных 13 электролитов значения А255 з получены впервые, Се — толБ-. </w:t>
      </w:r>
      <w:r>
        <w:br/>
      </w:r>
      <w:r>
        <w:t xml:space="preserve">им ы</w:t>
      </w:r>
    </w:p>
    <w:p>
      <w:pPr>
        <w:pStyle w:val="Normal"/>
      </w:pPr>
      <w:r>
        <w:t xml:space="preserve">| ко для двух из них. </w:t>
      </w:r>
      <w:r>
        <w:br/>
      </w:r>
      <w:r>
        <w:t xml:space="preserve">Справочные значения 5 могут быть в отдельных случаях использованы для </w:t>
      </w:r>
      <w:r>
        <w:br/>
      </w:r>
      <w:r>
        <w:t xml:space="preserve">” расчета отсутствующих значений стандартных теплот образования. Так, например,</w:t>
      </w:r>
    </w:p>
    <w:p>
      <w:pPr>
        <w:pStyle w:val="Normal"/>
      </w:pPr>
      <w:r>
        <w:t xml:space="preserve">_ для Ас: (см. табл. 5) расчет дает:</w:t>
      </w:r>
    </w:p>
    <w:p>
      <w:pPr>
        <w:pStyle w:val="Normal"/>
      </w:pPr>
      <w:r>
        <w:t xml:space="preserve">(АН 58) АТО, (1) — (7) мало, (т) + 29846 [(ба) лаз, =</w:t>
      </w:r>
    </w:p>
    <w:p>
      <w:pPr>
        <w:pStyle w:val="Normal"/>
      </w:pPr>
      <w:r>
        <w:t xml:space="preserve">к _ : — ($55) ла (т) лы о. (г) ‚| с </w:t>
      </w:r>
      <w:r>
        <w:br/>
      </w:r>
      <w:r>
        <w:t xml:space="preserve">— 25.490 + а (35,7—10,206 а &gt; 27,9 — 249,003) — — 43.67 ккал] моль (10 </w:t>
      </w:r>
      <w:r>
        <w:br/>
      </w:r>
      <w:r>
        <w:t xml:space="preserve">Аналогичный расчет для Аз МО, (см. табл. 7) дает (АН оз) АЕМО, (т) = —8,75 ккал[моль. в.</w:t>
      </w:r>
    </w:p>
    <w:p>
      <w:pPr>
        <w:pStyle w:val="Normal"/>
      </w:pPr>
      <w:r>
        <w:t xml:space="preserve">В заключение автор. выражает свою благодарность проф. А. А. Жу ховицкому за </w:t>
      </w:r>
      <w:r>
        <w:br/>
      </w:r>
      <w:r>
        <w:t xml:space="preserve">ценный совет, позволивший значительно упростить расчетную часть настоящей работы.</w:t>
      </w:r>
    </w:p>
    <w:p>
      <w:pPr>
        <w:pStyle w:val="Normal"/>
      </w:pPr>
      <w:r>
        <w:t xml:space="preserve">онодрниоь сопоставление рассчитанных и справочных значений А для 80</w:t>
      </w:r>
    </w:p>
    <w:p>
      <w:pPr>
        <w:pStyle w:val="Normal"/>
      </w:pPr>
      <w:r>
        <w:t xml:space="preserve">_ веществ. и ба для 74 веществ позволяет рассматривать предложенный вами метод — </w:t>
      </w:r>
      <w:r>
        <w:br/>
      </w:r>
      <w:r>
        <w:t xml:space="preserve">”определения изобарно-изотермических потенциалов и стандартных энтропий для </w:t>
      </w:r>
      <w:r>
        <w:br/>
      </w:r>
      <w:r>
        <w:t xml:space="preserve">трудно растворимых в воде электролитов, как вполне жизнеспособный, и рекомендо- р </w:t>
      </w:r>
      <w:r>
        <w:br/>
      </w:r>
      <w:r>
        <w:t xml:space="preserve">вать рассчитанные нами значения 42 и бо В: </w:t>
      </w:r>
      <w:r>
        <w:br/>
      </w:r>
      <w:r>
        <w:t xml:space="preserve">_ Московский институт стали Поступила т </w:t>
      </w:r>
      <w:r>
        <w:br/>
      </w:r>
      <w:r>
        <w:t xml:space="preserve">им. ‚И. В. Сталина 14.ТУ.1954 Е </w:t>
      </w:r>
      <w:r>
        <w:br/>
      </w:r>
      <w:r>
        <w:t xml:space="preserve">_ ЛИТЕРАТУРА у а </w:t>
      </w:r>
      <w:r>
        <w:br/>
      </w:r>
      <w:r>
        <w:t xml:space="preserve">_н. п. Ж у к, Журн. физ. химии, 28, 1523, 1954. мы </w:t>
      </w:r>
      <w:r>
        <w:br/>
      </w:r>
      <w:r>
        <w:t xml:space="preserve">ЕУ. В. ВОЗ Ьь О. р. Мавшаю, \. в чан, 5. Бемлше, Ва </w:t>
      </w:r>
      <w:r>
        <w:br/>
      </w:r>
      <w:r>
        <w:t xml:space="preserve">Че, р Уапез о! СВеписа! Твегтодупата1с Ргорег@ез, Сис. Мав. Вог. Орапаае ы </w:t>
      </w:r>
      <w:r>
        <w:br/>
      </w:r>
      <w:r>
        <w:t xml:space="preserve">_ 500, 195 в: </w:t>
      </w:r>
      <w:r>
        <w:br/>
      </w:r>
      <w:r>
        <w:t xml:space="preserve">Х. Карапетьянц, Химическая термодинамика, Госхимиздат, 1953. о </w:t>
      </w:r>
      <w:r>
        <w:br/>
      </w:r>
      <w:r>
        <w:t xml:space="preserve">авочник химика, т. И, Госхимиздат, 1952. ве</w:t>
      </w:r>
    </w:p>
    <w:p>
      <w:pPr>
        <w:pStyle w:val="Normal"/>
      </w:pPr>
      <w:r>
        <w:t xml:space="preserve">ГЕОМЕТРИЧЕСКАЯ МОДЕЛЬ ИОННОГО РАСТВОРА </w:t>
      </w:r>
      <w:r>
        <w:br/>
      </w:r>
      <w:r>
        <w:t xml:space="preserve">С. И. Дракин</w:t>
      </w:r>
    </w:p>
    <w:p>
      <w:pPr>
        <w:pStyle w:val="Normal"/>
      </w:pPr>
      <w:r>
        <w:t xml:space="preserve">Д. И. Менделеевым [1] в 4884 г. было указано, что явление «сжатия, наблюдаемое </w:t>
      </w:r>
      <w:r>
        <w:br/>
      </w:r>
      <w:r>
        <w:t xml:space="preserve">при образовании растворов и разжижении, представляет большое сходство с тем, что </w:t>
      </w:r>
      <w:r>
        <w:br/>
      </w:r>
      <w:r>
        <w:t xml:space="preserve">происходит при смешении в разной пропорции шаровидных тел различных диаметров... </w:t>
      </w:r>
      <w:r>
        <w:br/>
      </w:r>
      <w:r>
        <w:t xml:space="preserve">К сожалению, задача о наименьшем ‘объеме пространства, занятого равномерной </w:t>
      </w:r>
      <w:r>
        <w:br/>
      </w:r>
      <w:r>
        <w:t xml:space="preserve">смесью шаров двух различных диаметров, пока еще не поддается полному геометри- </w:t>
      </w:r>
      <w:r>
        <w:br/>
      </w:r>
      <w:r>
        <w:t xml:space="preserve">ческому анализу, а для точного решения задачи опытным путем является затруднение </w:t>
      </w:r>
      <w:r>
        <w:br/>
      </w:r>
      <w:r>
        <w:t xml:space="preserve">в полной правильности многих для опыта необходимых шаров и равномерности их </w:t>
      </w:r>
      <w:r>
        <w:br/>
      </w:r>
      <w:r>
        <w:t xml:space="preserve">диаметров». а ,</w:t>
      </w:r>
    </w:p>
    <w:p>
      <w:pPr>
        <w:pStyle w:val="Normal"/>
      </w:pPr>
      <w:r>
        <w:t xml:space="preserve">В то время исследование объемных соотношений в неупорядоченной смеси шаров </w:t>
      </w:r>
      <w:r>
        <w:br/>
      </w:r>
      <w:r>
        <w:t xml:space="preserve">различных диаметров не было предпринято не только из-за указанных трудностей, но </w:t>
      </w:r>
      <w:r>
        <w:br/>
      </w:r>
      <w:r>
        <w:t xml:space="preserve">также и потому, что полученные результаты было бы невозможно применить для коли- </w:t>
      </w:r>
      <w:r>
        <w:br/>
      </w:r>
      <w:r>
        <w:t xml:space="preserve">чественной трактовки растворов, так как сведения о размерах и строении частиц </w:t>
      </w:r>
      <w:r>
        <w:br/>
      </w:r>
      <w:r>
        <w:t xml:space="preserve">в растворах были весьма неопределенными.</w:t>
      </w:r>
    </w:p>
    <w:p>
      <w:pPr>
        <w:pStyle w:val="Normal"/>
      </w:pPr>
      <w:r>
        <w:t xml:space="preserve">В настоящее время положение изменилось. Известно, что неорганические соеди- </w:t>
      </w:r>
      <w:r>
        <w:br/>
      </w:r>
      <w:r>
        <w:t xml:space="preserve">нения диссоциируют в водном растворе на ионы. Силовое поле одноатомных ионов </w:t>
      </w:r>
      <w:r>
        <w:br/>
      </w:r>
      <w:r>
        <w:t xml:space="preserve">_ является вполне симметричным и их форму можно считать шарообразной. С другой</w:t>
      </w:r>
    </w:p>
    <w:p>
      <w:pPr>
        <w:pStyle w:val="Normal"/>
      </w:pPr>
      <w:r>
        <w:t xml:space="preserve">стороны, форма молекулы воды также близка к сферической, ибо по своей электрон- </w:t>
      </w:r>
      <w:r>
        <w:br/>
      </w:r>
      <w:r>
        <w:t xml:space="preserve">ной конфигурации она приближается к атому неона и небольшие, положительно </w:t>
      </w:r>
      <w:r>
        <w:br/>
      </w:r>
      <w:r>
        <w:t xml:space="preserve">заряженные ионы водорода втянуты внутрь электронных оболочек молекулы. Таким </w:t>
      </w:r>
      <w:r>
        <w:br/>
      </w:r>
      <w:r>
        <w:t xml:space="preserve">образом, с геометрической точки зрения, раствор электролита можно трактовать как </w:t>
      </w:r>
      <w:r>
        <w:br/>
      </w:r>
      <w:r>
        <w:t xml:space="preserve">смесь шаров различных размеров. .</w:t>
      </w:r>
    </w:p>
    <w:p>
      <w:pPr>
        <w:pStyle w:val="Normal"/>
      </w:pPr>
      <w:r>
        <w:t xml:space="preserve">Размеры молекулы воды известны из данных рентгеноструктурного анализа. </w:t>
      </w:r>
      <w:r>
        <w:br/>
      </w:r>
      <w:r>
        <w:t xml:space="preserve">Межмолекулярные расстояния в кристаллической решетке льда равны 2,76 А [2]; </w:t>
      </w:r>
      <w:r>
        <w:br/>
      </w:r>
      <w:r>
        <w:t xml:space="preserve">среднее расстояние между молекулами в жидкой воде составляет 2,90 А при 1,5°, </w:t>
      </w:r>
      <w:r>
        <w:br/>
      </w:r>
      <w:r>
        <w:t xml:space="preserve">при повышении температуры оно несколько возрастает [3]. Мы считаем радиус моле- </w:t>
      </w:r>
      <w:r>
        <w:br/>
      </w:r>
      <w:r>
        <w:t xml:space="preserve">кулы воды равным 1,38 А, т. е. половине межмолекулярного расстояния в структуре </w:t>
      </w:r>
      <w:r>
        <w:br/>
      </w:r>
      <w:r>
        <w:t xml:space="preserve">льда — того наименьшего расстояния, на которое могут сблизиться молекулы Н2О.</w:t>
      </w:r>
    </w:p>
    <w:p>
      <w:pPr>
        <w:pStyle w:val="Normal"/>
      </w:pPr>
      <w:r>
        <w:t xml:space="preserve">Относительно радиусов ионов в растворе. нет еще единого мнения. Существую- </w:t>
      </w:r>
      <w:r>
        <w:br/>
      </w:r>
      <w:r>
        <w:t xml:space="preserve">щие точки зрения были рассмотрены в работе А. Ф. Капустинского, С. И. Дракина </w:t>
      </w:r>
      <w:r>
        <w:br/>
      </w:r>
      <w:r>
        <w:t xml:space="preserve">и Б. М. Якушевского [4], причем авторами была предложена новая система радиусов </w:t>
      </w:r>
      <w:r>
        <w:br/>
      </w:r>
      <w:r>
        <w:t xml:space="preserve">ионов в водных растворах, давшая возможность найти ряд общих закономерностей, </w:t>
      </w:r>
      <w:r>
        <w:br/>
      </w:r>
      <w:r>
        <w:t xml:space="preserve">связывающих термодинамические параметры ионов с их зарядами и радиусами. Ус- </w:t>
      </w:r>
      <w:r>
        <w:br/>
      </w:r>
      <w:r>
        <w:t xml:space="preserve">тановление этих обобщений является косвенным аргументом, говорящим о правиль- </w:t>
      </w:r>
      <w:r>
        <w:br/>
      </w:r>
      <w:r>
        <w:t xml:space="preserve">нобти предложенных радиусов ионов в растворе. Было бы желательно получить пря- </w:t>
      </w:r>
      <w:r>
        <w:br/>
      </w:r>
      <w:r>
        <w:t xml:space="preserve">мые доказательства реальности найденных величин. Е</w:t>
      </w:r>
    </w:p>
    <w:p>
      <w:pPr>
        <w:pStyle w:val="Normal"/>
      </w:pPr>
      <w:r>
        <w:t xml:space="preserve">Ввиду сказанного выше, поставленный Д. И. Менделеевым вопрос об объеме не- </w:t>
      </w:r>
      <w:r>
        <w:br/>
      </w:r>
      <w:r>
        <w:t xml:space="preserve">упорядоченной смеси шаров различных размеров является в настоящее время актуаль- </w:t>
      </w:r>
      <w:r>
        <w:br/>
      </w:r>
      <w:r>
        <w:t xml:space="preserve">ной задачей, решение которой необходимо для развития теории растворов. .</w:t>
      </w:r>
    </w:p>
    <w:p>
      <w:pPr>
        <w:pStyle w:val="Normal"/>
      </w:pPr>
      <w:r>
        <w:t xml:space="preserve">Так как строгое математическое решение данной задачи, вероятно, является весь- </w:t>
      </w:r>
      <w:r>
        <w:br/>
      </w:r>
      <w:r>
        <w:t xml:space="preserve">ма сложным и громоздким, для наших целей удобнее было прибегнуть к модельному </w:t>
      </w:r>
      <w:r>
        <w:br/>
      </w:r>
      <w:r>
        <w:t xml:space="preserve">исследованию. В качестве «растворителя» было взято более 2000 шарикоподшипников </w:t>
      </w:r>
      <w:r>
        <w:br/>
      </w:r>
      <w:r>
        <w:t xml:space="preserve">диаметром 2 мм, «вторым комнонентом» служила дробь ‚разных размеров (диаметр </w:t>
      </w:r>
      <w:r>
        <w:br/>
      </w:r>
      <w:r>
        <w:t xml:space="preserve">от 1 до 3,4 мм). Объем равномерно составленной смеси шариков определялся насыпа- </w:t>
      </w:r>
      <w:r>
        <w:br/>
      </w:r>
      <w:r>
        <w:t xml:space="preserve">нием ее в длинную-градуированную пробирку с делениями по 0,1 смз.</w:t>
      </w:r>
    </w:p>
    <w:p>
      <w:pPr>
        <w:pStyle w:val="Normal"/>
      </w:pPr>
      <w:r>
        <w:t xml:space="preserve">Поскольку при рассмотрении растворов обычно пользуются парциальными и кажу-</w:t>
      </w:r>
    </w:p>
    <w:p>
      <w:pPr>
        <w:pStyle w:val="Normal"/>
      </w:pPr>
      <w:r>
        <w:t xml:space="preserve">_щимися мольными величинами, целесообразно представить аналогичным образом ре- </w:t>
      </w:r>
      <w:r>
        <w:br/>
      </w:r>
      <w:r>
        <w:t xml:space="preserve">зультаты опытов с шариками. Поэтому рассчитывался кажущийся объем одного шарика </w:t>
      </w:r>
      <w:r>
        <w:br/>
      </w:r>
      <w:r>
        <w:t xml:space="preserve">в смеси ($), который находился делением прироста общего объема смеси на число при- ^ </w:t>
      </w:r>
      <w:r>
        <w:br/>
      </w:r>
      <w:r>
        <w:t xml:space="preserve">бавленных шариков «второго компонента». Вначале было установлено, что ф практи- </w:t>
      </w:r>
      <w:r>
        <w:br/>
      </w:r>
      <w:r>
        <w:t xml:space="preserve">чески не зависит от числа прибавленных шариков; во всяком случае, при помощи, опи- </w:t>
      </w:r>
      <w:r>
        <w:br/>
      </w:r>
      <w:r>
        <w:t xml:space="preserve">санной методики эту зависимость наблюдать не удалось. В дальнейших опытах «вто- </w:t>
      </w:r>
      <w:r>
        <w:br/>
      </w:r>
      <w:r>
        <w:t xml:space="preserve">рой компонент» прибавлялся в количестве 10% по объему.</w:t>
      </w:r>
    </w:p>
    <w:p>
      <w:pPr>
        <w:pStyle w:val="Normal"/>
      </w:pPr>
      <w:r>
        <w:t xml:space="preserve">Результаты исследования представлены на рисунке (кривая Г), где на оси ординат </w:t>
      </w:r>
      <w:r>
        <w:br/>
      </w:r>
      <w:r>
        <w:t xml:space="preserve">отложены значения ф, а на оси абсцисс — теометрические объемы шариков</w:t>
      </w:r>
    </w:p>
    <w:p>
      <w:pPr>
        <w:pStyle w:val="Normal"/>
      </w:pPr>
      <w:r>
        <w:t xml:space="preserve">У == пиз. </w:t>
      </w:r>
      <w:r>
        <w:br/>
      </w:r>
      <w:r>
        <w:t xml:space="preserve">о . * т</w:t>
      </w:r>
    </w:p>
    <w:p>
      <w:pPr>
        <w:pStyle w:val="Normal"/>
      </w:pPr>
      <w:r>
        <w:t xml:space="preserve">Результаты опытов могут быть описаны эмпирической формулой, полученной при </w:t>
      </w:r>
      <w:r>
        <w:br/>
      </w:r>
      <w:r>
        <w:t xml:space="preserve">`помощи метода наименьших квадратов:</w:t>
      </w:r>
    </w:p>
    <w:p>
      <w:pPr>
        <w:pStyle w:val="Normal"/>
      </w:pPr>
      <w:r>
        <w:t xml:space="preserve">$8 = — 0,292 + 1,538» — 0,0792”,</w:t>
      </w:r>
    </w:p>
    <w:p>
      <w:pPr>
        <w:pStyle w:val="Normal"/>
      </w:pPr>
      <w:r>
        <w:t xml:space="preserve">и этом величины ф и У выражены в мм3. Так как радиус шариков «растворителя»</w:t>
      </w:r>
    </w:p>
    <w:p>
      <w:pPr>
        <w:pStyle w:val="Normal"/>
      </w:pPr>
      <w:r>
        <w:t xml:space="preserve">описанных опытах был равен 1 мм, то для применения данной зависимости к`сме-</w:t>
      </w:r>
    </w:p>
    <w:p>
      <w:pPr>
        <w:pStyle w:val="Normal"/>
      </w:pPr>
      <w:r>
        <w:t xml:space="preserve">сям шаров других размеров в качестве единицы измерения следует брать радиус </w:t>
      </w:r>
      <w:r>
        <w:br/>
      </w:r>
      <w:r>
        <w:t xml:space="preserve">частицы «растворителя». Кривая, отвечающая полученной формуле, нанесена пункти- </w:t>
      </w:r>
      <w:r>
        <w:br/>
      </w:r>
      <w:r>
        <w:t xml:space="preserve">ром на рисунке. Следует подчеркнуть, что написанное выражение является лишь</w:t>
      </w:r>
    </w:p>
    <w:p>
      <w:pPr>
        <w:pStyle w:val="Normal"/>
      </w:pPr>
      <w:r>
        <w:t xml:space="preserve">приближенной эмнирической формулой; эта формула применима только для тех соот-^</w:t>
      </w:r>
    </w:p>
    <w:p>
      <w:pPr>
        <w:pStyle w:val="Normal"/>
      </w:pPr>
      <w:r>
        <w:t xml:space="preserve">‘ношений размеров частиц, которые были изучены; истинное математическое выраже-</w:t>
      </w:r>
    </w:p>
    <w:p>
      <w:pPr>
        <w:pStyle w:val="Normal"/>
      </w:pPr>
      <w:r>
        <w:t xml:space="preserve">ние рассматриваемой зависимости может</w:t>
      </w:r>
    </w:p>
    <w:p>
      <w:pPr>
        <w:pStyle w:val="Normal"/>
      </w:pPr>
      <w:r>
        <w:t xml:space="preserve">_ иметь совсем иной вид и возможно оно не Й </w:t>
      </w:r>
      <w:r>
        <w:br/>
      </w:r>
      <w:r>
        <w:t xml:space="preserve">является непрерывной функцией.</w:t>
      </w:r>
    </w:p>
    <w:p>
      <w:pPr>
        <w:pStyle w:val="Normal"/>
      </w:pPr>
      <w:r>
        <w:t xml:space="preserve">: Сравним полученные данные с соответ- 36</w:t>
      </w:r>
    </w:p>
    <w:p>
      <w:pPr>
        <w:pStyle w:val="Normal"/>
      </w:pPr>
      <w:r>
        <w:t xml:space="preserve">_ ствующими объемными соотношениями для 1; </w:t>
      </w:r>
      <w:r>
        <w:br/>
      </w:r>
      <w:r>
        <w:t xml:space="preserve">‚ ионных растворов. На рисунке (кривая /1) 92 д</w:t>
      </w:r>
    </w:p>
    <w:p>
      <w:pPr>
        <w:pStyle w:val="Normal"/>
      </w:pPr>
      <w:r>
        <w:t xml:space="preserve">’ нанесена зависимость кажущихся объемов и </w:t>
      </w:r>
      <w:r>
        <w:br/>
      </w:r>
      <w:r>
        <w:t xml:space="preserve">одновалентных ионов в растворе от их гео- й. </w:t>
      </w:r>
      <w:r>
        <w:br/>
      </w:r>
      <w:r>
        <w:t xml:space="preserve">метрических объемов, которая уже рассмат- 28 / </w:t>
      </w:r>
      <w:r>
        <w:br/>
      </w:r>
      <w:r>
        <w:t xml:space="preserve">ривалась в работе [4]. При вычислении Д</w:t>
      </w:r>
    </w:p>
    <w:p>
      <w:pPr>
        <w:pStyle w:val="Normal"/>
      </w:pPr>
      <w:r>
        <w:t xml:space="preserve">‘геометрических объемов ионов мы пользо- </w:t>
      </w:r>
      <w:r>
        <w:br/>
      </w:r>
      <w:r>
        <w:t xml:space="preserve">вались найденными ранее радиусами ионов 4 </w:t>
      </w:r>
      <w:r>
        <w:br/>
      </w:r>
      <w:r>
        <w:t xml:space="preserve">в водном растворе. В качестве единицы из- 7</w:t>
      </w:r>
    </w:p>
    <w:p>
      <w:pPr>
        <w:pStyle w:val="Normal"/>
      </w:pPr>
      <w:r>
        <w:t xml:space="preserve">ерения в данном случае взят радиус мо- р ®/ </w:t>
      </w:r>
      <w:r>
        <w:br/>
      </w:r>
      <w:r>
        <w:t xml:space="preserve">лекулы воды — 1,38 А. </w:t>
      </w:r>
      <w:r>
        <w:br/>
      </w:r>
      <w:r>
        <w:t xml:space="preserve">Сопоставление кривых / и 1/1 позволяет </w:t>
      </w:r>
      <w:r>
        <w:br/>
      </w:r>
      <w:r>
        <w:t xml:space="preserve">сделать ряд заключений о структуре рас- №</w:t>
      </w:r>
    </w:p>
    <w:p>
      <w:pPr>
        <w:pStyle w:val="Normal"/>
      </w:pPr>
      <w:r>
        <w:t xml:space="preserve">’ творов. Мы видим, что кривая // на участ-</w:t>
      </w:r>
    </w:p>
    <w:p>
      <w:pPr>
        <w:pStyle w:val="Normal"/>
      </w:pPr>
      <w:r>
        <w:t xml:space="preserve">’ ке, где расположены ионы сравнительно</w:t>
      </w:r>
    </w:p>
    <w:p>
      <w:pPr>
        <w:pStyle w:val="Normal"/>
      </w:pPr>
      <w:r>
        <w:t xml:space="preserve">_ большого размера (СШ, Вг`, Г, К+, В+, 2</w:t>
      </w:r>
    </w:p>
    <w:p>
      <w:pPr>
        <w:pStyle w:val="Normal"/>
      </w:pPr>
      <w:r>
        <w:t xml:space="preserve">’ (3+), идет симбатно кривой /.</w:t>
      </w:r>
    </w:p>
    <w:p>
      <w:pPr>
        <w:pStyle w:val="Normal"/>
      </w:pPr>
      <w:r>
        <w:t xml:space="preserve">в’ Сходство формы этих кривых и их близ- р.</w:t>
      </w:r>
    </w:p>
    <w:p>
      <w:pPr>
        <w:pStyle w:val="Normal"/>
      </w:pPr>
      <w:r>
        <w:t xml:space="preserve">’ кое расположение свидетельствуют о реаль- </w:t>
      </w:r>
      <w:r>
        <w:br/>
      </w:r>
      <w:r>
        <w:t xml:space="preserve">ности геометрических объемов ионов, вы-</w:t>
      </w:r>
    </w:p>
    <w:p>
      <w:pPr>
        <w:pStyle w:val="Normal"/>
      </w:pPr>
      <w:r>
        <w:t xml:space="preserve">_ численных на основании предложенной 4 </w:t>
      </w:r>
      <w:r>
        <w:br/>
      </w:r>
      <w:r>
        <w:t xml:space="preserve">системы радиусов ионов в растворе. При </w:t>
      </w:r>
      <w:r>
        <w:br/>
      </w:r>
      <w:r>
        <w:t xml:space="preserve">этом нужно иметь в виду, что объем шара </w:t>
      </w:r>
      <w:r>
        <w:br/>
      </w:r>
      <w:r>
        <w:t xml:space="preserve">является функцией третьей степени его ра-</w:t>
      </w:r>
    </w:p>
    <w:p>
      <w:pPr>
        <w:pStyle w:val="Normal"/>
      </w:pPr>
      <w:r>
        <w:t xml:space="preserve">` диуса и поэтому небольшая ошибка в вели-</w:t>
      </w:r>
    </w:p>
    <w:p>
      <w:pPr>
        <w:pStyle w:val="Normal"/>
      </w:pPr>
      <w:r>
        <w:t xml:space="preserve">’ чинах радиусов ионов сказалась бы очень</w:t>
      </w:r>
    </w:p>
    <w:p>
      <w:pPr>
        <w:pStyle w:val="Normal"/>
      </w:pPr>
      <w:r>
        <w:t xml:space="preserve">’ сильно. </w:t>
      </w:r>
      <w:r>
        <w:br/>
      </w:r>
      <w:r>
        <w:t xml:space="preserve">Как и следовало ожидать, рассматриваемый участок кривой // лежит несколько </w:t>
      </w:r>
      <w:r>
        <w:br/>
      </w:r>
      <w:r>
        <w:t xml:space="preserve">ниже кривой /. Этот факт объясняется уменьшением объема растворителя, вызванным </w:t>
      </w:r>
      <w:r>
        <w:br/>
      </w:r>
      <w:r>
        <w:t xml:space="preserve">’ электрическим полем ионов — электрострикцией. Величина электрострикции прибли- </w:t>
      </w:r>
      <w:r>
        <w:br/>
      </w:r>
      <w:r>
        <w:t xml:space="preserve">зительно одинакова для всех одновалентных ионов. Это объясняется тем, что электро-</w:t>
      </w:r>
    </w:p>
    <w:p>
      <w:pPr>
        <w:pStyle w:val="Normal"/>
      </w:pPr>
      <w:r>
        <w:t xml:space="preserve">стрикция является результатом действия электрического поля на большое число. окру- </w:t>
      </w:r>
      <w:r>
        <w:br/>
      </w:r>
      <w:r>
        <w:t xml:space="preserve">жающих ион молекул воды, а не только на его ближайших соседей, и радиус иона </w:t>
      </w:r>
      <w:r>
        <w:br/>
      </w:r>
      <w:r>
        <w:t xml:space="preserve">в этом случае не играег существенной роли. Действительно, расстояние между кри- </w:t>
      </w:r>
      <w:r>
        <w:br/>
      </w:r>
      <w:r>
        <w:t xml:space="preserve">выми / и // на рассматриваемом участке почти не изменяется.</w:t>
      </w:r>
    </w:p>
    <w:p>
      <w:pPr>
        <w:pStyle w:val="Normal"/>
      </w:pPr>
      <w:r>
        <w:t xml:space="preserve">: Для ионов небольшого размера (Н+, Гл+, Ма+) объемные соотношения должны</w:t>
      </w:r>
    </w:p>
    <w:p>
      <w:pPr>
        <w:pStyle w:val="Normal"/>
      </w:pPr>
      <w:r>
        <w:t xml:space="preserve">` значительно отличаться от объемных соотношений в смеси шаров. Это обусловлено </w:t>
      </w:r>
      <w:r>
        <w:br/>
      </w:r>
      <w:r>
        <w:t xml:space="preserve">сильным взаимодействием данных ионов с растворителем. Так как радиус этих ио- </w:t>
      </w:r>
      <w:r>
        <w:br/>
      </w:r>
      <w:r>
        <w:t xml:space="preserve">нов невелик, то они должны прочно удерживать гидратирующие их молекулы воды,</w:t>
      </w:r>
    </w:p>
    <w:p>
      <w:pPr>
        <w:pStyle w:val="Normal"/>
      </w:pPr>
      <w:r>
        <w:t xml:space="preserve">образуя гидратные комплексы с определенной конфигурацией, что ведет к увеличению </w:t>
      </w:r>
      <w:r>
        <w:br/>
      </w:r>
      <w:r>
        <w:t xml:space="preserve">кажущегося объема. Прочное соединение иона водорода с молекулой воды известно — </w:t>
      </w:r>
      <w:r>
        <w:br/>
      </w:r>
      <w:r>
        <w:t xml:space="preserve">это ион гидроксония (НзО)+. С увеличением радиуса иона увеличивается число свя- </w:t>
      </w:r>
      <w:r>
        <w:br/>
      </w:r>
      <w:r>
        <w:t xml:space="preserve">занных © ионом молекул воды, но одновременно уменьшается прочность связи, гидрат- </w:t>
      </w:r>
      <w:r>
        <w:br/>
      </w:r>
      <w:r>
        <w:t xml:space="preserve">ные комплексы становятся менее устойчивы, в результате меняется вид зависимости</w:t>
      </w:r>
    </w:p>
    <w:p>
      <w:pPr>
        <w:pStyle w:val="Normal"/>
      </w:pPr>
      <w:r>
        <w:t xml:space="preserve">Приведенные соображения о влиянии ионов на структуру растворов неоднократно </w:t>
      </w:r>
      <w:r>
        <w:br/>
      </w:r>
      <w:r>
        <w:t xml:space="preserve">высказывались различными авторами. Совсем недавно некоторые из них были развиты </w:t>
      </w:r>
      <w:r>
        <w:br/>
      </w:r>
      <w:r>
        <w:t xml:space="preserve">° в венгерской работе [5]. Результаты нашего модельного исследования являются нагляд- </w:t>
      </w:r>
      <w:r>
        <w:br/>
      </w:r>
      <w:r>
        <w:t xml:space="preserve">ной иллюстрацией этих положений.</w:t>
      </w:r>
    </w:p>
    <w:p>
      <w:pPr>
        <w:pStyle w:val="Normal"/>
      </w:pPr>
      <w:r>
        <w:t xml:space="preserve">Таким образом, решение задачи, поставленной Д. И. Менделеевым, дает возмож- </w:t>
      </w:r>
      <w:r>
        <w:br/>
      </w:r>
      <w:r>
        <w:t xml:space="preserve">ность обосновать ряд выводов о гидратации ионов и подтверждает правильность </w:t>
      </w:r>
      <w:r>
        <w:br/>
      </w:r>
      <w:r>
        <w:t xml:space="preserve"> вычисленных ранее радиусов ионов в растворе. &gt;</w:t>
      </w:r>
    </w:p>
    <w:p>
      <w:pPr>
        <w:pStyle w:val="Normal"/>
      </w:pPr>
      <w:r>
        <w:t xml:space="preserve">В заключение выражаю благодарность члену-корр. АН СССР А. Ф. Капустинско-</w:t>
      </w:r>
    </w:p>
    <w:p>
      <w:pPr>
        <w:pStyle w:val="Normal"/>
      </w:pPr>
      <w:r>
        <w:t xml:space="preserve">му за ценные замечания по данной работе. „ </w:t>
      </w:r>
      <w:r>
        <w:br/>
      </w:r>
      <w:r>
        <w:t xml:space="preserve">‚  Химико-технологический Поступила </w:t>
      </w:r>
      <w:r>
        <w:br/>
      </w:r>
      <w:r>
        <w:t xml:space="preserve">институт ^ 29.1.1954 </w:t>
      </w:r>
      <w:r>
        <w:br/>
      </w:r>
      <w:r>
        <w:t xml:space="preserve">им, Д. И. Менделеева </w:t>
      </w:r>
      <w:r>
        <w:br/>
      </w:r>
      <w:r>
        <w:t xml:space="preserve">Москва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Е И ЛЬ тех ЛИРА А</w:t>
      </w:r>
    </w:p>
    <w:p>
      <w:pPr>
        <w:pStyle w:val="Normal"/>
      </w:pPr>
      <w:r>
        <w:t xml:space="preserve">Д. И. Менделее в, ` Сочинения, т. ГУ, ОНТИ, Л., 1937, ‘стр. </w:t>
      </w:r>
      <w:r>
        <w:br/>
      </w:r>
      <w:r>
        <w:t xml:space="preserve">.Д. Бернал и Р. Фаулер, Усн. физич. наук, 14, 586, 1934. </w:t>
      </w:r>
      <w:r>
        <w:br/>
      </w:r>
      <w:r>
        <w:t xml:space="preserve">5 </w:t>
      </w:r>
      <w:r>
        <w:br/>
      </w:r>
      <w:r>
        <w:t xml:space="preserve">А.</w:t>
      </w:r>
    </w:p>
    <w:p>
      <w:pPr>
        <w:pStyle w:val="Normal"/>
      </w:pPr>
      <w:r>
        <w:t xml:space="preserve">Могоап, В. Уаггев, Т. Сет. Рвуз., 6, 666, 1938. _ В </w:t>
      </w:r>
      <w:r>
        <w:br/>
      </w:r>
      <w:r>
        <w:t xml:space="preserve">. Ф. Капустинский, С. И. Дракин и Б. М. Якушевский </w:t>
      </w:r>
      <w:r>
        <w:br/>
      </w:r>
      <w:r>
        <w:t xml:space="preserve">Журн. физ. хим., 27, 433, 1958. ЕЛЕ </w:t>
      </w:r>
      <w:r>
        <w:br/>
      </w:r>
      <w:r>
        <w:t xml:space="preserve">. 5. Гепруе]1, Е. 26014, ЮР. РоЪоз, М. РБегь Свеш. Абзт., 47, </w:t>
      </w:r>
      <w:r>
        <w:br/>
      </w:r>
      <w:r>
        <w:t xml:space="preserve">- 5 10966, 1953. : не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ХРОНИВА</w:t>
      </w:r>
    </w:p>
    <w:p>
      <w:pPr>
        <w:pStyle w:val="Normal"/>
      </w:pPr>
      <w:r>
        <w:t xml:space="preserve">150 ЛЕТ ЭЛЕКТРОХИМИИ В РОССИИ</w:t>
      </w:r>
    </w:p>
    <w:p>
      <w:pPr>
        <w:pStyle w:val="Normal"/>
      </w:pPr>
      <w:r>
        <w:t xml:space="preserve">в ЭЛЕКТРОХИМИЧЕСКИЕ ИССЛЕДОВАНИЯ РУССКИХ УЧЕНЫХ В ПЕРВОЙ </w:t>
      </w:r>
      <w:r>
        <w:br/>
      </w:r>
      <w:r>
        <w:t xml:space="preserve">2 4 - ПОЛОВИНЕ 19-го ВЕКА</w:t>
      </w:r>
    </w:p>
    <w:p>
      <w:pPr>
        <w:pStyle w:val="Normal"/>
      </w:pPr>
      <w:r>
        <w:t xml:space="preserve">в </w:t>
      </w:r>
      <w:r>
        <w:br/>
      </w:r>
      <w:r>
        <w:t xml:space="preserve">Электрохимия как наука берет свое начало в знаменитых работах Гальвани и </w:t>
      </w:r>
      <w:r>
        <w:br/>
      </w:r>
      <w:r>
        <w:t xml:space="preserve">'Вольта, появившихся на рубеже 18-го и 19-го столетий. </w:t>
      </w:r>
      <w:r>
        <w:br/>
      </w:r>
      <w:r>
        <w:t xml:space="preserve">| В начале 19-го столетия электрохимические явления становятся в центре внимания </w:t>
      </w:r>
      <w:r>
        <w:br/>
      </w:r>
      <w:r>
        <w:t xml:space="preserve">ученых многих стран и благодаря этому электрохимия быстро развивается и </w:t>
      </w:r>
      <w:r>
        <w:br/>
      </w:r>
      <w:r>
        <w:t xml:space="preserve">становится одной из важнейших естественнонаучных дисциплин. Большой вклад </w:t>
      </w:r>
      <w:r>
        <w:br/>
      </w:r>
      <w:r>
        <w:t xml:space="preserve">` в электрохимию, в том числе и в период ее зарождения, внесен трудами русских уче-_ </w:t>
      </w:r>
      <w:r>
        <w:br/>
      </w:r>
      <w:r>
        <w:t xml:space="preserve">ных. Изучение электролиза и гальванических источников электрического тока в Рос- </w:t>
      </w:r>
      <w:r>
        <w:br/>
      </w:r>
      <w:r>
        <w:t xml:space="preserve">_ сии было начато сразу же после получения первых известий об открытии Вольта. </w:t>
      </w:r>
      <w:r>
        <w:br/>
      </w:r>
      <w:r>
        <w:t xml:space="preserve">`Уже в 1801 г. известный русский ученый А. А. Мусин-Пушкин в публичных опытах </w:t>
      </w:r>
      <w:r>
        <w:br/>
      </w:r>
      <w:r>
        <w:t xml:space="preserve">при помощи батарей, составленных из 150 пар цинковых и серебряных кружков, </w:t>
      </w:r>
      <w:r>
        <w:br/>
      </w:r>
      <w:r>
        <w:t xml:space="preserve">демонстрировал возможность получения постоянного электрического тока и ‚мекото- </w:t>
      </w:r>
      <w:r>
        <w:br/>
      </w:r>
      <w:r>
        <w:t xml:space="preserve">рые его Е ааоние действия. Изучением гальванических явлений в начале </w:t>
      </w:r>
      <w:r>
        <w:br/>
      </w:r>
      <w:r>
        <w:t xml:space="preserve">`пронглого столетия занимались также и другие русские ученые. </w:t>
      </w:r>
      <w:r>
        <w:br/>
      </w:r>
      <w:r>
        <w:t xml:space="preserve">. Однако выдающимся событием в науке было появление в свет в ноябре 1803 г. </w:t>
      </w:r>
      <w:r>
        <w:br/>
      </w:r>
      <w:r>
        <w:t xml:space="preserve">` работы проф. (позднее академика) Василия Владимировича Петрова (1761—1834) </w:t>
      </w:r>
      <w:r>
        <w:br/>
      </w:r>
      <w:r>
        <w:t xml:space="preserve">— «Известие о гальвани-вольтовских опытах» [1]. В этой работе В. В. Петровым дано </w:t>
      </w:r>
      <w:r>
        <w:br/>
      </w:r>
      <w:r>
        <w:t xml:space="preserve">’ описание ряда замечательных открытий в области электричества, сделанных им в ходе. </w:t>
      </w:r>
      <w:r>
        <w:br/>
      </w:r>
      <w:r>
        <w:t xml:space="preserve">его экспериментальных исследований, проводившихся в медико-хирургической ака- </w:t>
      </w:r>
      <w:r>
        <w:br/>
      </w:r>
      <w:r>
        <w:t xml:space="preserve">демии в Петербурге. К числу этих открытий относятся следующие: явление электри- </w:t>
      </w:r>
      <w:r>
        <w:br/>
      </w:r>
      <w:r>
        <w:t xml:space="preserve">ческой дуги, установление возможности электровосстановления металлов из окислов. </w:t>
      </w:r>
      <w:r>
        <w:br/>
      </w:r>
      <w:r>
        <w:t xml:space="preserve">введение электротермической методики для осуществления химических реакций, </w:t>
      </w:r>
      <w:r>
        <w:br/>
      </w:r>
      <w:r>
        <w:t xml:space="preserve">установление возможности применения многих материалов в качестве электродов, </w:t>
      </w:r>
      <w:r>
        <w:br/>
      </w:r>
      <w:r>
        <w:t xml:space="preserve">параллельное еоединение электрохимических ячеек и др. Как известно, эти открытия </w:t>
      </w:r>
      <w:r>
        <w:br/>
      </w:r>
      <w:r>
        <w:t xml:space="preserve">’° широко используются в электротехнике и в электрохимии в наше время. </w:t>
      </w:r>
      <w:r>
        <w:br/>
      </w:r>
      <w:r>
        <w:t xml:space="preserve">е В этой работе В. В. Петрова содержалось описание значительно усовершенство- </w:t>
      </w:r>
      <w:r>
        <w:br/>
      </w:r>
      <w:r>
        <w:t xml:space="preserve">’° ванного химического источника электрического тока — гальванической батареи. </w:t>
      </w:r>
      <w:r>
        <w:br/>
      </w:r>
      <w:r>
        <w:t xml:space="preserve">_ В батарее В. В. Петрова кружки металлов, составляющих батарею, ставились на </w:t>
      </w:r>
      <w:r>
        <w:br/>
      </w:r>
      <w:r>
        <w:t xml:space="preserve">„ребро и стопками размещались в ящике, внутренняя поверхность которого покры- </w:t>
      </w:r>
      <w:r>
        <w:br/>
      </w:r>
      <w:r>
        <w:t xml:space="preserve">валась изоляционным сургучным лаком. Такая конструкция батареи имела серьез- </w:t>
      </w:r>
      <w:r>
        <w:br/>
      </w:r>
      <w:r>
        <w:t xml:space="preserve">‚ ное преимущество перед вертикальным вольтовым столбом, применявшимся учеными </w:t>
      </w:r>
      <w:r>
        <w:br/>
      </w:r>
      <w:r>
        <w:t xml:space="preserve">на Западе, так как обеспечивала получение батареи сколь угодно больших размеров со </w:t>
      </w:r>
      <w:r>
        <w:br/>
      </w:r>
      <w:r>
        <w:t xml:space="preserve">‚ значительным сроком службы, с устойчивыми напряжением и силой тока во времени. </w:t>
      </w:r>
      <w:r>
        <w:br/>
      </w:r>
      <w:r>
        <w:t xml:space="preserve">и создавала удобетва для ее обслуживания. 3 </w:t>
      </w:r>
      <w:r>
        <w:br/>
      </w:r>
      <w:r>
        <w:t xml:space="preserve">й Благодаря наличию в его распоряжении мощного источника тока с высоким </w:t>
      </w:r>
      <w:r>
        <w:br/>
      </w:r>
      <w:r>
        <w:t xml:space="preserve">_ напряжением В. В. Петрову удалось осуществить разнообразные исследования в об- </w:t>
      </w:r>
      <w:r>
        <w:br/>
      </w:r>
      <w:r>
        <w:t xml:space="preserve">ласти электролиза и обнаружить ряд явлений, которые стали известны ученым </w:t>
      </w:r>
      <w:r>
        <w:br/>
      </w:r>
      <w:r>
        <w:t xml:space="preserve">Запада значительно позднее. </w:t>
      </w:r>
      <w:r>
        <w:br/>
      </w:r>
      <w:r>
        <w:t xml:space="preserve">Из исследований В. В. Петрова выяснилось, что различные вещества по-разному. </w:t>
      </w:r>
      <w:r>
        <w:br/>
      </w:r>
      <w:r>
        <w:t xml:space="preserve">® ведут себя в отношении их разлагаемости гальваническим током. Так, например, для </w:t>
      </w:r>
      <w:r>
        <w:br/>
      </w:r>
      <w:r>
        <w:t xml:space="preserve">разложения воды требовалось применение батареи из двух пар пластинок, в то время </w:t>
      </w:r>
      <w:r>
        <w:br/>
      </w:r>
      <w:r>
        <w:t xml:space="preserve">_ как для разложения спирта и различных масел требовалось применение батареи, со- </w:t>
      </w:r>
      <w:r>
        <w:br/>
      </w:r>
      <w:r>
        <w:t xml:space="preserve">стоящей из 4200 пар пластинок. </w:t>
      </w:r>
      <w:r>
        <w:br/>
      </w:r>
      <w:r>
        <w:t xml:space="preserve">ы Различные вещеетва также по-разному относятся к прохождению гальваниче- </w:t>
      </w:r>
      <w:r>
        <w:br/>
      </w:r>
      <w:r>
        <w:t xml:space="preserve">‚ ского тока: одни вещества хорошо проводят ток, в то время как другие его проводят</w:t>
      </w:r>
    </w:p>
    <w:p>
      <w:pPr>
        <w:pStyle w:val="Normal"/>
      </w:pPr>
      <w:r>
        <w:t xml:space="preserve">нанример, у воска и сургуча, которые он затем применял в качестве изоляторов. = </w:t>
      </w:r>
      <w:r>
        <w:br/>
      </w:r>
      <w:r>
        <w:t xml:space="preserve">В работе В. В. Петрова получил освещение также вопрос о влиянии условий на</w:t>
      </w:r>
    </w:p>
    <w:p>
      <w:pPr>
        <w:pStyle w:val="Normal"/>
      </w:pPr>
      <w:r>
        <w:t xml:space="preserve">_ (например, при электролизе цветочных настоек) материал электрода оказывает боль- </w:t>
      </w:r>
      <w:r>
        <w:br/>
      </w:r>
      <w:r>
        <w:t xml:space="preserve">°— шое влияние на ход`электрохимической реакции. Е</w:t>
      </w:r>
    </w:p>
    <w:p>
      <w:pPr>
        <w:pStyle w:val="Normal"/>
      </w:pPr>
      <w:r>
        <w:t xml:space="preserve">’ В. В. Петров. изучал влияние температуры на электролитическое разложение </w:t>
      </w:r>
      <w:r>
        <w:br/>
      </w:r>
      <w:r>
        <w:t xml:space="preserve">’° воды и других веществ и отметил важную роль этого фактора. Он исследовал возмож- </w:t>
      </w:r>
      <w:r>
        <w:br/>
      </w:r>
      <w:r>
        <w:t xml:space="preserve">_ ность электролитического разложения воды в растворах соли (МНаС!) и отметил,</w:t>
      </w:r>
    </w:p>
    <w:p>
      <w:pPr>
        <w:pStyle w:val="Normal"/>
      </w:pPr>
      <w:r>
        <w:t xml:space="preserve">что и в этом влучае электролиз воды имеет место. </w:t>
      </w:r>
      <w:r>
        <w:br/>
      </w:r>
      <w:r>
        <w:t xml:space="preserve">4 й : АЯ сы</w:t>
      </w:r>
    </w:p>
    <w:p>
      <w:pPr>
        <w:pStyle w:val="Normal"/>
      </w:pPr>
      <w:r>
        <w:t xml:space="preserve">плохо или совсем не проводят. Последнее свойство было обнаружено В. В. Петровым, —</w:t>
      </w:r>
    </w:p>
    <w:p>
      <w:pPr>
        <w:pStyle w:val="Normal"/>
      </w:pPr>
      <w:r>
        <w:t xml:space="preserve">течение электрохимических процессов. Им было ‘установлено, что во многих случаях —</w:t>
      </w:r>
    </w:p>
    <w:p>
      <w:pPr>
        <w:pStyle w:val="Normal"/>
      </w:pPr>
      <w:r>
        <w:t xml:space="preserve">Им было открыто явление электрокоагуляции коллоидов на примере ‘свертыва- </w:t>
      </w:r>
      <w:r>
        <w:br/>
      </w:r>
      <w:r>
        <w:t xml:space="preserve">ния молока под лействием тока. ` й</w:t>
      </w:r>
    </w:p>
    <w:p>
      <w:pPr>
        <w:pStyle w:val="Normal"/>
      </w:pPr>
      <w:r>
        <w:t xml:space="preserve">В 1804 г. вышла в свет вторая работа В. В. Петрова «Новые электрические опыты», | </w:t>
      </w:r>
      <w:r>
        <w:br/>
      </w:r>
      <w:r>
        <w:t xml:space="preserve">представляющая’ ценный вклад в учение об электричестве [2]. В этой работе описаны </w:t>
      </w:r>
      <w:r>
        <w:br/>
      </w:r>
      <w:r>
        <w:t xml:space="preserve">наблюдения, касающиеся электроокисления азота‹в искровом разряде и электропро- </w:t>
      </w:r>
      <w:r>
        <w:br/>
      </w:r>
      <w:r>
        <w:t xml:space="preserve">водности воздуха при различных температурах. я</w:t>
      </w:r>
    </w:p>
    <w:p>
      <w:pPr>
        <w:pStyle w:val="Normal"/>
      </w:pPr>
      <w:r>
        <w:t xml:space="preserve">Труды В. В. Петрова, которые наряду с трудами Вольта и Гальвани способство- </w:t>
      </w:r>
      <w:r>
        <w:br/>
      </w:r>
      <w:r>
        <w:t xml:space="preserve">вали возникновению теоретической и прикладной электрохимии, а также электро- </w:t>
      </w:r>
      <w:r>
        <w:br/>
      </w:r>
      <w:r>
        <w:t xml:space="preserve">техники, советская научная общественность рассматривает как большой вклад русско- </w:t>
      </w:r>
      <w:r>
        <w:br/>
      </w:r>
      <w:r>
        <w:t xml:space="preserve">го ученого в науку в начале/прошлого столетия. -</w:t>
      </w:r>
    </w:p>
    <w:p>
      <w:pPr>
        <w:pStyle w:val="Normal"/>
      </w:pPr>
      <w:r>
        <w:t xml:space="preserve">Дату появления в свет первой книги В. В. Петрова, как уже отмечалось на стра- </w:t>
      </w:r>
      <w:r>
        <w:br/>
      </w:r>
      <w:r>
        <w:t xml:space="preserve">ницах этого журнала, с полным основанием следует рассматривать как дату рождения </w:t>
      </w:r>
      <w:r>
        <w:br/>
      </w:r>
      <w:r>
        <w:t xml:space="preserve">электрохимии в России.</w:t>
      </w:r>
    </w:p>
    <w:p>
      <w:pPr>
        <w:pStyle w:val="Normal"/>
      </w:pPr>
      <w:r>
        <w:t xml:space="preserve">Научное наследие В. В. Петрова, к сожалению, в течение долгого времени остава- </w:t>
      </w:r>
      <w:r>
        <w:br/>
      </w:r>
      <w:r>
        <w:t xml:space="preserve">лось мало известным и слабо изученным и только недавно [3—7] стало доступным для </w:t>
      </w:r>
      <w:r>
        <w:br/>
      </w:r>
      <w:r>
        <w:t xml:space="preserve">широкого круга советской интеллигенции.</w:t>
      </w:r>
    </w:p>
    <w:p>
      <w:pPr>
        <w:pStyle w:val="Normal"/>
      </w:pPr>
      <w:r>
        <w:t xml:space="preserve">` Значение классических работ В. В. Петрова не исчерпывается только их научным </w:t>
      </w:r>
      <w:r>
        <w:br/>
      </w:r>
      <w:r>
        <w:t xml:space="preserve">содержанием. Эти произведения, написанные прекрасным русским языком, с предель- </w:t>
      </w:r>
      <w:r>
        <w:br/>
      </w:r>
      <w:r>
        <w:t xml:space="preserve">ной простотой и ясностью излагали на самом высоком научном уровне состояние уче- </w:t>
      </w:r>
      <w:r>
        <w:br/>
      </w:r>
      <w:r>
        <w:t xml:space="preserve">ния о гальваническом электричестве и другие вопросы-и были первыми учебными по- </w:t>
      </w:r>
      <w:r>
        <w:br/>
      </w:r>
      <w:r>
        <w:t xml:space="preserve">собиями в этой области. Поэтому они сыграли большую роль в быстром ознакомлении </w:t>
      </w:r>
      <w:r>
        <w:br/>
      </w:r>
      <w:r>
        <w:t xml:space="preserve">значительного круга русской интеллигенции с электрохимическими явлениями и спо- </w:t>
      </w:r>
      <w:r>
        <w:br/>
      </w:r>
      <w:r>
        <w:t xml:space="preserve">‚собствовали возникновению большого интереса в России к этой области науки. Орга- </w:t>
      </w:r>
      <w:r>
        <w:br/>
      </w:r>
      <w:r>
        <w:t xml:space="preserve">низованный В. В. Петровым физический кабинет в медико-хирургической академии в </w:t>
      </w:r>
      <w:r>
        <w:br/>
      </w:r>
      <w:r>
        <w:t xml:space="preserve">течение длительного времени был центром электрохимических исследований в России.</w:t>
      </w:r>
    </w:p>
    <w:p>
      <w:pPr>
        <w:pStyle w:val="Normal"/>
      </w:pPr>
      <w:r>
        <w:t xml:space="preserve">Исследования В. В. Петрова нашли достойных продолжателей и последователей </w:t>
      </w:r>
      <w:r>
        <w:br/>
      </w:r>
      <w:r>
        <w:t xml:space="preserve">в России. Уже в первой четверти прошлого столетия работы таких учеников В. В. Пет- </w:t>
      </w:r>
      <w:r>
        <w:br/>
      </w:r>
      <w:r>
        <w:t xml:space="preserve">рова, как С. П. Власов и И. Х. Гамель, а также работы известных отечественных уче- </w:t>
      </w:r>
      <w:r>
        <w:br/>
      </w:r>
      <w:r>
        <w:t xml:space="preserve">ных Т. Гротгуса и Ф. Ф. Рейса способствовали дальнейшему прогрессу электрохимии. </w:t>
      </w:r>
      <w:r>
        <w:br/>
      </w:r>
      <w:r>
        <w:t xml:space="preserve">Достойными продолжателями научных традиций В. В. Петрова являются 9. Х. Ленц, </w:t>
      </w:r>
      <w:r>
        <w:br/>
      </w:r>
      <w:r>
        <w:t xml:space="preserve">Б. С. Якоби и А. С. Савельев, научная деятельность которых развернулась во второй </w:t>
      </w:r>
      <w:r>
        <w:br/>
      </w:r>
      <w:r>
        <w:t xml:space="preserve">четверти прошлого столетия и привела к появлению ряда новых классических иссле- </w:t>
      </w:r>
      <w:r>
        <w:br/>
      </w:r>
      <w:r>
        <w:t xml:space="preserve">дований в области электрохимии. -</w:t>
      </w:r>
    </w:p>
    <w:p>
      <w:pPr>
        <w:pStyle w:val="Normal"/>
      </w:pPr>
      <w:r>
        <w:t xml:space="preserve">Непрерывное систематическое изучение электрохимии в России в течение всей </w:t>
      </w:r>
      <w:r>
        <w:br/>
      </w:r>
      <w:r>
        <w:t xml:space="preserve">первой половины прошлого столетия подготовило почву для ее бурного развития во </w:t>
      </w:r>
      <w:r>
        <w:br/>
      </w:r>
      <w:r>
        <w:t xml:space="preserve">второй половине прошлого столетия.</w:t>
      </w:r>
    </w:p>
    <w:p>
      <w:pPr>
        <w:pStyle w:val="Normal"/>
      </w:pPr>
      <w:r>
        <w:t xml:space="preserve">Разработкой электрохимических проблем во второй половине прошлого столетия </w:t>
      </w:r>
      <w:r>
        <w:br/>
      </w:r>
      <w:r>
        <w:t xml:space="preserve">занималось значительное число ученых, находившихся не только в-Москве и Петер- </w:t>
      </w:r>
      <w:r>
        <w:br/>
      </w:r>
      <w:r>
        <w:t xml:space="preserve">бурге, но ив таких городах, как Казань, Харьков, Киев. Следует заметить, что пе- </w:t>
      </w:r>
      <w:r>
        <w:br/>
      </w:r>
      <w:r>
        <w:t xml:space="preserve">риод бурного развития электрохимии в России совпадает с периодом расцвета. теоре- </w:t>
      </w:r>
      <w:r>
        <w:br/>
      </w:r>
      <w:r>
        <w:t xml:space="preserve">тической и экспериментальной химии в России. Именно этот период ознаменован </w:t>
      </w:r>
      <w:r>
        <w:br/>
      </w:r>
      <w:r>
        <w:t xml:space="preserve">такими великими событиями в истории химии, как создание теории строе- </w:t>
      </w:r>
      <w:r>
        <w:br/>
      </w:r>
      <w:r>
        <w:t xml:space="preserve">ния органических соединений А. М. Бутлеровым (1861) и открытие периодического </w:t>
      </w:r>
      <w:r>
        <w:br/>
      </w:r>
      <w:r>
        <w:t xml:space="preserve">закона Д. И. Менделеевым (1869). |</w:t>
      </w:r>
    </w:p>
    <w:p>
      <w:pPr>
        <w:pStyle w:val="Normal"/>
      </w:pPr>
      <w:r>
        <w:t xml:space="preserve">Исследования отечественных ученых, проведенные в дореволюционной России, </w:t>
      </w:r>
      <w:r>
        <w:br/>
      </w:r>
      <w:r>
        <w:t xml:space="preserve">охватили все наиболее важные разделы электрохимии и составляют большое и ценное </w:t>
      </w:r>
      <w:r>
        <w:br/>
      </w:r>
      <w:r>
        <w:t xml:space="preserve">наследие. Перу отечественных ученых дореволюционной России принадлежит также </w:t>
      </w:r>
      <w:r>
        <w:br/>
      </w:r>
      <w:r>
        <w:t xml:space="preserve">большое количество учебных руководств и монографий. Между тем роль отечественных </w:t>
      </w:r>
      <w:r>
        <w:br/>
      </w:r>
      <w:r>
        <w:t xml:space="preserve">ученых в создании научных основ электрохимии до последнего времени не получала </w:t>
      </w:r>
      <w:r>
        <w:br/>
      </w:r>
      <w:r>
        <w:t xml:space="preserve">достаточного освещения и заслуженной оценки как в исследованиях по истории элект- </w:t>
      </w:r>
      <w:r>
        <w:br/>
      </w:r>
      <w:r>
        <w:t xml:space="preserve">рохимии, так и в учебной литературе. Лишь за последнее время некоторыми совет- </w:t>
      </w:r>
      <w:r>
        <w:br/>
      </w:r>
      <w:r>
        <w:t xml:space="preserve">скими электрохимиками проведена значительная работа по собиранию, систематиза- </w:t>
      </w:r>
      <w:r>
        <w:br/>
      </w:r>
      <w:r>
        <w:t xml:space="preserve">ции и изучению электрохимических работ отечественных ученых. Эта работа получила </w:t>
      </w:r>
      <w:r>
        <w:br/>
      </w:r>
      <w:r>
        <w:t xml:space="preserve">частичное отражение как в учебной литературе [8, 9], так и в отдельных статьях </w:t>
      </w:r>
      <w:r>
        <w:br/>
      </w:r>
      <w:r>
        <w:t xml:space="preserve">[10—15]. Однако до настоящего времени не был составлен систематический обзор </w:t>
      </w:r>
      <w:r>
        <w:br/>
      </w:r>
      <w:r>
        <w:t xml:space="preserve">и указатель работ отечественных ученых в области электрохимии. Автором статьи </w:t>
      </w:r>
      <w:r>
        <w:br/>
      </w:r>
      <w:r>
        <w:t xml:space="preserve">поставлена задача восполнить' хотя бы отчасти этот пробел. Полное исчерпывающее </w:t>
      </w:r>
      <w:r>
        <w:br/>
      </w:r>
      <w:r>
        <w:t xml:space="preserve">освещение роли отечественных ученых в развитии электрохимии потребует в дальней- </w:t>
      </w:r>
      <w:r>
        <w:br/>
      </w:r>
      <w:r>
        <w:t xml:space="preserve">шем большой коллективной работы советских исследователей.</w:t>
      </w:r>
    </w:p>
    <w:p>
      <w:pPr>
        <w:pStyle w:val="Normal"/>
      </w:pPr>
      <w:r>
        <w:t xml:space="preserve">В Петербургской медико-хирургической академии электрохимические исследо- </w:t>
      </w:r>
      <w:r>
        <w:br/>
      </w:r>
      <w:r>
        <w:t xml:space="preserve">вания проводились не только В. В. Петровым, но и его учениками. Систематическое </w:t>
      </w:r>
      <w:r>
        <w:br/>
      </w:r>
      <w:r>
        <w:t xml:space="preserve">изучение электролитического разложения различных солей было проведено под непо- </w:t>
      </w:r>
      <w:r>
        <w:br/>
      </w:r>
      <w:r>
        <w:t xml:space="preserve">средственным руководством В. В. Петрова его талантливым учеником, впоследетвии </w:t>
      </w:r>
      <w:r>
        <w:br/>
      </w:r>
      <w:r>
        <w:t xml:space="preserve">академиком, И. Х. Гамелем. За результаты этих исследований И. Х. Гамель был из- </w:t>
      </w:r>
      <w:r>
        <w:br/>
      </w:r>
      <w:r>
        <w:t xml:space="preserve">бран членом-корреспондентом Академии наук. Другой талантливый ученик В. В. </w:t>
      </w:r>
      <w:r>
        <w:br/>
      </w:r>
      <w:r>
        <w:t xml:space="preserve">Петрова (по происхождению крепостной крестьянин), работавший лаборантом в ме- </w:t>
      </w:r>
      <w:r>
        <w:br/>
      </w:r>
      <w:r>
        <w:t xml:space="preserve">дико-хирургической академии, С. П. Власов (1789—1821) занимался исследованиями </w:t>
      </w:r>
      <w:r>
        <w:br/>
      </w:r>
      <w:r>
        <w:t xml:space="preserve">возможности получения щелочных металлов электрохимическими методами. Ему </w:t>
      </w:r>
      <w:r>
        <w:br/>
      </w:r>
      <w:r>
        <w:t xml:space="preserve">(вскоре после опытов знаменитого английского химика Деви) удалось электролизом </w:t>
      </w:r>
      <w:r>
        <w:br/>
      </w:r>
      <w:r>
        <w:t xml:space="preserve">выделить щелочные металлы — калий и натрий. Эти металлы С. П. Власов в значи- </w:t>
      </w:r>
      <w:r>
        <w:br/>
      </w:r>
      <w:r>
        <w:t xml:space="preserve">тельных количествах электролитически готовил для продажи [17, 19].</w:t>
      </w:r>
    </w:p>
    <w:p>
      <w:pPr>
        <w:pStyle w:val="Normal"/>
      </w:pPr>
      <w:r>
        <w:t xml:space="preserve">Опыты по выделению щелочных металлов электролизом ставились Жакеном. </w:t>
      </w:r>
      <w:r>
        <w:br/>
      </w:r>
      <w:r>
        <w:t xml:space="preserve">Применяя гальванические батареи, содержавшие от 70 до 1300 металлических пласти-</w:t>
      </w:r>
    </w:p>
    <w:p>
      <w:pPr>
        <w:pStyle w:val="Normal"/>
      </w:pPr>
      <w:r>
        <w:t xml:space="preserve">ты </w:t>
      </w:r>
      <w:r>
        <w:br/>
      </w:r>
      <w:r>
        <w:t xml:space="preserve">Ч, </w:t>
      </w:r>
      <w:r>
        <w:br/>
      </w:r>
      <w:r>
        <w:t xml:space="preserve">в </w:t>
      </w:r>
      <w:r>
        <w:br/>
      </w:r>
      <w:r>
        <w:t xml:space="preserve">Жил...</w:t>
      </w:r>
    </w:p>
    <w:p>
      <w:pPr>
        <w:pStyle w:val="Normal"/>
      </w:pPr>
      <w:r>
        <w:t xml:space="preserve">&lt;= ^‘.&amp; </w:t>
      </w:r>
      <w:r>
        <w:br/>
      </w:r>
      <w:r>
        <w:t xml:space="preserve">“ 1 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 </w:t>
      </w:r>
      <w:r>
        <w:br/>
      </w:r>
      <w:r>
        <w:t xml:space="preserve">}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 А т ИЕ в</w:t>
      </w:r>
    </w:p>
    <w:p>
      <w:pPr>
        <w:pStyle w:val="Normal"/>
      </w:pPr>
      <w:r>
        <w:t xml:space="preserve">нок, ему удалось электролизом едкого кали выделить металлический калий. Резуль-</w:t>
      </w:r>
    </w:p>
    <w:p>
      <w:pPr>
        <w:pStyle w:val="Normal"/>
      </w:pPr>
      <w:r>
        <w:t xml:space="preserve">таты этих опытов опубликованы в 1809 г. [37]. а</w:t>
      </w:r>
    </w:p>
    <w:p>
      <w:pPr>
        <w:pStyle w:val="Normal"/>
      </w:pPr>
      <w:r>
        <w:t xml:space="preserve">Большой вклад в электрохимию был внесен трудами современника В. В. Петро- </w:t>
      </w:r>
      <w:r>
        <w:br/>
      </w:r>
      <w:r>
        <w:t xml:space="preserve">ва, отечественного ученого, уроженца Литвы, Т. Гротгуса (1785—1822), проводившего</w:t>
      </w:r>
    </w:p>
    <w:p>
      <w:pPr>
        <w:pStyle w:val="Normal"/>
      </w:pPr>
      <w:r>
        <w:t xml:space="preserve">° свои исследования в собственной лаборатории в Пасвальском уезде.</w:t>
      </w:r>
    </w:p>
    <w:p>
      <w:pPr>
        <w:pStyle w:val="Normal"/>
      </w:pPr>
      <w:r>
        <w:t xml:space="preserve">Многих ученых начала 19-го столетия интересовал вопрос, почему составные </w:t>
      </w:r>
      <w:r>
        <w:br/>
      </w:r>
      <w:r>
        <w:t xml:space="preserve">части воды и других веществ выделяются на разных, а не на одном электроде. Стре- </w:t>
      </w:r>
      <w:r>
        <w:br/>
      </w:r>
      <w:r>
        <w:t xml:space="preserve">мясь ответить на этот вопрос, Гротгус в 1805 г. сделал предположение о дипольном </w:t>
      </w:r>
      <w:r>
        <w:br/>
      </w:r>
      <w:r>
        <w:t xml:space="preserve">строении молекул, которое легло в основу его представлений о механизме разложения </w:t>
      </w:r>
      <w:r>
        <w:br/>
      </w:r>
      <w:r>
        <w:t xml:space="preserve">вещества током и о механизме прохождения тока через растворы. Эти представления </w:t>
      </w:r>
      <w:r>
        <w:br/>
      </w:r>
      <w:r>
        <w:t xml:space="preserve">получили широкое признание и. господствовали в науке в течение 80 лет. Электрохими- </w:t>
      </w:r>
      <w:r>
        <w:br/>
      </w:r>
      <w:r>
        <w:t xml:space="preserve">ческие исследования этого ученого-были опубликованы в период 1806—1829 гг. и </w:t>
      </w:r>
      <w:r>
        <w:br/>
      </w:r>
      <w:r>
        <w:t xml:space="preserve">наиболее важные из них изданы В. Оствальдом в серии «Классики точных наук». </w:t>
      </w:r>
      <w:r>
        <w:br/>
      </w:r>
      <w:r>
        <w:t xml:space="preserve">_ [16]. Представления Гротгуса о механизме электролиза излагаются в современных </w:t>
      </w:r>
      <w:r>
        <w:br/>
      </w:r>
      <w:r>
        <w:t xml:space="preserve">учебниках электрохимии и используются в наше время для объяснения механизма </w:t>
      </w:r>
      <w:r>
        <w:br/>
      </w:r>
      <w:r>
        <w:t xml:space="preserve">` электропроводности кислот и щелочей. Эти представления в дальнейшем послужили </w:t>
      </w:r>
      <w:r>
        <w:br/>
      </w:r>
      <w:r>
        <w:t xml:space="preserve">'’ исходным пунктом при возникновении электрохимических теорий химического срод- </w:t>
      </w:r>
      <w:r>
        <w:br/>
      </w:r>
      <w:r>
        <w:t xml:space="preserve">ства и теории электролитической диссоциации.</w:t>
      </w:r>
    </w:p>
    <w:p>
      <w:pPr>
        <w:pStyle w:val="Normal"/>
      </w:pPr>
      <w:r>
        <w:t xml:space="preserve">Гротгусом были проведены наблюдения по электролитическому осаждению ряда</w:t>
      </w:r>
    </w:p>
    <w:p>
      <w:pPr>
        <w:pStyle w:val="Normal"/>
      </w:pPr>
      <w:r>
        <w:t xml:space="preserve">металлов из растворов; в результате которых было отмечено, что не все металлы вос- </w:t>
      </w:r>
      <w:r>
        <w:br/>
      </w:r>
      <w:r>
        <w:t xml:space="preserve">станавливаются одинаково легко. Гротгусом было указано, что в сущности электро- </w:t>
      </w:r>
      <w:r>
        <w:br/>
      </w:r>
      <w:r>
        <w:t xml:space="preserve">химические реакции представляют процессы восстановления или окисления. Он же </w:t>
      </w:r>
      <w:r>
        <w:br/>
      </w:r>
      <w:r>
        <w:t xml:space="preserve">высказал предположение, что окислительно-восстановительные реакции связаны с пе- </w:t>
      </w:r>
      <w:r>
        <w:br/>
      </w:r>
      <w:r>
        <w:t xml:space="preserve">редачей электрических зарядов одних частиц другими. Таким образом, представление </w:t>
      </w:r>
      <w:r>
        <w:br/>
      </w:r>
      <w:r>
        <w:t xml:space="preserve">Гротгуса о механизме окислительно-восстановительных реакций близко к современ- </w:t>
      </w:r>
      <w:r>
        <w:br/>
      </w:r>
      <w:r>
        <w:t xml:space="preserve">ному. ; </w:t>
      </w:r>
      <w:r>
        <w:br/>
      </w:r>
      <w:r>
        <w:t xml:space="preserve">_ Другой современник В. В. Петрова и Гротгуса, проф. Московского университета </w:t>
      </w:r>
      <w:r>
        <w:br/>
      </w:r>
      <w:r>
        <w:t xml:space="preserve">Ф. Ф. Рейс, занимаясь изучением электролиза воды, открыл явления электро- </w:t>
      </w:r>
      <w:r>
        <w:br/>
      </w:r>
      <w:r>
        <w:t xml:space="preserve">фореза, описание которого опубликовано в 1809 г. [19]. Проводя опыты по элект- </w:t>
      </w:r>
      <w:r>
        <w:br/>
      </w:r>
      <w:r>
        <w:t xml:space="preserve">ролизу воды в О-образной трубке, катодное и анодное пространства которой были </w:t>
      </w:r>
      <w:r>
        <w:br/>
      </w:r>
      <w:r>
        <w:t xml:space="preserve">разделены слоем толченого кварца, Рейс заметил, что через некоторое время, прошед- </w:t>
      </w:r>
      <w:r>
        <w:br/>
      </w:r>
      <w:r>
        <w:t xml:space="preserve">шее после включения тока, уровень жидкости в колене, содержавшем отрицательный </w:t>
      </w:r>
      <w:r>
        <w:br/>
      </w:r>
      <w:r>
        <w:t xml:space="preserve">электрод, становился значительно выше, по сравнению с уровнем в колене, которое </w:t>
      </w:r>
      <w:r>
        <w:br/>
      </w:r>
      <w:r>
        <w:t xml:space="preserve">содержало положительный электрод. Следовательно, в этих опытах Ф. Ф. Рейс наблю- </w:t>
      </w:r>
      <w:r>
        <w:br/>
      </w:r>
      <w:r>
        <w:t xml:space="preserve">дал явления электроосмоса.</w:t>
      </w:r>
    </w:p>
    <w:p>
      <w:pPr>
        <w:pStyle w:val="Normal"/>
      </w:pPr>
      <w:r>
        <w:t xml:space="preserve">В другом опыте катодное и анодное пространства (две стеклянные трубки) были </w:t>
      </w:r>
      <w:r>
        <w:br/>
      </w:r>
      <w:r>
        <w:t xml:space="preserve">‚ разделены при помощи куска мокрой глины. При пропускании тока Ф. Ф. Рейс наблю-</w:t>
      </w:r>
    </w:p>
    <w:p>
      <w:pPr>
        <w:pStyle w:val="Normal"/>
      </w:pPr>
      <w:r>
        <w:t xml:space="preserve">дал, что частицы глины отрывались от поверхности ‘и перемещались к положительному </w:t>
      </w:r>
      <w:r>
        <w:br/>
      </w:r>
      <w:r>
        <w:t xml:space="preserve">’® оэлектроду. Так было открыто явление электрофореза. </w:t>
      </w:r>
      <w:r>
        <w:br/>
      </w:r>
      <w:r>
        <w:t xml:space="preserve">Вторая четверть проиклого века, как известно, ознаменовалась большими откры- </w:t>
      </w:r>
      <w:r>
        <w:br/>
      </w:r>
      <w:r>
        <w:t xml:space="preserve">°  тиями в области электричества: немецкий ученый Ом в 1827 г. установил связь между </w:t>
      </w:r>
      <w:r>
        <w:br/>
      </w:r>
      <w:r>
        <w:t xml:space="preserve">напряжением и силой тока в электрической цепи; датский ученый Эрстед в 1820 г. </w:t>
      </w:r>
      <w:r>
        <w:br/>
      </w:r>
      <w:r>
        <w:t xml:space="preserve">® открыл связь магнитных и электрических явлений. Гениальный английский ученый </w:t>
      </w:r>
      <w:r>
        <w:br/>
      </w:r>
      <w:r>
        <w:t xml:space="preserve">’ Фарадей в 1833 г. открыл фундаментальные законы электролиза. Русский ученый </w:t>
      </w:r>
      <w:r>
        <w:br/>
      </w:r>
      <w:r>
        <w:t xml:space="preserve">’° 9. Х. Ленц открыл закон, устанавливающий количественную связь между количест- </w:t>
      </w:r>
      <w:r>
        <w:br/>
      </w:r>
      <w:r>
        <w:t xml:space="preserve">вом выделившегося тепла, силой тока и сопротивлением проводника. Благодаря этим </w:t>
      </w:r>
      <w:r>
        <w:br/>
      </w:r>
      <w:r>
        <w:t xml:space="preserve">открытиям создались благоприятные возможности количественного изучения электро- </w:t>
      </w:r>
      <w:r>
        <w:br/>
      </w:r>
      <w:r>
        <w:t xml:space="preserve">химических явлений.</w:t>
      </w:r>
    </w:p>
    <w:p>
      <w:pPr>
        <w:pStyle w:val="Normal"/>
      </w:pPr>
      <w:r>
        <w:t xml:space="preserve">Во второй четверти прошлого столетия одним из достойных продолжателей иссле- </w:t>
      </w:r>
      <w:r>
        <w:br/>
      </w:r>
      <w:r>
        <w:t xml:space="preserve">дований В. В. Петрова в области электрохимии является выдающийся ‘отечественный </w:t>
      </w:r>
      <w:r>
        <w:br/>
      </w:r>
      <w:r>
        <w:t xml:space="preserve">ученый Эмилий Христианович Ленц(1804—1865). Характеристика научного творчества </w:t>
      </w:r>
      <w:r>
        <w:br/>
      </w:r>
      <w:r>
        <w:t xml:space="preserve">и жизнеописание Э. Х. Ленца даны в книге [24] а подробная библиография работ </w:t>
      </w:r>
      <w:r>
        <w:br/>
      </w:r>
      <w:r>
        <w:t xml:space="preserve">приведена в приложениях к избранным трудам 9. Х. Ленца [23]. 9. Х. Ленц своими </w:t>
      </w:r>
      <w:r>
        <w:br/>
      </w:r>
      <w:r>
        <w:t xml:space="preserve">опытами рассеял заблуждения некоторых западных физиков о наличии качественных </w:t>
      </w:r>
      <w:r>
        <w:br/>
      </w:r>
      <w:r>
        <w:t xml:space="preserve">различий токов магнитоэлектрических и гальванических.</w:t>
      </w:r>
    </w:p>
    <w:p>
      <w:pPr>
        <w:pStyle w:val="Normal"/>
      </w:pPr>
      <w:r>
        <w:t xml:space="preserve">: В период с 1833 по 1843 г. 9. Х. Ленцом проведены большие экспериментальные </w:t>
      </w:r>
      <w:r>
        <w:br/>
      </w:r>
      <w:r>
        <w:t xml:space="preserve">исследования по изучению сопротивления водных растворов солей и растворов серной </w:t>
      </w:r>
      <w:r>
        <w:br/>
      </w:r>
      <w:r>
        <w:t xml:space="preserve">кислоты с целью выяснения пригодности закона Ома для растворов [20—22]. В этих </w:t>
      </w:r>
      <w:r>
        <w:br/>
      </w:r>
      <w:r>
        <w:t xml:space="preserve">работах 9. Х. Ленца применялась новая методика измерений с прибором, изобретен- </w:t>
      </w:r>
      <w:r>
        <w:br/>
      </w:r>
      <w:r>
        <w:t xml:space="preserve">ным в 1840 г. Б. С. Якоби. Однако 9. Х. Ленц и многие европейские ученые придер- </w:t>
      </w:r>
      <w:r>
        <w:br/>
      </w:r>
      <w:r>
        <w:t xml:space="preserve">`живались мнения о существовании переходного сопротивления между раствором и </w:t>
      </w:r>
      <w:r>
        <w:br/>
      </w:r>
      <w:r>
        <w:t xml:space="preserve">электродом. Окончательную правильную формулировку закона Ома для растворов </w:t>
      </w:r>
      <w:r>
        <w:br/>
      </w:r>
      <w:r>
        <w:t xml:space="preserve">удалось получить выдающемуся электрохимику прошлого столетия, отечественному | </w:t>
      </w:r>
      <w:r>
        <w:br/>
      </w:r>
      <w:r>
        <w:t xml:space="preserve">ученому Александру Степановичу Савельеву (1820—1860) после того, как им была </w:t>
      </w:r>
      <w:r>
        <w:br/>
      </w:r>
      <w:r>
        <w:t xml:space="preserve">в значительной степени раскрыта природа и выяснена роль явлений поляризации при </w:t>
      </w:r>
      <w:r>
        <w:br/>
      </w:r>
      <w:r>
        <w:t xml:space="preserve">электролизе. |</w:t>
      </w:r>
    </w:p>
    <w:p>
      <w:pPr>
        <w:pStyle w:val="Normal"/>
      </w:pPr>
      <w:r>
        <w:t xml:space="preserve">Научная деятельность А. С. Савельева проходила сначала в Петербургском, затем </w:t>
      </w:r>
      <w:r>
        <w:br/>
      </w:r>
      <w:r>
        <w:t xml:space="preserve">в Казанском университете. За свою короткую жизнь он внес большой вклад в науку. </w:t>
      </w:r>
      <w:r>
        <w:br/>
      </w:r>
      <w:r>
        <w:t xml:space="preserve">К сожалению, биографические сведения о А. С. Савельева весьма скудны [28].</w:t>
      </w:r>
    </w:p>
    <w:p>
      <w:pPr>
        <w:pStyle w:val="Normal"/>
      </w:pPr>
      <w:r>
        <w:t xml:space="preserve">` Явления поляризации, заключающиеся в постепенном понижении силы тока при</w:t>
      </w:r>
    </w:p>
    <w:p>
      <w:pPr>
        <w:pStyle w:val="Normal"/>
      </w:pPr>
      <w:r>
        <w:t xml:space="preserve">электролизе с. постоянным напряжением, наблюдались немецким ученым Риттером, /</w:t>
      </w:r>
    </w:p>
    <w:p>
      <w:pPr>
        <w:pStyle w:val="Normal"/>
      </w:pPr>
      <w:r>
        <w:t xml:space="preserve">швейцарским ‘ученым Деляривом и другими, но систематическое глубокое, исследова-</w:t>
      </w:r>
    </w:p>
    <w:p>
      <w:pPr>
        <w:pStyle w:val="Normal"/>
      </w:pPr>
      <w:r>
        <w:t xml:space="preserve">ке } &lt; `</w:t>
      </w:r>
    </w:p>
    <w:p>
      <w:pPr>
        <w:pStyle w:val="Normal"/>
      </w:pPr>
      <w:r>
        <w:t xml:space="preserve">с А. С. Савельева выяснилось, во-первых, что поляризация. есть электродвижущая, </w:t>
      </w:r>
      <w:r>
        <w:br/>
      </w:r>
      <w:r>
        <w:t xml:space="preserve">в сила (э. д. с.), возникающая в электролитической ячейке при электролизе и противо- || </w:t>
      </w:r>
      <w:r>
        <w:br/>
      </w:r>
      <w:r>
        <w:t xml:space="preserve">| `положная по своему направлению приложенному напряжению, и, во-вторых, что | </w:t>
      </w:r>
      <w:r>
        <w:br/>
      </w:r>
      <w:r>
        <w:t xml:space="preserve">причиной поляризации является взаимодействие выделяющихся газообразных про- | </w:t>
      </w:r>
      <w:r>
        <w:br/>
      </w:r>
      <w:r>
        <w:t xml:space="preserve">дуктов с материалом электрода: «Из опытов, приведенных на стр. 31—35,— писал {| </w:t>
      </w:r>
      <w:r>
        <w:br/>
      </w:r>
      <w:r>
        <w:t xml:space="preserve">А. С. Савельев, — мы заключили, что газы изменяют вещество электродов, на которых </w:t>
      </w:r>
      <w:r>
        <w:br/>
      </w:r>
      <w:r>
        <w:t xml:space="preserve">они отделяются, таким образом, что оно делается в гальваническом отношении соверитен- </w:t>
      </w:r>
      <w:r>
        <w:br/>
      </w:r>
      <w:r>
        <w:t xml:space="preserve">но отличным и что притом анод делается отрицательным, а катод положительным. </w:t>
      </w:r>
      <w:r>
        <w:br/>
      </w:r>
      <w:r>
        <w:t xml:space="preserve">Поэтому мы приняли, что поляризация есть электровозбудительная сила между этими </w:t>
      </w:r>
      <w:r>
        <w:br/>
      </w:r>
      <w:r>
        <w:t xml:space="preserve">измененными электродами. Если это справедливо, то измененное действием газа веще- </w:t>
      </w:r>
      <w:r>
        <w:br/>
      </w:r>
      <w:r>
        <w:t xml:space="preserve">ство электрода должно занимать определенное место в ряду электровозбудителей и </w:t>
      </w:r>
      <w:r>
        <w:br/>
      </w:r>
      <w:r>
        <w:t xml:space="preserve">той следовать тем же законам, которые для них вообще существуют» [25]. |</w:t>
      </w:r>
    </w:p>
    <w:p>
      <w:pPr>
        <w:pStyle w:val="Normal"/>
      </w:pPr>
      <w:r>
        <w:t xml:space="preserve">В этой работе было показано, что связь между силой тока (1) и напряжением на _</w:t>
      </w:r>
    </w:p>
    <w:p>
      <w:pPr>
        <w:pStyle w:val="Normal"/>
      </w:pPr>
      <w:r>
        <w:t xml:space="preserve">зажимах (Ё) электролитической ячейки устанавливается соотношением</w:t>
      </w:r>
    </w:p>
    <w:p>
      <w:pPr>
        <w:pStyle w:val="Normal"/>
      </w:pPr>
      <w:r>
        <w:t xml:space="preserve">Ве : Вр р р </w:t>
      </w:r>
      <w:r>
        <w:br/>
      </w:r>
      <w:r>
        <w:t xml:space="preserve">ы ИИ т ^ </w:t>
      </w:r>
      <w:r>
        <w:br/>
      </w:r>
      <w:r>
        <w:t xml:space="preserve">г — ве</w:t>
      </w:r>
    </w:p>
    <w:p>
      <w:pPr>
        <w:pStyle w:val="Normal"/>
      </w:pPr>
      <w:r>
        <w:t xml:space="preserve">гдер — 5. д. с. поляризации; В — внешнее сопротивление; г — внутреннее сопротив-</w:t>
      </w:r>
    </w:p>
    <w:p>
      <w:pPr>
        <w:pStyle w:val="Normal"/>
      </w:pPr>
      <w:r>
        <w:t xml:space="preserve">ление. {</w:t>
      </w:r>
    </w:p>
    <w:p>
      <w:pPr>
        <w:pStyle w:val="Normal"/>
      </w:pPr>
      <w:r>
        <w:t xml:space="preserve">В работе [25] было показано, что не существует так называемого переходного </w:t>
      </w:r>
      <w:r>
        <w:br/>
      </w:r>
      <w:r>
        <w:t xml:space="preserve">сопротивления между электродами и раствором. Необходимость учета поляризации </w:t>
      </w:r>
      <w:r>
        <w:br/>
      </w:r>
      <w:r>
        <w:t xml:space="preserve">отмечалась еще самим Омом. Однако Ом допускал линейную связь между величиной </w:t>
      </w:r>
      <w:r>
        <w:br/>
      </w:r>
      <w:r>
        <w:t xml:space="preserve">‘поляризации и силой тока и в соответствии с этим выводил формулу для своего закона. </w:t>
      </w:r>
      <w:r>
        <w:br/>
      </w:r>
      <w:r>
        <w:t xml:space="preserve">А. С. Савельев показал, что формула Ома ошибочна, так как она тождественна форму-</w:t>
      </w:r>
    </w:p>
    <w:p>
      <w:pPr>
        <w:pStyle w:val="Normal"/>
      </w:pPr>
      <w:r>
        <w:t xml:space="preserve">- лам, которые давались сторонниками наличия переходного сопротивления. Таким обра- </w:t>
      </w:r>
      <w:r>
        <w:br/>
      </w:r>
      <w:r>
        <w:t xml:space="preserve">зом, А. С. Савельеву принадлежит современная формулировка закона Ома для электро- </w:t>
      </w:r>
      <w:r>
        <w:br/>
      </w:r>
      <w:r>
        <w:t xml:space="preserve">литов. В этой же работе А. С. Савельевым было показано, что величина электролитиче-</w:t>
      </w:r>
    </w:p>
    <w:p>
      <w:pPr>
        <w:pStyle w:val="Normal"/>
      </w:pPr>
      <w:r>
        <w:t xml:space="preserve">ской поляризации, наблюдаемая при разложении воды в кислых растворах на плати-</w:t>
      </w:r>
    </w:p>
    <w:p>
      <w:pPr>
        <w:pStyle w:val="Normal"/>
      </w:pPr>
      <w:r>
        <w:t xml:space="preserve">м новых электродах, равна сумме поляризаций катода и анода. Был также дан способ</w:t>
      </w:r>
    </w:p>
    <w:p>
      <w:pPr>
        <w:pStyle w:val="Normal"/>
      </w:pPr>
      <w:r>
        <w:t xml:space="preserve">ы экспериментального нахождения величин поляризаций отдельных электродов.</w:t>
      </w:r>
    </w:p>
    <w:p>
      <w:pPr>
        <w:pStyle w:val="Normal"/>
      </w:pPr>
      <w:r>
        <w:t xml:space="preserve">А. С. Савельевым было экспериментально обосновано важное положение, заключаю-</w:t>
      </w:r>
    </w:p>
    <w:p>
      <w:pPr>
        <w:pStyle w:val="Normal"/>
      </w:pPr>
      <w:r>
        <w:t xml:space="preserve">щееся в том, что э. д. с. гальванического элемента равна сумме э. д. с. двух электродов. _</w:t>
      </w:r>
    </w:p>
    <w:p>
      <w:pPr>
        <w:pStyle w:val="Normal"/>
      </w:pPr>
      <w:r>
        <w:t xml:space="preserve">то В своих исследованиях А. С. Савельев выяснял влияние различных факторов на </w:t>
      </w:r>
      <w:r>
        <w:br/>
      </w:r>
      <w:r>
        <w:t xml:space="preserve">ть величину поляризации. Обобщая результаты своих наблюдений, он пришел к следую- </w:t>
      </w:r>
      <w:r>
        <w:br/>
      </w:r>
      <w:r>
        <w:t xml:space="preserve">щему фундаментальному выводу: «Поляризация есть функция силы тока, функция,</w:t>
      </w:r>
    </w:p>
    <w:p>
      <w:pPr>
        <w:pStyle w:val="Normal"/>
      </w:pPr>
      <w:r>
        <w:t xml:space="preserve">_ различная не только для различных электродов и жидкостей, но и для одних и тех же </w:t>
      </w:r>
      <w:r>
        <w:br/>
      </w:r>
      <w:r>
        <w:t xml:space="preserve">_ тел при неодинаковом состоянии их поверхностей и притом такая сложная функция,</w:t>
      </w:r>
    </w:p>
    <w:p>
      <w:pPr>
        <w:pStyle w:val="Normal"/>
      </w:pPr>
      <w:r>
        <w:t xml:space="preserve">которую до сих пор не удалось найти из наблюдений» [26, стр. 9].</w:t>
      </w:r>
    </w:p>
    <w:p>
      <w:pPr>
        <w:pStyle w:val="Normal"/>
      </w:pPr>
      <w:r>
        <w:t xml:space="preserve">В нашей отечественной литературе достижения А. С. Савельева в изучении явле- </w:t>
      </w:r>
      <w:r>
        <w:br/>
      </w:r>
      <w:r>
        <w:t xml:space="preserve">—_ НИЙ поляризации нередко относятся на счет Э. Х. Ленца. Есть основания думать, что </w:t>
      </w:r>
      <w:r>
        <w:br/>
      </w:r>
      <w:r>
        <w:t xml:space="preserve">° в работах 9. Х. Ленца используются многие результаты А. С. Савельева. Об этом сам</w:t>
      </w:r>
    </w:p>
    <w:p>
      <w:pPr>
        <w:pStyle w:val="Normal"/>
      </w:pPr>
      <w:r>
        <w:t xml:space="preserve">. А. С. Савельев писал в 1858 г. следующим образом: «В другом труде, совершенном </w:t>
      </w:r>
      <w:r>
        <w:br/>
      </w:r>
      <w:r>
        <w:t xml:space="preserve">мною вместе с акад. Ленцом, развиты были более подробно мои прежние положения </w:t>
      </w:r>
      <w:r>
        <w:br/>
      </w:r>
      <w:r>
        <w:t xml:space="preserve">и представлена была таблица численных величин поляризации для различных метал- </w:t>
      </w:r>
      <w:r>
        <w:br/>
      </w:r>
      <w:r>
        <w:t xml:space="preserve">лов и жидкостей и таблица электровозбудительных сил» [26].</w:t>
      </w:r>
    </w:p>
    <w:p>
      <w:pPr>
        <w:pStyle w:val="Normal"/>
      </w:pPr>
      <w:r>
        <w:t xml:space="preserve">А. С. Савельев также систематически занимался изучением зависимости электро- </w:t>
      </w:r>
      <w:r>
        <w:br/>
      </w:r>
      <w:r>
        <w:t xml:space="preserve">проводности растворов от различных факторов. Результаты его собственных иселе- </w:t>
      </w:r>
      <w:r>
        <w:br/>
      </w:r>
      <w:r>
        <w:t xml:space="preserve">дований, а также глубокое критическое рассмотрение результатов работ иностранных </w:t>
      </w:r>
      <w:r>
        <w:br/>
      </w:r>
      <w:r>
        <w:t xml:space="preserve">исследователей изложены в работе [26]. Анализ результатов исследований, проведенных </w:t>
      </w:r>
      <w:r>
        <w:br/>
      </w:r>
      <w:r>
        <w:t xml:space="preserve">в этой области, привел его к ряду важных обобщений, часть которых мы отметим. | :</w:t>
      </w:r>
    </w:p>
    <w:p>
      <w:pPr>
        <w:pStyle w:val="Normal"/>
      </w:pPr>
      <w:r>
        <w:t xml:space="preserve">о А. С. Савельев в числе первых ученых исследовал влияние концентрации элёктро- ‚ </w:t>
      </w:r>
      <w:r>
        <w:br/>
      </w:r>
      <w:r>
        <w:t xml:space="preserve">лита на величину электропроводности. В 1845—1846 гг. он измерял электропровод- </w:t>
      </w:r>
      <w:r>
        <w:br/>
      </w:r>
      <w:r>
        <w:t xml:space="preserve">ность растворов серной кислоты 34 различных концентраций уд. веса от 1,003 до 1,527. </w:t>
      </w:r>
      <w:r>
        <w:br/>
      </w:r>
      <w:r>
        <w:t xml:space="preserve">В большинстве наблюдений применялись в качестве: электродов амальгамы цинка, 06- </w:t>
      </w:r>
      <w:r>
        <w:br/>
      </w:r>
      <w:r>
        <w:t xml:space="preserve">ладающие малыми величинами поляризации. Анализируя результаты собственных. </w:t>
      </w:r>
      <w:r>
        <w:br/>
      </w:r>
      <w:r>
        <w:t xml:space="preserve">исследовании и результаты исследований других авторов, А. С. Савельев отмечает, что</w:t>
      </w:r>
    </w:p>
    <w:p>
      <w:pPr>
        <w:pStyle w:val="Normal"/>
      </w:pPr>
      <w:r>
        <w:t xml:space="preserve">- ВО многих случаях удельная электропроводность растворов, будучи выражена в виде </w:t>
      </w:r>
      <w:r>
        <w:br/>
      </w:r>
      <w:r>
        <w:t xml:space="preserve">функции от концентрации электролита, проходит через максимум. Обобщая резуль- </w:t>
      </w:r>
      <w:r>
        <w:br/>
      </w:r>
      <w:r>
        <w:t xml:space="preserve">таты ряда ‘исследований, он отмечает, что электронроводность кислот значительно | </w:t>
      </w:r>
      <w:r>
        <w:br/>
      </w:r>
      <w:r>
        <w:t xml:space="preserve">превосходит электропроводность солей. к т</w:t>
      </w:r>
    </w:p>
    <w:p>
      <w:pPr>
        <w:pStyle w:val="Normal"/>
      </w:pPr>
      <w:r>
        <w:t xml:space="preserve">В 1844 г. А. С. Савельев занимался изучением влияния температуры на сопротив- = </w:t>
      </w:r>
      <w:r>
        <w:br/>
      </w:r>
      <w:r>
        <w:t xml:space="preserve">ление растворов электролитов. Для растворов МаС] он нашел, что сопротивление </w:t>
      </w:r>
      <w:r>
        <w:br/>
      </w:r>
      <w:r>
        <w:t xml:space="preserve">уменьшается с повышением температуры. Анализируя результаты своих исследований | </w:t>
      </w:r>
      <w:r>
        <w:br/>
      </w:r>
      <w:r>
        <w:t xml:space="preserve">и исследований других авторов, он пришел к выводу, что зависимость между сопро- </w:t>
      </w:r>
      <w:r>
        <w:br/>
      </w:r>
      <w:r>
        <w:t xml:space="preserve">тивлением и температурой не является линейной, как полагали некоторые ученые; </w:t>
      </w:r>
      <w:r>
        <w:br/>
      </w:r>
      <w:r>
        <w:t xml:space="preserve">причем температурный коэффициент сопротивления с возрастанием температур</w:t>
      </w:r>
    </w:p>
    <w:p>
      <w:pPr>
        <w:pStyle w:val="Normal"/>
      </w:pPr>
      <w:r>
        <w:t xml:space="preserve">С ольшой интерес А. С.Савельев проявил к изучению зависимости сопроти-</w:t>
      </w:r>
    </w:p>
    <w:p>
      <w:pPr>
        <w:pStyle w:val="Normal"/>
      </w:pPr>
      <w:r>
        <w:t xml:space="preserve">вления раствора электролита от формы жидкого слоя. Ему удалось получить формулы,</w:t>
      </w:r>
    </w:p>
    <w:p>
      <w:pPr>
        <w:pStyle w:val="Normal"/>
      </w:pPr>
      <w:r>
        <w:t xml:space="preserve">‘вытекающие из закона Ома, пригодные для вычисления сопротивлений кольцевых и</w:t>
      </w:r>
    </w:p>
    <w:p>
      <w:pPr>
        <w:pStyle w:val="Normal"/>
      </w:pPr>
      <w:r>
        <w:t xml:space="preserve">| призматических слоев жидкости. Эти формулы А. С. Савельевым были подтверждены</w:t>
      </w:r>
    </w:p>
    <w:p>
      <w:pPr>
        <w:pStyle w:val="Normal"/>
      </w:pPr>
      <w:r>
        <w:t xml:space="preserve">| серией проведенных им измерений. Этой же группе вопросов посвящена работа </w:t>
      </w:r>
      <w:r>
        <w:br/>
      </w:r>
      <w:r>
        <w:t xml:space="preserve">азанского исследователя Больцани [29]. Е</w:t>
      </w:r>
    </w:p>
    <w:p>
      <w:pPr>
        <w:pStyle w:val="Normal"/>
      </w:pPr>
      <w:r>
        <w:t xml:space="preserve">Значительный вклад русскими электрохимиками первой половины прошлого сто- </w:t>
      </w:r>
      <w:r>
        <w:br/>
      </w:r>
      <w:r>
        <w:t xml:space="preserve">‘летия внесен также и в учение об э.д.с. После открытий Гальвани (1791) и Вольта (1800 </w:t>
      </w:r>
      <w:r>
        <w:br/>
      </w:r>
      <w:r>
        <w:t xml:space="preserve">‘перед учеными встал вопрос об' объяснении причины возникновения э. д. с. Первое фи- </w:t>
      </w:r>
      <w:r>
        <w:br/>
      </w:r>
      <w:r>
        <w:t xml:space="preserve">зическое объяснение этой причины принадлежало Вольта, который полагал, что э. д. о. </w:t>
      </w:r>
      <w:r>
        <w:br/>
      </w:r>
      <w:r>
        <w:t xml:space="preserve">возникает в результате соприкосновения разнородных металлов. Главный аргумент </w:t>
      </w:r>
      <w:r>
        <w:br/>
      </w:r>
      <w:r>
        <w:t xml:space="preserve">Вольта состоял в том, что э. д. с. возникает всегда между разнородными ‘металлами и </w:t>
      </w:r>
      <w:r>
        <w:br/>
      </w:r>
      <w:r>
        <w:t xml:space="preserve">даже в тех случаях, когда между ними помещен изолятор. Сам Вольта в своем столбе </w:t>
      </w:r>
      <w:r>
        <w:br/>
      </w:r>
      <w:r>
        <w:t xml:space="preserve">' видел вечный двигатель первого рода. Что же касается роли границы соприкосновения. </w:t>
      </w:r>
      <w:r>
        <w:br/>
      </w:r>
      <w:r>
        <w:t xml:space="preserve">металлов с раствором, то Вольта считал, что здесь либо совсем не образуется электри- </w:t>
      </w:r>
      <w:r>
        <w:br/>
      </w:r>
      <w:r>
        <w:t xml:space="preserve">_ Чества, ‚либо образуется его очень мало.</w:t>
      </w:r>
    </w:p>
    <w:p>
      <w:pPr>
        <w:pStyle w:val="Normal"/>
      </w:pPr>
      <w:r>
        <w:t xml:space="preserve">| Прямо противоположная точка зрения была развита немецким ученым Риттером, </w:t>
      </w:r>
      <w:r>
        <w:br/>
      </w:r>
      <w:r>
        <w:t xml:space="preserve">" который полагал, что источником э. д. с. являются химические реакции, протекающие </w:t>
      </w:r>
      <w:r>
        <w:br/>
      </w:r>
      <w:r>
        <w:t xml:space="preserve">’у электродов. Эта точка зрения базировалась на наблюдении химических явлений, </w:t>
      </w:r>
      <w:r>
        <w:br/>
      </w:r>
      <w:r>
        <w:t xml:space="preserve">’ вызываемых действием гальванического тока, и на более ранних наблюдениях самого </w:t>
      </w:r>
      <w:r>
        <w:br/>
      </w:r>
      <w:r>
        <w:t xml:space="preserve">Риттера над взаимным вытеснением металлов и над окислением металлов кислородом. </w:t>
      </w:r>
      <w:r>
        <w:br/>
      </w:r>
      <w:r>
        <w:t xml:space="preserve">’ Борьба этих точек зрения продолжала развиваться далее, и даже в середине </w:t>
      </w:r>
      <w:r>
        <w:br/>
      </w:r>
      <w:r>
        <w:t xml:space="preserve">’ прошлого столетия среди ученых не было единодушия. Описание развития взгля- </w:t>
      </w:r>
      <w:r>
        <w:br/>
      </w:r>
      <w:r>
        <w:t xml:space="preserve">’ дов на природу э. д. с. содержится в обзоре казанского исследователя Боль- </w:t>
      </w:r>
      <w:r>
        <w:br/>
      </w:r>
      <w:r>
        <w:t xml:space="preserve">| цани [29]. | </w:t>
      </w:r>
      <w:r>
        <w:br/>
      </w:r>
      <w:r>
        <w:t xml:space="preserve">| Наши первые электрохимики не оставались безучастными к этой борьбе мнений от- </w:t>
      </w:r>
      <w:r>
        <w:br/>
      </w:r>
      <w:r>
        <w:t xml:space="preserve">’ носительно природы э. д. с. К числу создателей правильной химической точки зрения </w:t>
      </w:r>
      <w:r>
        <w:br/>
      </w:r>
      <w:r>
        <w:t xml:space="preserve">наряду с Риттером относится также и В. В. Петров, который в своей первой работе по </w:t>
      </w:r>
      <w:r>
        <w:br/>
      </w:r>
      <w:r>
        <w:t xml:space="preserve">’ электричеству видел основную причину возникновения э. д. с. в химических реак- </w:t>
      </w:r>
      <w:r>
        <w:br/>
      </w:r>
      <w:r>
        <w:t xml:space="preserve">’ циях. В. В. Петров считал, что возникновение 5. д. с. и тока в элементах является ре- </w:t>
      </w:r>
      <w:r>
        <w:br/>
      </w:r>
      <w:r>
        <w:t xml:space="preserve">зультатом взаимодействия металлов с кислородом воздуха и кислородом, входящим </w:t>
      </w:r>
      <w:r>
        <w:br/>
      </w:r>
      <w:r>
        <w:t xml:space="preserve">| ‘в состав солей. </w:t>
      </w:r>
      <w:r>
        <w:br/>
      </w:r>
      <w:r>
        <w:t xml:space="preserve">Значительный вклад в развитие электрохимии был внесен работами выдающегося </w:t>
      </w:r>
      <w:r>
        <w:br/>
      </w:r>
      <w:r>
        <w:t xml:space="preserve">’ отечественного ученого академика Бориса Семеновича Якоби (1801—1874). С именем </w:t>
      </w:r>
      <w:r>
        <w:br/>
      </w:r>
      <w:r>
        <w:t xml:space="preserve">’Б. С. Якоби связана разработка наиболее эффективных химических источников тока </w:t>
      </w:r>
      <w:r>
        <w:br/>
      </w:r>
      <w:r>
        <w:t xml:space="preserve">и открытие гальванопластики. Характеристика научного наследия и полные библиогра- </w:t>
      </w:r>
      <w:r>
        <w:br/>
      </w:r>
      <w:r>
        <w:t xml:space="preserve">_фические материалы, касающиеся научной деятельности Б. С. Якоби, содержатся </w:t>
      </w:r>
      <w:r>
        <w:br/>
      </w:r>
      <w:r>
        <w:t xml:space="preserve">’в недавно вышедшем сборнике [30]. </w:t>
      </w:r>
      <w:r>
        <w:br/>
      </w:r>
      <w:r>
        <w:t xml:space="preserve">Б. С. Якоби почти одновременно с английским ученым Даниэлем усовершен- </w:t>
      </w:r>
      <w:r>
        <w:br/>
      </w:r>
      <w:r>
        <w:t xml:space="preserve">ствовал широко применявшийся впоследствии медно-цинковый элемент [31], введя раз- </w:t>
      </w:r>
      <w:r>
        <w:br/>
      </w:r>
      <w:r>
        <w:t xml:space="preserve">деление катодного и анодного пространств при помощи глиняного сосуда. Усовершен- </w:t>
      </w:r>
      <w:r>
        <w:br/>
      </w:r>
      <w:r>
        <w:t xml:space="preserve">ствование медно-цинкового элемента, сделанное Якоби, было более глубоким по срав- </w:t>
      </w:r>
      <w:r>
        <w:br/>
      </w:r>
      <w:r>
        <w:t xml:space="preserve">нению © усовершенетвованием Даниэля. Якоби‘в качестве раствора электролита, </w:t>
      </w:r>
      <w:r>
        <w:br/>
      </w:r>
      <w:r>
        <w:t xml:space="preserve">в который погружается цинк, ввел соль вместо серной кислоты, применявшейся Да- </w:t>
      </w:r>
      <w:r>
        <w:br/>
      </w:r>
      <w:r>
        <w:t xml:space="preserve">ниэлем. Следовательно, Якоби ближе подошел к современному пониманию ра- </w:t>
      </w:r>
      <w:r>
        <w:br/>
      </w:r>
      <w:r>
        <w:t xml:space="preserve">’ боты гальванического элемента. Медно-цинковый элемент Якоби отличается малой по- </w:t>
      </w:r>
      <w:r>
        <w:br/>
      </w:r>
      <w:r>
        <w:t xml:space="preserve">‚ляризуемостью, вследствие этого его э.д. с. сравнительно мало изменяется во время </w:t>
      </w:r>
      <w:r>
        <w:br/>
      </w:r>
      <w:r>
        <w:t xml:space="preserve">_ работы и поэтому он был использован в работах по изучению электропроводности как </w:t>
      </w:r>
      <w:r>
        <w:br/>
      </w:r>
      <w:r>
        <w:t xml:space="preserve">источник постоянного напряжения. Медно-цинковый элемент Б. С. Якоби в течение </w:t>
      </w:r>
      <w:r>
        <w:br/>
      </w:r>
      <w:r>
        <w:t xml:space="preserve">° длительного времени имел широкое применение в телеграфии [34]. Наряду с медно- </w:t>
      </w:r>
      <w:r>
        <w:br/>
      </w:r>
      <w:r>
        <w:t xml:space="preserve">‘цинковым элементом Б. С. Якоби тщательно исследовал элемент Грове, состоящий из - </w:t>
      </w:r>
      <w:r>
        <w:br/>
      </w:r>
      <w:r>
        <w:t xml:space="preserve">‚ платинового электрода в растворе азотной кислоты и цинкового электрода в растворе </w:t>
      </w:r>
      <w:r>
        <w:br/>
      </w:r>
      <w:r>
        <w:t xml:space="preserve">серной кислоты. При этом он пришел к выводу, что платиновый электрод обладает. </w:t>
      </w:r>
      <w:r>
        <w:br/>
      </w:r>
      <w:r>
        <w:t xml:space="preserve">преимуществом по сравнению с медным [32]. Я </w:t>
      </w:r>
      <w:r>
        <w:br/>
      </w:r>
      <w:r>
        <w:t xml:space="preserve">Батарея из элементов Грове была применена Б. С. Якоби для приведения в дей- </w:t>
      </w:r>
      <w:r>
        <w:br/>
      </w:r>
      <w:r>
        <w:t xml:space="preserve">_ ствие первого электродвигателя, использованного в его знаменитых опытах в 1888— </w:t>
      </w:r>
      <w:r>
        <w:br/>
      </w:r>
      <w:r>
        <w:t xml:space="preserve">1839 гг. для приведения в движение малых судов. ь </w:t>
      </w:r>
      <w:r>
        <w:br/>
      </w:r>
      <w:r>
        <w:t xml:space="preserve">° Якоби принадлежит заслуга изобретения важного прибора — агометра, применяв- </w:t>
      </w:r>
      <w:r>
        <w:br/>
      </w:r>
      <w:r>
        <w:t xml:space="preserve">_шегося для измерения э. д. с. и сопротивления электролитов, вплоть до появления </w:t>
      </w:r>
      <w:r>
        <w:br/>
      </w:r>
      <w:r>
        <w:t xml:space="preserve">точных современных методов. Существенной деталью этого прибора является прото- </w:t>
      </w:r>
      <w:r>
        <w:br/>
      </w:r>
      <w:r>
        <w:t xml:space="preserve">_ тип современного реостата. Б. С. Якоби принадлежит также заслуга открытия гальва- </w:t>
      </w:r>
      <w:r>
        <w:br/>
      </w:r>
      <w:r>
        <w:t xml:space="preserve">’нопластики [33], которая родилась после того, как был найден способ наносить про- </w:t>
      </w:r>
      <w:r>
        <w:br/>
      </w:r>
      <w:r>
        <w:t xml:space="preserve">водящий слой на пластических, не проводящих материалах путем их графитирования. </w:t>
      </w:r>
      <w:r>
        <w:br/>
      </w:r>
      <w:r>
        <w:t xml:space="preserve">_ Открытие В. С. Якоби нашло широкое применение в России и за границей и получило </w:t>
      </w:r>
      <w:r>
        <w:br/>
      </w:r>
      <w:r>
        <w:t xml:space="preserve">дальнейшее развитие в работах русских исследователей и изобретателей. - </w:t>
      </w:r>
      <w:r>
        <w:br/>
      </w:r>
      <w:r>
        <w:t xml:space="preserve">® В разработке химических источников тока серьезные заслуги принадлежат рус </w:t>
      </w:r>
      <w:r>
        <w:br/>
      </w:r>
      <w:r>
        <w:t xml:space="preserve">_скому ученому П. Р. Багратиону. Петр Романович Багратион (1818—1876) (племян- </w:t>
      </w:r>
      <w:r>
        <w:br/>
      </w:r>
      <w:r>
        <w:t xml:space="preserve">_ ник героя отечественной войны 1812 г.) сконструировал в 1844 г/ первый в мире тии </w:t>
      </w:r>
      <w:r>
        <w:br/>
      </w:r>
      <w:r>
        <w:t xml:space="preserve">о, вводя добавку песка и глины в электролих элемента Якоби — </w:t>
      </w:r>
      <w:r>
        <w:br/>
      </w:r>
      <w:r>
        <w:t xml:space="preserve"> Цаниэля. Им же впервые проведены электролитические опыты по выделению золота из </w:t>
      </w:r>
      <w:r>
        <w:br/>
      </w:r>
      <w:r>
        <w:t xml:space="preserve">_ цианистых растворов [35, 36]. </w:t>
      </w:r>
      <w:r>
        <w:br/>
      </w:r>
      <w:r>
        <w:t xml:space="preserve">® Из приведенного краткого обзора видно, что уже в первой половине 19-го отоле- </w:t>
      </w:r>
      <w:r>
        <w:br/>
      </w:r>
      <w:r>
        <w:t xml:space="preserve">у р д</w:t>
      </w:r>
    </w:p>
    <w:p>
      <w:pPr>
        <w:pStyle w:val="Normal"/>
      </w:pPr>
      <w:r>
        <w:t xml:space="preserve">тия в России был достигнут высокий уровень развития электрохимии. п тем самым </w:t>
      </w:r>
      <w:r>
        <w:br/>
      </w:r>
      <w:r>
        <w:t xml:space="preserve">созданы предпосылки для ее интенсивного дальнейшего развития во второй ‘половине</w:t>
      </w:r>
    </w:p>
    <w:p>
      <w:pPr>
        <w:pStyle w:val="Normal"/>
      </w:pPr>
      <w:r>
        <w:t xml:space="preserve">19-го столетия.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ЕС РН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Поступила те ий с ЕраЮВА и }</w:t>
      </w:r>
    </w:p>
    <w:p>
      <w:pPr>
        <w:pStyle w:val="Normal"/>
      </w:pPr>
      <w:r>
        <w:t xml:space="preserve">14.У1.1954 .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В. В. Петров, Известие о гальвани-вольтовских опытах, СПб, 1803.</w:t>
      </w:r>
    </w:p>
    <w:p>
      <w:pPr>
        <w:pStyle w:val="Normal"/>
      </w:pPr>
      <w:r>
        <w:t xml:space="preserve">В. В. Петров, Новые электрические опыты, СПб, 1804.</w:t>
      </w:r>
    </w:p>
    <w:p>
      <w:pPr>
        <w:pStyle w:val="Normal"/>
      </w:pPr>
      <w:r>
        <w:t xml:space="preserve">А. А. Елисеев, Василий Владимироваич Петров, М.—Л., 1949.</w:t>
      </w:r>
    </w:p>
    <w:p>
      <w:pPr>
        <w:pStyle w:val="Normal"/>
      </w:pPr>
      <w:r>
        <w:t xml:space="preserve">Б. Б. Кудрявцев, Василий Владимирович Петров, М., 1952.</w:t>
      </w:r>
    </w:p>
    <w:p>
      <w:pPr>
        <w:pStyle w:val="Normal"/>
      </w:pPr>
      <w:r>
        <w:t xml:space="preserve">Л. Л. Белькин д, Василий Не —в книге «Люди русской</w:t>
      </w:r>
    </w:p>
    <w:p>
      <w:pPr>
        <w:pStyle w:val="Normal"/>
      </w:pPr>
      <w:r>
        <w:t xml:space="preserve">науки», М.— Л., 1948, стр. 24—26 ]</w:t>
      </w:r>
    </w:p>
    <w:p>
      <w:pPr>
        <w:pStyle w:val="Normal"/>
      </w:pPr>
      <w:r>
        <w:t xml:space="preserve">В: В. Нетро в, Сборник статей и материалов под редакцией акад. С. И. Ва-</w:t>
      </w:r>
    </w:p>
    <w:p>
      <w:pPr>
        <w:pStyle w:val="Normal"/>
      </w:pPr>
      <w:r>
        <w:t xml:space="preserve">‘вилова, М.—Л., ’1940.</w:t>
      </w:r>
    </w:p>
    <w:p>
      <w:pPr>
        <w:pStyle w:val="Normal"/>
      </w:pPr>
      <w:r>
        <w:t xml:space="preserve">Н. Е. Хомутов, ЖОХ, 23, 1954. |</w:t>
      </w:r>
    </w:p>
    <w:p>
      <w:pPr>
        <w:pStyle w:val="Normal"/>
      </w:pPr>
      <w:r>
        <w:t xml:space="preserve">Н. А. Изгарышев, ов: Го рба че в, Курс теоретической электро-.</w:t>
      </w:r>
    </w:p>
    <w:p>
      <w:pPr>
        <w:pStyle w:val="Normal"/>
      </w:pPr>
      <w:r>
        <w:t xml:space="preserve">химии, М.—Л., 1951,</w:t>
      </w:r>
    </w:p>
    <w:p>
      <w:pPr>
        <w:pStyle w:val="Normal"/>
      </w:pPr>
      <w:r>
        <w:t xml:space="preserve">Е Фрумкин, Б. еее А Иофа, 6-1 Каба-.</w:t>
      </w:r>
    </w:p>
    <w:p>
      <w:pPr>
        <w:pStyle w:val="Normal"/>
      </w:pPr>
      <w:r>
        <w:t xml:space="preserve">нов, Кинетика электродных процессов, М., 1952.</w:t>
      </w:r>
    </w:p>
    <w:p>
      <w:pPr>
        <w:pStyle w:val="Normal"/>
      </w:pPr>
      <w:r>
        <w:t xml:space="preserve">и и Изгарышев, в книге «Труды Совещания по электрохимии», М., 1953,</w:t>
      </w:r>
    </w:p>
    <w:p>
      <w:pPr>
        <w:pStyle w:val="Normal"/>
      </w:pPr>
      <w:r>
        <w:t xml:space="preserve">Н. П. Федотьев, ЖПХ, 24, 1045, 1949.</w:t>
      </w:r>
    </w:p>
    <w:p>
      <w:pPr>
        <w:pStyle w:val="Normal"/>
      </w:pPr>
      <w:r>
        <w:t xml:space="preserve">Н. Е. Хомутов, ЖОХ, 24, 1030, 1950.</w:t>
      </w:r>
    </w:p>
    <w:p>
      <w:pPr>
        <w:pStyle w:val="Normal"/>
      </w:pPr>
      <w:r>
        <w:t xml:space="preserve">С. А. Балезин и В. П. Баранник, Успехи химии, 19, 644, 1950.</w:t>
      </w:r>
    </w:p>
    <w:p>
      <w:pPr>
        <w:pStyle w:val="Normal"/>
      </w:pPr>
      <w:r>
        <w:t xml:space="preserve">Н. А. Бах, в книге «Труды Совещания по электрохимии», М., 532—538, 1953.</w:t>
      </w:r>
    </w:p>
    <w:p>
      <w:pPr>
        <w:pStyle w:val="Normal"/>
      </w:pPr>
      <w:r>
        <w:t xml:space="preserve">и: Н. Фрумкин, Успехи химии, 22, 355, 1953.</w:t>
      </w:r>
    </w:p>
    <w:p>
      <w:pPr>
        <w:pStyle w:val="Normal"/>
      </w:pPr>
      <w:r>
        <w:t xml:space="preserve">р | </w:t>
      </w:r>
      <w:r>
        <w:br/>
      </w:r>
      <w:r>
        <w:t xml:space="preserve">О п АЪВата апт, пБег ЕЛеки 168 ира Тлсве. Озбуа1аз КЛаззйкег | </w:t>
      </w:r>
      <w:r>
        <w:br/>
      </w:r>
      <w:r>
        <w:t xml:space="preserve">а ехак&amp;еп МззепзеВаЙеп, № 152. Ге1ряле, 1906.</w:t>
      </w:r>
    </w:p>
    <w:p>
      <w:pPr>
        <w:pStyle w:val="Normal"/>
      </w:pPr>
      <w:r>
        <w:t xml:space="preserve">- Русский самоучка Семен Прокофьевич Власов, СПб, 1881. </w:t>
      </w:r>
      <w:r>
        <w:br/>
      </w:r>
      <w:r>
        <w:t xml:space="preserve">. Свиньин П. Отечественные записки, 1818, 3 раздел, стр. 59. «Новый магазин</w:t>
      </w:r>
    </w:p>
    <w:p>
      <w:pPr>
        <w:pStyle w:val="Normal"/>
      </w:pPr>
      <w:r>
        <w:t xml:space="preserve">естественной ‚ истории, физики, химии и сведений экономических», 41, №2, 1822. </w:t>
      </w:r>
      <w:r>
        <w:br/>
      </w:r>
      <w:r>
        <w:t xml:space="preserve">Ф.</w:t>
      </w:r>
    </w:p>
    <w:p>
      <w:pPr>
        <w:pStyle w:val="Normal"/>
      </w:pPr>
      <w:r>
        <w:t xml:space="preserve">и Ф. ря й с, Мбтотез 4е 1а Зос1лебу Пирёга]е дез Мабигазез `4е Мозсоц, 2, </w:t>
      </w:r>
      <w:r>
        <w:br/>
      </w:r>
      <w:r>
        <w:t xml:space="preserve">‚. 18</w:t>
      </w:r>
    </w:p>
    <w:p>
      <w:pPr>
        <w:pStyle w:val="Normal"/>
      </w:pPr>
      <w:r>
        <w:t xml:space="preserve">‚Эх. Тени, Ва; Эо. Асад. Эс1епоез, 96. Рефегзб 2,237, 1888. 1 </w:t>
      </w:r>
      <w:r>
        <w:br/>
      </w:r>
      <w:r>
        <w:t xml:space="preserve">ЭХ Мени, Вы“ 56. Асаа: Зе1епсез, 56. РебегзЪ., № 1А, 15, 16, 1843. </w:t>
      </w:r>
      <w:r>
        <w:br/>
      </w:r>
      <w:r>
        <w:t xml:space="preserve">.Э. Х. Ленц Ва|. 56. Асай. Зе1епсез, 96. РефетзЪ., "10, 257, 285, 1842. </w:t>
      </w:r>
      <w:r>
        <w:br/>
      </w:r>
      <w:r>
        <w:t xml:space="preserve">. Э. Х. Ленц, Избранные труды, Изд. АН СССР, 1950. </w:t>
      </w:r>
      <w:r>
        <w:br/>
      </w:r>
      <w:r>
        <w:t xml:space="preserve">&gt; ОХА. Лежнева, ВН: РЖосницкий, Эмилий Христианович Ленц,</w:t>
      </w:r>
    </w:p>
    <w:p>
      <w:pPr>
        <w:pStyle w:val="Normal"/>
      </w:pPr>
      <w:r>
        <w:t xml:space="preserve">М.—Л., 1952.</w:t>
      </w:r>
    </w:p>
    <w:p>
      <w:pPr>
        <w:pStyle w:val="Normal"/>
      </w:pPr>
      <w:r>
        <w:t xml:space="preserve">. А. С. Савельев, О явлениях поляризации в гальванической цепи, СИб,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. А.С. Савельев, О гальванической ПО жидкостей. Ученые запис-</w:t>
      </w:r>
    </w:p>
    <w:p>
      <w:pPr>
        <w:pStyle w:val="Normal"/>
      </w:pPr>
      <w:r>
        <w:t xml:space="preserve">ки Казанского университета, 1853, кн. 1, 1—177</w:t>
      </w:r>
    </w:p>
    <w:p>
      <w:pPr>
        <w:pStyle w:val="Normal"/>
      </w:pPr>
      <w:r>
        <w:t xml:space="preserve">Хейн м А. С. Савельев, Ви. РВуз. -Мат. Асад. Зе1епсез, 56. Ре-</w:t>
      </w:r>
    </w:p>
    <w:p>
      <w:pPr>
        <w:pStyle w:val="Normal"/>
      </w:pPr>
      <w:r>
        <w:t xml:space="preserve">фетзЪ., 5, 1,</w:t>
      </w:r>
    </w:p>
    <w:p>
      <w:pPr>
        <w:pStyle w:val="Normal"/>
      </w:pPr>
      <w:r>
        <w:t xml:space="preserve">а Месяцеслов на г</w:t>
      </w:r>
    </w:p>
    <w:p>
      <w:pPr>
        <w:pStyle w:val="Normal"/>
      </w:pPr>
      <w:r>
        <w:t xml:space="preserve">.И. Больцани, Ученые записки Казанского университета, 1854, 1—112.</w:t>
      </w:r>
    </w:p>
    <w:p>
      <w:pPr>
        <w:pStyle w:val="Normal"/>
      </w:pPr>
      <w:r>
        <w:t xml:space="preserve">. Борис Семенович Якоби, Изд. АН СССР; 1953.</w:t>
      </w:r>
    </w:p>
    <w:p>
      <w:pPr>
        <w:pStyle w:val="Normal"/>
      </w:pPr>
      <w:r>
        <w:t xml:space="preserve">ВСЯ ко би Ви с. Асад. Зс1епсез, $6. Ребегзь. 2, 60, 1837</w:t>
      </w:r>
    </w:p>
    <w:p>
      <w:pPr>
        <w:pStyle w:val="Normal"/>
      </w:pPr>
      <w:r>
        <w:t xml:space="preserve">.Б. С. Якоби, Ва. 5с. Асад. Зе1епсез, 5%. РебегзЪ. 6, 369, 1840; 10, 257, 1842. </w:t>
      </w:r>
      <w:r>
        <w:br/>
      </w:r>
      <w:r>
        <w:t xml:space="preserve">‚ Б. С. Якоби, Гальваноплаотика или способ по данным образцам производить |</w:t>
      </w:r>
    </w:p>
    <w:p>
      <w:pPr>
        <w:pStyle w:val="Normal"/>
      </w:pPr>
      <w:r>
        <w:t xml:space="preserve">медные изделия из медных растворов при помощи гальванизма. СПб, 1840. .</w:t>
      </w:r>
    </w:p>
    <w:p>
      <w:pPr>
        <w:pStyle w:val="Normal"/>
      </w:pPr>
      <w:r>
        <w:t xml:space="preserve">И. Х. Гамель, Епбзепапо дег Са уап1зсВеп ипа ее тошазпеИзеНей Та@е-</w:t>
      </w:r>
    </w:p>
    <w:p>
      <w:pPr>
        <w:pStyle w:val="Normal"/>
      </w:pPr>
      <w:r>
        <w:t xml:space="preserve">ть СПб, 1860.</w:t>
      </w:r>
    </w:p>
    <w:p>
      <w:pPr>
        <w:pStyle w:val="Normal"/>
      </w:pPr>
      <w:r>
        <w:t xml:space="preserve">р И Плаксин, `ЖИХ, 14, 11, 1941. </w:t>
      </w:r>
      <w:r>
        <w:br/>
      </w:r>
      <w:r>
        <w:t xml:space="preserve">яев идр., в книге Р ские ченые в цветной метаняузани, М.,</w:t>
      </w:r>
    </w:p>
    <w:p>
      <w:pPr>
        <w:pStyle w:val="Normal"/>
      </w:pPr>
      <w:r>
        <w:t xml:space="preserve">1948. ро “405. 194 те : у</w:t>
      </w:r>
    </w:p>
    <w:p>
      <w:pPr>
        <w:pStyle w:val="Normal"/>
      </w:pPr>
      <w:r>
        <w:t xml:space="preserve">: к фитм, Мётойтез 4е 1а бослебу Парбае 4ез Мабага зе; 4е Мосзот, 2, 349,</w:t>
      </w:r>
    </w:p>
    <w:p>
      <w:pPr>
        <w:pStyle w:val="Normal"/>
      </w:pPr>
      <w:r>
        <w:t xml:space="preserve">ИВАН ГРИГОРЬЕВИЧ ЩЕРБАКОВ </w:t>
      </w:r>
      <w:r>
        <w:br/>
      </w:r>
      <w:r>
        <w:t xml:space="preserve">(1891—1953)</w:t>
      </w:r>
    </w:p>
    <w:p>
      <w:pPr>
        <w:pStyle w:val="Normal"/>
      </w:pPr>
      <w:r>
        <w:t xml:space="preserve">Иван Григорьевич Щербаков родился в 1891 г. в селе Муратово Гагинского райо- </w:t>
      </w:r>
      <w:r>
        <w:br/>
      </w:r>
      <w:r>
        <w:t xml:space="preserve">на Горьковской области в семье крестьянина; семья была большая, и трудовая жизнь </w:t>
      </w:r>
      <w:r>
        <w:br/>
      </w:r>
      <w:r>
        <w:t xml:space="preserve">его началась рано, с 12 лет. Иван Григорьевич учился в Нижегородской гимназии, </w:t>
      </w:r>
      <w:r>
        <w:br/>
      </w:r>
      <w:r>
        <w:t xml:space="preserve">а затем в Московском государственном университете (1941—1942) и в Петроградском </w:t>
      </w:r>
      <w:r>
        <w:br/>
      </w:r>
      <w:r>
        <w:t xml:space="preserve">электротехническом институте на электрохимическом факультете (1912—1919). Одно- </w:t>
      </w:r>
      <w:r>
        <w:br/>
      </w:r>
      <w:r>
        <w:t xml:space="preserve">временно он работал в этом же институте по электромонтажным работам и лаборан- </w:t>
      </w:r>
      <w:r>
        <w:br/>
      </w:r>
      <w:r>
        <w:t xml:space="preserve">том. В это время Иван Григорьевич выполняет свою первую научную работу поэлектро- </w:t>
      </w:r>
      <w:r>
        <w:br/>
      </w:r>
      <w:r>
        <w:t xml:space="preserve">химическому получению алюминия из водного раствора.</w:t>
      </w:r>
    </w:p>
    <w:p>
      <w:pPr>
        <w:pStyle w:val="Normal"/>
      </w:pPr>
      <w:r>
        <w:t xml:space="preserve">С октября 1917 г. по июль 1919 г. Иван Григорьевич активно участвовал в работе </w:t>
      </w:r>
      <w:r>
        <w:br/>
      </w:r>
      <w:r>
        <w:t xml:space="preserve">контрольной комиссии Центрального совета фабрично-заводских комитетов и Органи- </w:t>
      </w:r>
      <w:r>
        <w:br/>
      </w:r>
      <w:r>
        <w:t xml:space="preserve">зационной коллегии Ленинградского областного совета народного хозяйства.</w:t>
      </w:r>
    </w:p>
    <w:p>
      <w:pPr>
        <w:pStyle w:val="Normal"/>
      </w:pPr>
      <w:r>
        <w:t xml:space="preserve">В 1919 г. И. Г, Щербаков возобновил научную работу в Горьковском государствен- </w:t>
      </w:r>
      <w:r>
        <w:br/>
      </w:r>
      <w:r>
        <w:t xml:space="preserve">ном университете, где работал ассистентом и участвовал в организации электрохими- </w:t>
      </w:r>
      <w:r>
        <w:br/>
      </w:r>
      <w:r>
        <w:t xml:space="preserve">ческой лаборатории.</w:t>
      </w:r>
    </w:p>
    <w:p>
      <w:pPr>
        <w:pStyle w:val="Normal"/>
      </w:pPr>
      <w:r>
        <w:t xml:space="preserve">‚Ай «Разработка вопроса о развитии электрохимических производств, — пишет Иван</w:t>
      </w:r>
    </w:p>
    <w:p>
      <w:pPr>
        <w:pStyle w:val="Normal"/>
      </w:pPr>
      <w:r>
        <w:t xml:space="preserve">’ Григорьевич в своей автобиографии, — привела меня к выводу о необходимости созда- </w:t>
      </w:r>
      <w:r>
        <w:br/>
      </w:r>
      <w:r>
        <w:t xml:space="preserve">ния их в первую очередь на Урале. Для участия в соответствующих работах я пере- </w:t>
      </w:r>
      <w:r>
        <w:br/>
      </w:r>
      <w:r>
        <w:t xml:space="preserve">велся в Свердловск». С 1923 г. И. Г, Щербаков работал в Уральском государственном </w:t>
      </w:r>
      <w:r>
        <w:br/>
      </w:r>
      <w:r>
        <w:t xml:space="preserve">‘университете (впоследствии — Политехнический институт) сначала — ассистентом, </w:t>
      </w:r>
      <w:r>
        <w:br/>
      </w:r>
      <w:r>
        <w:t xml:space="preserve">позднее (с 1924 по 1926 г.) — доцентом и с 1926 г.— профессором.</w:t>
      </w:r>
    </w:p>
    <w:p>
      <w:pPr>
        <w:pStyle w:val="Normal"/>
      </w:pPr>
      <w:r>
        <w:t xml:space="preserve">Деятельность И. Г. Щербакова на Урале была исключительно целеустремленной,— </w:t>
      </w:r>
      <w:r>
        <w:br/>
      </w:r>
      <w:r>
        <w:t xml:space="preserve">он участвовал в создании едва ли нб всех электрохимических производств и в обеспе- </w:t>
      </w:r>
      <w:r>
        <w:br/>
      </w:r>
      <w:r>
        <w:t xml:space="preserve">чении этих производств кадрами исследователей. Привлекая внимание к наиболее важ- </w:t>
      </w:r>
      <w:r>
        <w:br/>
      </w:r>
      <w:r>
        <w:t xml:space="preserve">ным и актуальным для промышленности проблемам, добиваясь скорейшего преодо- </w:t>
      </w:r>
      <w:r>
        <w:br/>
      </w:r>
      <w:r>
        <w:t xml:space="preserve">ления возникавших трудностей, он оказал большое и благотворное влияние на направ- </w:t>
      </w:r>
      <w:r>
        <w:br/>
      </w:r>
      <w:r>
        <w:t xml:space="preserve">ление научной деятельности многих коллективов и лабораторий.</w:t>
      </w:r>
    </w:p>
    <w:p>
      <w:pPr>
        <w:pStyle w:val="Normal"/>
      </w:pPr>
      <w:r>
        <w:t xml:space="preserve">И. Г. Щербаков организовал ряд электрохимических лабораторий (в 1924 г. </w:t>
      </w:r>
      <w:r>
        <w:br/>
      </w:r>
      <w:r>
        <w:t xml:space="preserve">°УНИ, впоследствии Уральский физико-технический институт, в 1930 г. в УНИХ, </w:t>
      </w:r>
      <w:r>
        <w:br/>
      </w:r>
      <w:r>
        <w:t xml:space="preserve">в 1933—1934 тг. в Уральском филиале АН СССР, в Институте прикладной минера- </w:t>
      </w:r>
      <w:r>
        <w:br/>
      </w:r>
      <w:r>
        <w:t xml:space="preserve">° логии, в Уральском государственном университете, а также на заводах). В 1937 г. ему </w:t>
      </w:r>
      <w:r>
        <w:br/>
      </w:r>
      <w:r>
        <w:t xml:space="preserve">присуждается ученая степень доктора наук.</w:t>
      </w:r>
    </w:p>
    <w:p>
      <w:pPr>
        <w:pStyle w:val="Normal"/>
      </w:pPr>
      <w:r>
        <w:t xml:space="preserve">И. Г. Щербаков сыграл большую роль в деле подготовки кадров инженеров- </w:t>
      </w:r>
      <w:r>
        <w:br/>
      </w:r>
      <w:r>
        <w:t xml:space="preserve">электрохимиков и научных работников. Годами вдумчивого общения с молодежью, </w:t>
      </w:r>
      <w:r>
        <w:br/>
      </w:r>
      <w:r>
        <w:t xml:space="preserve">доброжелательным отношением к студенчеству, прекрасным знакомством с работой </w:t>
      </w:r>
      <w:r>
        <w:br/>
      </w:r>
      <w:r>
        <w:t xml:space="preserve">молодых инженеров на производстве он создал свою особую методику подготовки </w:t>
      </w:r>
      <w:r>
        <w:br/>
      </w:r>
      <w:r>
        <w:t xml:space="preserve">°® молодых специалистов, которая нашла частичное выражение в серии статей (см, </w:t>
      </w:r>
      <w:r>
        <w:br/>
      </w:r>
      <w:r>
        <w:t xml:space="preserve">_ раздел Ж в списке работ И. Г. Щербакова). Характерной особенностью педагогическо- </w:t>
      </w:r>
      <w:r>
        <w:br/>
      </w:r>
      <w:r>
        <w:t xml:space="preserve">_ го стиля И. Г. Щербакова можно считать его уменье воспитывать энтузиастов своего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_ циалистической промышленности.</w:t>
      </w:r>
    </w:p>
    <w:p>
      <w:pPr>
        <w:pStyle w:val="Normal"/>
      </w:pPr>
      <w:r>
        <w:t xml:space="preserve">м &gt;</w:t>
      </w:r>
    </w:p>
    <w:p>
      <w:pPr>
        <w:pStyle w:val="Normal"/>
      </w:pPr>
      <w:r>
        <w:t xml:space="preserve">- дела, преданных выбранной специальности и увлеченных созидательной работой со-</w:t>
      </w:r>
    </w:p>
    <w:p>
      <w:pPr>
        <w:pStyle w:val="Normal"/>
      </w:pPr>
      <w:r>
        <w:t xml:space="preserve">целых </w:t>
      </w:r>
      <w:r>
        <w:br/>
      </w:r>
      <w:r>
        <w:t xml:space="preserve">рядом проблем [96].. Им разработано получение электрохимическим путем ряда органи- </w:t>
      </w:r>
      <w:r>
        <w:br/>
      </w:r>
      <w:r>
        <w:t xml:space="preserve">ческих и неорганических соединений [раздел А]. В частности, им был предложен метод о </w:t>
      </w:r>
      <w:r>
        <w:br/>
      </w:r>
      <w:r>
        <w:t xml:space="preserve">получения и организовано первое советское электрохимическое производство персуль- </w:t>
      </w:r>
      <w:r>
        <w:br/>
      </w:r>
      <w:r>
        <w:t xml:space="preserve">фата аммония, полностью устранившее импорт этого продукта.</w:t>
      </w:r>
    </w:p>
    <w:p>
      <w:pPr>
        <w:pStyle w:val="Normal"/>
      </w:pPr>
      <w:r>
        <w:t xml:space="preserve">Следует отметить, что создание производств алюминия и магния на Урале в зна- </w:t>
      </w:r>
      <w:r>
        <w:br/>
      </w:r>
      <w:r>
        <w:t xml:space="preserve">чительной мере было обязано деятельности И. Г. Щербакова, который, вопреки суще- </w:t>
      </w:r>
      <w:r>
        <w:br/>
      </w:r>
      <w:r>
        <w:t xml:space="preserve">ствовавшему мнению, настаивал на возможности и необходимости создания алюминие- ' </w:t>
      </w:r>
      <w:r>
        <w:br/>
      </w:r>
      <w:r>
        <w:t xml:space="preserve">вой базы на Урале [69]. Для промышленного получения магния и использования кар- </w:t>
      </w:r>
      <w:r>
        <w:br/>
      </w:r>
      <w:r>
        <w:t xml:space="preserve">наллита (1929 г.) им была предложена наиболее выгодная конструкция электролизера </w:t>
      </w:r>
      <w:r>
        <w:br/>
      </w:r>
      <w:r>
        <w:t xml:space="preserve">[98]. Производство магния было одним из новых для нас производств. Целый ряд во- </w:t>
      </w:r>
      <w:r>
        <w:br/>
      </w:r>
      <w:r>
        <w:t xml:space="preserve">просов электролиза магния и алюминия был впервые разрешен в работах И. Г. Щерба- </w:t>
      </w:r>
      <w:r>
        <w:br/>
      </w:r>
      <w:r>
        <w:t xml:space="preserve">кова до появления аналогичных иностранных работ [раздел Б]. :</w:t>
      </w:r>
    </w:p>
    <w:p>
      <w:pPr>
        <w:pStyle w:val="Normal"/>
      </w:pPr>
      <w:r>
        <w:t xml:space="preserve">Большие работы были проведены Иваном Григорьевичем по организации производ- | </w:t>
      </w:r>
      <w:r>
        <w:br/>
      </w:r>
      <w:r>
        <w:t xml:space="preserve">ства карбида кальция на Урале. ^</w:t>
      </w:r>
    </w:p>
    <w:p>
      <w:pPr>
        <w:pStyle w:val="Normal"/>
      </w:pPr>
      <w:r>
        <w:t xml:space="preserve">Под руководством И. Г. Щербакова разрабатывались вопросы электрогидрометал- </w:t>
      </w:r>
      <w:r>
        <w:br/>
      </w:r>
      <w:r>
        <w:t xml:space="preserve">лургии цинка, хрома, серебра, сурьмы, ртути, меди, ванадия, железа, изучены про- ' </w:t>
      </w:r>
      <w:r>
        <w:br/>
      </w:r>
      <w:r>
        <w:t xml:space="preserve">цессы коррозии металлов и сплавов при действии серы, сернистого газа и хлора [раз-. </w:t>
      </w:r>
      <w:r>
        <w:br/>
      </w:r>
      <w:r>
        <w:t xml:space="preserve">дел ВБ). а :</w:t>
      </w:r>
    </w:p>
    <w:p>
      <w:pPr>
        <w:pStyle w:val="Normal"/>
      </w:pPr>
      <w:r>
        <w:t xml:space="preserve">Им исследован также ряд вопросов в области электроосаждения никеля, кадмия, </w:t>
      </w:r>
      <w:r>
        <w:br/>
      </w:r>
      <w:r>
        <w:t xml:space="preserve">цинка, меди [раздел ВБ] и получения электродов интенсивного действия [раздел В | </w:t>
      </w:r>
      <w:r>
        <w:br/>
      </w:r>
      <w:r>
        <w:t xml:space="preserve">и Г]. Работы Ивана Григорьевича в области электроосаждения металлов относятся </w:t>
      </w:r>
      <w:r>
        <w:br/>
      </w:r>
      <w:r>
        <w:t xml:space="preserve">к основной проблеме, которая разрабатывалась под его руководством в последние </w:t>
      </w:r>
      <w:r>
        <w:br/>
      </w:r>
      <w:r>
        <w:t xml:space="preserve">годы жизни (в Иванове и Горьком). Е ИИ `</w:t>
      </w:r>
    </w:p>
    <w:p>
      <w:pPr>
        <w:pStyle w:val="Normal"/>
      </w:pPr>
      <w:r>
        <w:t xml:space="preserve">Много внимания всегда уделял И. Г. вопросам экономики электрохимических </w:t>
      </w:r>
      <w:r>
        <w:br/>
      </w:r>
      <w:r>
        <w:t xml:space="preserve">производств, увязывая создание электрохимических производств со смежными про- </w:t>
      </w:r>
      <w:r>
        <w:br/>
      </w:r>
      <w:r>
        <w:t xml:space="preserve">изводствами и энергообеспечением тех и других [раздел Д]. Нолучение наивыгодней- </w:t>
      </w:r>
      <w:r>
        <w:br/>
      </w:r>
      <w:r>
        <w:t xml:space="preserve">ших экономических показателей он связывал с одновременным усовершенствованием </w:t>
      </w:r>
      <w:r>
        <w:br/>
      </w:r>
      <w:r>
        <w:t xml:space="preserve">технологии производства (см. работы по определению наивыгоднейших максимальных </w:t>
      </w:r>
      <w:r>
        <w:br/>
      </w:r>
      <w:r>
        <w:t xml:space="preserve">плотностей тока в том же разделе). -</w:t>
      </w:r>
    </w:p>
    <w:p>
      <w:pPr>
        <w:pStyle w:val="Normal"/>
      </w:pPr>
      <w:r>
        <w:t xml:space="preserve">Исключительно важное значение придавал Иван Григорьевич воспитанию инже- </w:t>
      </w:r>
      <w:r>
        <w:br/>
      </w:r>
      <w:r>
        <w:t xml:space="preserve">неров и развитию самостоятельности в научной работе у заводских научных работ- </w:t>
      </w:r>
      <w:r>
        <w:br/>
      </w:r>
      <w:r>
        <w:t xml:space="preserve">ников. Начиная приблизительно с 1930 г., им публикуется ряд статей по улучшению </w:t>
      </w:r>
      <w:r>
        <w:br/>
      </w:r>
      <w:r>
        <w:t xml:space="preserve">учебной методики [раздел Ж]. Предлагавшийся им метод в значительной степени </w:t>
      </w:r>
      <w:r>
        <w:br/>
      </w:r>
      <w:r>
        <w:t xml:space="preserve">доказал свои достоинства в Свердловском политехническом институте, где он был </w:t>
      </w:r>
      <w:r>
        <w:br/>
      </w:r>
      <w:r>
        <w:t xml:space="preserve">широко проведен в жизнь. Элементы его позднее вводились ‹в Ивановском химико- </w:t>
      </w:r>
      <w:r>
        <w:br/>
      </w:r>
      <w:r>
        <w:t xml:space="preserve">технологическом и Горьковском политехническом институтах. Этот метод сводится, </w:t>
      </w:r>
      <w:r>
        <w:br/>
      </w:r>
      <w:r>
        <w:t xml:space="preserve">в основном, к использованию тех приемов работы, которые составляют преимущества. </w:t>
      </w:r>
      <w:r>
        <w:br/>
      </w:r>
      <w:r>
        <w:t xml:space="preserve">дипломного проектирования. Эти приемы максимально активизируют самостоятельное </w:t>
      </w:r>
      <w:r>
        <w:br/>
      </w:r>
      <w:r>
        <w:t xml:space="preserve">мышление у студентов и с первых шагов в высшем учебном заведении воспитывают в </w:t>
      </w:r>
      <w:r>
        <w:br/>
      </w:r>
      <w:r>
        <w:t xml:space="preserve">них ответственное отношение к нуждам и запросам промышленности.</w:t>
      </w:r>
    </w:p>
    <w:p>
      <w:pPr>
        <w:pStyle w:val="Normal"/>
      </w:pPr>
      <w:r>
        <w:t xml:space="preserve">Возглавляя в течение многих лет подготовку инженеров-электрохимиков на Ура- </w:t>
      </w:r>
      <w:r>
        <w:br/>
      </w:r>
      <w:r>
        <w:t xml:space="preserve">ле, Иван Григорьевич воспитал более полутысячи творческих работников в своей </w:t>
      </w:r>
      <w:r>
        <w:br/>
      </w:r>
      <w:r>
        <w:t xml:space="preserve">области. Учениками его являются многие известные электрохимики: О. А. Есин, </w:t>
      </w:r>
      <w:r>
        <w:br/>
      </w:r>
      <w:r>
        <w:t xml:space="preserve">С. В. Карпачев, М. А. Лошкарев, А. Г. Стромберг, И. М. Дьяконов и др. |</w:t>
      </w:r>
    </w:p>
    <w:p>
      <w:pPr>
        <w:pStyle w:val="Normal"/>
      </w:pPr>
      <w:r>
        <w:t xml:space="preserve">После Великой Отечественной войны И. Г. Щербаков работал в Москве в Госу- </w:t>
      </w:r>
      <w:r>
        <w:br/>
      </w:r>
      <w:r>
        <w:t xml:space="preserve">дарственном научно-исследовательском институте цветных металлов (1945—1946 гг.), </w:t>
      </w:r>
      <w:r>
        <w:br/>
      </w:r>
      <w:r>
        <w:t xml:space="preserve">в Ивановском химико-технологическом институте (1946—1949 тг.) и в Горьковском </w:t>
      </w:r>
      <w:r>
        <w:br/>
      </w:r>
      <w:r>
        <w:t xml:space="preserve">политехническом инетитуте имени А. А. Жданова (1950—1953 гг.). Скончался И. Г. </w:t>
      </w:r>
      <w:r>
        <w:br/>
      </w:r>
      <w:r>
        <w:t xml:space="preserve">6 августа 1953 г. после тяжелой и продолжительной болезни. До последнего дня он _ </w:t>
      </w:r>
      <w:r>
        <w:br/>
      </w:r>
      <w:r>
        <w:t xml:space="preserve">продолжал работу по совершенствованию своего учебника теоретической электро- о. </w:t>
      </w:r>
      <w:r>
        <w:br/>
      </w:r>
      <w:r>
        <w:t xml:space="preserve">химии. я С</w:t>
      </w:r>
    </w:p>
    <w:p>
      <w:pPr>
        <w:pStyle w:val="Normal"/>
      </w:pPr>
      <w:r>
        <w:t xml:space="preserve">И. Г. Щербаков был глубоким исследователем, опубликовавшим ряд превосход- </w:t>
      </w:r>
      <w:r>
        <w:br/>
      </w:r>
      <w:r>
        <w:t xml:space="preserve">ных работ. Он был выдающимся инженером-электрохимиком, умевшим ставить и </w:t>
      </w:r>
      <w:r>
        <w:br/>
      </w:r>
      <w:r>
        <w:t xml:space="preserve">решать крупные промышленные задачи.</w:t>
      </w:r>
    </w:p>
    <w:p>
      <w:pPr>
        <w:pStyle w:val="Normal"/>
      </w:pPr>
      <w:r>
        <w:t xml:space="preserve">В памяти лично знавших его Иван Григорьевич навсегда останется примером </w:t>
      </w:r>
      <w:r>
        <w:br/>
      </w:r>
      <w:r>
        <w:t xml:space="preserve">честности, принципиальности, скромности и высокого патриотизма. `</w:t>
      </w:r>
    </w:p>
    <w:p>
      <w:pPr>
        <w:pStyle w:val="Normal"/>
      </w:pPr>
      <w:r>
        <w:t xml:space="preserve">Приводимый ниже список работ И. Г. Щербакова, составленный им самим, по- </w:t>
      </w:r>
      <w:r>
        <w:br/>
      </w:r>
      <w:r>
        <w:t xml:space="preserve">видимому, не является полным. В нем отсутствует, как мы убедились, ряд работ, </w:t>
      </w:r>
      <w:r>
        <w:br/>
      </w:r>
      <w:r>
        <w:t xml:space="preserve">например, статья [99], излагающая оригинальные взгляды другого автора, к которым </w:t>
      </w:r>
      <w:r>
        <w:br/>
      </w:r>
      <w:r>
        <w:t xml:space="preserve">Иван Григорьевич, повидимому, хотел привлечь широкое внимание. Полный список </w:t>
      </w:r>
      <w:r>
        <w:br/>
      </w:r>
      <w:r>
        <w:t xml:space="preserve">должен был бы, по некоторым сведениям, насчитывать свыше 120—130 печатных работ. </w:t>
      </w:r>
      <w:r>
        <w:br/>
      </w:r>
      <w:r>
        <w:t xml:space="preserve">Нет также упоминания о редакционной работе И. Г. Щербакова (нам известно редак- | </w:t>
      </w:r>
      <w:r>
        <w:br/>
      </w:r>
      <w:r>
        <w:t xml:space="preserve">тирование им второго тома переводного учебника Аллманда [100]; первый том редак- _ </w:t>
      </w:r>
      <w:r>
        <w:br/>
      </w:r>
      <w:r>
        <w:t xml:space="preserve">тировалея Н. А. Изгарышевым). \ * аи</w:t>
      </w:r>
    </w:p>
    <w:p>
      <w:pPr>
        <w:pStyle w:val="Normal"/>
      </w:pPr>
      <w:r>
        <w:t xml:space="preserve">Кроме того, в список включены три статьи, в заголовке которых нет фамилии </w:t>
      </w:r>
      <w:r>
        <w:br/>
      </w:r>
      <w:r>
        <w:t xml:space="preserve">И. Г. Щербакова, а имеется лишь в конце выражение благодарности ему за руко- </w:t>
      </w:r>
      <w:r>
        <w:br/>
      </w:r>
      <w:r>
        <w:t xml:space="preserve">водство работой. р Г Г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15. </w:t>
      </w:r>
      <w:r>
        <w:br/>
      </w:r>
      <w:r>
        <w:t xml:space="preserve">46. </w:t>
      </w:r>
      <w:r>
        <w:br/>
      </w:r>
      <w:r>
        <w:t xml:space="preserve">‚47. </w:t>
      </w:r>
      <w:r>
        <w:br/>
      </w:r>
      <w:r>
        <w:t xml:space="preserve">‚48. </w:t>
      </w:r>
      <w:r>
        <w:br/>
      </w:r>
      <w:r>
        <w:t xml:space="preserve">‚49. </w:t>
      </w:r>
      <w:r>
        <w:br/>
      </w:r>
      <w:r>
        <w:t xml:space="preserve">_20.</w:t>
      </w:r>
    </w:p>
    <w:p>
      <w:pPr>
        <w:pStyle w:val="Normal"/>
      </w:pPr>
      <w:r>
        <w:t xml:space="preserve">х опубликованных научных работ и изобретений </w:t>
      </w:r>
      <w:r>
        <w:br/>
      </w:r>
      <w:r>
        <w:t xml:space="preserve">_ М. Г; Щербакова,</w:t>
      </w:r>
    </w:p>
    <w:p>
      <w:pPr>
        <w:pStyle w:val="Normal"/>
      </w:pPr>
      <w:r>
        <w:t xml:space="preserve">: т у </w:t>
      </w:r>
      <w:r>
        <w:br/>
      </w:r>
      <w:r>
        <w:t xml:space="preserve">` А, Электролиз водных растворов </w:t>
      </w:r>
      <w:r>
        <w:br/>
      </w:r>
      <w:r>
        <w:t xml:space="preserve">| без получения металлов</w:t>
      </w:r>
    </w:p>
    <w:p>
      <w:pPr>
        <w:pStyle w:val="Normal"/>
      </w:pPr>
      <w:r>
        <w:t xml:space="preserve">. Электролитическое получение хлороформа. Известия Урал. госуд. университета,</w:t>
      </w:r>
    </w:p>
    <w:p>
      <w:pPr>
        <w:pStyle w:val="Normal"/>
      </w:pPr>
      <w:r>
        <w:t xml:space="preserve">3, 82, 1922. </w:t>
      </w:r>
      <w:r>
        <w:br/>
      </w:r>
      <w:r>
        <w:t xml:space="preserve">О полимеризации анионов, Известия Уральского политехнического института, 4, </w:t>
      </w:r>
      <w:r>
        <w:br/>
      </w:r>
      <w:r>
        <w:t xml:space="preserve">99—107, 1924.</w:t>
      </w:r>
    </w:p>
    <w:p>
      <w:pPr>
        <w:pStyle w:val="Normal"/>
      </w:pPr>
      <w:r>
        <w:t xml:space="preserve">. Лабораторный аппарат для некоторых анодных процессов (получение бихроматов,</w:t>
      </w:r>
    </w:p>
    <w:p>
      <w:pPr>
        <w:pStyle w:val="Normal"/>
      </w:pPr>
      <w:r>
        <w:t xml:space="preserve">персолей, хлороформа и др.), 73. Еектосв., 31, 350, 617, 19725. </w:t>
      </w:r>
      <w:r>
        <w:br/>
      </w:r>
      <w:r>
        <w:t xml:space="preserve">Электролиз хромата натрия с применением ртутного катода, 73. ЕекётосВ, 32, </w:t>
      </w:r>
      <w:r>
        <w:br/>
      </w:r>
      <w:r>
        <w:t xml:space="preserve">396, 1926; совм. со студ. 0. А. Есиным.</w:t>
      </w:r>
    </w:p>
    <w:p>
      <w:pPr>
        <w:pStyle w:val="Normal"/>
      </w:pPr>
      <w:r>
        <w:t xml:space="preserve">и”</w:t>
      </w:r>
    </w:p>
    <w:p>
      <w:pPr>
        <w:pStyle w:val="Normal"/>
      </w:pPr>
      <w:r>
        <w:t xml:space="preserve">зом, 73. Шекгоси., 35, 826, 1929.</w:t>
      </w:r>
    </w:p>
    <w:p>
      <w:pPr>
        <w:pStyle w:val="Normal"/>
      </w:pPr>
      <w:r>
        <w:t xml:space="preserve">. О продуктах электролитического восстановления азотной кислоты на ртутном,</w:t>
      </w:r>
    </w:p>
    <w:p>
      <w:pPr>
        <w:pStyle w:val="Normal"/>
      </w:pPr>
      <w:r>
        <w:t xml:space="preserve">и и медном катодах, 75. Еекёгосв., 35, 70, 1929; совм. со студ. Д. М. Ли- </w:t>
      </w:r>
      <w:r>
        <w:br/>
      </w:r>
      <w:r>
        <w:t xml:space="preserve">иной.</w:t>
      </w:r>
    </w:p>
    <w:p>
      <w:pPr>
        <w:pStyle w:val="Normal"/>
      </w:pPr>
      <w:r>
        <w:t xml:space="preserve">. 06 электролитическом` восстановлении растворов сернокислого железа в присут-</w:t>
      </w:r>
    </w:p>
    <w:p>
      <w:pPr>
        <w:pStyle w:val="Normal"/>
      </w:pPr>
      <w:r>
        <w:t xml:space="preserve">ствии сульфата титана, Журн. прикл. химии, 10, 607, 1937; совм. сК. Я. Граче-</w:t>
      </w:r>
    </w:p>
    <w:p>
      <w:pPr>
        <w:pStyle w:val="Normal"/>
      </w:pPr>
      <w:r>
        <w:t xml:space="preserve">-ВЫМ.</w:t>
      </w:r>
    </w:p>
    <w:p>
      <w:pPr>
        <w:pStyle w:val="Normal"/>
      </w:pPr>
      <w:r>
        <w:t xml:space="preserve">. О получении красной кровяной соли из желтой путем электролиза, Журн. прикл. . </w:t>
      </w:r>
      <w:r>
        <w:br/>
      </w:r>
      <w:r>
        <w:t xml:space="preserve">_химии, 2, 155, 1929. </w:t>
      </w:r>
      <w:r>
        <w:br/>
      </w:r>
      <w:r>
        <w:t xml:space="preserve">. Об одновременном получении продуктов окисления и восстановления электроли-</w:t>
      </w:r>
    </w:p>
    <w:p>
      <w:pPr>
        <w:pStyle w:val="Normal"/>
      </w:pPr>
      <w:r>
        <w:t xml:space="preserve">Об электролитическом восстановлении сульфата железа в присутствии сульфата _</w:t>
      </w:r>
    </w:p>
    <w:p>
      <w:pPr>
        <w:pStyle w:val="Normal"/>
      </w:pPr>
      <w:r>
        <w:t xml:space="preserve">титана. Сообщ. 2, Журн. прикл. химии, 10, 1935, 1937. НК. Я. Грачев и С. И. Рем- </w:t>
      </w:r>
      <w:r>
        <w:br/>
      </w:r>
      <w:r>
        <w:t xml:space="preserve">пель, под рук. И. Г. Щербакова.</w:t>
      </w:r>
    </w:p>
    <w:p>
      <w:pPr>
        <w:pStyle w:val="Normal"/>
      </w:pPr>
      <w:r>
        <w:t xml:space="preserve">. То же, Сообщ. 3, О влиянии катодного материала и кислотности растворов на вы-</w:t>
      </w:r>
    </w:p>
    <w:p>
      <w:pPr>
        <w:pStyle w:val="Normal"/>
      </w:pPr>
      <w:r>
        <w:t xml:space="preserve">т по току, Журн. прикл. химии, 12, 642, 1939, В. Я. Грачев, под рук. И. Г. Щер- </w:t>
      </w:r>
      <w:r>
        <w:br/>
      </w:r>
      <w:r>
        <w:t xml:space="preserve">акова..</w:t>
      </w:r>
    </w:p>
    <w:p>
      <w:pPr>
        <w:pStyle w:val="Normal"/>
      </w:pPr>
      <w:r>
        <w:t xml:space="preserve">. О влиянии титановых солей на электролитическое восстановление сульфата же-</w:t>
      </w:r>
    </w:p>
    <w:p>
      <w:pPr>
        <w:pStyle w:val="Normal"/>
      </w:pPr>
      <w:r>
        <w:t xml:space="preserve">‘леза, Журн. прикл. химии, 12, 196, 1939, К. Я. Грачев, под рук. И. Г. Щербакова</w:t>
      </w:r>
    </w:p>
    <w:p>
      <w:pPr>
        <w:pStyle w:val="Normal"/>
      </w:pPr>
      <w:r>
        <w:t xml:space="preserve">. К вопросу применения РЪО»›-электрода как индикатора на кислотно-основное взаи-</w:t>
      </w:r>
    </w:p>
    <w:p>
      <w:pPr>
        <w:pStyle w:val="Normal"/>
      </w:pPr>
      <w:r>
        <w:t xml:space="preserve">модействие, Журн. прикл. химии, 25, 761, 1952; совм. с Б. М. Лапшиным и </w:t>
      </w:r>
      <w:r>
        <w:br/>
      </w:r>
      <w:r>
        <w:t xml:space="preserve">И. И. Заеславским. НЫ </w:t>
      </w:r>
      <w:r>
        <w:br/>
      </w:r>
      <w:r>
        <w:t xml:space="preserve">Ртутная ванна с центробежным отделением амальгамы, з. с. 74745 (26.7.2141); сов.</w:t>
      </w:r>
    </w:p>
    <w:p>
      <w:pPr>
        <w:pStyle w:val="Normal"/>
      </w:pPr>
      <w:r>
        <w:t xml:space="preserve">`пат. 1728.</w:t>
      </w:r>
    </w:p>
    <w:p>
      <w:pPr>
        <w:pStyle w:val="Normal"/>
      </w:pPr>
      <w:r>
        <w:t xml:space="preserve">Электроливер для одновременного получения хлороформа и каустической соды, </w:t>
      </w:r>
      <w:r>
        <w:br/>
      </w:r>
      <w:r>
        <w:t xml:space="preserve">з. с. 76300 5.2.23) ин 7181. т рофор .</w:t>
      </w:r>
    </w:p>
    <w:p>
      <w:pPr>
        <w:pStyle w:val="Normal"/>
      </w:pPr>
      <w:r>
        <w:t xml:space="preserve">Способ одновременного получения продуктов окисления и восстановления путем </w:t>
      </w:r>
      <w:r>
        <w:br/>
      </w:r>
      <w:r>
        <w:t xml:space="preserve">электролиза, з. с. 13 744 (27.1.27), авт. свид. 33 134. </w:t>
      </w:r>
      <w:r>
        <w:br/>
      </w:r>
      <w:r>
        <w:t xml:space="preserve">Способ анодного окисления и полимеризации солей щелочных металлов с приме- </w:t>
      </w:r>
      <w:r>
        <w:br/>
      </w:r>
      <w:r>
        <w:t xml:space="preserve">нением ртутного катода, з. с. 78 134 (15.6.24); сов. патент 2230.</w:t>
      </w:r>
    </w:p>
    <w:p>
      <w:pPr>
        <w:pStyle w:val="Normal"/>
      </w:pPr>
      <w:r>
        <w:t xml:space="preserve">Хлорная ванна с ртутным катодом и амальгамоотстойниками, з. с. 3879 (10.6.25); </w:t>
      </w:r>
      <w:r>
        <w:br/>
      </w:r>
      <w:r>
        <w:t xml:space="preserve">сов. пат. 2265. 5</w:t>
      </w:r>
    </w:p>
    <w:p>
      <w:pPr>
        <w:pStyle w:val="Normal"/>
      </w:pPr>
      <w:r>
        <w:t xml:space="preserve">Многоэтажный электролизер для производства хлора и др., з. с. 3879 (10.6.25); </w:t>
      </w:r>
      <w:r>
        <w:br/>
      </w:r>
      <w:r>
        <w:t xml:space="preserve">сов. пат. 2258. о -</w:t>
      </w:r>
    </w:p>
    <w:p>
      <w:pPr>
        <w:pStyle w:val="Normal"/>
      </w:pPr>
      <w:r>
        <w:t xml:space="preserve">Способ получения гидроксиламина, з. с. 29536 (28.6.1928), авт. свид. 23375, </w:t>
      </w:r>
      <w:r>
        <w:br/>
      </w:r>
      <w:r>
        <w:t xml:space="preserve">совм. со студ. Д. М. Либиной. .</w:t>
      </w:r>
    </w:p>
    <w:p>
      <w:pPr>
        <w:pStyle w:val="Normal"/>
      </w:pPr>
      <w:r>
        <w:t xml:space="preserve">пет оНАВЕЬ с концентрическими диафрагмами, з. с. 5548 (28.9.29) авт. свид,</w:t>
      </w:r>
    </w:p>
    <w:p>
      <w:pPr>
        <w:pStyle w:val="Normal"/>
      </w:pPr>
      <w:r>
        <w:t xml:space="preserve">Б. Электролиз расплавленных солей</w:t>
      </w:r>
    </w:p>
    <w:p>
      <w:pPr>
        <w:pStyle w:val="Normal"/>
      </w:pPr>
      <w:r>
        <w:t xml:space="preserve">`О степени электролитической экстракции магния из карналлита, Журн. хим.</w:t>
      </w:r>
    </w:p>
    <w:p>
      <w:pPr>
        <w:pStyle w:val="Normal"/>
      </w:pPr>
      <w:r>
        <w:t xml:space="preserve">пром., 7, 1900, 1930; совм. с С. В. Карпачевым.</w:t>
      </w:r>
    </w:p>
    <w:p>
      <w:pPr>
        <w:pStyle w:val="Normal"/>
      </w:pPr>
      <w:r>
        <w:t xml:space="preserve">№ 5—6, 12, 1934. </w:t>
      </w:r>
      <w:r>
        <w:br/>
      </w:r>
      <w:r>
        <w:t xml:space="preserve">Электролиз карналлита, Часть Г. Полузаводекие опыты с природным соликамским </w:t>
      </w:r>
      <w:r>
        <w:br/>
      </w:r>
      <w:r>
        <w:t xml:space="preserve">карналлитом. Снижение расхода энергии сближением электродов; совм. со студ.</w:t>
      </w:r>
    </w:p>
    <w:p>
      <w:pPr>
        <w:pStyle w:val="Normal"/>
      </w:pPr>
      <w:r>
        <w:t xml:space="preserve">. О выборе способа электролиза для получения ‘магния, Уральский техник, 7,</w:t>
      </w:r>
    </w:p>
    <w:p>
      <w:pPr>
        <w:pStyle w:val="Normal"/>
      </w:pPr>
      <w:r>
        <w:t xml:space="preserve">С. В. Карпачевым, А. Г. Стромбергом, М. А. Умовой, О. И. Полторацкой, Калий,</w:t>
      </w:r>
    </w:p>
    <w:p>
      <w:pPr>
        <w:pStyle w:val="Normal"/>
      </w:pPr>
      <w:r>
        <w:t xml:space="preserve">5, № 10, 19, 1936. Е </w:t>
      </w:r>
      <w:r>
        <w:br/>
      </w:r>
      <w:r>
        <w:t xml:space="preserve">Алапаевские ‘бокситы (опыты кислого вскрытия), Легкие металлы, 2, № 2—5, </w:t>
      </w:r>
      <w:r>
        <w:br/>
      </w:r>
      <w:r>
        <w:t xml:space="preserve">10, 1933, совм. с Л. А. Щербаковой и М. А. Маковецкой.</w:t>
      </w:r>
    </w:p>
    <w:p>
      <w:pPr>
        <w:pStyle w:val="Normal"/>
      </w:pPr>
      <w:r>
        <w:t xml:space="preserve">‚ В теории электролиза расплавов. Т. О выходе по энергии при электролитиче-</w:t>
      </w:r>
    </w:p>
    <w:p>
      <w:pPr>
        <w:pStyle w:val="Normal"/>
      </w:pPr>
      <w:r>
        <w:t xml:space="preserve">ском осаждении магния из расплавленного карналлита, Журн. физ. химии, 6,</w:t>
      </w:r>
    </w:p>
    <w:p>
      <w:pPr>
        <w:pStyle w:val="Normal"/>
      </w:pPr>
      <w:r>
        <w:t xml:space="preserve">`’649, 1935; Калий, 3, №7, 35, 1934; совм. с А. А. Щербаковым.</w:t>
      </w:r>
    </w:p>
    <w:p>
      <w:pPr>
        <w:pStyle w:val="Normal"/>
      </w:pPr>
      <w:r>
        <w:t xml:space="preserve">Обзор’ работ Уральского научно-исследовательского института химии и Ураль- </w:t>
      </w:r>
      <w:r>
        <w:br/>
      </w:r>
      <w:r>
        <w:t xml:space="preserve">ского химико-технологического института по магнию за 1929—1933 гг. Калий, </w:t>
      </w:r>
      <w:r>
        <w:br/>
      </w:r>
      <w:r>
        <w:t xml:space="preserve">4, № 2. 35, 1935. с 25</w:t>
      </w:r>
    </w:p>
    <w:p>
      <w:pPr>
        <w:pStyle w:val="Normal"/>
      </w:pPr>
      <w:r>
        <w:t xml:space="preserve">27. Обгорание их анодов в магниевой ванне и его предупреждение, Калий, </w:t>
      </w:r>
      <w:r>
        <w:br/>
      </w:r>
      <w:r>
        <w:t xml:space="preserve">1</w:t>
      </w:r>
    </w:p>
    <w:p>
      <w:pPr>
        <w:pStyle w:val="Normal"/>
      </w:pPr>
      <w:r>
        <w:t xml:space="preserve">4, № 9, 22, 19</w:t>
      </w:r>
    </w:p>
    <w:p>
      <w:pPr>
        <w:pStyle w:val="Normal"/>
      </w:pPr>
      <w:r>
        <w:t xml:space="preserve">7; совм. с А. А. Щербаковым.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28. О разряде щелочных металлов при электролизе карналлита, Калий, </w:t>
      </w:r>
      <w:r>
        <w:br/>
      </w:r>
      <w:r>
        <w:t xml:space="preserve">1937; совм. с. Л. В. Юмановой. . : и. м</w:t>
      </w:r>
    </w:p>
    <w:p>
      <w:pPr>
        <w:pStyle w:val="Normal"/>
      </w:pPr>
      <w:r>
        <w:t xml:space="preserve">29. Электропроводность тройной системы МС] — КС] — Мас], Журн. физ. химии, | </w:t>
      </w:r>
      <w:r>
        <w:br/>
      </w:r>
      <w:r>
        <w:t xml:space="preserve">13, 621, 1939; А. А. Щербаков и Б. Ф. Марков; под рук. И. Г. Щербакова. у</w:t>
      </w:r>
    </w:p>
    <w:p>
      <w:pPr>
        <w:pStyle w:val="Normal"/>
      </w:pPr>
      <w:r>
        <w:t xml:space="preserve">30. Электролитическое получение магния. Обзор работ 1929—1933' гг. се дополни- </w:t>
      </w:r>
      <w:r>
        <w:br/>
      </w:r>
      <w:r>
        <w:t xml:space="preserve">тельными выводами, Сборник «Соликамские карналлиты», 344—354, ОНТИ — </w:t>
      </w:r>
      <w:r>
        <w:br/>
      </w:r>
      <w:r>
        <w:t xml:space="preserve">Союзкалий, 1935. ы</w:t>
      </w:r>
    </w:p>
    <w:p>
      <w:pPr>
        <w:pStyle w:val="Normal"/>
      </w:pPr>
      <w:r>
        <w:t xml:space="preserve">31. О явлении анодного эффекта при электролизе расплавленного карналлита, Труды _ </w:t>
      </w:r>
      <w:r>
        <w:br/>
      </w:r>
      <w:r>
        <w:t xml:space="preserve">Уральского научно-исследовательского института химии, вып. 5, 1940; совм. ‘ </w:t>
      </w:r>
      <w:r>
        <w:br/>
      </w:r>
      <w:r>
        <w:t xml:space="preserve">с Л. В. Юмановой. ь</w:t>
      </w:r>
    </w:p>
    <w:p>
      <w:pPr>
        <w:pStyle w:val="Normal"/>
      </w:pPr>
      <w:r>
        <w:t xml:space="preserve">32. Магниевая ванна Уральского научно-исследовательского института химии, Сбор- </w:t>
      </w:r>
      <w:r>
        <w:br/>
      </w:r>
      <w:r>
        <w:t xml:space="preserve">ник «За технику социализма», Урал. НИС, НКТИ, 1933.</w:t>
      </w:r>
    </w:p>
    <w:p>
      <w:pPr>
        <w:pStyle w:val="Normal"/>
      </w:pPr>
      <w:r>
        <w:t xml:space="preserve">33. О тепловом режиме аппаратов при электролизекарналлита, Калий, 5, №6,11, 1936.</w:t>
      </w:r>
    </w:p>
    <w:p>
      <w:pPr>
        <w:pStyle w:val="Normal"/>
      </w:pPr>
      <w:r>
        <w:t xml:space="preserve">34. Электролиз карналлита. ТУ. Зависимость между выходом и плотностью тока </w:t>
      </w:r>
      <w:r>
        <w:br/>
      </w:r>
      <w:r>
        <w:t xml:space="preserve">в электролизе карналлита, Труды УНИХИМ, вын. 5, 1940; совм. с Л. В. Юмано- </w:t>
      </w:r>
      <w:r>
        <w:br/>
      </w:r>
      <w:r>
        <w:t xml:space="preserve">вой.</w:t>
      </w:r>
    </w:p>
    <w:p>
      <w:pPr>
        <w:pStyle w:val="Normal"/>
      </w:pPr>
      <w:r>
        <w:t xml:space="preserve">35. Электролиз карналлита. У. Испытание новых огнеупорных и электродных материа- </w:t>
      </w:r>
      <w:r>
        <w:br/>
      </w:r>
      <w:r>
        <w:t xml:space="preserve">лов, Труды Уральского научно-исследовательского института химии, вып. 5, </w:t>
      </w:r>
      <w:r>
        <w:br/>
      </w:r>
      <w:r>
        <w:t xml:space="preserve">1940; совм. с Л. В. Юмановой.</w:t>
      </w:r>
    </w:p>
    <w:p>
      <w:pPr>
        <w:pStyle w:val="Normal"/>
      </w:pPr>
      <w:r>
        <w:t xml:space="preserve">36. Электролиз карналлита. УТ. Об изменении выхода-по току с продолжительностью </w:t>
      </w:r>
      <w:r>
        <w:br/>
      </w:r>
      <w:r>
        <w:t xml:space="preserve">электролиза, Труды Уральского научно-иеследовательского института химии,</w:t>
      </w:r>
    </w:p>
    <w:p>
      <w:pPr>
        <w:pStyle w:val="Normal"/>
      </w:pPr>
      <w:r>
        <w:t xml:space="preserve">‚ вып. 5, 1940; совм. с Л. В. Юмановой.</w:t>
      </w:r>
    </w:p>
    <w:p>
      <w:pPr>
        <w:pStyle w:val="Normal"/>
      </w:pPr>
      <w:r>
        <w:t xml:space="preserve">37. Электролиз карналлита. УП. Химическая диафрагма на катоде, ее устранение и </w:t>
      </w:r>
      <w:r>
        <w:br/>
      </w:r>
      <w:r>
        <w:t xml:space="preserve">предупреждение ее образования, Труды Уральского научно-исследовательского </w:t>
      </w:r>
      <w:r>
        <w:br/>
      </w:r>
      <w:r>
        <w:t xml:space="preserve">института химии, вып. 5, 1940; совм. с Л. В. Юмановой. И</w:t>
      </w:r>
    </w:p>
    <w:p>
      <w:pPr>
        <w:pStyle w:val="Normal"/>
      </w:pPr>
      <w:r>
        <w:t xml:space="preserve">38. О катодном процессе при образовании диафрагмирующего слоя (к теории электро- </w:t>
      </w:r>
      <w:r>
        <w:br/>
      </w:r>
      <w:r>
        <w:t xml:space="preserve">лиза расплавов), Цветн. металлы, 14, 84, 1939; Журн. прикл. химии, 12, 826, </w:t>
      </w:r>
      <w:r>
        <w:br/>
      </w:r>
      <w:r>
        <w:t xml:space="preserve">1939, совм. с Л. В. Юмановой.</w:t>
      </w:r>
    </w:p>
    <w:p>
      <w:pPr>
        <w:pStyle w:val="Normal"/>
      </w:pPr>
      <w:r>
        <w:t xml:space="preserve">39. Об электродвижущей силе поляризации при электролизе расплавленного карнал- </w:t>
      </w:r>
      <w:r>
        <w:br/>
      </w:r>
      <w:r>
        <w:t xml:space="preserve">` лита, Журн. прикл. химии, 11, 1584, 1938, совм. с А. А. Щербаковым и Б. Ф. Мар- </w:t>
      </w:r>
      <w:r>
        <w:br/>
      </w:r>
      <w:r>
        <w:t xml:space="preserve">ковым:</w:t>
      </w:r>
    </w:p>
    <w:p>
      <w:pPr>
        <w:pStyle w:val="Normal"/>
      </w:pPr>
      <w:r>
        <w:t xml:space="preserve">40. О причинах взрывов в магниевых ваннах, Труды УНИХИМ, вып. 5, 1940, совм. </w:t>
      </w:r>
      <w:r>
        <w:br/>
      </w:r>
      <w:r>
        <w:t xml:space="preserve">с Б. Ф. Марковым и др.</w:t>
      </w:r>
    </w:p>
    <w:p>
      <w:pPr>
        <w:pStyle w:val="Normal"/>
      </w:pPr>
      <w:r>
        <w:t xml:space="preserve">41. Об электродвижущей силе поляризации при электролизе расплавленного карнал- </w:t>
      </w:r>
      <w:r>
        <w:br/>
      </w:r>
      <w:r>
        <w:t xml:space="preserve">лита. 2. Влияние некоторых технических примесей на поляризацию, Журн. прикл. </w:t>
      </w:r>
      <w:r>
        <w:br/>
      </w:r>
      <w:r>
        <w:t xml:space="preserve">химии, 12, 976, 1939; совм. с Б. Ф. Марковым и К. Я. Аверьер.</w:t>
      </w:r>
    </w:p>
    <w:p>
      <w:pPr>
        <w:pStyle w:val="Normal"/>
      </w:pPr>
      <w:r>
        <w:t xml:space="preserve">42. Катодная поляризация при осаждении магния из расплавленного карналлита, </w:t>
      </w:r>
      <w:r>
        <w:br/>
      </w:r>
      <w:r>
        <w:t xml:space="preserve">Журн. физ. химии, 13, 1472, 1939, совм. с Б. Ф. Марковым и В. И. Калитовой.</w:t>
      </w:r>
    </w:p>
    <w:p>
      <w:pPr>
        <w:pStyle w:val="Normal"/>
      </w:pPr>
      <w:r>
        <w:t xml:space="preserve">43. К вопросу электролиза расплавленного карналлита. Зависимость выхода по </w:t>
      </w:r>
      <w:r>
        <w:br/>
      </w:r>
      <w:r>
        <w:t xml:space="preserve">току на магний от содержания М2С]з в расплаве, Журн. физ. химии, 14, 220,1940; </w:t>
      </w:r>
      <w:r>
        <w:br/>
      </w:r>
      <w:r>
        <w:t xml:space="preserve">совм. с Б. Ф. Марковым и В. И. Калитовой. з</w:t>
      </w:r>
    </w:p>
    <w:p>
      <w:pPr>
        <w:pStyle w:val="Normal"/>
      </w:pPr>
      <w:r>
        <w:t xml:space="preserve">44. К истории организации производства алюминия на Урале, Н. Т. информ. бюл- </w:t>
      </w:r>
      <w:r>
        <w:br/>
      </w:r>
      <w:r>
        <w:t xml:space="preserve">летень Главалюминия — ВАМИ, № 65, 28, 1939. 5 |</w:t>
      </w:r>
    </w:p>
    <w:p>
      <w:pPr>
        <w:pStyle w:val="Normal"/>
      </w:pPr>
      <w:r>
        <w:t xml:space="preserve">.45. Пути экономии электроэнергии в производотве алюминия, Пром. энергетика, . </w:t>
      </w:r>
      <w:r>
        <w:br/>
      </w:r>
      <w:r>
        <w:t xml:space="preserve">№ 4—5, 1, 1945; совм. с И. Л. Долговым.</w:t>
      </w:r>
    </w:p>
    <w:p>
      <w:pPr>
        <w:pStyle w:val="Normal"/>
      </w:pPr>
      <w:r>
        <w:t xml:space="preserve">46. Электролизер для получения магния. Бездиафрагменный аппарат с подвижными </w:t>
      </w:r>
      <w:r>
        <w:br/>
      </w:r>
      <w:r>
        <w:t xml:space="preserve">анодами, з. с. 132 922 (7.3.32—3.8.32); авт. свид. 49 249.</w:t>
      </w:r>
    </w:p>
    <w:p>
      <w:pPr>
        <w:pStyle w:val="Normal"/>
      </w:pPr>
      <w:r>
        <w:t xml:space="preserve">47. Способ автоматического питания электролизеров расплавленным электролитом, </w:t>
      </w:r>
      <w:r>
        <w:br/>
      </w:r>
      <w:r>
        <w:t xml:space="preserve">3. с. 104 142 (11) (25.2.32), авт. свид. 32726. |</w:t>
      </w:r>
    </w:p>
    <w:p>
      <w:pPr>
        <w:pStyle w:val="Normal"/>
      </w:pPr>
      <w:r>
        <w:t xml:space="preserve">48. Биполярный электролизер (для электролиза расплавов), з. с. 148736 (5.6.34), авт. </w:t>
      </w:r>
      <w:r>
        <w:br/>
      </w:r>
      <w:r>
        <w:t xml:space="preserve">свид. 42302. `</w:t>
      </w:r>
    </w:p>
    <w:p>
      <w:pPr>
        <w:pStyle w:val="Normal"/>
      </w:pPr>
      <w:r>
        <w:t xml:space="preserve">49. Электролизер с непрерывными самообжигающимися электродами. Вращающийся </w:t>
      </w:r>
      <w:r>
        <w:br/>
      </w:r>
      <w:r>
        <w:t xml:space="preserve">анод с непараллельными рабочими поверхностями, з. с. (24.3.44), авт. свид. 65402, </w:t>
      </w:r>
      <w:r>
        <w:br/>
      </w:r>
      <w:r>
        <w:t xml:space="preserve">МХИ СССР (28.7.4717).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В. Электролиз водн ых растворов с катодным отложе- </w:t>
      </w:r>
      <w:r>
        <w:br/>
      </w:r>
      <w:r>
        <w:t xml:space="preserve">нием металлов (гидро-электрометаллургия, гальвано- </w:t>
      </w:r>
      <w:r>
        <w:br/>
      </w:r>
      <w:r>
        <w:t xml:space="preserve">техника). Коррозия металлов</w:t>
      </w:r>
    </w:p>
    <w:p>
      <w:pPr>
        <w:pStyle w:val="Normal"/>
      </w:pPr>
      <w:r>
        <w:t xml:space="preserve">50. Об электролитическом осаждении хрома из растворов хромовой кислоты, 15. </w:t>
      </w:r>
      <w:r>
        <w:br/>
      </w:r>
      <w:r>
        <w:t xml:space="preserve">Е!ектосв. 33, 242, 1927; Изв. Уральского политехнического института, 6,205, </w:t>
      </w:r>
      <w:r>
        <w:br/>
      </w:r>
      <w:r>
        <w:t xml:space="preserve">1927; совм. с О. А. Есиным. :</w:t>
      </w:r>
    </w:p>
    <w:p>
      <w:pPr>
        <w:pStyle w:val="Normal"/>
      </w:pPr>
      <w:r>
        <w:t xml:space="preserve">51. К теории осаждения хрома из водных растворов хромовой кислоты, 3. Еекгосв. </w:t>
      </w:r>
      <w:r>
        <w:br/>
      </w:r>
      <w:r>
        <w:t xml:space="preserve">35, 222, 1929; совм. с 9. Мюллером (Дрезден). ры</w:t>
      </w:r>
    </w:p>
    <w:p>
      <w:pPr>
        <w:pStyle w:val="Normal"/>
      </w:pPr>
      <w:r>
        <w:t xml:space="preserve">52. Извлечение меди из медистых песчаников аммиачными растворами, Цветн. металлы, _ </w:t>
      </w:r>
      <w:r>
        <w:br/>
      </w:r>
      <w:r>
        <w:t xml:space="preserve">5, 1159, 1930; совм. © М. М. Наркевич.</w:t>
      </w:r>
    </w:p>
    <w:p>
      <w:pPr>
        <w:pStyle w:val="Normal"/>
      </w:pPr>
      <w:r>
        <w:t xml:space="preserve">53. Извлечение меди из медистых песчаников растворами серной кислоты, Цветн. </w:t>
      </w:r>
      <w:r>
        <w:br/>
      </w:r>
      <w:r>
        <w:t xml:space="preserve">металлы, 5, 1342, 1930; совм. с А. В. Распопиной. ,</w:t>
      </w:r>
    </w:p>
    <w:p>
      <w:pPr>
        <w:pStyle w:val="Normal"/>
      </w:pPr>
      <w:r>
        <w:t xml:space="preserve">54. О катодной коррозии железа при электролизе расплавленного карналлита, </w:t>
      </w:r>
      <w:r>
        <w:br/>
      </w:r>
      <w:r>
        <w:t xml:space="preserve">Труды Уральского научно-исследовательского института химии, вып. 5, 1940; </w:t>
      </w:r>
      <w:r>
        <w:br/>
      </w:r>
      <w:r>
        <w:t xml:space="preserve">совм. с Л. В. Юмановой.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никеля, Цветн. металлы, 14, № 9, 77; № 12, 87, 1939; совм. с аспирантами М. А, </w:t>
      </w:r>
      <w:r>
        <w:br/>
      </w:r>
      <w:r>
        <w:t xml:space="preserve">"Лошкаревым и А. Г. Лошкаревым и бригадой Уфалейского. никелевого завода.</w:t>
      </w:r>
    </w:p>
    <w:p>
      <w:pPr>
        <w:pStyle w:val="Normal"/>
      </w:pPr>
      <w:r>
        <w:t xml:space="preserve">‚ лейского никелевого завода, Цветн. металлы, 15, № 8,75, 1940; совм. с аспирантами </w:t>
      </w:r>
      <w:r>
        <w:br/>
      </w:r>
      <w:r>
        <w:t xml:space="preserve">’ А. Г. Лошкаревым и М. А Лошкаревым! | </w:t>
      </w:r>
      <w:r>
        <w:br/>
      </w:r>
      <w:r>
        <w:t xml:space="preserve">57. Комплексное использование цветных металлов. Сборник Уральского отд. НИТО </w:t>
      </w:r>
      <w:r>
        <w:br/>
      </w:r>
      <w:r>
        <w:t xml:space="preserve">_ цветн. метал., стр. 95, Свердловск, 1940. </w:t>
      </w:r>
      <w:r>
        <w:br/>
      </w:r>
      <w:r>
        <w:t xml:space="preserve">58. Исследование комплексообразования методом электропроводности. О комплексах </w:t>
      </w:r>
      <w:r>
        <w:br/>
      </w:r>
      <w:r>
        <w:t xml:space="preserve">у меди в системе СябОл — МааР&gt;О, — Н»О; совм. с И. Л. Агафоновым и А. Л. Ага- </w:t>
      </w:r>
      <w:r>
        <w:br/>
      </w:r>
      <w:r>
        <w:t xml:space="preserve">фоновой, Журн. физ. химии, 28, 147, 1954. </w:t>
      </w:r>
      <w:r>
        <w:br/>
      </w:r>
      <w:r>
        <w:t xml:space="preserve">_59, Электролизер для производства цветных металлов в виде непрерывных листов при </w:t>
      </w:r>
      <w:r>
        <w:br/>
      </w:r>
      <w:r>
        <w:t xml:space="preserve">з высоких плотностях тока, з. с. 172195 (3.7.35); авт. свид. 49704; совм. с Н. П. Дие- </w:t>
      </w:r>
      <w:r>
        <w:br/>
      </w:r>
      <w:r>
        <w:t xml:space="preserve">- _ ВЫМ. </w:t>
      </w:r>
      <w:r>
        <w:br/>
      </w:r>
      <w:r>
        <w:t xml:space="preserve">60. Способ электролитического осаждения металлов с защитой электролита от окисле- </w:t>
      </w:r>
      <w:r>
        <w:br/>
      </w:r>
      <w:r>
        <w:t xml:space="preserve">’“ ния воздухом, в. с. (21.3.44); авт. свид. 65032, МХИЕСССР (2. 10.47). </w:t>
      </w:r>
      <w:r>
        <w:br/>
      </w:r>
      <w:r>
        <w:t xml:space="preserve">61. Способ очистки электролита для получения цинка, 3. с. 43206. (4.5.41), авт. свид. </w:t>
      </w:r>
      <w:r>
        <w:br/>
      </w:r>
      <w:r>
        <w:t xml:space="preserve">| 63624 (30.4.44); совм. с В. И. Калитовой.</w:t>
      </w:r>
    </w:p>
    <w:p>
      <w:pPr>
        <w:pStyle w:val="Normal"/>
      </w:pPr>
      <w:r>
        <w:t xml:space="preserve">Химические источники тока, электротехнические </w:t>
      </w:r>
      <w:r>
        <w:br/>
      </w:r>
      <w:r>
        <w:t xml:space="preserve">аппараты и их детали. эдлектропечи</w:t>
      </w:r>
    </w:p>
    <w:p>
      <w:pPr>
        <w:pStyle w:val="Normal"/>
      </w:pPr>
      <w:r>
        <w:t xml:space="preserve">. Опыты © карбидной печью Хорри, Журн. хим. пром., 8, 29, 1981; совм. со студ.</w:t>
      </w:r>
    </w:p>
    <w:p>
      <w:pPr>
        <w:pStyle w:val="Normal"/>
      </w:pPr>
      <w:r>
        <w:t xml:space="preserve">А. С. Микулинским. ее</w:t>
      </w:r>
    </w:p>
    <w:p>
      <w:pPr>
        <w:pStyle w:val="Normal"/>
      </w:pPr>
      <w:r>
        <w:t xml:space="preserve">Батарея гальванических элементов с автоматическим питанием электролитом,</w:t>
      </w:r>
    </w:p>
    <w:p>
      <w:pPr>
        <w:pStyle w:val="Normal"/>
      </w:pPr>
      <w:r>
        <w:t xml:space="preserve">1 вс. 12672 (27.41.27), вов. пат. 7580. ы</w:t>
      </w:r>
    </w:p>
    <w:p>
      <w:pPr>
        <w:pStyle w:val="Normal"/>
      </w:pPr>
      <w:r>
        <w:t xml:space="preserve">_ 64. Электродная пара для получения персолей, з. с. 104833 (6.3.32), сов. пат. 30682.</w:t>
      </w:r>
    </w:p>
    <w:p>
      <w:pPr>
        <w:pStyle w:val="Normal"/>
      </w:pPr>
      <w:r>
        <w:t xml:space="preserve">°65. Способ преобразования трехфазного тока в однофазный, з. с. 13048 (19.8.26), сов.</w:t>
      </w:r>
    </w:p>
    <w:p>
      <w:pPr>
        <w:pStyle w:val="Normal"/>
      </w:pPr>
      <w:r>
        <w:t xml:space="preserve">С пат. 6138.</w:t>
      </w:r>
    </w:p>
    <w:p>
      <w:pPr>
        <w:pStyle w:val="Normal"/>
      </w:pPr>
      <w:r>
        <w:t xml:space="preserve">° 66. Хлорнатриевый аккумулятор” с автоматической передачей электродных веществ</w:t>
      </w:r>
    </w:p>
    <w:p>
      <w:pPr>
        <w:pStyle w:val="Normal"/>
      </w:pPr>
      <w:r>
        <w:t xml:space="preserve">° _ на хранение, з. с. 3425 (10.6.25), сов. пат, 3294.</w:t>
      </w:r>
    </w:p>
    <w:p>
      <w:pPr>
        <w:pStyle w:val="Normal"/>
      </w:pPr>
      <w:r>
        <w:t xml:space="preserve">`67. Электрод (способ контактирования металла с электродной массой), з. с. 11784 </w:t>
      </w:r>
      <w:r>
        <w:br/>
      </w:r>
      <w:r>
        <w:t xml:space="preserve">(1.1.37), авт. свид. 58689. :</w:t>
      </w:r>
    </w:p>
    <w:p>
      <w:pPr>
        <w:pStyle w:val="Normal"/>
      </w:pPr>
      <w:r>
        <w:t xml:space="preserve">68. Сухая гальваническая батарея, з. с. 309469 (17.2.42), авт. свид. 73785 (29.12.48).</w:t>
      </w:r>
    </w:p>
    <w:p>
      <w:pPr>
        <w:pStyle w:val="Normal"/>
      </w:pPr>
      <w:r>
        <w:t xml:space="preserve">Экономическая нлотность тока и другие техноэзкно- </w:t>
      </w:r>
      <w:r>
        <w:br/>
      </w:r>
      <w:r>
        <w:t xml:space="preserve">" Е номические вопросы</w:t>
      </w:r>
    </w:p>
    <w:p>
      <w:pPr>
        <w:pStyle w:val="Normal"/>
      </w:pPr>
      <w:r>
        <w:t xml:space="preserve">Об увеличении плотности тока в электрохимических производствах, Уральский </w:t>
      </w:r>
      <w:r>
        <w:br/>
      </w:r>
      <w:r>
        <w:t xml:space="preserve">техник, № 3, 45, 1925.</w:t>
      </w:r>
    </w:p>
    <w:p>
      <w:pPr>
        <w:pStyle w:val="Normal"/>
      </w:pPr>
      <w:r>
        <w:t xml:space="preserve">и О ре электрохимических производств на Урале, Уральский техник, № 8—9, </w:t>
      </w:r>
      <w:r>
        <w:br/>
      </w:r>
      <w:r>
        <w:t xml:space="preserve">} 3 ДОР</w:t>
      </w:r>
    </w:p>
    <w:p>
      <w:pPr>
        <w:pStyle w:val="Normal"/>
      </w:pPr>
      <w:r>
        <w:t xml:space="preserve">70. Экономическая плотность тока в магниевой ванне, Калий, 2, №6, 22, 1933; совм: </w:t>
      </w:r>
      <w:r>
        <w:br/>
      </w:r>
      <w:r>
        <w:t xml:space="preserve">’ СИ. М: Дьяконовым. '</w:t>
      </w:r>
    </w:p>
    <w:p>
      <w:pPr>
        <w:pStyle w:val="Normal"/>
      </w:pPr>
      <w:r>
        <w:t xml:space="preserve">_ 71. Магний из соликамского карналлита, Калий, 2, № 8, 22; № 10, 35, 1933.</w:t>
      </w:r>
    </w:p>
    <w:p>
      <w:pPr>
        <w:pStyle w:val="Normal"/>
      </w:pPr>
      <w:r>
        <w:t xml:space="preserve">72. Расчеты экономической плотности тока для электрохимических производств, </w:t>
      </w:r>
      <w:r>
        <w:br/>
      </w:r>
      <w:r>
        <w:t xml:space="preserve">| _Химетрой, № 7, 408, 1934. .</w:t>
      </w:r>
    </w:p>
    <w:p>
      <w:pPr>
        <w:pStyle w:val="Normal"/>
      </w:pPr>
      <w:r>
        <w:t xml:space="preserve">За дешевый магний. (К вопросу о сравнительной оценке электролитического и </w:t>
      </w:r>
      <w:r>
        <w:br/>
      </w:r>
      <w:r>
        <w:t xml:space="preserve">термического способов), Калий, 5, №6, 34, 1936.</w:t>
      </w:r>
    </w:p>
    <w:p>
      <w:pPr>
        <w:pStyle w:val="Normal"/>
      </w:pPr>
      <w:r>
        <w:t xml:space="preserve">К вопросу об интенсификации процессов (обезвоживания и расплавления) в про- </w:t>
      </w:r>
      <w:r>
        <w:br/>
      </w:r>
      <w:r>
        <w:t xml:space="preserve">изводстве магния, Калий, 5, № 9, 22, 1936.</w:t>
      </w:r>
    </w:p>
    <w:p>
      <w:pPr>
        <w:pStyle w:val="Normal"/>
      </w:pPr>
      <w:r>
        <w:t xml:space="preserve">с И. М. Дьяконовым.</w:t>
      </w:r>
    </w:p>
    <w:p>
      <w:pPr>
        <w:pStyle w:val="Normal"/>
      </w:pPr>
      <w:r>
        <w:t xml:space="preserve">Е Химическая технология неорганических веществ. </w:t>
      </w:r>
      <w:r>
        <w:br/>
      </w:r>
      <w:r>
        <w:t xml:space="preserve">Технология хлора, хлоропроизводных, кислот, щело- </w:t>
      </w:r>
      <w:r>
        <w:br/>
      </w:r>
      <w:r>
        <w:t xml:space="preserve">: ИИ чей, солей</w:t>
      </w:r>
    </w:p>
    <w:p>
      <w:pPr>
        <w:pStyle w:val="Normal"/>
      </w:pPr>
      <w:r>
        <w:t xml:space="preserve">› 76. Обезвоживание хлористого магния без расплавления. Часть 1. Обезвоживание </w:t>
      </w:r>
      <w:r>
        <w:br/>
      </w:r>
      <w:r>
        <w:t xml:space="preserve">в токе воздуха, в вакууме, Уральский техник, 6, № 10, 49, 1930; Труды 6-го Мен- </w:t>
      </w:r>
      <w:r>
        <w:br/>
      </w:r>
      <w:r>
        <w:t xml:space="preserve">Е делеевского съезда, т. 2, вын. 2, 249, 1932; совм. со студентами С. В. Карпачевым, </w:t>
      </w:r>
      <w:r>
        <w:br/>
      </w:r>
      <w:r>
        <w:t xml:space="preserve">’ А. Г. `Стромбергом, М. П. Капостынь. </w:t>
      </w:r>
      <w:r>
        <w:br/>
      </w:r>
      <w:r>
        <w:t xml:space="preserve">77. То же. Часть 2. Обезвоживание в токе воздуха, непрерывный процесс. Ураль- </w:t>
      </w:r>
      <w:r>
        <w:br/>
      </w:r>
      <w:r>
        <w:t xml:space="preserve">Е ский техник, 6, №10, 56, 1930; совм. по студентами С. В. Варпачевым, А. Г. Стром- </w:t>
      </w:r>
      <w:r>
        <w:br/>
      </w:r>
      <w:r>
        <w:t xml:space="preserve">бергом, М. П: Капостынь. Е </w:t>
      </w:r>
      <w:r>
        <w:br/>
      </w:r>
      <w:r>
        <w:t xml:space="preserve">78. То же. Часть 3. Обезвоживание в токе хлористого водорода (периодический про- </w:t>
      </w:r>
      <w:r>
        <w:br/>
      </w:r>
      <w:r>
        <w:t xml:space="preserve">цесс), Уральский техник, 6, № 11—12, 42, 1930; совм. со студентами С. В. Карна- </w:t>
      </w:r>
      <w:r>
        <w:br/>
      </w:r>
      <w:r>
        <w:t xml:space="preserve">чевым, М. А. Умовой, А. К. Распопиной. </w:t>
      </w:r>
      <w:r>
        <w:br/>
      </w:r>
      <w:r>
        <w:t xml:space="preserve">9. То же. Часть 4. Обезвоживание гидратов хлормагния смесями воздуха и хлори- </w:t>
      </w:r>
      <w:r>
        <w:br/>
      </w:r>
      <w:r>
        <w:t xml:space="preserve">_ стого водорода“ (периодический процесс), Уральский техник, 6, № 11—12, 40, </w:t>
      </w:r>
      <w:r>
        <w:br/>
      </w:r>
      <w:r>
        <w:t xml:space="preserve">ы 1930; совм. с С. В. Карпачевым, М. П, Каностынь. м </w:t>
      </w:r>
      <w:r>
        <w:br/>
      </w:r>
      <w:r>
        <w:t xml:space="preserve">80. „То же. Часть 5. Хлорирование гидратов хлормагния в присутствии угля, Калий, 1, </w:t>
      </w:r>
      <w:r>
        <w:br/>
      </w:r>
      <w:r>
        <w:t xml:space="preserve">_ №8, 25; №7, 37, 1932; совм. с А. К. Распопиной. </w:t>
      </w:r>
      <w:r>
        <w:br/>
      </w:r>
      <w:r>
        <w:t xml:space="preserve">: ] 7</w:t>
      </w:r>
    </w:p>
    <w:p>
      <w:pPr>
        <w:pStyle w:val="Normal"/>
      </w:pPr>
      <w:r>
        <w:t xml:space="preserve">&gt;. : </w:t>
      </w:r>
      <w:r>
        <w:br/>
      </w:r>
      <w:r>
        <w:t xml:space="preserve">Ш... </w:t>
      </w:r>
      <w:r>
        <w:br/>
      </w:r>
      <w:r>
        <w:t xml:space="preserve">|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екото анических примесей при электролитическом рафинировании</w:t>
      </w:r>
    </w:p>
    <w:p>
      <w:pPr>
        <w:pStyle w:val="Normal"/>
      </w:pPr>
      <w:r>
        <w:t xml:space="preserve">56. Опыт электролитического рафинирования медвоникелевого сплава в ваннах Уфа-.</w:t>
      </w:r>
    </w:p>
    <w:p>
      <w:pPr>
        <w:pStyle w:val="Normal"/>
      </w:pPr>
      <w:r>
        <w:t xml:space="preserve">О выборе плотноститока в электролизе карналлита, Калий, 5, № 6, 36, 1936; совм.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88. </w:t>
      </w:r>
      <w:r>
        <w:br/>
      </w:r>
      <w:r>
        <w:t xml:space="preserve">89.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98. </w:t>
      </w:r>
      <w:r>
        <w:br/>
      </w:r>
      <w:r>
        <w:t xml:space="preserve">9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. Обезвоживание карналлита во вращающейся трубопечи (полузаводские экспери-</w:t>
      </w:r>
    </w:p>
    <w:p>
      <w:pPr>
        <w:pStyle w:val="Normal"/>
      </w:pPr>
      <w:r>
        <w:t xml:space="preserve">. О кооперации в научной работе и реализации работ. Важнейшая задача инсти-</w:t>
      </w:r>
    </w:p>
    <w:p>
      <w:pPr>
        <w:pStyle w:val="Normal"/>
      </w:pPr>
      <w:r>
        <w:t xml:space="preserve">. Некоторые итоги научно-исследовательских работ кафедры, Вестник высшей школы, |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те Е : = ЕЕ Е А т </w:t>
      </w:r>
      <w:r>
        <w:br/>
      </w:r>
      <w:r>
        <w:t xml:space="preserve">То же. Часть 6. Хлорирование гидратов хлормагния см т </w:t>
      </w:r>
      <w:r>
        <w:br/>
      </w:r>
      <w:r>
        <w:t xml:space="preserve">минимум расхода хлора, Калий, 1, №4, 18, № 9, 23, 1932; совм. ©'А. К. </w:t>
      </w:r>
      <w:r>
        <w:br/>
      </w:r>
      <w:r>
        <w:t xml:space="preserve">То же. Часть 7. Применение вращающейся трубопечи для хлорирования. </w:t>
      </w:r>
      <w:r>
        <w:br/>
      </w:r>
      <w:r>
        <w:t xml:space="preserve">хлормагния (полузаводская установка), Труды 6-го Менделеевского съезда. </w:t>
      </w:r>
      <w:r>
        <w:br/>
      </w:r>
      <w:r>
        <w:t xml:space="preserve">вып. 2, 250, 1932. : ; я - ей ети | </w:t>
      </w:r>
      <w:r>
        <w:br/>
      </w:r>
      <w:r>
        <w:t xml:space="preserve">Хлорирование известкового молока высоких концентраций для получения хлора- </w:t>
      </w:r>
      <w:r>
        <w:br/>
      </w:r>
      <w:r>
        <w:t xml:space="preserve">тов, Курн. хим. пром., 7, 2039, 1930; совм. с Е. И.Крыловым, Е. Н. Никоновой, | </w:t>
      </w:r>
      <w:r>
        <w:br/>
      </w:r>
      <w:r>
        <w:t xml:space="preserve">А. К. Кутаркиной, А. А. Морозовым. |</w:t>
      </w:r>
    </w:p>
    <w:p>
      <w:pPr>
        <w:pStyle w:val="Normal"/>
      </w:pPr>
      <w:r>
        <w:t xml:space="preserve">. Синтез хлористого водорода, Уральский техник, 7, № 5—6, 20, 1934; совм. © .</w:t>
      </w:r>
    </w:p>
    <w:p>
      <w:pPr>
        <w:pStyle w:val="Normal"/>
      </w:pPr>
      <w:r>
        <w:t xml:space="preserve">Е. И. Никоновой.</w:t>
      </w:r>
    </w:p>
    <w:p>
      <w:pPr>
        <w:pStyle w:val="Normal"/>
      </w:pPr>
      <w:r>
        <w:t xml:space="preserve">. Обезвоживание карналлита в подовой отражательной печи (полузаводские экспе-</w:t>
      </w:r>
    </w:p>
    <w:p>
      <w:pPr>
        <w:pStyle w:val="Normal"/>
      </w:pPr>
      <w:r>
        <w:t xml:space="preserve">рименты), Труды 6-го Менделеевского съезда, т. 2, вып. 2, 251, 1932; совм. с С. В. </w:t>
      </w:r>
      <w:r>
        <w:br/>
      </w:r>
      <w:r>
        <w:t xml:space="preserve">Карпачевым, М. А. Умовой и О. И. Полторацкой. </w:t>
      </w:r>
      <w:r>
        <w:br/>
      </w:r>
      <w:r>
        <w:t xml:space="preserve">Обезвоживание карналлита в подовополочной печи (полузаводские эксперименты), | </w:t>
      </w:r>
      <w:r>
        <w:br/>
      </w:r>
      <w:r>
        <w:t xml:space="preserve">Калий, 1, №7, 36, 1932; Труды Уральского научно-исследовательского института </w:t>
      </w:r>
      <w:r>
        <w:br/>
      </w:r>
      <w:r>
        <w:t xml:space="preserve">химии, 2, 239, 1932; совм. с А. Г. Стромбергом:</w:t>
      </w:r>
    </w:p>
    <w:p>
      <w:pPr>
        <w:pStyle w:val="Normal"/>
      </w:pPr>
      <w:r>
        <w:t xml:space="preserve">менты); совм. с Г. А. Лусманом, М. М. Горелик, Труды 6-го Менделеевского </w:t>
      </w:r>
      <w:r>
        <w:br/>
      </w:r>
      <w:r>
        <w:t xml:space="preserve">съезда, т. 2, вып, 2, 254, 1932. _ ОЕ. </w:t>
      </w:r>
      <w:r>
        <w:br/>
      </w:r>
      <w:r>
        <w:t xml:space="preserve">Опыты обогащения карналлита хлористым магнием при обезвоживании, Калий, 1, </w:t>
      </w:r>
      <w:r>
        <w:br/>
      </w:r>
      <w:r>
        <w:t xml:space="preserve">№ 7, 36, 1932; Труды УНИХИМ, 2, 255, 1932; совм: с Г. В. Мальбин.. | </w:t>
      </w:r>
      <w:r>
        <w:br/>
      </w:r>
      <w:r>
        <w:t xml:space="preserve">К теории гидролиза хлористого магния, Калий, 1, № 10, 16, 1932; совм. с А. К. Рас- | </w:t>
      </w:r>
      <w:r>
        <w:br/>
      </w:r>
      <w:r>
        <w:t xml:space="preserve">попиной; Калий, 2, № 9, 23, 1933; совм. с Л. В. Юмановой; Калий, 3, № 8, 37, _ </w:t>
      </w:r>
      <w:r>
        <w:br/>
      </w:r>
      <w:r>
        <w:t xml:space="preserve">1934; совм. с Л. В. Юмановой.</w:t>
      </w:r>
    </w:p>
    <w:p>
      <w:pPr>
        <w:pStyle w:val="Normal"/>
      </w:pPr>
      <w:r>
        <w:t xml:space="preserve">Обезвоживание хлористого магния распылением его растворов, Калий, 4, № 9, </w:t>
      </w:r>
      <w:r>
        <w:br/>
      </w:r>
      <w:r>
        <w:t xml:space="preserve">16, 1935; совм. с А. А Щербаковым. :</w:t>
      </w:r>
    </w:p>
    <w:p>
      <w:pPr>
        <w:pStyle w:val="Normal"/>
      </w:pPr>
      <w:r>
        <w:t xml:space="preserve">‚ Обезвоживание карналлита. Обзор работ 1929—1933 гг. с дополнительными выво-</w:t>
      </w:r>
    </w:p>
    <w:p>
      <w:pPr>
        <w:pStyle w:val="Normal"/>
      </w:pPr>
      <w:r>
        <w:t xml:space="preserve">дами из экспериментальной части, Сборник «Соликамские карналлиты», ОНТИ — </w:t>
      </w:r>
      <w:r>
        <w:br/>
      </w:r>
      <w:r>
        <w:t xml:space="preserve">Союзкалий, 192, 1935.</w:t>
      </w:r>
    </w:p>
    <w:p>
      <w:pPr>
        <w:pStyle w:val="Normal"/>
      </w:pPr>
      <w:r>
        <w:t xml:space="preserve">. Обезвоживание хлористого магния в токе воздуха, хлора и хлористого водорода.</w:t>
      </w:r>
    </w:p>
    <w:p>
      <w:pPr>
        <w:pStyle w:val="Normal"/>
      </w:pPr>
      <w:r>
        <w:t xml:space="preserve">Обзор работ 1929—1933 гг. с дополнительными выводами из экспериментальных ра- </w:t>
      </w:r>
      <w:r>
        <w:br/>
      </w:r>
      <w:r>
        <w:t xml:space="preserve">бот, Сборник «Соликамские карналлиты», ОНТИ — Союзкалий, 216, 1935.</w:t>
      </w:r>
    </w:p>
    <w:p>
      <w:pPr>
        <w:pStyle w:val="Normal"/>
      </w:pPr>
      <w:r>
        <w:t xml:space="preserve">О работе </w:t>
      </w:r>
      <w:r>
        <w:br/>
      </w:r>
      <w:r>
        <w:t xml:space="preserve">организация</w:t>
      </w:r>
    </w:p>
    <w:p>
      <w:pPr>
        <w:pStyle w:val="Normal"/>
      </w:pPr>
      <w:r>
        <w:t xml:space="preserve">высшей школы. . Методические вопросы, </w:t>
      </w:r>
      <w:r>
        <w:br/>
      </w:r>
      <w:r>
        <w:t xml:space="preserve">научно-исследовательской работы</w:t>
      </w:r>
    </w:p>
    <w:p>
      <w:pPr>
        <w:pStyle w:val="Normal"/>
      </w:pPr>
      <w:r>
        <w:t xml:space="preserve">. Пути устранения недочетов Высшей технической школы, Высшая школа, № 1,</w:t>
      </w:r>
    </w:p>
    <w:p>
      <w:pPr>
        <w:pStyle w:val="Normal"/>
      </w:pPr>
      <w:r>
        <w:t xml:space="preserve">53, 1936; Советская наука, № 4, 149, 1939.</w:t>
      </w:r>
    </w:p>
    <w:p>
      <w:pPr>
        <w:pStyle w:val="Normal"/>
      </w:pPr>
      <w:r>
        <w:t xml:space="preserve">. Об упорядочении специальностей инженеров-химиков и металлургов (Система</w:t>
      </w:r>
    </w:p>
    <w:p>
      <w:pPr>
        <w:pStyle w:val="Normal"/>
      </w:pPr>
      <w:r>
        <w:t xml:space="preserve">специализации в химических и металлургических втузах и факультетах), </w:t>
      </w:r>
      <w:r>
        <w:br/>
      </w:r>
      <w:r>
        <w:t xml:space="preserve">Советская наука, № 17, 5, 1940.</w:t>
      </w:r>
    </w:p>
    <w:p>
      <w:pPr>
        <w:pStyle w:val="Normal"/>
      </w:pPr>
      <w:r>
        <w:t xml:space="preserve">тута — организовать заводскей коллектив на самостоятельное выполнение работ </w:t>
      </w:r>
      <w:r>
        <w:br/>
      </w:r>
      <w:r>
        <w:t xml:space="preserve">(в ответ на стат. А. Н. Баха и А. Н. Фрумкина и индустрии, 26.10.38).</w:t>
      </w:r>
    </w:p>
    <w:p>
      <w:pPr>
        <w:pStyle w:val="Normal"/>
      </w:pPr>
      <w:r>
        <w:t xml:space="preserve">И, ЗЕ ТЕ</w:t>
      </w:r>
    </w:p>
    <w:p>
      <w:pPr>
        <w:pStyle w:val="Normal"/>
      </w:pPr>
      <w:r>
        <w:t xml:space="preserve">№2, 16, 1940. </w:t>
      </w:r>
      <w:r>
        <w:br/>
      </w:r>
      <w:r>
        <w:t xml:space="preserve">О кооперации ипланировании научно-исследовательских работ, Индустрия (9.5.40). -</w:t>
      </w:r>
    </w:p>
    <w:p>
      <w:pPr>
        <w:pStyle w:val="Normal"/>
      </w:pPr>
      <w:r>
        <w:t xml:space="preserve">ЦИТИРУЕМАЯ ЛИТЕРАТУРА</w:t>
      </w:r>
    </w:p>
    <w:p>
      <w:pPr>
        <w:pStyle w:val="Normal"/>
      </w:pPr>
      <w:r>
        <w:t xml:space="preserve">Б. С. Гуляницкий, Электролиз, Калий, 5, № 6, 11, 1936. р</w:t>
      </w:r>
    </w:p>
    <w:p>
      <w:pPr>
        <w:pStyle w:val="Normal"/>
      </w:pPr>
      <w:r>
        <w:t xml:space="preserve">И. Г. Щербаков, Новое о строении веществ, Журн. хим. пром., 3, 1292,1926.</w:t>
      </w:r>
    </w:p>
    <w:p>
      <w:pPr>
        <w:pStyle w:val="Normal"/>
      </w:pPr>
      <w:r>
        <w:t xml:space="preserve">А. Аллманд, Основы прикладной электрохимии, ч. 2, Специальная и техни- |</w:t>
      </w:r>
    </w:p>
    <w:p>
      <w:pPr>
        <w:pStyle w:val="Normal"/>
      </w:pPr>
      <w:r>
        <w:t xml:space="preserve">ческая, перевод с английского под ред. И. Г. Щербакова, ОНТИ, Химтеорет, |</w:t>
      </w:r>
    </w:p>
    <w:p>
      <w:pPr>
        <w:pStyle w:val="Normal"/>
      </w:pPr>
      <w:r>
        <w:t xml:space="preserve">Лнгр, 1935 ы и, </w:t>
      </w:r>
      <w:r>
        <w:br/>
      </w:r>
      <w:r>
        <w:t xml:space="preserve">И. Л. ие</w:t>
      </w:r>
    </w:p>
    <w:p>
      <w:pPr>
        <w:pStyle w:val="Normal"/>
      </w:pPr>
      <w:r>
        <w:t xml:space="preserve">Н. Е. Павлов</w:t>
      </w:r>
    </w:p>
    <w:p>
      <w:pPr>
        <w:pStyle w:val="Normal"/>
      </w:pPr>
      <w:r>
        <w:t xml:space="preserve">М. Н. Тихомиров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В. Изма и о-АВ. т ор б. ачев. К теории  Ввесенвающьй сносоС:</w:t>
      </w:r>
    </w:p>
    <w:p>
      <w:pPr>
        <w:pStyle w:val="Normal"/>
      </w:pPr>
      <w:r>
        <w:t xml:space="preserve">т ба комплекеных. ‘медных ‘электролитов .... Ё 4529.</w:t>
      </w:r>
    </w:p>
    <w:p>
      <w:pPr>
        <w:pStyle w:val="Normal"/>
      </w:pPr>
      <w:r>
        <w:t xml:space="preserve">В. Товбин и Ф.Г. ети Динамика обменной вдеорб-</w:t>
      </w:r>
    </w:p>
    <w:p>
      <w:pPr>
        <w:pStyle w:val="Normal"/>
      </w:pPr>
      <w:r>
        <w:t xml:space="preserve">ции на катионитах .. «ем 1939 </w:t>
      </w:r>
      <w:r>
        <w:br/>
      </w:r>
      <w:r>
        <w:t xml:space="preserve">-Л. И. Каштанов и Н. в. Казанок а я, Механизм ингибиторного дейст- </w:t>
      </w:r>
      <w:r>
        <w:br/>
      </w:r>
      <w:r>
        <w:t xml:space="preserve">% вия ароматических ‘аминов на скорость окисления сульфита натрия... 1547 </w:t>
      </w:r>
      <w:r>
        <w:br/>
      </w:r>
      <w:r>
        <w:t xml:space="preserve">| в. в $ отов. К о процесса р анодной пленки на алюми- _ </w:t>
      </w:r>
      <w:r>
        <w:br/>
      </w:r>
      <w:r>
        <w:t xml:space="preserve">с нии 5 К ООО </w:t>
      </w:r>
      <w:r>
        <w:br/>
      </w:r>
      <w:r>
        <w:t xml:space="preserve">И. И о фф. бт о механизме неполного‘ окисления бензола... &gt; 4659.</w:t>
      </w:r>
    </w:p>
    <w:p>
      <w:pPr>
        <w:pStyle w:val="Normal"/>
      </w:pPr>
      <w:r>
        <w:t xml:space="preserve">‚ Я. Шаталов иН. И. Исаев. я потенциалы и коррозион- в </w:t>
      </w:r>
      <w:r>
        <w:br/>
      </w:r>
      <w:r>
        <w:t xml:space="preserve">‚ ное поведение марганца. .`.. т 1562 </w:t>
      </w:r>
      <w:r>
        <w:br/>
      </w:r>
      <w:r>
        <w:t xml:space="preserve">Э.Б. Лифшиц, С. В. Натансон и И. И. Левкоев. Спектры по- </w:t>
      </w:r>
      <w:r>
        <w:br/>
      </w:r>
      <w:r>
        <w:t xml:space="preserve">’_ тлощения растворов некоторых карбоцианиновых и родацианиновых кра-</w:t>
      </w:r>
    </w:p>
    <w:p>
      <w:pPr>
        <w:pStyle w:val="Normal"/>
      </w:pPr>
      <w:r>
        <w:t xml:space="preserve">А. Смирнов и А.А. Предводителев. Плотность и сжимае- </w:t>
      </w:r>
      <w:r>
        <w:br/>
      </w:r>
      <w:r>
        <w:t xml:space="preserve">° мость бинарной смеси СНзОН — С,Н1а, имеющей верхнюю критическую </w:t>
      </w:r>
      <w:r>
        <w:br/>
      </w:r>
      <w:r>
        <w:t xml:space="preserve">| температуру растворения и  сравноние с значениями этих м</w:t>
      </w:r>
    </w:p>
    <w:p>
      <w:pPr>
        <w:pStyle w:val="Normal"/>
      </w:pPr>
      <w:r>
        <w:t xml:space="preserve">1 ‘ров в критической области системы жидкость — нар. : ‚ 1581 </w:t>
      </w:r>
      <w:r>
        <w:br/>
      </w:r>
      <w:r>
        <w:t xml:space="preserve">Е И. Ахумов и Н. С. Спиро. `0б рае состояния двухкомпо- </w:t>
      </w:r>
      <w:r>
        <w:br/>
      </w:r>
      <w:r>
        <w:t xml:space="preserve">) нентных растворов. . Е О 1591</w:t>
      </w:r>
    </w:p>
    <w:p>
      <w:pPr>
        <w:pStyle w:val="Normal"/>
      </w:pPr>
      <w:r>
        <w:t xml:space="preserve">2] Л. С. Налатник и В. м. Конторович. `Аналитическое исследова- </w:t>
      </w:r>
      <w:r>
        <w:br/>
      </w:r>
      <w:r>
        <w:t xml:space="preserve">“ние ‘многокомпонентных т систем методом обобщенного ия</w:t>
      </w:r>
    </w:p>
    <w:p>
      <w:pPr>
        <w:pStyle w:val="Normal"/>
      </w:pPr>
      <w:r>
        <w:t xml:space="preserve">_ `_ «центра тяжести» ... р ть |</w:t>
      </w:r>
    </w:p>
    <w:p>
      <w:pPr>
        <w:pStyle w:val="Normal"/>
      </w:pPr>
      <w:r>
        <w:t xml:space="preserve">А. Е: Рлауберман и А. М, М: у зыя у к. Поверхноотное натяжение би- </w:t>
      </w:r>
      <w:r>
        <w:br/>
      </w:r>
      <w:r>
        <w:t xml:space="preserve">ря ‚ нарных металлических сплавов се и торов</w:t>
      </w:r>
    </w:p>
    <w:p>
      <w:pPr>
        <w:pStyle w:val="Normal"/>
      </w:pPr>
      <w:r>
        <w:t xml:space="preserve">_ ной структур - $ : 3 Унех : „’ 1615 </w:t>
      </w:r>
      <w:r>
        <w:br/>
      </w:r>
      <w:r>
        <w:t xml:space="preserve">Е. Г лаубе р ма н. Теория поверхностного натяжения бинарных ме- </w:t>
      </w:r>
      <w:r>
        <w:br/>
      </w:r>
      <w:r>
        <w:t xml:space="preserve">таллических‘ сплавов... . г , 1628</w:t>
      </w:r>
    </w:p>
    <w:p>
      <w:pPr>
        <w:pStyle w:val="Normal"/>
      </w:pPr>
      <w:r>
        <w:t xml:space="preserve">Т. Русов и Ц. В. Пе взне р. Кинетика ‘синтеза и ‘разложения `ам-</w:t>
      </w:r>
    </w:p>
    <w:p>
      <w:pPr>
        <w:pStyle w:val="Normal"/>
      </w:pPr>
      <w:r>
        <w:t xml:space="preserve">‚ сителей в. присутствии цветных недиффундирующих. компонент‘... . 4572.</w:t>
      </w:r>
    </w:p>
    <w:p>
      <w:pPr>
        <w:pStyle w:val="Normal"/>
      </w:pPr>
      <w:r>
        <w:t xml:space="preserve">миака на железных катализаторах в потоке. . , 1628</w:t>
      </w:r>
    </w:p>
    <w:p>
      <w:pPr>
        <w:pStyle w:val="Normal"/>
      </w:pPr>
      <w:r>
        <w:t xml:space="preserve">В. А. Ройтер, Г. Н. Корнейчук, Н. А. `Стукановская </w:t>
      </w:r>
      <w:r>
        <w:br/>
      </w:r>
      <w:r>
        <w:t xml:space="preserve">и Ц. В. Певзнер, Исследование каталитической р синтеза</w:t>
      </w:r>
    </w:p>
    <w:p>
      <w:pPr>
        <w:pStyle w:val="Normal"/>
      </w:pPr>
      <w:r>
        <w:t xml:space="preserve">аммиака Методом диафрагм ... а ‚1638</w:t>
      </w:r>
    </w:p>
    <w:p>
      <w:pPr>
        <w:pStyle w:val="Normal"/>
      </w:pPr>
      <w:r>
        <w:t xml:space="preserve">А. И. Левин и А. И. Фали че ва. К вопросу о механизме `электро- </w:t>
      </w:r>
      <w:r>
        <w:br/>
      </w:r>
      <w:r>
        <w:t xml:space="preserve">осаждения хрома. -. т не ‚ 1652 </w:t>
      </w:r>
      <w:r>
        <w:br/>
      </w:r>
      <w:r>
        <w:t xml:space="preserve">СВ. Порбачев и. Я: и. В 'абе ль. Потенциометрический: метод опреде-</w:t>
      </w:r>
    </w:p>
    <w:p>
      <w:pPr>
        <w:pStyle w:val="Normal"/>
      </w:pPr>
      <w:r>
        <w:t xml:space="preserve">А: В. Фрост и Б. А. Галашин. К влиянию влажности на светочувет- </w:t>
      </w:r>
      <w:r>
        <w:br/>
      </w:r>
      <w:r>
        <w:t xml:space="preserve">вительность хромированной Не. 1668</w:t>
      </w:r>
    </w:p>
    <w:p>
      <w:pPr>
        <w:pStyle w:val="Normal"/>
      </w:pPr>
      <w:r>
        <w:t xml:space="preserve">3 р ра `Диснуссия</w:t>
      </w:r>
    </w:p>
    <w:p>
      <w:pPr>
        <w:pStyle w:val="Normal"/>
      </w:pPr>
      <w:r>
        <w:t xml:space="preserve">`Р. М. Васенин. Ответ, на замечания Е. Я. Миндовича  . 1672</w:t>
      </w:r>
    </w:p>
    <w:p>
      <w:pPr>
        <w:pStyle w:val="Normal"/>
      </w:pPr>
      <w:r>
        <w:t xml:space="preserve">Богдан Барановски. Несколько замечаний о рабоге С. И. Дракина. «Пе-</w:t>
      </w:r>
    </w:p>
    <w:p>
      <w:pPr>
        <w:pStyle w:val="Normal"/>
      </w:pPr>
      <w:r>
        <w:t xml:space="preserve">|: ‚ ренос и распределение компонентов металлических сплавов в электриче-</w:t>
      </w:r>
    </w:p>
    <w:p>
      <w:pPr>
        <w:pStyle w:val="Normal"/>
      </w:pPr>
      <w:r>
        <w:t xml:space="preserve">Я ` ском пеле. ;.. Е И 4076</w:t>
      </w:r>
    </w:p>
    <w:p>
      <w:pPr>
        <w:pStyle w:val="Normal"/>
      </w:pPr>
      <w:r>
        <w:t xml:space="preserve">в он. Красовский, т. Никитин, ОА. си ита </w:t>
      </w:r>
      <w:r>
        <w:br/>
      </w:r>
      <w:r>
        <w:t xml:space="preserve">Е</w:t>
      </w:r>
    </w:p>
    <w:p>
      <w:pPr>
        <w:pStyle w:val="Normal"/>
      </w:pPr>
      <w:r>
        <w:t xml:space="preserve">С. И. Попель. Расчет поверхностного натяжения по форме лежащей капли 1678 </w:t>
      </w:r>
      <w:r>
        <w:br/>
      </w:r>
      <w:r>
        <w:t xml:space="preserve">‹ А. Шилов и А. А. Ясников. По поводу ий а</w:t>
      </w:r>
    </w:p>
    <w:p>
      <w:pPr>
        <w:pStyle w:val="Normal"/>
      </w:pPr>
      <w:r>
        <w:t xml:space="preserve">пентахлорфенолхлоров Е И 2, 41680-</w:t>
      </w:r>
    </w:p>
    <w:p>
      <w:pPr>
        <w:pStyle w:val="Normal"/>
      </w:pPr>
      <w:r>
        <w:t xml:space="preserve">Ф. Ф. Волькенштейн. Замечания к статье Толпина, Джона |. `Фильда. 1682 </w:t>
      </w:r>
      <w:r>
        <w:br/>
      </w:r>
      <w:r>
        <w:t xml:space="preserve">С. В. Го р бачев. Постановка задачи о расчете концентрационной и хими-</w:t>
      </w:r>
    </w:p>
    <w:p>
      <w:pPr>
        <w:pStyle w:val="Normal"/>
      </w:pPr>
      <w:r>
        <w:t xml:space="preserve">‘ческой ен. в ‚ ВАботе- ВИ Оутеня лесе. В.</w:t>
      </w:r>
    </w:p>
    <w:p>
      <w:pPr>
        <w:pStyle w:val="Normal"/>
      </w:pPr>
      <w:r>
        <w:t xml:space="preserve">Письма в. о саию</w:t>
      </w:r>
    </w:p>
    <w:p>
      <w:pPr>
        <w:pStyle w:val="Normal"/>
      </w:pPr>
      <w:r>
        <w:t xml:space="preserve">Н. П. Жук. Те модинамические постоянные трудно растворимых в воде </w:t>
      </w:r>
      <w:r>
        <w:br/>
      </w:r>
      <w:r>
        <w:t xml:space="preserve">сульфатов, карбонатов, хроматов, ато, иодатов, оксалатов и других . </w:t>
      </w:r>
      <w:r>
        <w:br/>
      </w:r>
      <w:r>
        <w:t xml:space="preserve">солей металлов р . . о и 351630</w:t>
      </w:r>
    </w:p>
    <w:p>
      <w:pPr>
        <w:pStyle w:val="Normal"/>
      </w:pPr>
      <w:r>
        <w:t xml:space="preserve">С. И. Дракин.. Геометрическая модель понного раствора 1095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Н. Е. Хомутов. 150 лет электрохимии в России. Электрохимические иссле-</w:t>
      </w:r>
    </w:p>
    <w:p>
      <w:pPr>
        <w:pStyle w:val="Normal"/>
      </w:pPr>
      <w:r>
        <w:t xml:space="preserve">- дования русских ученых в первой половине 19-го века. . О </w:t>
      </w:r>
      <w:r>
        <w:br/>
      </w:r>
      <w:r>
        <w:t xml:space="preserve">И. Л. Агафонов. Н. Е. Павлов и М. Н. Тихомиров. </w:t>
      </w:r>
      <w:r>
        <w:br/>
      </w:r>
      <w:r>
        <w:t xml:space="preserve">| г. Цербакоз а тот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ВО РА м </w:t>
      </w:r>
      <w:r>
        <w:br/>
      </w:r>
      <w:r>
        <w:t xml:space="preserve">_Т-06256 ° Подписано к печати 23/Х 1954 г. Печ. л. 15,75 +4 вклейка </w:t>
      </w:r>
      <w:r>
        <w:br/>
      </w:r>
      <w:r>
        <w:t xml:space="preserve">‚ Уч.-изд: л 18, 5 Формат бум. 7010817. Бум. л. 53/. Зак. 593. Тираж 4475 —</w:t>
      </w:r>
    </w:p>
    <w:p>
      <w:pPr>
        <w:pStyle w:val="Normal"/>
      </w:pPr>
      <w:r>
        <w:t xml:space="preserve">К Е Е рее ет иная Ире зе </w:t>
      </w:r>
      <w:r>
        <w:br/>
      </w:r>
      <w:r>
        <w:t xml:space="preserve">ко `2-я типография Издательства Академии наук СССР. Москва, Шубинский пер., 10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” ления необратимого потенциала ‚окисления нафталина. ........ 1662 -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Цена 18 руб.</w:t>
      </w:r>
    </w:p>
    <w:p>
      <w:pPr>
        <w:pStyle w:val="Normal"/>
      </w:pPr>
      <w:r>
        <w:t xml:space="preserve">ОТЕРЫТА ПОДПИСКА </w:t>
      </w:r>
      <w:r>
        <w:br/>
      </w:r>
      <w:r>
        <w:t xml:space="preserve">НА ЖУРНАЛЫ АКАДЕМИИ НАУЕ СССР</w:t>
      </w:r>
    </w:p>
    <w:p>
      <w:pPr>
        <w:pStyle w:val="Normal"/>
      </w:pPr>
      <w:r>
        <w:t xml:space="preserve">Название журналов</w:t>
      </w:r>
    </w:p>
    <w:p>
      <w:pPr>
        <w:pStyle w:val="Normal"/>
      </w:pPr>
      <w:r>
        <w:t xml:space="preserve">Автоматика и телемеханика . </w:t>
      </w:r>
      <w:r>
        <w:br/>
      </w:r>
      <w:r>
        <w:t xml:space="preserve">Акустический журнал. ... </w:t>
      </w:r>
      <w:r>
        <w:br/>
      </w:r>
      <w:r>
        <w:t xml:space="preserve">Астрономический журнал. , </w:t>
      </w:r>
      <w:r>
        <w:br/>
      </w:r>
      <w:r>
        <w:t xml:space="preserve">Биохимия .... . </w:t>
      </w:r>
      <w:r>
        <w:br/>
      </w:r>
      <w:r>
        <w:t xml:space="preserve">Ботанический журнал. ... </w:t>
      </w:r>
      <w:r>
        <w:br/>
      </w:r>
      <w:r>
        <w:t xml:space="preserve">Вестник Академии наук СССР </w:t>
      </w:r>
      <w:r>
        <w:br/>
      </w:r>
      <w:r>
        <w:t xml:space="preserve">Вестник древней истории . - </w:t>
      </w:r>
      <w:r>
        <w:br/>
      </w:r>
      <w:r>
        <w:t xml:space="preserve">Вопросы языкознания, . . </w:t>
      </w:r>
      <w:r>
        <w:br/>
      </w:r>
      <w:r>
        <w:t xml:space="preserve">Доклады Академии наук СССР </w:t>
      </w:r>
      <w:r>
        <w:br/>
      </w:r>
      <w:r>
        <w:t xml:space="preserve">(без переплета)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номеров в</w:t>
      </w:r>
    </w:p>
    <w:p>
      <w:pPr>
        <w:pStyle w:val="Normal"/>
      </w:pPr>
      <w:r>
        <w:t xml:space="preserve">—&gt; </w:t>
      </w:r>
      <w:r>
        <w:br/>
      </w:r>
      <w:r>
        <w:t xml:space="preserve">С&gt; н&gt; &gt; 9 ©&gt; ©&gt; &gt; ©</w:t>
      </w:r>
    </w:p>
    <w:p>
      <w:pPr>
        <w:pStyle w:val="Normal"/>
      </w:pPr>
      <w:r>
        <w:t xml:space="preserve">Доклады Академии наук СССР]</w:t>
      </w:r>
    </w:p>
    <w:p>
      <w:pPr>
        <w:pStyle w:val="Normal"/>
      </w:pPr>
      <w:r>
        <w:t xml:space="preserve">(сб папками, коленкоровы-</w:t>
      </w:r>
    </w:p>
    <w:p>
      <w:pPr>
        <w:pStyle w:val="Normal"/>
      </w:pPr>
      <w:r>
        <w:t xml:space="preserve">ми с тиснением) В </w:t>
      </w:r>
      <w:r>
        <w:br/>
      </w:r>
      <w:r>
        <w:t xml:space="preserve">Журнал аналитической химии </w:t>
      </w:r>
      <w:r>
        <w:br/>
      </w:r>
      <w:r>
        <w:t xml:space="preserve">Журнал ‘высшей нервной</w:t>
      </w:r>
    </w:p>
    <w:p>
      <w:pPr>
        <w:pStyle w:val="Normal"/>
      </w:pPr>
      <w:r>
        <w:t xml:space="preserve">деятельности</w:t>
      </w:r>
    </w:p>
    <w:p>
      <w:pPr>
        <w:pStyle w:val="Normal"/>
      </w:pPr>
      <w:r>
        <w:t xml:space="preserve">И, П. Павлова </w:t>
      </w:r>
      <w:r>
        <w:br/>
      </w:r>
      <w:r>
        <w:t xml:space="preserve">Журнал общей биологии </w:t>
      </w:r>
      <w:r>
        <w:br/>
      </w:r>
      <w:r>
        <w:t xml:space="preserve">Журнал общей химии. ... </w:t>
      </w:r>
      <w:r>
        <w:br/>
      </w:r>
      <w:r>
        <w:t xml:space="preserve">Журнал прикладной химии . </w:t>
      </w:r>
      <w:r>
        <w:br/>
      </w:r>
      <w:r>
        <w:t xml:space="preserve">‚ Журнал технической физики </w:t>
      </w:r>
      <w:r>
        <w:br/>
      </w:r>
      <w:r>
        <w:t xml:space="preserve">` Журнал физической химии . </w:t>
      </w:r>
      <w:r>
        <w:br/>
      </w:r>
      <w:r>
        <w:t xml:space="preserve">Журнал — экспериментальной</w:t>
      </w:r>
    </w:p>
    <w:p>
      <w:pPr>
        <w:pStyle w:val="Normal"/>
      </w:pPr>
      <w:r>
        <w:t xml:space="preserve">и теоретической физики . </w:t>
      </w:r>
      <w:r>
        <w:br/>
      </w:r>
      <w:r>
        <w:t xml:space="preserve">Записки Всесоюзного ‘мине-</w:t>
      </w:r>
    </w:p>
    <w:p>
      <w:pPr>
        <w:pStyle w:val="Normal"/>
      </w:pPr>
      <w:r>
        <w:t xml:space="preserve">ралогического общества </w:t>
      </w:r>
      <w:r>
        <w:br/>
      </w:r>
      <w:r>
        <w:t xml:space="preserve">Зоологический журнал ...</w:t>
      </w:r>
    </w:p>
    <w:p>
      <w:pPr>
        <w:pStyle w:val="Normal"/>
      </w:pPr>
      <w:r>
        <w:t xml:space="preserve">Известия Академии наук СССР:</w:t>
      </w:r>
    </w:p>
    <w:p>
      <w:pPr>
        <w:pStyle w:val="Normal"/>
      </w:pPr>
      <w:r>
        <w:t xml:space="preserve">Отделение литературы и языка </w:t>
      </w:r>
      <w:r>
        <w:br/>
      </w:r>
      <w:r>
        <w:t xml:space="preserve">‚Отделение технических наук </w:t>
      </w:r>
      <w:r>
        <w:br/>
      </w:r>
      <w:r>
        <w:t xml:space="preserve">Отделение химических наук </w:t>
      </w:r>
      <w:r>
        <w:br/>
      </w:r>
      <w:r>
        <w:t xml:space="preserve">Серия биологическая... </w:t>
      </w:r>
      <w:r>
        <w:br/>
      </w:r>
      <w:r>
        <w:t xml:space="preserve">Серия географическая...</w:t>
      </w:r>
    </w:p>
    <w:p>
      <w:pPr>
        <w:pStyle w:val="Normal"/>
      </w:pPr>
      <w:r>
        <w:t xml:space="preserve">Серия геологическая, .... </w:t>
      </w:r>
      <w:r>
        <w:br/>
      </w:r>
      <w:r>
        <w:t xml:space="preserve">Серия геофизическая ....</w:t>
      </w:r>
    </w:p>
    <w:p>
      <w:pPr>
        <w:pStyle w:val="Normal"/>
      </w:pPr>
      <w:r>
        <w:t xml:space="preserve">Серия математическая. .</w:t>
      </w:r>
    </w:p>
    <w:p>
      <w:pPr>
        <w:pStyle w:val="Normal"/>
      </w:pPr>
      <w:r>
        <w:t xml:space="preserve">6&gt; &gt; &lt;&gt; &lt;&gt; ©&gt; 6&gt; &amp;&gt; ©</w:t>
      </w:r>
    </w:p>
    <w:p>
      <w:pPr>
        <w:pStyle w:val="Normal"/>
      </w:pPr>
      <w:r>
        <w:t xml:space="preserve">год</w:t>
      </w:r>
    </w:p>
    <w:p>
      <w:pPr>
        <w:pStyle w:val="Normal"/>
      </w:pPr>
      <w:r>
        <w:t xml:space="preserve">Годовая под- </w:t>
      </w:r>
      <w:r>
        <w:br/>
      </w:r>
      <w:r>
        <w:t xml:space="preserve">писная цена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Астрономия и</w:t>
      </w:r>
    </w:p>
    <w:p>
      <w:pPr>
        <w:pStyle w:val="Normal"/>
      </w:pPr>
      <w:r>
        <w:t xml:space="preserve">|Механика ..</w:t>
      </w:r>
    </w:p>
    <w:p>
      <w:pPr>
        <w:pStyle w:val="Normal"/>
      </w:pPr>
      <w:r>
        <w:t xml:space="preserve">| Химия</w:t>
      </w:r>
    </w:p>
    <w:p>
      <w:pPr>
        <w:pStyle w:val="Normal"/>
      </w:pPr>
      <w:r>
        <w:t xml:space="preserve">на 1955 г00 —</w:t>
      </w:r>
    </w:p>
    <w:p>
      <w:pPr>
        <w:pStyle w:val="Normal"/>
      </w:pPr>
      <w:r>
        <w:t xml:space="preserve">Название журналов</w:t>
      </w:r>
    </w:p>
    <w:p>
      <w:pPr>
        <w:pStyle w:val="Normal"/>
      </w:pPr>
      <w:r>
        <w:t xml:space="preserve">| Серия физическая. ..... </w:t>
      </w:r>
      <w:r>
        <w:br/>
      </w:r>
      <w:r>
        <w:t xml:space="preserve">Известия Всесоюзного геогра-</w:t>
      </w:r>
    </w:p>
    <w:p>
      <w:pPr>
        <w:pStyle w:val="Normal"/>
      </w:pPr>
      <w:r>
        <w:t xml:space="preserve">фического общества</w:t>
      </w:r>
    </w:p>
    <w:p>
      <w:pPr>
        <w:pStyle w:val="Normal"/>
      </w:pPr>
      <w:r>
        <w:t xml:space="preserve">Исторический архив. ... </w:t>
      </w:r>
      <w:r>
        <w:br/>
      </w:r>
      <w:r>
        <w:t xml:space="preserve">| Коллоидный журнал...</w:t>
      </w:r>
    </w:p>
    <w:p>
      <w:pPr>
        <w:pStyle w:val="Normal"/>
      </w:pPr>
      <w:r>
        <w:t xml:space="preserve">| Прикладная математика и ме-</w:t>
      </w:r>
    </w:p>
    <w:p>
      <w:pPr>
        <w:pStyle w:val="Normal"/>
      </w:pPr>
      <w:r>
        <w:t xml:space="preserve">ханика .`\..</w:t>
      </w:r>
    </w:p>
    <w:p>
      <w:pPr>
        <w:pStyle w:val="Normal"/>
      </w:pPr>
      <w:r>
        <w:t xml:space="preserve">ос ооо</w:t>
      </w:r>
    </w:p>
    <w:p>
      <w:pPr>
        <w:pStyle w:val="Normal"/>
      </w:pPr>
      <w:r>
        <w:t xml:space="preserve">©» вы</w:t>
      </w:r>
    </w:p>
    <w:p>
      <w:pPr>
        <w:pStyle w:val="Normal"/>
      </w:pPr>
      <w:r>
        <w:t xml:space="preserve">. о</w:t>
      </w:r>
    </w:p>
    <w:p>
      <w:pPr>
        <w:pStyle w:val="Normal"/>
      </w:pPr>
      <w:r>
        <w:t xml:space="preserve">Советская этнография. ... </w:t>
      </w:r>
      <w:r>
        <w:br/>
      </w:r>
      <w:r>
        <w:t xml:space="preserve">Успехи современной биологии </w:t>
      </w:r>
      <w:r>
        <w:br/>
      </w:r>
      <w:r>
        <w:t xml:space="preserve">Успехи химии</w:t>
      </w:r>
    </w:p>
    <w:p>
      <w:pPr>
        <w:pStyle w:val="Normal"/>
      </w:pPr>
      <w:r>
        <w:t xml:space="preserve">"Физиология растений</w:t>
      </w:r>
    </w:p>
    <w:p>
      <w:pPr>
        <w:pStyle w:val="Normal"/>
      </w:pPr>
      <w:r>
        <w:t xml:space="preserve">Реферативный журнал:</w:t>
      </w:r>
    </w:p>
    <w:p>
      <w:pPr>
        <w:pStyle w:val="Normal"/>
      </w:pPr>
      <w:r>
        <w:t xml:space="preserve">геоде- </w:t>
      </w:r>
      <w:r>
        <w:br/>
      </w:r>
      <w:r>
        <w:t xml:space="preserve">вия. о</w:t>
      </w:r>
    </w:p>
    <w:p>
      <w:pPr>
        <w:pStyle w:val="Normal"/>
      </w:pPr>
      <w:r>
        <w:t xml:space="preserve">» Указатель ва. </w:t>
      </w:r>
      <w:r>
        <w:br/>
      </w:r>
      <w:r>
        <w:t xml:space="preserve">4953—1954 г... ......</w:t>
      </w:r>
    </w:p>
    <w:p>
      <w:pPr>
        <w:pStyle w:val="Normal"/>
      </w:pPr>
      <w:r>
        <w:t xml:space="preserve">Биология ре</w:t>
      </w:r>
    </w:p>
    <w:p>
      <w:pPr>
        <w:pStyle w:val="Normal"/>
      </w:pPr>
      <w:r>
        <w:t xml:space="preserve">| Геология</w:t>
      </w:r>
    </w:p>
    <w:p>
      <w:pPr>
        <w:pStyle w:val="Normal"/>
      </w:pPr>
      <w:r>
        <w:t xml:space="preserve">» </w:t>
      </w:r>
      <w:r>
        <w:br/>
      </w:r>
      <w:r>
        <w:t xml:space="preserve">1953—1954 гг.</w:t>
      </w:r>
    </w:p>
    <w:p>
      <w:pPr>
        <w:pStyle w:val="Normal"/>
      </w:pPr>
      <w:r>
        <w:t xml:space="preserve">охзоосх</w:t>
      </w:r>
    </w:p>
    <w:p>
      <w:pPr>
        <w:pStyle w:val="Normal"/>
      </w:pPr>
      <w:r>
        <w:t xml:space="preserve">» Указатель `за </w:t>
      </w:r>
      <w:r>
        <w:br/>
      </w:r>
      <w:r>
        <w:t xml:space="preserve">4953—4954 гг. ооо х</w:t>
      </w:r>
    </w:p>
    <w:p>
      <w:pPr>
        <w:pStyle w:val="Normal"/>
      </w:pPr>
      <w:r>
        <w:t xml:space="preserve">Физика. ..</w:t>
      </w:r>
    </w:p>
    <w:p>
      <w:pPr>
        <w:pStyle w:val="Normal"/>
      </w:pPr>
      <w:r>
        <w:t xml:space="preserve">Указатель за 195% г.</w:t>
      </w:r>
    </w:p>
    <w:p>
      <w:pPr>
        <w:pStyle w:val="Normal"/>
      </w:pPr>
      <w:r>
        <w:t xml:space="preserve">» Указатель за </w:t>
      </w:r>
      <w:r>
        <w:br/>
      </w:r>
      <w:r>
        <w:t xml:space="preserve">1953—1954 гг... </w:t>
      </w:r>
      <w:r>
        <w:br/>
      </w:r>
      <w:r>
        <w:t xml:space="preserve">р</w:t>
      </w:r>
    </w:p>
    <w:p>
      <w:pPr>
        <w:pStyle w:val="Normal"/>
      </w:pPr>
      <w:r>
        <w:t xml:space="preserve">ПОДПИСЕВЕА ПРИНИМАЕТСЯ</w:t>
      </w:r>
    </w:p>
    <w:p>
      <w:pPr>
        <w:pStyle w:val="Normal"/>
      </w:pPr>
      <w:r>
        <w:t xml:space="preserve">городскими и районными отделами «Союзпечати», </w:t>
      </w:r>
      <w:r>
        <w:br/>
      </w:r>
      <w:r>
        <w:t xml:space="preserve">отделениями и агентствами связи, магазинами, «Академкнига», </w:t>
      </w:r>
      <w:r>
        <w:br/>
      </w:r>
      <w:r>
        <w:t xml:space="preserve">а также конторой «Академкнига» по`‘адресу:</w:t>
      </w:r>
    </w:p>
    <w:p>
      <w:pPr>
        <w:pStyle w:val="Normal"/>
      </w:pPr>
      <w:r>
        <w:t xml:space="preserve">Москва, Пушкинская ул., д. 23.</w:t>
      </w:r>
    </w:p>
    <w:p>
      <w:pPr>
        <w:pStyle w:val="Normal"/>
      </w:pPr>
      <w:r>
        <w:t xml:space="preserve">оличество </w:t>
      </w:r>
      <w:r>
        <w:br/>
      </w:r>
      <w:r>
        <w:t xml:space="preserve">номеров в</w:t>
      </w:r>
    </w:p>
    <w:p>
      <w:pPr>
        <w:pStyle w:val="Normal"/>
      </w:pPr>
      <w:r>
        <w:t xml:space="preserve">_| год</w:t>
      </w:r>
    </w:p>
    <w:p>
      <w:pPr>
        <w:pStyle w:val="Normal"/>
      </w:pPr>
      <w:r>
        <w:t xml:space="preserve">ооо ©</w:t>
      </w:r>
    </w:p>
    <w:p>
      <w:pPr>
        <w:pStyle w:val="Normal"/>
      </w:pPr>
      <w:r>
        <w:t xml:space="preserve">65 © &gt; ом: &lt;&lt;</w:t>
      </w:r>
    </w:p>
    <w:p>
      <w:pPr>
        <w:pStyle w:val="Normal"/>
      </w:pPr>
      <w:r>
        <w:t xml:space="preserve">писная цеыа</w:t>
      </w:r>
    </w:p>
    <w:p>
      <w:pPr>
        <w:pStyle w:val="Normal"/>
      </w:pPr>
      <w:r>
        <w:t xml:space="preserve">в руб.</w:t>
      </w:r>
    </w:p>
    <w:p>
      <w:pPr>
        <w:pStyle w:val="Normal"/>
      </w:pPr>
      <w:r>
        <w:t xml:space="preserve">Годовая под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