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° АКАДЕМИЯ НАУК СОЮЗА ССР :258</w:t>
      </w:r>
    </w:p>
    <w:p>
      <w:pPr>
        <w:pStyle w:val="Normal"/>
      </w:pPr>
      <w:r>
        <w:t xml:space="preserve">ЖУРНАЛ </w:t>
      </w:r>
      <w:r>
        <w:br/>
      </w:r>
      <w:r>
        <w:t xml:space="preserve">- ФИЗИЧЕС КОИ </w:t>
      </w:r>
      <w:r>
        <w:br/>
      </w:r>
      <w:r>
        <w:t xml:space="preserve">ХИМИИ</w:t>
      </w:r>
    </w:p>
    <w:p>
      <w:pPr>
        <w:pStyle w:val="Normal"/>
      </w:pPr>
      <w:r>
        <w:t xml:space="preserve">том </w:t>
      </w:r>
      <w:r>
        <w:br/>
      </w:r>
      <w:r>
        <w:t xml:space="preserve">ХХХ!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ВЫПУСК</w:t>
      </w:r>
    </w:p>
    <w:p>
      <w:pPr>
        <w:pStyle w:val="Normal"/>
      </w:pPr>
      <w:r>
        <w:t xml:space="preserve">ФЕВРАЛЬ </w:t>
      </w:r>
      <w:r>
        <w:br/>
      </w:r>
      <w:r>
        <w:t xml:space="preserve">1957</w:t>
      </w:r>
    </w:p>
    <w:p>
      <w:pPr>
        <w:pStyle w:val="Normal"/>
      </w:pPr>
      <w:r>
        <w:t xml:space="preserve">1. ИЗДАТЕЛЬСТВО АКАДЕМИИ НАУК СССР </w:t>
      </w:r>
      <w:r>
        <w:br/>
      </w:r>
      <w:r>
        <w:t xml:space="preserve">1 МОСКВА</w:t>
      </w:r>
    </w:p>
    <w:p>
      <w:pPr>
        <w:pStyle w:val="Normal"/>
      </w:pPr>
      <w:r>
        <w:t xml:space="preserve">ЖУРНАЛ | </w:t>
      </w:r>
      <w:r>
        <w:br/>
      </w:r>
      <w:r>
        <w:t xml:space="preserve">ФИЗИЧЕСКОЙ ХИМИИ</w:t>
      </w:r>
    </w:p>
    <w:p>
      <w:pPr>
        <w:pStyle w:val="Normal"/>
      </w:pPr>
      <w:r>
        <w:t xml:space="preserve">Редакционная коллегия:</w:t>
      </w:r>
    </w:p>
    <w:p>
      <w:pPr>
        <w:pStyle w:val="Normal"/>
      </w:pPr>
      <w:r>
        <w:t xml:space="preserve">В. Я. АНОСОВ, К. В. АСТАХОВ, А. И. БРОДСКИЙ, Г. К. БОРЕСКОВ, </w:t>
      </w:r>
      <w:r>
        <w:br/>
      </w:r>
      <w:r>
        <w:t xml:space="preserve">Я. И. ГЕРАСИМОВ, С. В. ГОРБАЧЕВ, Г. С. ЖДАНОВ, </w:t>
      </w:r>
      <w:r>
        <w:br/>
      </w:r>
      <w:r>
        <w:t xml:space="preserve">Л. А. НИКОЛАЕВ, Н. Н. СЕМЕНОВ, А. Н. ТЕРЕНИН, А. Н. ФРУМКИН, </w:t>
      </w:r>
      <w:r>
        <w:br/>
      </w:r>
      <w:r>
        <w:t xml:space="preserve">К. В. ЧМУТОВ |</w:t>
      </w:r>
    </w:p>
    <w:p>
      <w:pPr>
        <w:pStyle w:val="Normal"/>
      </w:pPr>
      <w:r>
        <w:t xml:space="preserve">Главный редактор я. и. ГЕРАСИМОВ</w:t>
      </w:r>
    </w:p>
    <w:p>
      <w:pPr>
        <w:pStyle w:val="Normal"/>
      </w:pPr>
      <w:r>
        <w:t xml:space="preserve">Заместители главного редактора с. в. ГОРБАЧЕВ, К. В. ЧМУТОВ </w:t>
      </w:r>
      <w:r>
        <w:br/>
      </w:r>
      <w:r>
        <w:t xml:space="preserve">Отв. секретарь Л. А. НИКОЛАЕВ</w:t>
      </w:r>
    </w:p>
    <w:p>
      <w:pPr>
        <w:pStyle w:val="Normal"/>
      </w:pPr>
      <w:r>
        <w:t xml:space="preserve">Адрес редакции: Москва, Подсосенский пер., 21</w:t>
      </w:r>
    </w:p>
    <w:p>
      <w:pPr>
        <w:pStyle w:val="Normal"/>
      </w:pPr>
      <w:r>
        <w:t xml:space="preserve">АНОВИЧ МЕНДЕЛЕЕВ</w:t>
      </w:r>
    </w:p>
    <w:p>
      <w:pPr>
        <w:pStyle w:val="Normal"/>
      </w:pPr>
      <w:r>
        <w:t xml:space="preserve">МИТРИЙ ИВ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1957 ЖУРНАЛ ФИЗИЧЕСКОЙ ХИМИИ т. ХХАЦ, вып. 2</w:t>
      </w:r>
    </w:p>
    <w:p>
      <w:pPr>
        <w:pStyle w:val="Normal"/>
      </w:pPr>
      <w:r>
        <w:t xml:space="preserve">ПЕРИОДИЧЕСКИЙ ЗАКОН Д. И. МЕНДЕЛЕЕВА И СОВРЕМЕННОЕ </w:t>
      </w:r>
      <w:r>
        <w:br/>
      </w:r>
      <w:r>
        <w:t xml:space="preserve">РАЗВИТИЕ ФИЗИКИ И ХИМИИ</w:t>
      </w:r>
    </w:p>
    <w:p>
      <w:pPr>
        <w:pStyle w:val="Normal"/>
      </w:pPr>
      <w:r>
        <w:t xml:space="preserve">В. |. Семенченко</w:t>
      </w:r>
    </w:p>
    <w:p>
      <w:pPr>
        <w:pStyle w:val="Normal"/>
      </w:pPr>
      <w:r>
        <w:t xml:space="preserve">Научная общественность отмечает пятидесятилетие со дня смерти Дмит- </w:t>
      </w:r>
      <w:r>
        <w:br/>
      </w:r>
      <w:r>
        <w:t xml:space="preserve">рия Ивановича Менделеева — великого ученого-химика, гордости рус- </w:t>
      </w:r>
      <w:r>
        <w:br/>
      </w:r>
      <w:r>
        <w:t xml:space="preserve">ской науки. Величайшей научной заслугой Менделеева является открытие </w:t>
      </w:r>
      <w:r>
        <w:br/>
      </w:r>
      <w:r>
        <w:t xml:space="preserve">периодического закона, могучего обобщения огромного опытного материала, </w:t>
      </w:r>
      <w:r>
        <w:br/>
      </w:r>
      <w:r>
        <w:t xml:space="preserve">одного из наиболее широких и важных законов химии и физики. В течение </w:t>
      </w:r>
      <w:r>
        <w:br/>
      </w:r>
      <w:r>
        <w:t xml:space="preserve">почти ста лет, протекших со дня открытия периодического закона, возрас- </w:t>
      </w:r>
      <w:r>
        <w:br/>
      </w:r>
      <w:r>
        <w:t xml:space="preserve">тает его значение как путеводной нити дальнейшего научного прогребса </w:t>
      </w:r>
      <w:r>
        <w:br/>
      </w:r>
      <w:r>
        <w:t xml:space="preserve">и мощного орудия для развития и углубления наших знаний о веществе.</w:t>
      </w:r>
    </w:p>
    <w:p>
      <w:pPr>
        <w:pStyle w:val="Normal"/>
      </w:pPr>
      <w:r>
        <w:t xml:space="preserve">Характеризуя открытие периодического закона Д. И. Менделеевым </w:t>
      </w:r>
      <w:r>
        <w:br/>
      </w:r>
      <w:r>
        <w:t xml:space="preserve">как выдающегося события в истории химии, нельзя не отметить его опре- </w:t>
      </w:r>
      <w:r>
        <w:br/>
      </w:r>
      <w:r>
        <w:t xml:space="preserve">деляющее значение в развитии химии. Всю историю химии можно разбить </w:t>
      </w:r>
      <w:r>
        <w:br/>
      </w:r>
      <w:r>
        <w:t xml:space="preserve">на три этапа: первый из них (под названием алхимического этапа развития </w:t>
      </w:r>
      <w:r>
        <w:br/>
      </w:r>
      <w:r>
        <w:t xml:space="preserve">химии) явился подготовительным к открытию основных законов химии: </w:t>
      </w:r>
      <w:r>
        <w:br/>
      </w:r>
      <w:r>
        <w:t xml:space="preserve">закона непревращаемости химических элементов при химических реак- </w:t>
      </w:r>
      <w:r>
        <w:br/>
      </w:r>
      <w:r>
        <w:t xml:space="preserve">циях, закона сохранения веса и закона постоянства состава. Открытие </w:t>
      </w:r>
      <w:r>
        <w:br/>
      </w:r>
      <w:r>
        <w:t xml:space="preserve">этих законов в конце ХУШ и вначале ХХ веков послужило завершением </w:t>
      </w:r>
      <w:r>
        <w:br/>
      </w:r>
      <w:r>
        <w:t xml:space="preserve">первого этапа и началом 2-го этана развития химии. Этот последний был </w:t>
      </w:r>
      <w:r>
        <w:br/>
      </w:r>
      <w:r>
        <w:t xml:space="preserve">замечателен разработкой основных теоретических воззрений в химии; </w:t>
      </w:r>
      <w:r>
        <w:br/>
      </w:r>
      <w:r>
        <w:t xml:space="preserve">именно этот этап явился становлением науки — химии. Он закончился в </w:t>
      </w:r>
      <w:r>
        <w:br/>
      </w:r>
      <w:r>
        <w:t xml:space="preserve">1869 г., когда Д. И. Менделеев открыл периодический закон и тем самым </w:t>
      </w:r>
      <w:r>
        <w:br/>
      </w:r>
      <w:r>
        <w:t xml:space="preserve">предопределил третий этап развития химии. Прослеживая развитие химии </w:t>
      </w:r>
      <w:r>
        <w:br/>
      </w:r>
      <w:r>
        <w:t xml:space="preserve">в ХГХ столетии, нетрудно убедиться в том, что открытие периодического </w:t>
      </w:r>
      <w:r>
        <w:br/>
      </w:r>
      <w:r>
        <w:t xml:space="preserve">закона и выражающей его периодической системы дало мощный толчок </w:t>
      </w:r>
      <w:r>
        <w:br/>
      </w:r>
      <w:r>
        <w:t xml:space="preserve">развитию химии и открытию новых элементов. Поэтому есть все основа- </w:t>
      </w:r>
      <w:r>
        <w:br/>
      </w:r>
      <w:r>
        <w:t xml:space="preserve">ния считать открытие периодического закона вехой в истории химии, </w:t>
      </w:r>
      <w:r>
        <w:br/>
      </w:r>
      <w:r>
        <w:t xml:space="preserve">именно завершением 2-го этапа развития химии и началом 3-го совре- </w:t>
      </w:r>
      <w:r>
        <w:br/>
      </w:r>
      <w:r>
        <w:t xml:space="preserve">менного нам этапа.</w:t>
      </w:r>
    </w:p>
    <w:p>
      <w:pPr>
        <w:pStyle w:val="Normal"/>
      </w:pPr>
      <w:r>
        <w:t xml:space="preserve">Отмечая глубокое влияние периодического закона на развитие химии, </w:t>
      </w:r>
      <w:r>
        <w:br/>
      </w:r>
      <w:r>
        <w:t xml:space="preserve">чельзя не обратить внимание и на его значениеи для развития основных </w:t>
      </w:r>
      <w:r>
        <w:br/>
      </w:r>
      <w:r>
        <w:t xml:space="preserve">воззрений на природу вещества.</w:t>
      </w:r>
    </w:p>
    <w:p>
      <w:pPr>
        <w:pStyle w:val="Normal"/>
      </w:pPr>
      <w:r>
        <w:t xml:space="preserve">’ Менделеев устанавливает факт определенного, закономерного, именно </w:t>
      </w:r>
      <w:r>
        <w:br/>
      </w:r>
      <w:r>
        <w:t xml:space="preserve">териодического изменения свойств элемента при изменении порядкового </w:t>
      </w:r>
      <w:r>
        <w:br/>
      </w:r>
      <w:r>
        <w:t xml:space="preserve">томера. Если стоять на позициях неделимости элементов (т. е. атомов), </w:t>
      </w:r>
      <w:r>
        <w:br/>
      </w:r>
      <w:r>
        <w:t xml:space="preserve">то нельзя допустить возможности существования такой закономерности; </w:t>
      </w:r>
      <w:r>
        <w:br/>
      </w:r>
      <w:r>
        <w:t xml:space="preserve">›е существование указывает на общность внутреннего строения атбмов. </w:t>
      </w:r>
      <w:r>
        <w:br/>
      </w:r>
      <w:r>
        <w:t xml:space="preserve">Признание же структуры у атома является признанием наличия более </w:t>
      </w:r>
      <w:r>
        <w:br/>
      </w:r>
      <w:r>
        <w:t xml:space="preserve">иелких частиц, из которых построены атомы, а также делимости и пре- </w:t>
      </w:r>
      <w:r>
        <w:br/>
      </w:r>
      <w:r>
        <w:t xml:space="preserve">зращаемости атомов. Таким образом открытие периодического закона </w:t>
      </w:r>
      <w:r>
        <w:br/>
      </w:r>
      <w:r>
        <w:t xml:space="preserve">‘сихологически подготовило физиков и химиков к возможности откры- </w:t>
      </w:r>
      <w:r>
        <w:br/>
      </w:r>
      <w:r>
        <w:t xml:space="preserve">‘ия строения атомов. Это чувствовал и сам Менделеев, когда в ряде </w:t>
      </w:r>
      <w:r>
        <w:br/>
      </w:r>
      <w:r>
        <w:t xml:space="preserve">эвоих работ высказывал мысли о возможности деления атомов и предска- </w:t>
      </w:r>
      <w:r>
        <w:br/>
      </w:r>
      <w:r>
        <w:t xml:space="preserve">`ывал ряд явлений, которые в наше время открыты в связи © пробле- </w:t>
      </w:r>
      <w:r>
        <w:br/>
      </w:r>
      <w:r>
        <w:t xml:space="preserve">ками практического использования атомной (ядерной) энергии.</w:t>
      </w:r>
    </w:p>
    <w:p>
      <w:pPr>
        <w:pStyle w:val="Normal"/>
      </w:pPr>
      <w:r>
        <w:t xml:space="preserve">° Открытие периодического закона сыграло большую роль в формирова- </w:t>
      </w:r>
      <w:r>
        <w:br/>
      </w:r>
      <w:r>
        <w:t xml:space="preserve">тии материалистических воззрений в химии и послужило выявлению </w:t>
      </w:r>
      <w:r>
        <w:br/>
      </w:r>
      <w:r>
        <w:t xml:space="preserve">Эеновных законов диапектического материализма в химии. Следова- </w:t>
      </w:r>
      <w:r>
        <w:br/>
      </w:r>
      <w:r>
        <w:t xml:space="preserve">зельно, роль периодического закона, которую он играет в химии, ватом-</w:t>
      </w:r>
    </w:p>
    <w:p>
      <w:pPr>
        <w:pStyle w:val="Normal"/>
      </w:pPr>
      <w:r>
        <w:t xml:space="preserve">]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274 В. ВК. Семенченко</w:t>
      </w:r>
    </w:p>
    <w:p>
      <w:pPr>
        <w:pStyle w:val="Normal"/>
      </w:pPr>
      <w:r>
        <w:t xml:space="preserve">ной физике нельзя переоценить и в буквальном смысле слова он является </w:t>
      </w:r>
      <w:r>
        <w:br/>
      </w:r>
      <w:r>
        <w:t xml:space="preserve">путеводной звездой в современных исследованиях атомных явлений. </w:t>
      </w:r>
      <w:r>
        <w:br/>
      </w:r>
      <w:r>
        <w:t xml:space="preserve">Громадное значение периодического закона Д. И. Менделеева как для </w:t>
      </w:r>
      <w:r>
        <w:br/>
      </w:r>
      <w:r>
        <w:t xml:space="preserve">химии, так и для физики стало ясно уже на рубеже ХХ и ХХ веков. </w:t>
      </w:r>
      <w:r>
        <w:br/>
      </w:r>
      <w:r>
        <w:t xml:space="preserve">Однако вопрос о его теоретическом обосновании не мог быть поставлен </w:t>
      </w:r>
      <w:r>
        <w:br/>
      </w:r>
      <w:r>
        <w:t xml:space="preserve">до тех пор, пока атомы рассматривали как последние неизменяемые и неде- </w:t>
      </w:r>
      <w:r>
        <w:br/>
      </w:r>
      <w:r>
        <w:t xml:space="preserve">лимые структурные единицы вещества; да и вопрос о существовании са- о </w:t>
      </w:r>
      <w:r>
        <w:br/>
      </w:r>
      <w:r>
        <w:t xml:space="preserve">мих атомов в это время подвергался сомнению со стороны имевших | </w:t>
      </w:r>
      <w:r>
        <w:br/>
      </w:r>
      <w:r>
        <w:t xml:space="preserve">большее влияние Маха и Оствальда. Открытие электрона в конце ХХ </w:t>
      </w:r>
      <w:r>
        <w:br/>
      </w:r>
      <w:r>
        <w:t xml:space="preserve">века, определение его основных свойств и доказательство того, что электро-. </w:t>
      </w:r>
      <w:r>
        <w:br/>
      </w:r>
      <w:r>
        <w:t xml:space="preserve">ны являются составной частью любого вещества, имело для развития пра- | </w:t>
      </w:r>
      <w:r>
        <w:br/>
      </w:r>
      <w:r>
        <w:t xml:space="preserve">вильных представлений 0б атоме громадное значение. } </w:t>
      </w:r>
      <w:r>
        <w:br/>
      </w:r>
      <w:r>
        <w:t xml:space="preserve">Поэтому вполне естественно, что одна из первых успешных попыток |) </w:t>
      </w:r>
      <w:r>
        <w:br/>
      </w:r>
      <w:r>
        <w:t xml:space="preserve">создания теории атома и периодической системы принадлежит Дж. Дж. \ </w:t>
      </w:r>
      <w:r>
        <w:br/>
      </w:r>
      <w:r>
        <w:t xml:space="preserve">Томсону, много сделавшему для выяснения важнейших свойств свобод- | </w:t>
      </w:r>
      <w:r>
        <w:br/>
      </w:r>
      <w:r>
        <w:t xml:space="preserve">ного электрона. Работы Томеона относятся ко времени 1904—1907 гг. | </w:t>
      </w:r>
      <w:r>
        <w:br/>
      </w:r>
      <w:r>
        <w:t xml:space="preserve">Большой заслугой Дж. Дж. Томсона является то, что он сразу понял, что. </w:t>
      </w:r>
      <w:r>
        <w:br/>
      </w:r>
      <w:r>
        <w:t xml:space="preserve">теория атома не отделима от теории периодической системы. . </w:t>
      </w:r>
      <w:r>
        <w:br/>
      </w:r>
      <w:r>
        <w:t xml:space="preserve">Дж. Дж. Томсон сделал также попытку объяснения той замечатель- | </w:t>
      </w:r>
      <w:r>
        <w:br/>
      </w:r>
      <w:r>
        <w:t xml:space="preserve">ной связи, которая существует между химическими и спектральными | </w:t>
      </w:r>
      <w:r>
        <w:br/>
      </w:r>
      <w:r>
        <w:t xml:space="preserve">свойствами атомов. Хотя результаты ее были не особенно удовлетво-! </w:t>
      </w:r>
      <w:r>
        <w:br/>
      </w:r>
      <w:r>
        <w:t xml:space="preserve">рительны, важно отметить, что он пришел к заключению о необходи-</w:t>
      </w:r>
    </w:p>
    <w:p>
      <w:pPr>
        <w:pStyle w:val="Normal"/>
      </w:pPr>
      <w:r>
        <w:t xml:space="preserve">определенных орбит, по которым могут двигаться электроны.</w:t>
      </w:r>
    </w:p>
    <w:p>
      <w:pPr>
        <w:pStyle w:val="Normal"/>
      </w:pPr>
      <w:r>
        <w:t xml:space="preserve">В 1911 г. Резерфорд — ученик Дж. Дж. Томеона — решил проверить › | </w:t>
      </w:r>
      <w:r>
        <w:br/>
      </w:r>
      <w:r>
        <w:t xml:space="preserve">экспериментально, действительно ли положительный заряд заполняет </w:t>
      </w:r>
      <w:r>
        <w:br/>
      </w:r>
      <w:r>
        <w:t xml:space="preserve">весь объем атома. Для решения этой задачи он поручил своим сотрудни- ГВ </w:t>
      </w:r>
      <w:r>
        <w:br/>
      </w:r>
      <w:r>
        <w:t xml:space="preserve">кам Гайгеру и Мардсену изучить прохождение «-частиц через вещество. | </w:t>
      </w:r>
      <w:r>
        <w:br/>
      </w:r>
      <w:r>
        <w:t xml:space="preserve">Полученные ими результаты оказались неожиданными для Резерфорда. | | </w:t>
      </w:r>
      <w:r>
        <w:br/>
      </w:r>
      <w:r>
        <w:t xml:space="preserve">Гайгер и Мардсен показали, что положительно заряженные «-частицый </w:t>
      </w:r>
      <w:r>
        <w:br/>
      </w:r>
      <w:r>
        <w:t xml:space="preserve">(ядра атомов гелия) сильно рассеивались и даже отражались обратно. |" </w:t>
      </w:r>
      <w:r>
        <w:br/>
      </w:r>
      <w:r>
        <w:t xml:space="preserve">Когда они сказали об этом Резерфорду, убежденному в то время в пра- </w:t>
      </w:r>
      <w:r>
        <w:br/>
      </w:r>
      <w:r>
        <w:t xml:space="preserve">вильности представления Дж. Дж. Томсона, он воскликнул: «Это невоз- </w:t>
      </w:r>
      <w:r>
        <w:br/>
      </w:r>
      <w:r>
        <w:t xml:space="preserve">можно! Это так же невозможно, как для пули отскочить от листа бумаги». </w:t>
      </w:r>
      <w:r>
        <w:br/>
      </w:r>
      <w:r>
        <w:t xml:space="preserve">Однако эти «невозможные» результаты оказались верными. Для их объясне- </w:t>
      </w:r>
      <w:r>
        <w:br/>
      </w:r>
      <w:r>
        <w:t xml:space="preserve">ния Резерфорд предположил, что атом представляет систему, в центре) </w:t>
      </w:r>
      <w:r>
        <w:br/>
      </w:r>
      <w:r>
        <w:t xml:space="preserve">которой находится положительно заряженное ядро, размером 101? см. Вся\ </w:t>
      </w:r>
      <w:r>
        <w:br/>
      </w:r>
      <w:r>
        <w:t xml:space="preserve">масса атома практически сосредоточена в ядре, число электронов равно </w:t>
      </w:r>
      <w:r>
        <w:br/>
      </w:r>
      <w:r>
        <w:t xml:space="preserve">заряду ядра. Так возникла нуклеарная теория атома.</w:t>
      </w:r>
    </w:p>
    <w:p>
      <w:pPr>
        <w:pStyle w:val="Normal"/>
      </w:pPr>
      <w:r>
        <w:t xml:space="preserve">В 1913 г. ученик и сотрудник Резерфорда Мозли предложил новы </w:t>
      </w:r>
      <w:r>
        <w:br/>
      </w:r>
      <w:r>
        <w:t xml:space="preserve">метод определения заряда ядра по изучению рентгеновских К-линий, ко-\ р» </w:t>
      </w:r>
      <w:r>
        <w:br/>
      </w:r>
      <w:r>
        <w:t xml:space="preserve">торый был несравненно более точен, чем метод Резерфорда. Полученные в! </w:t>
      </w:r>
      <w:r>
        <w:br/>
      </w:r>
      <w:r>
        <w:t xml:space="preserve">лаборатории Резерфорда результаты позволили в 1913 г. Фандербруку | </w:t>
      </w:r>
      <w:r>
        <w:br/>
      </w:r>
      <w:r>
        <w:t xml:space="preserve">сделать заключение, что заряд ядра равен номеру места, занимаемогс |" </w:t>
      </w:r>
      <w:r>
        <w:br/>
      </w:r>
      <w:r>
        <w:t xml:space="preserve">данным элементом в системе Менделеева. Таким образом оказалось, что} </w:t>
      </w:r>
      <w:r>
        <w:br/>
      </w:r>
      <w:r>
        <w:t xml:space="preserve">Д. И. Менделеев, пользуясь неверным классификационным принципом" </w:t>
      </w:r>
      <w:r>
        <w:br/>
      </w:r>
      <w:r>
        <w:t xml:space="preserve">(атомным весом), открыл основной закон современной химии и физики |" </w:t>
      </w:r>
      <w:r>
        <w:br/>
      </w:r>
      <w:r>
        <w:t xml:space="preserve">вещества— периодический закон. «Надо отличать правду действительности |" </w:t>
      </w:r>
      <w:r>
        <w:br/>
      </w:r>
      <w:r>
        <w:t xml:space="preserve">от истинности умозаключения», —говорил Менделеев. То обстоятельство" </w:t>
      </w:r>
      <w:r>
        <w:br/>
      </w:r>
      <w:r>
        <w:t xml:space="preserve">что именно Менделеев, а не Лотар Майер, который был близок к этому </w:t>
      </w:r>
      <w:r>
        <w:br/>
      </w:r>
      <w:r>
        <w:t xml:space="preserve">открыл периодический закон, и то, что менделеевский закон сохрани? </w:t>
      </w:r>
      <w:r>
        <w:br/>
      </w:r>
      <w:r>
        <w:t xml:space="preserve">до настоящего времени и сохранит еще на очень долгое время свое зна! </w:t>
      </w:r>
      <w:r>
        <w:br/>
      </w:r>
      <w:r>
        <w:t xml:space="preserve">чение, связано именно с тем, что Менделеев умел отличать «правду дейст К</w:t>
      </w:r>
    </w:p>
    <w:p>
      <w:pPr>
        <w:pStyle w:val="Normal"/>
      </w:pPr>
      <w:r>
        <w:t xml:space="preserve">строгая логичность, показывала, что не существует зависимости физи) </w:t>
      </w:r>
      <w:r>
        <w:br/>
      </w:r>
      <w:r>
        <w:t xml:space="preserve">ческих и химических свойств элементов от их атомного веса, потому) </w:t>
      </w:r>
      <w:r>
        <w:br/>
      </w:r>
      <w:r>
        <w:t xml:space="preserve">что имеется ряд исключений, причем нужно сказать, что эти исключени; . </w:t>
      </w:r>
      <w:r>
        <w:br/>
      </w:r>
      <w:r>
        <w:t xml:space="preserve">существовали и существуют до настоящего времени. Правильнее буде}</w:t>
      </w:r>
    </w:p>
    <w:p>
      <w:pPr>
        <w:pStyle w:val="Normal"/>
      </w:pPr>
      <w:r>
        <w:t xml:space="preserve">Периодический закон Менделеева и современное развитие физики и химии. 275</w:t>
      </w:r>
    </w:p>
    <w:p>
      <w:pPr>
        <w:pStyle w:val="Normal"/>
      </w:pPr>
      <w:r>
        <w:t xml:space="preserve">сказать, что число этих исключений чрезвычайно возросло (если мы </w:t>
      </w:r>
      <w:r>
        <w:br/>
      </w:r>
      <w:r>
        <w:t xml:space="preserve">примем во внимание, что в настоящее время известно более тысячи </w:t>
      </w:r>
      <w:r>
        <w:br/>
      </w:r>
      <w:r>
        <w:t xml:space="preserve">видов ядер 101 элемента).</w:t>
      </w:r>
    </w:p>
    <w:p>
      <w:pPr>
        <w:pStyle w:val="Normal"/>
      </w:pPr>
      <w:r>
        <w:t xml:space="preserve">После работ Резерфорда с сотрудниками и Фандербрука стало </w:t>
      </w:r>
      <w:r>
        <w:br/>
      </w:r>
      <w:r>
        <w:t xml:space="preserve">сразу ясным великое значение периодического закона Менделеева для фи- </w:t>
      </w:r>
      <w:r>
        <w:br/>
      </w:r>
      <w:r>
        <w:t xml:space="preserve">зики и смысл кажущихся противоречий в нем. Не атомный вес, пред- </w:t>
      </w:r>
      <w:r>
        <w:br/>
      </w:r>
      <w:r>
        <w:t xml:space="preserve">ставление о котором как об основной характеристике каждого атома </w:t>
      </w:r>
      <w:r>
        <w:br/>
      </w:r>
      <w:r>
        <w:t xml:space="preserve">должно было скоро расплыться в плеядах изотопов, а номер по системе </w:t>
      </w:r>
      <w:r>
        <w:br/>
      </w:r>
      <w:r>
        <w:t xml:space="preserve">Менделеева определил все основные химические и физические свойства</w:t>
      </w:r>
    </w:p>
    <w:p>
      <w:pPr>
        <w:pStyle w:val="Normal"/>
      </w:pPr>
      <w:r>
        <w:t xml:space="preserve">_ атома. Шоэтому этот номер нужно было бы назвать не атомным, </w:t>
      </w:r>
      <w:r>
        <w:br/>
      </w:r>
      <w:r>
        <w:t xml:space="preserve">‘как предложил Фандербрук, а числом или номером Менделеева. Таким </w:t>
      </w:r>
      <w:r>
        <w:br/>
      </w:r>
      <w:r>
        <w:t xml:space="preserve">образом вскрылась глубочайшая связь между периодическим законом </w:t>
      </w:r>
      <w:r>
        <w:br/>
      </w:r>
      <w:r>
        <w:t xml:space="preserve">и строением атома. Периодический закон стал играть руководящую роль </w:t>
      </w:r>
      <w:r>
        <w:br/>
      </w:r>
      <w:r>
        <w:t xml:space="preserve">не только при разыскании новых элементов, но и при развитии теорети- </w:t>
      </w:r>
      <w:r>
        <w:br/>
      </w:r>
      <w:r>
        <w:t xml:space="preserve">’ ческой и экспериментальной физики атома.</w:t>
      </w:r>
    </w:p>
    <w:p>
      <w:pPr>
        <w:pStyle w:val="Normal"/>
      </w:pPr>
      <w:r>
        <w:t xml:space="preserve">] Работавший в Кэмбридже молодой датский физик Н. Бор в 1912 г. </w:t>
      </w:r>
      <w:r>
        <w:br/>
      </w:r>
      <w:r>
        <w:t xml:space="preserve">соединил картину атома, данную Резерфордом, с возникшей одновременно </w:t>
      </w:r>
      <w:r>
        <w:br/>
      </w:r>
      <w:r>
        <w:t xml:space="preserve">‘с ХХ веком теорией квант и заложил основу современной теории атома. </w:t>
      </w:r>
      <w:r>
        <w:br/>
      </w:r>
      <w:r>
        <w:t xml:space="preserve">В теории Бора нетрудно проследить кембриджекие влияния: возможность </w:t>
      </w:r>
      <w:r>
        <w:br/>
      </w:r>
      <w:r>
        <w:t xml:space="preserve">существования отдельных стационарных орбит указывалась уже </w:t>
      </w:r>
      <w:r>
        <w:br/>
      </w:r>
      <w:r>
        <w:t xml:space="preserve">’ ранее Дж. Дж. Томсоном, модель была взята у Резерфорда. Дж. Дж. </w:t>
      </w:r>
      <w:r>
        <w:br/>
      </w:r>
      <w:r>
        <w:t xml:space="preserve">’Томсон указал также и на то, что объяснение линейных спектров </w:t>
      </w:r>
      <w:r>
        <w:br/>
      </w:r>
      <w:r>
        <w:t xml:space="preserve">атомов возможно только при предположении существования некоторых </w:t>
      </w:r>
      <w:r>
        <w:br/>
      </w:r>
      <w:r>
        <w:t xml:space="preserve">избранных орбит. Эта идея была также положена Бором в основу его тео- </w:t>
      </w:r>
      <w:r>
        <w:br/>
      </w:r>
      <w:r>
        <w:t xml:space="preserve">рии. Общая математическая формулировка идей Бора была дана в 1915— </w:t>
      </w:r>
      <w:r>
        <w:br/>
      </w:r>
      <w:r>
        <w:t xml:space="preserve">`1916 гг. Вильсоном и Зоммерфельдом.</w:t>
      </w:r>
    </w:p>
    <w:p>
      <w:pPr>
        <w:pStyle w:val="Normal"/>
      </w:pPr>
      <w:r>
        <w:t xml:space="preserve">’ По вравнению с теорией Томсона новым в теории Бора является поня- </w:t>
      </w:r>
      <w:r>
        <w:br/>
      </w:r>
      <w:r>
        <w:t xml:space="preserve">| тие о движении электрона без излучения энергии на стационарных орбитах, </w:t>
      </w:r>
      <w:r>
        <w:br/>
      </w:r>
      <w:r>
        <w:t xml:space="preserve">` определение этих орбит и постулат об излучении энергии при переходе </w:t>
      </w:r>
      <w:r>
        <w:br/>
      </w:r>
      <w:r>
        <w:t xml:space="preserve">‚электрона с одной стационарной отбиты на другую.</w:t>
      </w:r>
    </w:p>
    <w:p>
      <w:pPr>
        <w:pStyle w:val="Normal"/>
      </w:pPr>
      <w:r>
        <w:t xml:space="preserve">В 1921 г. Н. Бор ^ попытался развить теорию строения сложных </w:t>
      </w:r>
      <w:r>
        <w:br/>
      </w:r>
      <w:r>
        <w:t xml:space="preserve">атомов, руководствуясь периодическим законом и высказанными ранее </w:t>
      </w:r>
      <w:r>
        <w:br/>
      </w:r>
      <w:r>
        <w:t xml:space="preserve">'Косселем идеями об устойчивости восьмиэлектронных групи в атоме. Том- </w:t>
      </w:r>
      <w:r>
        <w:br/>
      </w:r>
      <w:r>
        <w:t xml:space="preserve">` соновское представление о распределении электронов в атоме по кольцам </w:t>
      </w:r>
      <w:r>
        <w:br/>
      </w:r>
      <w:r>
        <w:t xml:space="preserve">Гили группам было использовано и Косселем и Бором. Однако эта первая </w:t>
      </w:r>
      <w:r>
        <w:br/>
      </w:r>
      <w:r>
        <w:t xml:space="preserve">попытка установления связи между строением атома и периодической си- </w:t>
      </w:r>
      <w:r>
        <w:br/>
      </w:r>
      <w:r>
        <w:t xml:space="preserve">стемой была неудачной. В теории атома не хватало еще общего принципа, </w:t>
      </w:r>
      <w:r>
        <w:br/>
      </w:r>
      <w:r>
        <w:t xml:space="preserve">‚ тозволяющего распределять электроны по различным орбитам или слоям.</w:t>
      </w:r>
    </w:p>
    <w:p>
      <w:pPr>
        <w:pStyle w:val="Normal"/>
      </w:pPr>
      <w:r>
        <w:t xml:space="preserve">"к ккыя П9</w:t>
      </w:r>
    </w:p>
    <w:p>
      <w:pPr>
        <w:pStyle w:val="Normal"/>
      </w:pPr>
      <w:r>
        <w:t xml:space="preserve">‚пе всего теорией спектроскопической. В этом была ее сила и ее слабость. </w:t>
      </w:r>
      <w:r>
        <w:br/>
      </w:r>
      <w:r>
        <w:t xml:space="preserve">Сила — в том, что спектроскопия являлась по точности эксперименталь- </w:t>
      </w:r>
      <w:r>
        <w:br/>
      </w:r>
      <w:r>
        <w:t xml:space="preserve">ных методов и богатству накопленного материала самой передовой областью </w:t>
      </w:r>
      <w:r>
        <w:br/>
      </w:r>
      <w:r>
        <w:t xml:space="preserve">“Ризики той эпохи. Поэтому выводы теории всегда могли быть проверены, </w:t>
      </w:r>
      <w:r>
        <w:br/>
      </w:r>
      <w:r>
        <w:t xml:space="preserve">а с другой стороны, экспериментальный материал ставил перед теорией но- </w:t>
      </w:r>
      <w:r>
        <w:br/>
      </w:r>
      <w:r>
        <w:t xml:space="preserve">‘зые вопросы. Успехи теории в этом направлении маскировали, однако, ее </w:t>
      </w:r>
      <w:r>
        <w:br/>
      </w:r>
      <w:r>
        <w:t xml:space="preserve">'злабость в других: теория Бора не могла разрешить даже простейптую из хи- </w:t>
      </w:r>
      <w:r>
        <w:br/>
      </w:r>
      <w:r>
        <w:t xml:space="preserve">| иических задач об образовании молекулы водорода. На помощь теории </w:t>
      </w:r>
      <w:r>
        <w:br/>
      </w:r>
      <w:r>
        <w:t xml:space="preserve">Бора пришла полуэмпирическая схема, известная под названием вектор- </w:t>
      </w:r>
      <w:r>
        <w:br/>
      </w:r>
      <w:r>
        <w:t xml:space="preserve">ой модели атома. Векторная модель помогла систематизировать громад- </w:t>
      </w:r>
      <w:r>
        <w:br/>
      </w:r>
      <w:r>
        <w:t xml:space="preserve">ый экспериментальный материал, относившийся к спектрам; вывести </w:t>
      </w:r>
      <w:r>
        <w:br/>
      </w:r>
      <w:r>
        <w:t xml:space="preserve">телый ряд новых эмпирических закономерностей и способствовала откры- </w:t>
      </w:r>
      <w:r>
        <w:br/>
      </w:r>
      <w:r>
        <w:t xml:space="preserve">ию так называемогопринцииа Стонера—Паули, играющего весьма большую </w:t>
      </w:r>
      <w:r>
        <w:br/>
      </w:r>
      <w:r>
        <w:t xml:space="preserve">золь в теории атома и квантовой механики. Наиболее простое и’общее обо- </w:t>
      </w:r>
      <w:r>
        <w:br/>
      </w:r>
      <w:r>
        <w:t xml:space="preserve">’нование векторной модели с точки зрения квантовой механики дано нашим</w:t>
      </w:r>
    </w:p>
    <w:p>
      <w:pPr>
        <w:pStyle w:val="Normal"/>
      </w:pPr>
      <w:r>
        <w:t xml:space="preserve">В 1924 г. стало ясным, что теория Бора исчерпала свои возможности </w:t>
      </w:r>
      <w:r>
        <w:br/>
      </w:r>
      <w:r>
        <w:t xml:space="preserve">г не может объяснить ряда явлений, число которых делалось все </w:t>
      </w:r>
      <w:r>
        <w:br/>
      </w:r>
      <w:r>
        <w:t xml:space="preserve">ольше и больше. Она вступила в противоречие со многими спектроскопи-</w:t>
      </w:r>
    </w:p>
    <w:p>
      <w:pPr>
        <w:pStyle w:val="Normal"/>
      </w:pPr>
      <w:r>
        <w:t xml:space="preserve">276 В. Н. Семенченко</w:t>
      </w:r>
    </w:p>
    <w:p>
      <w:pPr>
        <w:pStyle w:val="Normal"/>
      </w:pPr>
      <w:r>
        <w:t xml:space="preserve">ческими данными, не давала верного объяснения магнитных-свойств атомов </w:t>
      </w:r>
      <w:r>
        <w:br/>
      </w:r>
      <w:r>
        <w:t xml:space="preserve">и совершенно не могла объяснить свойств даже простейших молекул. </w:t>
      </w:r>
      <w:r>
        <w:br/>
      </w:r>
      <w:r>
        <w:t xml:space="preserve">Все это привело к возникновению новой механики атома, известной под </w:t>
      </w:r>
      <w:r>
        <w:br/>
      </w:r>
      <w:r>
        <w:t xml:space="preserve">названием квантовой механики. Ее основы были заложены в 1925 г. Гей- </w:t>
      </w:r>
      <w:r>
        <w:br/>
      </w:r>
      <w:r>
        <w:t xml:space="preserve">зенбергом, Борном и Иорданом в виде так называемой матричной формы </w:t>
      </w:r>
      <w:r>
        <w:br/>
      </w:r>
      <w:r>
        <w:t xml:space="preserve">квантовой механики, ав 1926 г. Шредингером. Созданная Шредингером </w:t>
      </w:r>
      <w:r>
        <w:br/>
      </w:r>
      <w:r>
        <w:t xml:space="preserve">механика получила название волновой механики; эквивалентность обоих </w:t>
      </w:r>
      <w:r>
        <w:br/>
      </w:r>
      <w:r>
        <w:t xml:space="preserve">методов была доказана Шредингером в одной из его первых работ.</w:t>
      </w:r>
    </w:p>
    <w:p>
      <w:pPr>
        <w:pStyle w:val="Normal"/>
      </w:pPr>
      <w:r>
        <w:t xml:space="preserve">И теория Бора в ее последней форме (с учетом магнитных свойств </w:t>
      </w:r>
      <w:r>
        <w:br/>
      </w:r>
      <w:r>
        <w:t xml:space="preserve">электрона) и квантовая механика в ее наиболее точной формулировке, </w:t>
      </w:r>
      <w:r>
        <w:br/>
      </w:r>
      <w:r>
        <w:t xml:space="preserve">данной в 1926 г. Дираком, показывают, что для полной характеристики </w:t>
      </w:r>
      <w:r>
        <w:br/>
      </w:r>
      <w:r>
        <w:t xml:space="preserve">состояния электрона необходимы четыре квантовых числа.</w:t>
      </w:r>
    </w:p>
    <w:p>
      <w:pPr>
        <w:pStyle w:val="Normal"/>
      </w:pPr>
      <w:r>
        <w:t xml:space="preserve">В 1924 г. Майнс-Смайз и Стонер сформулировали новый принцип, </w:t>
      </w:r>
      <w:r>
        <w:br/>
      </w:r>
      <w:r>
        <w:t xml:space="preserve">по которому в атоме электроны распределялись так, что не могло быть | </w:t>
      </w:r>
      <w:r>
        <w:br/>
      </w:r>
      <w:r>
        <w:t xml:space="preserve">больше двух электронов, у которых три квантовых числа (п, [, т) были бы \ </w:t>
      </w:r>
      <w:r>
        <w:br/>
      </w:r>
      <w:r>
        <w:t xml:space="preserve">одинаковыми. Четвертое квантовое число (5) тогда введено еще не было. </w:t>
      </w:r>
      <w:r>
        <w:br/>
      </w:r>
      <w:r>
        <w:t xml:space="preserve">Весьма интересно, что при формулировке этого принципа Майнс-Смайз \ </w:t>
      </w:r>
      <w:r>
        <w:br/>
      </w:r>
      <w:r>
        <w:t xml:space="preserve">исходил из чисто химических соображений и руководствовался системой </w:t>
      </w:r>
      <w:r>
        <w:br/>
      </w:r>
      <w:r>
        <w:t xml:space="preserve">Менделеева. Стонер основывался на выводах, полученных при изучении › </w:t>
      </w:r>
      <w:r>
        <w:br/>
      </w:r>
      <w:r>
        <w:t xml:space="preserve">спектров, но мы знаем, что спектральные соотношения со всеми тонкостями </w:t>
      </w:r>
      <w:r>
        <w:br/>
      </w:r>
      <w:r>
        <w:t xml:space="preserve">повторяют химические характеристики атомов, связанные с периодиче- \ </w:t>
      </w:r>
      <w:r>
        <w:br/>
      </w:r>
      <w:r>
        <w:t xml:space="preserve">ским законом. Поэтому практически руководящей нитью для обоих ученых </w:t>
      </w:r>
      <w:r>
        <w:br/>
      </w:r>
      <w:r>
        <w:t xml:space="preserve">при выводе их обобщения из экспериментальных данных являлся периоди- </w:t>
      </w:r>
      <w:r>
        <w:br/>
      </w:r>
      <w:r>
        <w:t xml:space="preserve">ческий закон Менделеева. В 1925 г. было введено четвертое квантовое | </w:t>
      </w:r>
      <w:r>
        <w:br/>
      </w:r>
      <w:r>
        <w:t xml:space="preserve">число (5), характеризующее направление магнитного момента или, как | </w:t>
      </w:r>
      <w:r>
        <w:br/>
      </w:r>
      <w:r>
        <w:t xml:space="preserve">полагали вначале, направление собственного вращения электрона. Введение | </w:t>
      </w:r>
      <w:r>
        <w:br/>
      </w:r>
      <w:r>
        <w:t xml:space="preserve">этого числа позволило Паули дать более точную формулировку принципа </w:t>
      </w:r>
      <w:r>
        <w:br/>
      </w:r>
      <w:r>
        <w:t xml:space="preserve">Слтонера. Эта формулировка, носящая название принципа Паули, выражает- } </w:t>
      </w:r>
      <w:r>
        <w:br/>
      </w:r>
      <w:r>
        <w:t xml:space="preserve">ся следующим образом: в атоме не могут существовать два электрона, для | </w:t>
      </w:r>
      <w:r>
        <w:br/>
      </w:r>
      <w:r>
        <w:t xml:space="preserve">которых все четыре квантовых числа были бы соответственно одинаковыми. } </w:t>
      </w:r>
      <w:r>
        <w:br/>
      </w:r>
      <w:r>
        <w:t xml:space="preserve">Важнейшим выводом, получающимся из принципа Стонера—Паули, являет-}_ </w:t>
      </w:r>
      <w:r>
        <w:br/>
      </w:r>
      <w:r>
        <w:t xml:space="preserve">ся вывод о возможности существования в атоме групи электронов © одина- |. </w:t>
      </w:r>
      <w:r>
        <w:br/>
      </w:r>
      <w:r>
        <w:t xml:space="preserve">ковыми п и { и о максимальном числе электронов в этих группах.</w:t>
      </w:r>
    </w:p>
    <w:p>
      <w:pPr>
        <w:pStyle w:val="Normal"/>
      </w:pPr>
      <w:r>
        <w:t xml:space="preserve">Сам принцип Паули не дает и не может давать никаких указаний на то, } </w:t>
      </w:r>
      <w:r>
        <w:br/>
      </w:r>
      <w:r>
        <w:t xml:space="preserve">как должно происходить накопление и распределение электронов при’ </w:t>
      </w:r>
      <w:r>
        <w:br/>
      </w:r>
      <w:r>
        <w:t xml:space="preserve">увеличении заряда атомного ядра. Принцин Паули только ограничивает</w:t>
      </w:r>
    </w:p>
    <w:p>
      <w:pPr>
        <w:pStyle w:val="Normal"/>
      </w:pPr>
      <w:r>
        <w:t xml:space="preserve">потому, что приходится встречать утверждение о возможности априорноге </w:t>
      </w:r>
      <w:r>
        <w:br/>
      </w:r>
      <w:r>
        <w:t xml:space="preserve">вывода периодического закона на основании только принципа Паули.</w:t>
      </w:r>
    </w:p>
    <w:p>
      <w:pPr>
        <w:pStyle w:val="Normal"/>
      </w:pPr>
      <w:r>
        <w:t xml:space="preserve">В действительности можно построить бесчисленное множество перио-{. </w:t>
      </w:r>
      <w:r>
        <w:br/>
      </w:r>
      <w:r>
        <w:t xml:space="preserve">дических и непериодических систем элементов, вполне удовлетворяющих </w:t>
      </w:r>
      <w:r>
        <w:br/>
      </w:r>
      <w:r>
        <w:t xml:space="preserve">принципу Стонера—Паули, но не имеющих никакого отношения к периоди </w:t>
      </w:r>
      <w:r>
        <w:br/>
      </w:r>
      <w:r>
        <w:t xml:space="preserve">ческому закону Менделеева и реальности, которую он отображает. Перио, </w:t>
      </w:r>
      <w:r>
        <w:br/>
      </w:r>
      <w:r>
        <w:t xml:space="preserve">дический закон Менделеева никоим образом не может быть заменен принци | ' </w:t>
      </w:r>
      <w:r>
        <w:br/>
      </w:r>
      <w:r>
        <w:t xml:space="preserve">пом Стонера—Паули или выведен из него без помощи каких-либо дополни |" </w:t>
      </w:r>
      <w:r>
        <w:br/>
      </w:r>
      <w:r>
        <w:t xml:space="preserve">тельных предположений. Однако принцип Стонера— Паули может быть вы </w:t>
      </w:r>
      <w:r>
        <w:br/>
      </w:r>
      <w:r>
        <w:t xml:space="preserve">веден и был выведен в действительности из периодического закона Менде </w:t>
      </w:r>
      <w:r>
        <w:br/>
      </w:r>
      <w:r>
        <w:t xml:space="preserve">леева. Поэтому все попытки сведения периодического закона Менделеев \ </w:t>
      </w:r>
      <w:r>
        <w:br/>
      </w:r>
      <w:r>
        <w:t xml:space="preserve">к и следствию принципа и основано на непонимани! |“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«периодической системы», но не достаточен. Чтобы показать это, достаточн” </w:t>
      </w:r>
      <w:r>
        <w:br/>
      </w:r>
      <w:r>
        <w:t xml:space="preserve">разобрать строение атомов различных элементов в порядке возрастания и. м </w:t>
      </w:r>
      <w:r>
        <w:br/>
      </w:r>
      <w:r>
        <w:t xml:space="preserve">менделеевских чисел. { </w:t>
      </w:r>
      <w:r>
        <w:br/>
      </w:r>
      <w:r>
        <w:t xml:space="preserve">Следует прежде всего иметь в виду, что строение электронных оболоче" </w:t>
      </w:r>
      <w:r>
        <w:br/>
      </w:r>
      <w:r>
        <w:t xml:space="preserve">атомов будет рассмотрено для невозбужденных устойчивых состояний’</w:t>
      </w:r>
    </w:p>
    <w:p>
      <w:pPr>
        <w:pStyle w:val="Normal"/>
      </w:pPr>
      <w:r>
        <w:t xml:space="preserve">Периодический закон Менделеева и современное развитие физики и химии 277</w:t>
      </w:r>
    </w:p>
    <w:p>
      <w:pPr>
        <w:pStyle w:val="Normal"/>
      </w:pPr>
      <w:r>
        <w:t xml:space="preserve">— т. е. для состояний, отвечающих минимуму энергии электронных оболо- </w:t>
      </w:r>
      <w:r>
        <w:br/>
      </w:r>
      <w:r>
        <w:t xml:space="preserve">° чек. Как будет видно из дальнейшего, на основании такого рассмотре- </w:t>
      </w:r>
      <w:r>
        <w:br/>
      </w:r>
      <w:r>
        <w:t xml:space="preserve">ния можно заключить, что периодический закон получает физические обо- </w:t>
      </w:r>
      <w:r>
        <w:br/>
      </w:r>
      <w:r>
        <w:t xml:space="preserve">снования, с одной стороны, на принципе минимума полной энергии элек- </w:t>
      </w:r>
      <w:r>
        <w:br/>
      </w:r>
      <w:r>
        <w:t xml:space="preserve">торонных оболочек у устойчивых состояний атомов, а с другой стороны, на </w:t>
      </w:r>
      <w:r>
        <w:br/>
      </w:r>
      <w:r>
        <w:t xml:space="preserve">принципе Слонера—Паули. Этим замечанием выявляется недостаточность </w:t>
      </w:r>
      <w:r>
        <w:br/>
      </w:r>
      <w:r>
        <w:t xml:space="preserve">одного принципа Стонера — Паули для обоснования периодического за- </w:t>
      </w:r>
      <w:r>
        <w:br/>
      </w:r>
      <w:r>
        <w:t xml:space="preserve">кона Д. И. Менделеева.</w:t>
      </w:r>
    </w:p>
    <w:p>
      <w:pPr>
        <w:pStyle w:val="Normal"/>
      </w:pPr>
      <w:r>
        <w:t xml:space="preserve">Остановимся прежде всего на некоторых особенностях распределения </w:t>
      </w:r>
      <w:r>
        <w:br/>
      </w:r>
      <w:r>
        <w:t xml:space="preserve">электронов в различных элементах. Чрезвычайно важной особенностью </w:t>
      </w:r>
      <w:r>
        <w:br/>
      </w:r>
      <w:r>
        <w:t xml:space="preserve">этого распределения, обусловливающей наиболее характерные черты </w:t>
      </w:r>
      <w:r>
        <w:br/>
      </w:r>
      <w:r>
        <w:t xml:space="preserve">химических элементов, является отсутствие во внешних слоях электронов </w:t>
      </w:r>
      <w:r>
        <w:br/>
      </w:r>
      <w:r>
        <w:t xml:space="preserve">с /[_&gt;1, так как электронов с [=0 может быть только два, ас/ = 1 </w:t>
      </w:r>
      <w:r>
        <w:br/>
      </w:r>
      <w:r>
        <w:t xml:space="preserve">шесть. Из этого следует, что во внешнем слое никогда не бывает более </w:t>
      </w:r>
      <w:r>
        <w:br/>
      </w:r>
      <w:r>
        <w:t xml:space="preserve">‚восьми электронов. Сомнительным исключением из этого правила </w:t>
      </w:r>
      <w:r>
        <w:br/>
      </w:r>
      <w:r>
        <w:t xml:space="preserve">является только палладий. Это приводит к тому, что возникновение слоя </w:t>
      </w:r>
      <w:r>
        <w:br/>
      </w:r>
      <w:r>
        <w:t xml:space="preserve">с п=4 начинается ранее, чем оканчивается заполнение предыдущего (т. е. </w:t>
      </w:r>
      <w:r>
        <w:br/>
      </w:r>
      <w:r>
        <w:t xml:space="preserve">сп = 3). Это является характернейшей особенностью элементов в таблице </w:t>
      </w:r>
      <w:r>
        <w:br/>
      </w:r>
      <w:r>
        <w:t xml:space="preserve">Менделеева. Введем для удобства представление об идеальных эле- </w:t>
      </w:r>
      <w:r>
        <w:br/>
      </w:r>
      <w:r>
        <w:t xml:space="preserve">’ ментах. Мы будем называть идеальными элементами такие, в атомах </w:t>
      </w:r>
      <w:r>
        <w:br/>
      </w:r>
      <w:r>
        <w:t xml:space="preserve">` которых электроны занимают все места, соответствующие наимень- </w:t>
      </w:r>
      <w:r>
        <w:br/>
      </w:r>
      <w:r>
        <w:t xml:space="preserve">шим значениям п и [. Все элементы до калия (кончая аргоном) являются </w:t>
      </w:r>
      <w:r>
        <w:br/>
      </w:r>
      <w:r>
        <w:t xml:space="preserve">идеальными. Калий не является идеальным элементом, поскольку у него </w:t>
      </w:r>
      <w:r>
        <w:br/>
      </w:r>
      <w:r>
        <w:t xml:space="preserve">в слое.с п = 3 остаются места незанятыми. Элементы от меди до криптона </w:t>
      </w:r>
      <w:r>
        <w:br/>
      </w:r>
      <w:r>
        <w:t xml:space="preserve">также являются идеальными.</w:t>
      </w:r>
    </w:p>
    <w:p>
      <w:pPr>
        <w:pStyle w:val="Normal"/>
      </w:pPr>
      <w:r>
        <w:t xml:space="preserve">Если бы электроны накапливались около ядра в порядке заполнения </w:t>
      </w:r>
      <w:r>
        <w:br/>
      </w:r>
      <w:r>
        <w:t xml:space="preserve">мест, определяемых принципом Стонера— Паули, то всё элементы были бы </w:t>
      </w:r>
      <w:r>
        <w:br/>
      </w:r>
      <w:r>
        <w:t xml:space="preserve">идеальными. Первое нарушение принципа постепенного заполнения</w:t>
      </w:r>
    </w:p>
    <w:p>
      <w:pPr>
        <w:pStyle w:val="Normal"/>
      </w:pPr>
      <w:r>
        <w:t xml:space="preserve">встречается у 19-го элемента (калия) и кончается у 28-го (никеля). С 29-го </w:t>
      </w:r>
      <w:r>
        <w:br/>
      </w:r>
      <w:r>
        <w:t xml:space="preserve">элемента (меди) до 36-го (криптона) принцип постепенного заполнения </w:t>
      </w:r>
      <w:r>
        <w:br/>
      </w:r>
      <w:r>
        <w:t xml:space="preserve">соблюдается. От рубидия он нарушается ‘и не выполняется до конца перио- </w:t>
      </w:r>
      <w:r>
        <w:br/>
      </w:r>
      <w:r>
        <w:t xml:space="preserve">дической системы. Как известно, мы имеем в периодической системе Мен- </w:t>
      </w:r>
      <w:r>
        <w:br/>
      </w:r>
      <w:r>
        <w:t xml:space="preserve">`делеева четырехкратное отступление от постепенного накопления элект- </w:t>
      </w:r>
      <w:r>
        <w:br/>
      </w:r>
      <w:r>
        <w:t xml:space="preserve">ронов во внешних слоях.</w:t>
      </w:r>
    </w:p>
    <w:p>
      <w:pPr>
        <w:pStyle w:val="Normal"/>
      </w:pPr>
      <w:r>
        <w:t xml:space="preserve">Главное внимание экспериментаторов и теоретиков привлекали эле- </w:t>
      </w:r>
      <w:r>
        <w:br/>
      </w:r>
      <w:r>
        <w:t xml:space="preserve">менты шестого периода (редкие земли), что, вероятно, связано с чрезвы- </w:t>
      </w:r>
      <w:r>
        <w:br/>
      </w:r>
      <w:r>
        <w:t xml:space="preserve">чайной близостью их химических и физических свойств. Однако совер- </w:t>
      </w:r>
      <w:r>
        <w:br/>
      </w:r>
      <w:r>
        <w:t xml:space="preserve">шенно ясно, что с морфологической точки зрения все четыре случая </w:t>
      </w:r>
      <w:r>
        <w:br/>
      </w:r>
      <w:r>
        <w:t xml:space="preserve">являются одинаково интересными.</w:t>
      </w:r>
    </w:p>
    <w:p>
      <w:pPr>
        <w:pStyle w:val="Normal"/>
      </w:pPr>
      <w:r>
        <w:t xml:space="preserve">Несмотря на все успехи квантовой механики, задача о предвычислении </w:t>
      </w:r>
      <w:r>
        <w:br/>
      </w:r>
      <w:r>
        <w:t xml:space="preserve">свойств многоэлектронных атомов в общем виде еще не решена. Квантовая </w:t>
      </w:r>
      <w:r>
        <w:br/>
      </w:r>
      <w:r>
        <w:t xml:space="preserve">механика еще не в состоянии дать ответ на вопрос, каковы будут важнейшие </w:t>
      </w:r>
      <w:r>
        <w:br/>
      </w:r>
      <w:r>
        <w:t xml:space="preserve">свойства атома, ядро которого имеет заряд, равный 2. Правда, если мы знаем </w:t>
      </w:r>
      <w:r>
        <w:br/>
      </w:r>
      <w:r>
        <w:t xml:space="preserve">`из опыта распределение электронов, т. е. характеризующие все электроны </w:t>
      </w:r>
      <w:r>
        <w:br/>
      </w:r>
      <w:r>
        <w:t xml:space="preserve">квантовые числа, мы можем при помощи различных приближенных ме- </w:t>
      </w:r>
      <w:r>
        <w:br/>
      </w:r>
      <w:r>
        <w:t xml:space="preserve">’ тодов, дающих не общие формулы, а только численные результаты для дан- </w:t>
      </w:r>
      <w:r>
        <w:br/>
      </w:r>
      <w:r>
        <w:t xml:space="preserve">’° ной задачи, вычислить довольно точно энергию и электрическое поле та- </w:t>
      </w:r>
      <w:r>
        <w:br/>
      </w:r>
      <w:r>
        <w:t xml:space="preserve">° кого атома. </w:t>
      </w:r>
      <w:r>
        <w:br/>
      </w:r>
      <w:r>
        <w:t xml:space="preserve">| Наиболее общий и наиболее точный метод решения таких задач был </w:t>
      </w:r>
      <w:r>
        <w:br/>
      </w:r>
      <w:r>
        <w:t xml:space="preserve">’ дан Хартри, обоснован и уточнен В. А. Фоком. Однако теория периоди- </w:t>
      </w:r>
      <w:r>
        <w:br/>
      </w:r>
      <w:r>
        <w:t xml:space="preserve">ческой системы требует ответов на иные вопросы и прежде всего на воп- </w:t>
      </w:r>
      <w:r>
        <w:br/>
      </w:r>
      <w:r>
        <w:t xml:space="preserve">’ рос о том, почему внешний слой никогда не содержит более восьми </w:t>
      </w:r>
      <w:r>
        <w:br/>
      </w:r>
      <w:r>
        <w:t xml:space="preserve">| электронов. Весьма существенным является также вопрос о завершении </w:t>
      </w:r>
      <w:r>
        <w:br/>
      </w:r>
      <w:r>
        <w:t xml:space="preserve">| постройки внутренних электронных слоев в атоме, наблюдаемом в четвер- </w:t>
      </w:r>
      <w:r>
        <w:br/>
      </w:r>
      <w:r>
        <w:t xml:space="preserve">*} том, пятом, шестом и седьмом периодах системы Менделеева. Второй воп- </w:t>
      </w:r>
      <w:r>
        <w:br/>
      </w:r>
      <w:r>
        <w:t xml:space="preserve">"рос был как раз подвергнут теоретическому исследованию. В настоящее </w:t>
      </w:r>
      <w:r>
        <w:br/>
      </w:r>
      <w:r>
        <w:t xml:space="preserve">| время можно считать, что дано если не количественное, то, во всяком </w:t>
      </w:r>
      <w:r>
        <w:br/>
      </w:r>
      <w:r>
        <w:t xml:space="preserve">| случае, качественное его объяснение.</w:t>
      </w:r>
    </w:p>
    <w:p>
      <w:pPr>
        <w:pStyle w:val="Normal"/>
      </w:pPr>
      <w:r>
        <w:t xml:space="preserve">дхн. МАИди ЗННАНИь —2</w:t>
      </w:r>
    </w:p>
    <w:p>
      <w:pPr>
        <w:pStyle w:val="Normal"/>
      </w:pPr>
      <w:r>
        <w:t xml:space="preserve">о жа ой на НЕА ОваЯ</w:t>
      </w:r>
    </w:p>
    <w:p>
      <w:pPr>
        <w:pStyle w:val="Normal"/>
      </w:pPr>
      <w:r>
        <w:t xml:space="preserve">278 В. К. Семенченко</w:t>
      </w:r>
    </w:p>
    <w:p>
      <w:pPr>
        <w:pStyle w:val="Normal"/>
      </w:pPr>
      <w:r>
        <w:t xml:space="preserve">Когда все трудности, стоящие перед теорией сложных атомов, стали </w:t>
      </w:r>
      <w:r>
        <w:br/>
      </w:r>
      <w:r>
        <w:t xml:space="preserve">ясны, Томас предложил новый метод приближенного рассмотрения задач, </w:t>
      </w:r>
      <w:r>
        <w:br/>
      </w:r>
      <w:r>
        <w:t xml:space="preserve">относящихся к сложным атомам. Основываясь на статистике, предло- </w:t>
      </w:r>
      <w:r>
        <w:br/>
      </w:r>
      <w:r>
        <w:t xml:space="preserve">женной Ферми, он указал, что окружающие ядро электроны можно рас- </w:t>
      </w:r>
      <w:r>
        <w:br/>
      </w:r>
      <w:r>
        <w:t xml:space="preserve">сматривать как вырожденный электронный газ, находящийся под дей- </w:t>
      </w:r>
      <w:r>
        <w:br/>
      </w:r>
      <w:r>
        <w:t xml:space="preserve">ствием электростатического поля ядра. Томас составил уравнение, позво- </w:t>
      </w:r>
      <w:r>
        <w:br/>
      </w:r>
      <w:r>
        <w:t xml:space="preserve">ляющее вычислить потенциал этого поля на различных расстояниях ядра. </w:t>
      </w:r>
      <w:r>
        <w:br/>
      </w:r>
      <w:r>
        <w:t xml:space="preserve">Ферми и его сотрудники применили метод Томаса для решения задачи о </w:t>
      </w:r>
      <w:r>
        <w:br/>
      </w:r>
      <w:r>
        <w:t xml:space="preserve">распределении электронов в атоме, решив эту задачу методами как теории </w:t>
      </w:r>
      <w:r>
        <w:br/>
      </w:r>
      <w:r>
        <w:t xml:space="preserve">Бора, так и квантовой механики Шредингера. Результаты, полученные </w:t>
      </w:r>
      <w:r>
        <w:br/>
      </w:r>
      <w:r>
        <w:t xml:space="preserve">самим Ферми, относятся к вопросу о появлении в атоме электронов с раз- </w:t>
      </w:r>
      <w:r>
        <w:br/>
      </w:r>
      <w:r>
        <w:t xml:space="preserve">личными побочными квантовыми числами.</w:t>
      </w:r>
    </w:p>
    <w:p>
      <w:pPr>
        <w:pStyle w:val="Normal"/>
      </w:pPr>
      <w:r>
        <w:t xml:space="preserve">Метод Томсона—Ферми был применен М. Гепперт-Майер для теорети- </w:t>
      </w:r>
      <w:r>
        <w:br/>
      </w:r>
      <w:r>
        <w:t xml:space="preserve">ческого объяснения возникновения группы редких земель. Подставляя </w:t>
      </w:r>
      <w:r>
        <w:br/>
      </w:r>
      <w:r>
        <w:t xml:space="preserve">значение потенциала, вычисленного методом Томаса—Ферми, в уравнение. </w:t>
      </w:r>
      <w:r>
        <w:br/>
      </w:r>
      <w:r>
        <w:t xml:space="preserve">Шредингера, Гепперт-Майер могла показать, что энергия связи ]-элек- </w:t>
      </w:r>
      <w:r>
        <w:br/>
      </w:r>
      <w:r>
        <w:t xml:space="preserve">тронов (1 = 3) резко падает, начиная с неодима. У лантана энергия связи </w:t>
      </w:r>
      <w:r>
        <w:br/>
      </w:r>
      <w:r>
        <w:t xml:space="preserve">(4/-электрона) мало отличается от энергии того же электрона в атоме </w:t>
      </w:r>
      <w:r>
        <w:br/>
      </w:r>
      <w:r>
        <w:t xml:space="preserve">водорода. Резкое уменьшение ее начинается с неодима. Благодаря этому </w:t>
      </w:r>
      <w:r>
        <w:br/>
      </w:r>
      <w:r>
        <w:t xml:space="preserve">электронные орбиты 4}, т.е. характеризуемые главным квантовым числом </w:t>
      </w:r>
      <w:r>
        <w:br/>
      </w:r>
      <w:r>
        <w:t xml:space="preserve">п==4 и побочным квантовым числом [=3, оставшимся до сих пор пустым </w:t>
      </w:r>
      <w:r>
        <w:br/>
      </w:r>
      <w:r>
        <w:t xml:space="preserve">благодаря высокой энергии связи, © ее уменьшением начинают заполняться. </w:t>
      </w:r>
      <w:r>
        <w:br/>
      </w:r>
      <w:r>
        <w:t xml:space="preserve">Правда, вследствие неточности метода полученное для начала возникнове- </w:t>
      </w:r>
      <w:r>
        <w:br/>
      </w:r>
      <w:r>
        <w:t xml:space="preserve">ния группы редких земель число (2=60) не совпадает с действительностью </w:t>
      </w:r>
      <w:r>
        <w:br/>
      </w:r>
      <w:r>
        <w:t xml:space="preserve">(2 = 58), но все-таки не далеко от нее. Еще более интересно, что Гепперт- </w:t>
      </w:r>
      <w:r>
        <w:br/>
      </w:r>
      <w:r>
        <w:t xml:space="preserve">Майер в той же работе доказала, что подобное же падение энергии </w:t>
      </w:r>
      <w:r>
        <w:br/>
      </w:r>
      <w:r>
        <w:t xml:space="preserve">связи для электронов сп = би [ = 3 (5]-электронов) происходит и при </w:t>
      </w:r>
      <w:r>
        <w:br/>
      </w:r>
      <w:r>
        <w:t xml:space="preserve">2 = 91 (протактиний)</w:t>
      </w:r>
    </w:p>
    <w:p>
      <w:pPr>
        <w:pStyle w:val="Normal"/>
      </w:pPr>
      <w:r>
        <w:t xml:space="preserve">Следовательно, в периодической системе должна быть вторая группа </w:t>
      </w:r>
      <w:r>
        <w:br/>
      </w:r>
      <w:r>
        <w:t xml:space="preserve">редких земель. Это предсказание было сделано в 1941 г., когда из всех | </w:t>
      </w:r>
      <w:r>
        <w:br/>
      </w:r>
      <w:r>
        <w:t xml:space="preserve">трансуранов был известен только один нептуний; теперь мы знаем, что вто- № </w:t>
      </w:r>
      <w:r>
        <w:br/>
      </w:r>
      <w:r>
        <w:t xml:space="preserve">рая группа редких земель действительно существует и начинается с </w:t>
      </w:r>
      <w:r>
        <w:br/>
      </w:r>
      <w:r>
        <w:t xml:space="preserve">тория. у</w:t>
      </w:r>
    </w:p>
    <w:p>
      <w:pPr>
        <w:pStyle w:val="Normal"/>
      </w:pPr>
      <w:r>
        <w:t xml:space="preserve">Таким образом мы видим, что разработка теории периодической си- 1. </w:t>
      </w:r>
      <w:r>
        <w:br/>
      </w:r>
      <w:r>
        <w:t xml:space="preserve">стемы Менделеева только еще начата, что и здесь периодический закон | </w:t>
      </w:r>
      <w:r>
        <w:br/>
      </w:r>
      <w:r>
        <w:t xml:space="preserve">Менделеева ставит перед теорией атома ряд новых и чрезвычайно интерес- </w:t>
      </w:r>
      <w:r>
        <w:br/>
      </w:r>
      <w:r>
        <w:t xml:space="preserve">ных задач. в</w:t>
      </w:r>
    </w:p>
    <w:p>
      <w:pPr>
        <w:pStyle w:val="Normal"/>
      </w:pPr>
      <w:r>
        <w:t xml:space="preserve">Все имеющиеся в нашем распоряжении экспериментальные данные \ </w:t>
      </w:r>
      <w:r>
        <w:br/>
      </w:r>
      <w:r>
        <w:t xml:space="preserve">о свойствах атомов различных элементов относятся к сравнительно не- } </w:t>
      </w:r>
      <w:r>
        <w:br/>
      </w:r>
      <w:r>
        <w:t xml:space="preserve">большим давлениям и температурам. Уже в центре земли вещество нахо- \| </w:t>
      </w:r>
      <w:r>
        <w:br/>
      </w:r>
      <w:r>
        <w:t xml:space="preserve">дится под огромным давлением. Еще большие давления должны существо-› </w:t>
      </w:r>
      <w:r>
        <w:br/>
      </w:r>
      <w:r>
        <w:t xml:space="preserve">вать внутри больших планет (например, Юпитера) и потухших звезд. Воз- | </w:t>
      </w:r>
      <w:r>
        <w:br/>
      </w:r>
      <w:r>
        <w:t xml:space="preserve">никает вопрос, не произойдет ли при этих условиях перестройка электрон- </w:t>
      </w:r>
      <w:r>
        <w:br/>
      </w:r>
      <w:r>
        <w:t xml:space="preserve">ных оболочек атомов. Рассуждая грубо качественно, мы можем попытаться ' </w:t>
      </w:r>
      <w:r>
        <w:br/>
      </w:r>
      <w:r>
        <w:t xml:space="preserve">определить характер этой перестройки из следующих соображений: при} </w:t>
      </w:r>
      <w:r>
        <w:br/>
      </w:r>
      <w:r>
        <w:t xml:space="preserve">увеличении заряда ядра слои, имевшие раньше свободные места, посте- </w:t>
      </w:r>
      <w:r>
        <w:br/>
      </w:r>
      <w:r>
        <w:t xml:space="preserve">пенно заполняются. Повышение давления должно вызвать сближение ато- | </w:t>
      </w:r>
      <w:r>
        <w:br/>
      </w:r>
      <w:r>
        <w:t xml:space="preserve">мов, которое будет усиливать отталкивательное взаимодействие между их | </w:t>
      </w:r>
      <w:r>
        <w:br/>
      </w:r>
      <w:r>
        <w:t xml:space="preserve">электронными оболочками. Это увеличение отталкивательных сил физи-` </w:t>
      </w:r>
      <w:r>
        <w:br/>
      </w:r>
      <w:r>
        <w:t xml:space="preserve">чески равнозначно усилению поля атомного ядра. Следовательно, </w:t>
      </w:r>
      <w:r>
        <w:br/>
      </w:r>
      <w:r>
        <w:t xml:space="preserve">при возрастании давления заряд ядра как»бы возрастает. Это должно </w:t>
      </w:r>
      <w:r>
        <w:br/>
      </w:r>
      <w:r>
        <w:t xml:space="preserve">приводить к перераспределению электронов и заполнению мест, оставших-, </w:t>
      </w:r>
      <w:r>
        <w:br/>
      </w:r>
      <w:r>
        <w:t xml:space="preserve">ся до сих пор пустыми. Поэтому можно предположить, что образование" </w:t>
      </w:r>
      <w:r>
        <w:br/>
      </w:r>
      <w:r>
        <w:t xml:space="preserve">четвертого слоя, начинающееся при обычных условиях у калия, замед-\ </w:t>
      </w:r>
      <w:r>
        <w:br/>
      </w:r>
      <w:r>
        <w:t xml:space="preserve">лится; у него начнется образование 10-электронной подгруппы. Благодаря} </w:t>
      </w:r>
      <w:r>
        <w:br/>
      </w:r>
      <w:r>
        <w:t xml:space="preserve">этому свойства элементов от калия до никеля резко изменятся. Подобные” </w:t>
      </w:r>
      <w:r>
        <w:br/>
      </w:r>
      <w:r>
        <w:t xml:space="preserve">.‚ же изменения могут произойти в распределении электронов у более тя-!. </w:t>
      </w:r>
      <w:r>
        <w:br/>
      </w:r>
      <w:r>
        <w:t xml:space="preserve">желых элементов. Поскольку могут появиться атомы с 10, 14 ит. д. |</w:t>
      </w:r>
    </w:p>
    <w:p>
      <w:pPr>
        <w:pStyle w:val="Normal"/>
      </w:pPr>
      <w:r>
        <w:t xml:space="preserve">Периодический закон Менделеева и современное развитие физики и химии 279</w:t>
      </w:r>
    </w:p>
    <w:p>
      <w:pPr>
        <w:pStyle w:val="Normal"/>
      </w:pPr>
      <w:r>
        <w:t xml:space="preserve">° ронами во внешнем слое, их максимальная валентность соответствую- </w:t>
      </w:r>
      <w:r>
        <w:br/>
      </w:r>
      <w:r>
        <w:t xml:space="preserve">щим образом изменится. Эти элементарные рассуждения показывают, </w:t>
      </w:r>
      <w:r>
        <w:br/>
      </w:r>
      <w:r>
        <w:t xml:space="preserve">что характер химических процессов и все химические и физические свой- </w:t>
      </w:r>
      <w:r>
        <w:br/>
      </w:r>
      <w:r>
        <w:t xml:space="preserve">ства элементов при сверхвысоких давлениях могут быть совершенно </w:t>
      </w:r>
      <w:r>
        <w:br/>
      </w:r>
      <w:r>
        <w:t xml:space="preserve">иными, чем при обычных условиях.</w:t>
      </w:r>
    </w:p>
    <w:p>
      <w:pPr>
        <w:pStyle w:val="Normal"/>
      </w:pPr>
      <w:r>
        <w:t xml:space="preserve">Периодический закон отражает только расположение электронов, </w:t>
      </w:r>
      <w:r>
        <w:br/>
      </w:r>
      <w:r>
        <w:t xml:space="preserve">‘окружающих ядро атома. Из свойств ядра для периодического закона важ- </w:t>
      </w:r>
      <w:r>
        <w:br/>
      </w:r>
      <w:r>
        <w:t xml:space="preserve">ным является только его заряд, численно равный менделеевскому числу. </w:t>
      </w:r>
      <w:r>
        <w:br/>
      </w:r>
      <w:r>
        <w:t xml:space="preserve">‘Заряд определяет число электронов в атоме, а следовательно, и все ос- </w:t>
      </w:r>
      <w:r>
        <w:br/>
      </w:r>
      <w:r>
        <w:t xml:space="preserve">'новныефизические и химические свойства элемента, не зависящие от мас- </w:t>
      </w:r>
      <w:r>
        <w:br/>
      </w:r>
      <w:r>
        <w:t xml:space="preserve">вы. Изотопы различаются в атомном отношении свойств, зависящих от </w:t>
      </w:r>
      <w:r>
        <w:br/>
      </w:r>
      <w:r>
        <w:t xml:space="preserve">| массы, а также некоторых тонких свойств спектров, зависящих от магнит- </w:t>
      </w:r>
      <w:r>
        <w:br/>
      </w:r>
      <w:r>
        <w:t xml:space="preserve">ного или электрического момента ядра. Магнитные и электрические свой- </w:t>
      </w:r>
      <w:r>
        <w:br/>
      </w:r>
      <w:r>
        <w:t xml:space="preserve">'ства ядра у изотопов у одного и того же элемента могут отличаться довольно </w:t>
      </w:r>
      <w:r>
        <w:br/>
      </w:r>
      <w:r>
        <w:t xml:space="preserve">„значительно. В настоящее время известно более тысячи изотопов 101 </w:t>
      </w:r>
      <w:r>
        <w:br/>
      </w:r>
      <w:r>
        <w:t xml:space="preserve">элемента. Свойства ядер, как и следовало ожидать, не имеют никакого </w:t>
      </w:r>
      <w:r>
        <w:br/>
      </w:r>
      <w:r>
        <w:t xml:space="preserve">отношения к периодическому закону. Однако имеется один вопрос, пред- </w:t>
      </w:r>
      <w:r>
        <w:br/>
      </w:r>
      <w:r>
        <w:t xml:space="preserve">\ставляющий большой интерес для полного понимания периодического за- </w:t>
      </w:r>
      <w:r>
        <w:br/>
      </w:r>
      <w:r>
        <w:t xml:space="preserve">кона Менделеева и связанный только с ядром. Это— вопрос об устойчивости </w:t>
      </w:r>
      <w:r>
        <w:br/>
      </w:r>
      <w:r>
        <w:t xml:space="preserve">| наиболее тяжелых ядер. Границы этой устойчивости определяют возмож- </w:t>
      </w:r>
      <w:r>
        <w:br/>
      </w:r>
      <w:r>
        <w:t xml:space="preserve">ное число элементов. Наши представления об ядре развились в значитель- </w:t>
      </w:r>
      <w:r>
        <w:br/>
      </w:r>
      <w:r>
        <w:t xml:space="preserve">‚ной степени под влиянием основных представлений о строении электрон- </w:t>
      </w:r>
      <w:r>
        <w:br/>
      </w:r>
      <w:r>
        <w:t xml:space="preserve">‚ной оболочки атома.</w:t>
      </w:r>
    </w:p>
    <w:p>
      <w:pPr>
        <w:pStyle w:val="Normal"/>
      </w:pPr>
      <w:r>
        <w:t xml:space="preserve">Отмечая здесь тот факт, что свойства атомных ядер не имеют никакого</w:t>
      </w:r>
    </w:p>
    <w:p>
      <w:pPr>
        <w:pStyle w:val="Normal"/>
      </w:pPr>
      <w:r>
        <w:t xml:space="preserve">отношения к периодическому закону, надо все же иметь в виду, что наши </w:t>
      </w:r>
      <w:r>
        <w:br/>
      </w:r>
      <w:r>
        <w:t xml:space="preserve">успехи в раскрытии структуры электронных оболочек атомов прежде всего </w:t>
      </w:r>
      <w:r>
        <w:br/>
      </w:r>
      <w:r>
        <w:t xml:space="preserve">были обязаны периодическому закону и выявлению чисел химических </w:t>
      </w:r>
      <w:r>
        <w:br/>
      </w:r>
      <w:r>
        <w:t xml:space="preserve">элементов в периодах 2, 8, 8, 18, 18, 32 и наибольших чисел электронов </w:t>
      </w:r>
      <w:r>
        <w:br/>
      </w:r>
      <w:r>
        <w:t xml:space="preserve">3 электронных слоях 2, 8, 18. 32, ди т. д. и что эти успехи дали повод к пс- </w:t>
      </w:r>
      <w:r>
        <w:br/>
      </w:r>
      <w:r>
        <w:t xml:space="preserve">| троению некоторых теоретических воззрений на строение атомных ядер, </w:t>
      </w:r>
      <w:r>
        <w:br/>
      </w:r>
      <w:r>
        <w:t xml:space="preserve">язвестных под названием «оболочечное построение ядер в модели потен- </w:t>
      </w:r>
      <w:r>
        <w:br/>
      </w:r>
      <w:r>
        <w:t xml:space="preserve">`диальной ямы и периодическая сисхема построения ядер». Эти теорети- </w:t>
      </w:r>
      <w:r>
        <w:br/>
      </w:r>
      <w:r>
        <w:t xml:space="preserve">‘теские воззрения навсяны успехами в раскрытии строения электронных </w:t>
      </w:r>
      <w:r>
        <w:br/>
      </w:r>
      <w:r>
        <w:t xml:space="preserve">оболочек атомов на базе периодического закона, но с ними связаны и </w:t>
      </w:r>
      <w:r>
        <w:br/>
      </w:r>
      <w:r>
        <w:t xml:space="preserve">большие принципиальные трудности. Известным подтверждением справед- </w:t>
      </w:r>
      <w:r>
        <w:br/>
      </w:r>
      <w:r>
        <w:t xml:space="preserve">пивости оболочечной теории атомных ядер служат так называемые «маги- </w:t>
      </w:r>
      <w:r>
        <w:br/>
      </w:r>
      <w:r>
        <w:t xml:space="preserve">ческие числа», т. е. числа 2, 8, 20, 28, 40, 50, 82, 126, протонов или ней- </w:t>
      </w:r>
      <w:r>
        <w:br/>
      </w:r>
      <w:r>
        <w:t xml:space="preserve">`гронов, входящих в наиболее устойчивые атомные ядра. </w:t>
      </w:r>
      <w:r>
        <w:br/>
      </w:r>
      <w:r>
        <w:t xml:space="preserve">' Сказанное здесь дало основание некоторым советским исследователям </w:t>
      </w:r>
      <w:r>
        <w:br/>
      </w:r>
      <w:r>
        <w:t xml:space="preserve">пделать попытку построения «периодической системы атомных ядер», </w:t>
      </w:r>
      <w:r>
        <w:br/>
      </w:r>
      <w:r>
        <w:t xml:space="preserve">, известной мере напоминающую периодическую систему элементов </w:t>
      </w:r>
      <w:r>
        <w:br/>
      </w:r>
      <w:r>
        <w:t xml:space="preserve">1. И. Менделеева.</w:t>
      </w:r>
    </w:p>
    <w:p>
      <w:pPr>
        <w:pStyle w:val="Normal"/>
      </w:pPr>
      <w:r>
        <w:t xml:space="preserve">Трудности в проведении аналогий между строением атомных ядер и </w:t>
      </w:r>
      <w:r>
        <w:br/>
      </w:r>
      <w:r>
        <w:t xml:space="preserve">\троением электронных оболочек прежде всего происходят оттого, что </w:t>
      </w:r>
      <w:r>
        <w:br/>
      </w:r>
      <w:r>
        <w:t xml:space="preserve">"электронные оболочки атомов находятся в поле центральных сил, чего </w:t>
      </w:r>
      <w:r>
        <w:br/>
      </w:r>
      <w:r>
        <w:t xml:space="preserve">ельзя сказать об атомных ядрах. Вместе с тем невольно напрашивается </w:t>
      </w:r>
      <w:r>
        <w:br/>
      </w:r>
      <w:r>
        <w:t xml:space="preserve">Аналогия между магическими числами и числами заполнения устойчивых </w:t>
      </w:r>
      <w:r>
        <w:br/>
      </w:r>
      <w:r>
        <w:t xml:space="preserve">К гомных ядер протонами или нейтронами и наибольшими числами электро- </w:t>
      </w:r>
      <w:r>
        <w:br/>
      </w:r>
      <w:r>
        <w:t xml:space="preserve">Г ов в электронных слоях электронных оболочек атомов.</w:t>
      </w:r>
    </w:p>
    <w:p>
      <w:pPr>
        <w:pStyle w:val="Normal"/>
      </w:pPr>
      <w:r>
        <w:t xml:space="preserve">В действительности, по-видимому, между ними имеется не только боль- </w:t>
      </w:r>
      <w:r>
        <w:br/>
      </w:r>
      <w:r>
        <w:t xml:space="preserve">‚тое сходство, но и глубокие различия. Эти различия проистекают прежде </w:t>
      </w:r>
      <w:r>
        <w:br/>
      </w:r>
      <w:r>
        <w:t xml:space="preserve">® сего от различия в свойствах тех основных единиц, из которых построе- </w:t>
      </w:r>
      <w:r>
        <w:br/>
      </w:r>
      <w:r>
        <w:t xml:space="preserve">® Гы ядро и атом как целое. Атом состоит из положительного ядра, масса </w:t>
      </w:r>
      <w:r>
        <w:br/>
      </w:r>
      <w:r>
        <w:t xml:space="preserve">* | оторого гораздо больше, чем масса окружающих его легких электронов. </w:t>
      </w:r>
      <w:r>
        <w:br/>
      </w:r>
      <w:r>
        <w:t xml:space="preserve">М \Таоборот, магнитный момент электрона в сотни и даже тысячи раз </w:t>
      </w:r>
      <w:r>
        <w:br/>
      </w:r>
      <w:r>
        <w:t xml:space="preserve">№! ольше, чем магнитные моменты ядер. Ядро состоит, как это впервые </w:t>
      </w:r>
      <w:r>
        <w:br/>
      </w:r>
      <w:r>
        <w:t xml:space="preserve">® (редположил еще в 1932 г. советский физик Д. Д. Иваненко, из нейтро-</w:t>
      </w:r>
    </w:p>
    <w:p>
      <w:pPr>
        <w:pStyle w:val="Normal"/>
      </w:pPr>
      <w:r>
        <w:t xml:space="preserve">Ш гов и протонов, массы которых почти равны, а магнитные моменты</w:t>
      </w:r>
    </w:p>
    <w:p>
      <w:pPr>
        <w:pStyle w:val="Normal"/>
      </w:pPr>
      <w:r>
        <w:t xml:space="preserve">280 В. В. Семенченко</w:t>
      </w:r>
    </w:p>
    <w:p>
      <w:pPr>
        <w:pStyle w:val="Normal"/>
      </w:pPr>
      <w:r>
        <w:t xml:space="preserve">близки, хотя различаются знаком. Так же как и у электронов, у прото- </w:t>
      </w:r>
      <w:r>
        <w:br/>
      </w:r>
      <w:r>
        <w:t xml:space="preserve">нов и нейтронов с магнитным моментом связан собственный вращательный</w:t>
      </w:r>
    </w:p>
    <w:p>
      <w:pPr>
        <w:pStyle w:val="Normal"/>
      </w:pPr>
      <w:r>
        <w:t xml:space="preserve">вы - й з </w:t>
      </w:r>
      <w:r>
        <w:br/>
      </w:r>
      <w:r>
        <w:t xml:space="preserve">импульс (спин), равный в единицах 5 половине. Кроме того, есть основание</w:t>
      </w:r>
    </w:p>
    <w:p>
      <w:pPr>
        <w:pStyle w:val="Normal"/>
      </w:pPr>
      <w:r>
        <w:t xml:space="preserve">думать, что нейтрон и протон представляют собой только два состояния </w:t>
      </w:r>
      <w:r>
        <w:br/>
      </w:r>
      <w:r>
        <w:t xml:space="preserve">одной и той же частицы нуклона, а потому могут превращаться друг в. </w:t>
      </w:r>
      <w:r>
        <w:br/>
      </w:r>
      <w:r>
        <w:t xml:space="preserve">друга, что невозможно для электрона и ядра. | </w:t>
      </w:r>
      <w:r>
        <w:br/>
      </w:r>
      <w:r>
        <w:t xml:space="preserve">‚ Если периодический закон и основанная на нем периодическая система | </w:t>
      </w:r>
      <w:r>
        <w:br/>
      </w:r>
      <w:r>
        <w:t xml:space="preserve">элементов были руководящим принципом для раскрытия строения элек- </w:t>
      </w:r>
      <w:r>
        <w:br/>
      </w:r>
      <w:r>
        <w:t xml:space="preserve">тронных оболочек атомов, то и, обратно, установление электронной. </w:t>
      </w:r>
      <w:r>
        <w:br/>
      </w:r>
      <w:r>
        <w:t xml:space="preserve">структуры атома подкрепляет периодическую систему элементов и освеща- </w:t>
      </w:r>
      <w:r>
        <w:br/>
      </w:r>
      <w:r>
        <w:t xml:space="preserve">ет современные проблемы, стоящие в химии в отношении периодической} </w:t>
      </w:r>
      <w:r>
        <w:br/>
      </w:r>
      <w:r>
        <w:t xml:space="preserve">системы. Здесь прежде всего речь должна идти о так называемой «акти- \ </w:t>
      </w:r>
      <w:r>
        <w:br/>
      </w:r>
      <w:r>
        <w:t xml:space="preserve">ноидной концепции» или «актинидной гипотезе». Как известно, в шестом пе-ь </w:t>
      </w:r>
      <w:r>
        <w:br/>
      </w:r>
      <w:r>
        <w:t xml:space="preserve">риоде клетке № 57 периодической системы соответствует элемент лантан | </w:t>
      </w:r>
      <w:r>
        <w:br/>
      </w:r>
      <w:r>
        <w:t xml:space="preserve">и в обычной периодической системе Д. И. Менделеева этой же клетке отве- </w:t>
      </w:r>
      <w:r>
        <w:br/>
      </w:r>
      <w:r>
        <w:t xml:space="preserve">чают и 14 элементов 4} семейства — лантаноиды или редкоземельные </w:t>
      </w:r>
      <w:r>
        <w:br/>
      </w:r>
      <w:r>
        <w:t xml:space="preserve">элементы, начиная с элемента церия (й = 58) вплоть до лютеция (й =71). |</w:t>
      </w:r>
    </w:p>
    <w:p>
      <w:pPr>
        <w:pStyle w:val="Normal"/>
      </w:pPr>
      <w:r>
        <w:t xml:space="preserve">Лантан и редкоземельные элементы таким образом относятся к Ш </w:t>
      </w:r>
      <w:r>
        <w:br/>
      </w:r>
      <w:r>
        <w:t xml:space="preserve">группе периодической системы. Если иметь в виду периодический закон, </w:t>
      </w:r>
      <w:r>
        <w:br/>
      </w:r>
      <w:r>
        <w:t xml:space="preserve">устанавливающий периодичность свойств элементов с ростом порядко-\ </w:t>
      </w:r>
      <w:r>
        <w:br/>
      </w:r>
      <w:r>
        <w:t xml:space="preserve">вого номера и таким образом разбивающий ряд элементов, расположенных, </w:t>
      </w:r>
      <w:r>
        <w:br/>
      </w:r>
      <w:r>
        <w:t xml:space="preserve">по возрастании порядкового номера на 7 частей из 2, 8, 8, 18, 18, 32 и 15 эле-, </w:t>
      </w:r>
      <w:r>
        <w:br/>
      </w:r>
      <w:r>
        <w:t xml:space="preserve">ментов, то можно сделать вывод, что второй и третий периоды по 8 элементов </w:t>
      </w:r>
      <w:r>
        <w:br/>
      </w:r>
      <w:r>
        <w:t xml:space="preserve">аналогичны друг другу, также аналогичны друг другу и четвертый © пятым; </w:t>
      </w:r>
      <w:r>
        <w:br/>
      </w:r>
      <w:r>
        <w:t xml:space="preserve">периоды ( по 18 элементов). Очевидно должна быть аналогия и между шес- </w:t>
      </w:r>
      <w:r>
        <w:br/>
      </w:r>
      <w:r>
        <w:t xml:space="preserve">тым и седьмым периодами. Таким образом, опираясь на общую закономер-\ </w:t>
      </w:r>
      <w:r>
        <w:br/>
      </w:r>
      <w:r>
        <w:t xml:space="preserve">ность, можно утверждать, что седьмой период должен состоять из 32 эле-\</w:t>
      </w:r>
    </w:p>
    <w:p>
      <w:pPr>
        <w:pStyle w:val="Normal"/>
      </w:pPr>
      <w:r>
        <w:t xml:space="preserve">периода. Поэтому, поскольку в седьмом периоде в настоящее время из- </w:t>
      </w:r>
      <w:r>
        <w:br/>
      </w:r>
      <w:r>
        <w:t xml:space="preserve">вестно 15 элементов, этот период считают незаконченным. Если опирать- </w:t>
      </w:r>
      <w:r>
        <w:br/>
      </w:r>
      <w:r>
        <w:t xml:space="preserve">ся на аналогию шестого и седьмого периодов, то элемент № 89 — актини </w:t>
      </w:r>
      <w:r>
        <w:br/>
      </w:r>
      <w:r>
        <w:t xml:space="preserve">должен быть аналогичен лантану элементу с № 57 и соответственно следую- </w:t>
      </w:r>
      <w:r>
        <w:br/>
      </w:r>
      <w:r>
        <w:t xml:space="preserve">щие за актинием элементы торий (й=90), Ей — 9» уран (й = </w:t>
      </w:r>
      <w:r>
        <w:br/>
      </w:r>
      <w:r>
        <w:t xml:space="preserve">= 98), нептуний (2 = 93), плутоний (й = 94), америций (2 = 95), кюрий! </w:t>
      </w:r>
      <w:r>
        <w:br/>
      </w:r>
      <w:r>
        <w:t xml:space="preserve">(2 =96), берклий (й= 97), калифорний (к 98), эянштейний (2= 99), фермий </w:t>
      </w:r>
      <w:r>
        <w:br/>
      </w:r>
      <w:r>
        <w:t xml:space="preserve">( = 100) и менделевий (#й = 101) должны быть аналогами соответетвую- </w:t>
      </w:r>
      <w:r>
        <w:br/>
      </w:r>
      <w:r>
        <w:t xml:space="preserve">щих лантаноидов. Таким образом есть ‘основания считать, что актино’</w:t>
      </w:r>
    </w:p>
    <w:p>
      <w:pPr>
        <w:pStyle w:val="Normal"/>
      </w:pPr>
      <w:r>
        <w:t xml:space="preserve">из актиноидов должен быть экалютеций (2=103), а аналог лютеция (й=71)" </w:t>
      </w:r>
      <w:r>
        <w:br/>
      </w:r>
      <w:r>
        <w:t xml:space="preserve">Совершенно естественно, что в настоящее время многие лабораторий </w:t>
      </w:r>
      <w:r>
        <w:br/>
      </w:r>
      <w:r>
        <w:t xml:space="preserve">в различных странах работают над _ приготовлением элементов экаиттер | </w:t>
      </w:r>
      <w:r>
        <w:br/>
      </w:r>
      <w:r>
        <w:t xml:space="preserve">бия ( = 102) и экалютеция (Й = 103).</w:t>
      </w:r>
    </w:p>
    <w:p>
      <w:pPr>
        <w:pStyle w:val="Normal"/>
      </w:pPr>
      <w:r>
        <w:t xml:space="preserve">Сиборг предсказал, что наиболее устойчивый изотоп для окаиттербий </w:t>
      </w:r>
      <w:r>
        <w:br/>
      </w:r>
      <w:r>
        <w:t xml:space="preserve">(2 = 102) должен иметь массовое число 266, т. е. 1о›Х265. </w:t>
      </w:r>
      <w:r>
        <w:br/>
      </w:r>
      <w:r>
        <w:t xml:space="preserve">Приготовление менделевия с массовым числом 256 было осуществле! </w:t>
      </w:r>
      <w:r>
        <w:br/>
      </w:r>
      <w:r>
        <w:t xml:space="preserve">но следующим образом. Изотоп эйнштейния 253 в количестве миллион, </w:t>
      </w:r>
      <w:r>
        <w:br/>
      </w:r>
      <w:r>
        <w:t xml:space="preserve">атомов электролитически наносился на тонкую золотую фольгу, сквозь ко) </w:t>
      </w:r>
      <w:r>
        <w:br/>
      </w:r>
      <w:r>
        <w:t xml:space="preserve">торую подвергался бомбардировке гелионами, ускоренными в циклотрон!, </w:t>
      </w:r>
      <w:r>
        <w:br/>
      </w:r>
      <w:r>
        <w:t xml:space="preserve">до энергии в несколько десятков миллионов электроновольт. Образующие/ </w:t>
      </w:r>
      <w:r>
        <w:br/>
      </w:r>
      <w:r>
        <w:t xml:space="preserve">ся атомные ядра менделевия оседали на золотую фольгу, расположеннуг </w:t>
      </w:r>
      <w:r>
        <w:br/>
      </w:r>
      <w:r>
        <w:t xml:space="preserve">против бомбардируемых атомов эйнштейния. Золотая фольга с менделе' | </w:t>
      </w:r>
      <w:r>
        <w:br/>
      </w:r>
      <w:r>
        <w:t xml:space="preserve">вием растворялась в царской водке, нейтрализовалась и раствор фильтре. </w:t>
      </w:r>
      <w:r>
        <w:br/>
      </w:r>
      <w:r>
        <w:t xml:space="preserve">вался сквозь катионит. Путем добавления ионов туллия (й = 69), пред’. </w:t>
      </w:r>
      <w:r>
        <w:br/>
      </w:r>
      <w:r>
        <w:t xml:space="preserve">полагаемого аналога менделевия, удалось отмыть с катионита менделевий _ </w:t>
      </w:r>
      <w:r>
        <w:br/>
      </w:r>
      <w:r>
        <w:t xml:space="preserve">Последний был получен в количестве 17 атомов. Период полураспада полу! </w:t>
      </w:r>
      <w:r>
        <w:br/>
      </w:r>
      <w:r>
        <w:t xml:space="preserve">ченного изотопа менделевия оказался равным нескольким часам.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Периодический закон Менделеева и современное развитие физики и химии 281</w:t>
      </w:r>
    </w:p>
    <w:p>
      <w:pPr>
        <w:pStyle w:val="Normal"/>
      </w:pPr>
      <w:r>
        <w:t xml:space="preserve">Таким образом вопрос о структуре седьмого периода элементов в на-</w:t>
      </w:r>
    </w:p>
    <w:p>
      <w:pPr>
        <w:pStyle w:val="Normal"/>
      </w:pPr>
      <w:r>
        <w:t xml:space="preserve">стоящее время обсуждается многими исследователями и его решение ищут</w:t>
      </w:r>
    </w:p>
    <w:p>
      <w:pPr>
        <w:pStyle w:val="Normal"/>
      </w:pPr>
      <w:r>
        <w:t xml:space="preserve">° в приготовлении изотопов элементов с большими порядковыми номерами. </w:t>
      </w:r>
      <w:r>
        <w:br/>
      </w:r>
      <w:r>
        <w:t xml:space="preserve">Это приготовление осуществляют методами ядерной бомбардировки. Во-. </w:t>
      </w:r>
      <w:r>
        <w:br/>
      </w:r>
      <w:r>
        <w:t xml:space="preserve">прос о структуре периодической системы, именно седьмого периода, может </w:t>
      </w:r>
      <w:r>
        <w:br/>
      </w:r>
      <w:r>
        <w:t xml:space="preserve">быть разрешен окончательно лишь средствами экспериментальной ядер- </w:t>
      </w:r>
      <w:r>
        <w:br/>
      </w:r>
      <w:r>
        <w:t xml:space="preserve">ной физики. Здесь мы видим пример того, как развитие периодического </w:t>
      </w:r>
      <w:r>
        <w:br/>
      </w:r>
      <w:r>
        <w:t xml:space="preserve">закона тесно переплетается с развитием ядерной физики.</w:t>
      </w:r>
    </w:p>
    <w:p>
      <w:pPr>
        <w:pStyle w:val="Normal"/>
      </w:pPr>
      <w:r>
        <w:t xml:space="preserve">Вполне уместно поставить вопрос о том, каков наибольший возможный</w:t>
      </w:r>
    </w:p>
    <w:p>
      <w:pPr>
        <w:pStyle w:val="Normal"/>
      </w:pPr>
      <w:r>
        <w:t xml:space="preserve">порядковый номер элемента? На этот вопрос можно дать ответ, лишь опира- </w:t>
      </w:r>
      <w:r>
        <w:br/>
      </w:r>
      <w:r>
        <w:t xml:space="preserve">ясь на существующие представления о структуре и свойствах атомных </w:t>
      </w:r>
      <w:r>
        <w:br/>
      </w:r>
      <w:r>
        <w:t xml:space="preserve">ядер. Так, рассматривая радиоактивное превращение, известное под наз- </w:t>
      </w:r>
      <w:r>
        <w:br/>
      </w:r>
      <w:r>
        <w:t xml:space="preserve">‘ванием захвата ядром электрона из электронной оболочки, в частности </w:t>
      </w:r>
      <w:r>
        <w:br/>
      </w:r>
      <w:r>
        <w:t xml:space="preserve">\К-захвата, приводящее к уменьшению порядкового номера на единицу, </w:t>
      </w:r>
      <w:r>
        <w:br/>
      </w:r>
      <w:r>
        <w:t xml:space="preserve">Ферми показал, что из-за приближения К-слоя к атомному ядру при уве- </w:t>
      </w:r>
      <w:r>
        <w:br/>
      </w:r>
      <w:r>
        <w:t xml:space="preserve">личении его заряда вероятность существования атомных ядер с зарядом </w:t>
      </w:r>
      <w:r>
        <w:br/>
      </w:r>
      <w:r>
        <w:t xml:space="preserve">1356 (т. е. с порядковым помером 136) равна нулю, т. е. ядра с таким заря- </w:t>
      </w:r>
      <w:r>
        <w:br/>
      </w:r>
      <w:r>
        <w:t xml:space="preserve">дом в момент образования немедленно будут захватывать электроны и пре- </w:t>
      </w:r>
      <w:r>
        <w:br/>
      </w:r>
      <w:r>
        <w:t xml:space="preserve">вращаться в ядра с меньшим зарядом. Второе решение вопроса дает рас- </w:t>
      </w:r>
      <w:r>
        <w:br/>
      </w:r>
      <w:r>
        <w:t xml:space="preserve">смотрение самопроизвольного деления атомных ядер.</w:t>
      </w:r>
    </w:p>
    <w:p>
      <w:pPr>
        <w:pStyle w:val="Normal"/>
      </w:pPr>
      <w:r>
        <w:t xml:space="preserve">На основании экспериментальных данных известно, что с увеличением </w:t>
      </w:r>
      <w:r>
        <w:br/>
      </w:r>
      <w:r>
        <w:t xml:space="preserve">порядкового номера элемента, т. е. заряда его атомных ядер, период полу- </w:t>
      </w:r>
      <w:r>
        <w:br/>
      </w:r>
      <w:r>
        <w:t xml:space="preserve">распада быстро уменьшается. Капельная теория атомных ядер приводит </w:t>
      </w:r>
      <w:r>
        <w:br/>
      </w:r>
      <w:r>
        <w:t xml:space="preserve">к существованию связи между величинами периода полураспада для само- </w:t>
      </w:r>
      <w:r>
        <w:br/>
      </w:r>
      <w:r>
        <w:t xml:space="preserve">произвольного деления и отношении квадрата порядкового номера (7) </w:t>
      </w:r>
      <w:r>
        <w:br/>
      </w:r>
      <w:r>
        <w:t xml:space="preserve">к массовому числу (А). Хотя эта связь не может быть выражена определен- </w:t>
      </w:r>
      <w:r>
        <w:br/>
      </w:r>
      <w:r>
        <w:t xml:space="preserve">° ным соотношением, полностью удовлетворяющим экспериментальным дан- </w:t>
      </w:r>
      <w:r>
        <w:br/>
      </w:r>
      <w:r>
        <w:t xml:space="preserve">° ным, но становится очевидным что для устойчивости ядра величина #?/А </w:t>
      </w:r>
      <w:r>
        <w:br/>
      </w:r>
      <w:r>
        <w:t xml:space="preserve">имеет существенное значение. ь</w:t>
      </w:r>
    </w:p>
    <w:p>
      <w:pPr>
        <w:pStyle w:val="Normal"/>
      </w:pPr>
      <w:r>
        <w:t xml:space="preserve">Путем экстраполяции кривой зависимости периода полураспада само- </w:t>
      </w:r>
      <w:r>
        <w:br/>
      </w:r>
      <w:r>
        <w:t xml:space="preserve">произвольного деления от величины 2?/А вобласть мгновенного деления </w:t>
      </w:r>
      <w:r>
        <w:br/>
      </w:r>
      <w:r>
        <w:t xml:space="preserve">(т.е. в область, где период полуравпада порядка 10-20 сек.) получается ве- </w:t>
      </w:r>
      <w:r>
        <w:br/>
      </w:r>
      <w:r>
        <w:t xml:space="preserve">личина 22/А, равная 47,8, что и соответствует предельно возможному значе- </w:t>
      </w:r>
      <w:r>
        <w:br/>
      </w:r>
      <w:r>
        <w:t xml:space="preserve">нию этой величины. Так как для тех тяжелых ядер, которые сравнительно </w:t>
      </w:r>
      <w:r>
        <w:br/>
      </w:r>
      <w:r>
        <w:t xml:space="preserve">устойчивы относительно 8*- и В`-распадов М=1,5 2 и А&gt;=2,5 И, то критичес- </w:t>
      </w:r>
      <w:r>
        <w:br/>
      </w:r>
      <w:r>
        <w:t xml:space="preserve">кие величины 1 и А будут иметь значения 0.2120, А=300, №180, где М— </w:t>
      </w:r>
      <w:r>
        <w:br/>
      </w:r>
      <w:r>
        <w:t xml:space="preserve">число нейтронов.Ядра с числом протонов, превышающим 120, и числом неит- </w:t>
      </w:r>
      <w:r>
        <w:br/>
      </w:r>
      <w:r>
        <w:t xml:space="preserve">ронов более 180 не могут существовать из-замгновенного самопроизвольного </w:t>
      </w:r>
      <w:r>
        <w:br/>
      </w:r>
      <w:r>
        <w:t xml:space="preserve">деления. Если учесть, что этот расчет является весьма приближенным, то </w:t>
      </w:r>
      <w:r>
        <w:br/>
      </w:r>
      <w:r>
        <w:t xml:space="preserve">° можно сказать, что указанные числа й=120 и М=180 не могут быть приз- </w:t>
      </w:r>
      <w:r>
        <w:br/>
      </w:r>
      <w:r>
        <w:t xml:space="preserve">наны как совершенно правильно определяющие максимально возможное </w:t>
      </w:r>
      <w:r>
        <w:br/>
      </w:r>
      <w:r>
        <w:t xml:space="preserve">порядковое число элемента, но все же этот расчет показывает принци- </w:t>
      </w:r>
      <w:r>
        <w:br/>
      </w:r>
      <w:r>
        <w:t xml:space="preserve">’ пиальную возможность искусственного приготовления изотопов с поряд-</w:t>
      </w:r>
    </w:p>
    <w:p>
      <w:pPr>
        <w:pStyle w:val="Normal"/>
      </w:pPr>
      <w:r>
        <w:t xml:space="preserve">ковыми номерами, превышающими порядковый номер менделевия. | </w:t>
      </w:r>
      <w:r>
        <w:br/>
      </w:r>
      <w:r>
        <w:t xml:space="preserve">Таким образом мы видим, что современная теория ядра приводит к за- </w:t>
      </w:r>
      <w:r>
        <w:br/>
      </w:r>
      <w:r>
        <w:t xml:space="preserve">’ ключению об обрыве периодической системы Менделеева на 136-м или даже </w:t>
      </w:r>
      <w:r>
        <w:br/>
      </w:r>
      <w:r>
        <w:t xml:space="preserve">’ на 120-м элементе*. Заметим, что свойства некоторых новых элементов и мно- </w:t>
      </w:r>
      <w:r>
        <w:br/>
      </w:r>
      <w:r>
        <w:t xml:space="preserve">гих изотопов известных элементов оказались настолько интересными и</w:t>
      </w:r>
    </w:p>
    <w:p>
      <w:pPr>
        <w:pStyle w:val="Normal"/>
      </w:pPr>
      <w:r>
        <w:t xml:space="preserve">* Интересно отметить, что первая разработанная теория вещества, основанная на </w:t>
      </w:r>
      <w:r>
        <w:br/>
      </w:r>
      <w:r>
        <w:t xml:space="preserve">’ представлении о единстве вещества и взаимопревращаемости элементов, была создана </w:t>
      </w:r>
      <w:r>
        <w:br/>
      </w:r>
      <w:r>
        <w:t xml:space="preserve">_ русским ученым Н. А. Морозовым. Морозов, один из руководящих членов Исполни- </w:t>
      </w:r>
      <w:r>
        <w:br/>
      </w:r>
      <w:r>
        <w:t xml:space="preserve">_ тельного Комитета Народной Воли, был заключен в Шлиссельбургсекую крепость, где </w:t>
      </w:r>
      <w:r>
        <w:br/>
      </w:r>
      <w:r>
        <w:t xml:space="preserve">(И создал свою теорию. у в </w:t>
      </w:r>
      <w:r>
        <w:br/>
      </w:r>
      <w:r>
        <w:t xml:space="preserve">Замечательно, что в это время еще не существовало никаких представлении 00- </w:t>
      </w:r>
      <w:r>
        <w:br/>
      </w:r>
      <w:r>
        <w:t xml:space="preserve">атомном ядре и фактов, указывающих на превращение элементов (хотя явления радио- </w:t>
      </w:r>
      <w:r>
        <w:br/>
      </w:r>
      <w:r>
        <w:t xml:space="preserve">’ активности были открыты). Поэтому творческая мысль Морозова значительно оне- </w:t>
      </w:r>
      <w:r>
        <w:br/>
      </w:r>
      <w:r>
        <w:t xml:space="preserve">фила общепринятые представления его современников. Морозов тщетно добивался, </w:t>
      </w:r>
      <w:r>
        <w:br/>
      </w:r>
      <w:r>
        <w:t xml:space="preserve">° чтобы его работа была передана Д. И. Менделееву, Министерство внутренних дел на- </w:t>
      </w:r>
      <w:r>
        <w:br/>
      </w:r>
      <w:r>
        <w:t xml:space="preserve">правило его работу Д. П. Коновалову, который недооценил ее.</w:t>
      </w:r>
    </w:p>
    <w:p>
      <w:pPr>
        <w:pStyle w:val="Normal"/>
      </w:pPr>
      <w:r>
        <w:t xml:space="preserve">282, В. В. Семенченко</w:t>
      </w:r>
    </w:p>
    <w:p>
      <w:pPr>
        <w:pStyle w:val="Normal"/>
      </w:pPr>
      <w:r>
        <w:t xml:space="preserve">открывающими совершенно новые возможности, что в настоящее время </w:t>
      </w:r>
      <w:r>
        <w:br/>
      </w:r>
      <w:r>
        <w:t xml:space="preserve">«техническая алхимия», т. е. приготовление новых элементов, является од- </w:t>
      </w:r>
      <w:r>
        <w:br/>
      </w:r>
      <w:r>
        <w:t xml:space="preserve">ной из наиболее бурно развивающихся областей техники. С особенным </w:t>
      </w:r>
      <w:r>
        <w:br/>
      </w:r>
      <w:r>
        <w:t xml:space="preserve">удовлетворением нужно подчеркнуть, что до сих пор периодический за- </w:t>
      </w:r>
      <w:r>
        <w:br/>
      </w:r>
      <w:r>
        <w:t xml:space="preserve">кон, созданный гением Менделеева, и здесь сохраняет свою направляю- </w:t>
      </w:r>
      <w:r>
        <w:br/>
      </w:r>
      <w:r>
        <w:t xml:space="preserve">щую роль. Рассмотренный здесь материал показывает непрерывный </w:t>
      </w:r>
      <w:r>
        <w:br/>
      </w:r>
      <w:r>
        <w:t xml:space="preserve">рост значения периодического закона Менделеева для химии и физики. </w:t>
      </w:r>
      <w:r>
        <w:br/>
      </w:r>
      <w:r>
        <w:t xml:space="preserve">Физика атома, спектроскопия развились в основном под влия- </w:t>
      </w:r>
      <w:r>
        <w:br/>
      </w:r>
      <w:r>
        <w:t xml:space="preserve">нием гениального открытия Менделеева. Мы видим, что он играет большую </w:t>
      </w:r>
      <w:r>
        <w:br/>
      </w:r>
      <w:r>
        <w:t xml:space="preserve">роль и в развитии физики ядра.</w:t>
      </w:r>
    </w:p>
    <w:p>
      <w:pPr>
        <w:pStyle w:val="Normal"/>
      </w:pPr>
      <w:r>
        <w:t xml:space="preserve">Ставя перед теоретиками новые задачи, периодический закон способет- </w:t>
      </w:r>
      <w:r>
        <w:br/>
      </w:r>
      <w:r>
        <w:t xml:space="preserve">вует развитию теории атома, ядра и элементарных частиц. Все это пока- </w:t>
      </w:r>
      <w:r>
        <w:br/>
      </w:r>
      <w:r>
        <w:t xml:space="preserve">зывает, что значение периодического закона долго еще будет расти и что </w:t>
      </w:r>
      <w:r>
        <w:br/>
      </w:r>
      <w:r>
        <w:t xml:space="preserve">скрытые в нем возможности еще далеко не исчерпаны.</w:t>
      </w:r>
    </w:p>
    <w:p>
      <w:pPr>
        <w:pStyle w:val="Normal"/>
      </w:pPr>
      <w:r>
        <w:t xml:space="preserve">1957 ЖУРНАЛ ФИЗИЧЕСКОЙ ХИМИИ т. ХХХИ, вып. 2</w:t>
      </w:r>
    </w:p>
    <w:p>
      <w:pPr>
        <w:pStyle w:val="Normal"/>
      </w:pPr>
      <w:r>
        <w:t xml:space="preserve">ТЕОРИЯ КАСКАДА РАЗДЕЛЕНИЯ БИНАРНЫХ </w:t>
      </w:r>
      <w:r>
        <w:br/>
      </w:r>
      <w:r>
        <w:t xml:space="preserve">СМЕСЕЙ И ИЗОТОПОВ.</w:t>
      </w:r>
    </w:p>
    <w:p>
      <w:pPr>
        <w:pStyle w:val="Normal"/>
      </w:pPr>
      <w:r>
        <w:t xml:space="preserve">| О. В. Давтян</w:t>
      </w:r>
    </w:p>
    <w:p>
      <w:pPr>
        <w:pStyle w:val="Normal"/>
      </w:pPr>
      <w:r>
        <w:t xml:space="preserve">В настоящей статье дается теория каскада разделения бинарных смесей </w:t>
      </w:r>
      <w:r>
        <w:br/>
      </w:r>
      <w:r>
        <w:t xml:space="preserve">`м изотопов, применимая для любого метода разделения с любой величиной </w:t>
      </w:r>
      <w:r>
        <w:br/>
      </w:r>
      <w:r>
        <w:t xml:space="preserve">коэффициента разделения.</w:t>
      </w:r>
    </w:p>
    <w:p>
      <w:pPr>
        <w:pStyle w:val="Normal"/>
      </w:pPr>
      <w:r>
        <w:t xml:space="preserve">Теория каскада разделения бинарных смесей была дана Коэном [1]. </w:t>
      </w:r>
      <w:r>
        <w:br/>
      </w:r>
      <w:r>
        <w:t xml:space="preserve">'Однако эта теория носит частный характер, так как справедлива только </w:t>
      </w:r>
      <w:r>
        <w:br/>
      </w:r>
      <w:r>
        <w:t xml:space="preserve">‘цля случая, когда коэффициент обогащения значительно меньше единицы, </w:t>
      </w:r>
      <w:r>
        <w:br/>
      </w:r>
      <w:r>
        <w:t xml:space="preserve">|т. е..&lt;1. Кроме того, эта теория не учитывает эффекта естественной </w:t>
      </w:r>
      <w:r>
        <w:br/>
      </w:r>
      <w:r>
        <w:t xml:space="preserve">‘диффузии и, следовательно, она не точна для таких методов разделения, </w:t>
      </w:r>
      <w:r>
        <w:br/>
      </w:r>
      <w:r>
        <w:t xml:space="preserve">‚где этот эффект имеет существенное значение (так, например, для термодиф- </w:t>
      </w:r>
      <w:r>
        <w:br/>
      </w:r>
      <w:r>
        <w:t xml:space="preserve">фузионного метода).</w:t>
      </w:r>
    </w:p>
    <w:p>
      <w:pPr>
        <w:pStyle w:val="Normal"/>
      </w:pPr>
      <w:r>
        <w:t xml:space="preserve">УСЛОВИЯ ИЗМЕНЕНИЯ ЗФФЕКТИВНОГО КОЭФФИЦИЕНТА РАЗДЕЛЕНИЯ</w:t>
      </w:r>
    </w:p>
    <w:p>
      <w:pPr>
        <w:pStyle w:val="Normal"/>
      </w:pPr>
      <w:r>
        <w:t xml:space="preserve">На рис. 1 дана схема одной ступени (одного элемента) разделительного </w:t>
      </w:r>
      <w:r>
        <w:br/>
      </w:r>
      <w:r>
        <w:t xml:space="preserve">‘каскада. Принципиально, вне зависимости от физического метода разде- </w:t>
      </w:r>
      <w:r>
        <w:br/>
      </w:r>
      <w:r>
        <w:t xml:space="preserve">‘пения, каждый элемент каскада характеризуется тем, что в него поступает </w:t>
      </w:r>
      <w:r>
        <w:br/>
      </w:r>
      <w:r>
        <w:t xml:space="preserve">‘исходный продукт(смесь)для разделения со скоростью Г, моль/сек. и с кон- </w:t>
      </w:r>
      <w:r>
        <w:br/>
      </w:r>
      <w:r>
        <w:t xml:space="preserve">‘центрацией М (в молярных долях) данного, интересующего нас компонента. </w:t>
      </w:r>
      <w:r>
        <w:br/>
      </w:r>
      <w:r>
        <w:t xml:space="preserve">`В результате разделения часть смеси, обогащенной данным компонентом, </w:t>
      </w:r>
      <w:r>
        <w:br/>
      </w:r>
      <w:r>
        <w:t xml:space="preserve">› новой концентрацией М№’&gt;&gt; Мвыходил из обогащенного канала со скоростью </w:t>
      </w:r>
      <w:r>
        <w:br/>
      </w:r>
      <w:r>
        <w:t xml:space="preserve">Г. моль/сек., а другая часть, обеднонная этим компонентом, с концентра- </w:t>
      </w:r>
      <w:r>
        <w:br/>
      </w:r>
      <w:r>
        <w:t xml:space="preserve">цией \”&lt;_М выходит из другого канала со скоростью (1—0) Г, моль/сек.* </w:t>
      </w:r>
      <w:r>
        <w:br/>
      </w:r>
      <w:r>
        <w:t xml:space="preserve">Таким образом по закону сохранения вещества и компонента</w:t>
      </w:r>
    </w:p>
    <w:p>
      <w:pPr>
        <w:pStyle w:val="Normal"/>
      </w:pPr>
      <w:r>
        <w:t xml:space="preserve">ВВ (1-0 (1) </w:t>
      </w:r>
      <w:r>
        <w:br/>
      </w:r>
      <w:r>
        <w:t xml:space="preserve">СМ = 0Р№- (4 — В) СМ. (2)</w:t>
      </w:r>
    </w:p>
    <w:p>
      <w:pPr>
        <w:pStyle w:val="Normal"/>
      </w:pPr>
      <w:r>
        <w:t xml:space="preserve">Сущность разделительного каскада заключается в том, что каждый его</w:t>
      </w:r>
    </w:p>
    <w:p>
      <w:pPr>
        <w:pStyle w:val="Normal"/>
      </w:pPr>
      <w:r>
        <w:t xml:space="preserve">`элемент обладает определенной способностью разделения и, следовательно,</w:t>
      </w:r>
    </w:p>
    <w:p>
      <w:pPr>
        <w:pStyle w:val="Normal"/>
      </w:pPr>
      <w:r>
        <w:t xml:space="preserve">‚имеет определенный эффективный коэффициент разделения. Как известно,</w:t>
      </w:r>
    </w:p>
    <w:p>
      <w:pPr>
        <w:pStyle w:val="Normal"/>
      </w:pPr>
      <w:r>
        <w:t xml:space="preserve">эффективный коэффициент разделения каждой ступени х характеризуется</w:t>
      </w:r>
    </w:p>
    <w:p>
      <w:pPr>
        <w:pStyle w:val="Normal"/>
      </w:pPr>
      <w:r>
        <w:t xml:space="preserve">›ледующей формулой:</w:t>
      </w:r>
    </w:p>
    <w:p>
      <w:pPr>
        <w:pStyle w:val="Normal"/>
      </w:pPr>
      <w:r>
        <w:t xml:space="preserve">_ № /4— №) (8) </w:t>
      </w:r>
      <w:r>
        <w:br/>
      </w:r>
      <w:r>
        <w:t xml:space="preserve">М№М/(1— М) *°</w:t>
      </w:r>
    </w:p>
    <w:p>
      <w:pPr>
        <w:pStyle w:val="Normal"/>
      </w:pPr>
      <w:r>
        <w:t xml:space="preserve">Эта формула является условным выражением и справедлива для любого </w:t>
      </w:r>
      <w:r>
        <w:br/>
      </w:r>
      <w:r>
        <w:t xml:space="preserve">Физического метода разделения бинарных смесей. </w:t>
      </w:r>
      <w:r>
        <w:br/>
      </w:r>
      <w:r>
        <w:t xml:space="preserve">Эффективный коэффициент разделения не является постоянной величиной; </w:t>
      </w:r>
      <w:r>
        <w:br/>
      </w:r>
      <w:r>
        <w:t xml:space="preserve">эн зависит от @ и при изменении последнего изменяется от единицы до </w:t>
      </w:r>
      <w:r>
        <w:br/>
      </w:r>
      <w:r>
        <w:t xml:space="preserve">максимального значения, которое фактически является идеальным коэф- </w:t>
      </w:r>
      <w:r>
        <w:br/>
      </w:r>
      <w:r>
        <w:t xml:space="preserve">`фициентом разделения %. Как увидим ниже, максимальная величина </w:t>
      </w:r>
      <w:r>
        <w:br/>
      </w:r>
      <w:r>
        <w:t xml:space="preserve">« = 0 выражается формулой: </w:t>
      </w:r>
      <w:r>
        <w:br/>
      </w:r>
      <w:r>
        <w:t xml:space="preserve">оао (4) </w:t>
      </w:r>
      <w:r>
        <w:br/>
      </w:r>
      <w:r>
        <w:t xml:space="preserve">м", </w:t>
      </w:r>
      <w:r>
        <w:br/>
      </w:r>
      <w:r>
        <w:t xml:space="preserve">ж—— </w:t>
      </w:r>
      <w:r>
        <w:br/>
      </w:r>
      <w:r>
        <w:t xml:space="preserve">* В настоящей статье считаем целесообразным в основном использовать обозна- </w:t>
      </w:r>
      <w:r>
        <w:br/>
      </w:r>
      <w:r>
        <w:t xml:space="preserve">ления, применяемые Коэном.</w:t>
      </w:r>
    </w:p>
    <w:p>
      <w:pPr>
        <w:pStyle w:val="Normal"/>
      </w:pPr>
      <w:r>
        <w:t xml:space="preserve">284 О. К. Давтян</w:t>
      </w:r>
    </w:p>
    <w:p>
      <w:pPr>
        <w:pStyle w:val="Normal"/>
      </w:pPr>
      <w:r>
        <w:t xml:space="preserve">функциональную зависимость х от 0 можно дать, решая совместно урав- </w:t>
      </w:r>
      <w:r>
        <w:br/>
      </w:r>
      <w:r>
        <w:t xml:space="preserve">нения (2) и (3). Исключая из этих уравнений М, получим следующее | </w:t>
      </w:r>
      <w:r>
        <w:br/>
      </w:r>
      <w:r>
        <w:t xml:space="preserve">выражение: </w:t>
      </w:r>
      <w:r>
        <w:br/>
      </w:r>
      <w:r>
        <w:t xml:space="preserve">№’ — №’ 1 </w:t>
      </w:r>
      <w:r>
        <w:br/>
      </w:r>
      <w:r>
        <w:t xml:space="preserve">им м: 6—7 м) (5) </w:t>
      </w:r>
      <w:r>
        <w:br/>
      </w:r>
      <w:r>
        <w:t xml:space="preserve">где з =и— 1 является эффективным коэффициентом обогащения. </w:t>
      </w:r>
      <w:r>
        <w:br/>
      </w:r>
      <w:r>
        <w:t xml:space="preserve">Как видно, при 6—&gt;0 =—&gt;=, и, следовательно,</w:t>
      </w:r>
    </w:p>
    <w:p>
      <w:pPr>
        <w:pStyle w:val="Normal"/>
      </w:pPr>
      <w:r>
        <w:t xml:space="preserve">№ — № </w:t>
      </w:r>
      <w:r>
        <w:br/>
      </w:r>
      <w:r>
        <w:t xml:space="preserve">И ММ (6)</w:t>
      </w:r>
    </w:p>
    <w:p>
      <w:pPr>
        <w:pStyle w:val="Normal"/>
      </w:pPr>
      <w:r>
        <w:t xml:space="preserve">Здесь ®, — идеальный коэффициент обогащения.</w:t>
      </w:r>
    </w:p>
    <w:p>
      <w:pPr>
        <w:pStyle w:val="Normal"/>
      </w:pPr>
      <w:r>
        <w:t xml:space="preserve">Из (6) следует, что</w:t>
      </w:r>
    </w:p>
    <w:p>
      <w:pPr>
        <w:pStyle w:val="Normal"/>
      </w:pPr>
      <w:r>
        <w:t xml:space="preserve">Е ы М $ </w:t>
      </w:r>
      <w:r>
        <w:br/>
      </w:r>
      <w:r>
        <w:t xml:space="preserve">Таким образом } </w:t>
      </w:r>
      <w:r>
        <w:br/>
      </w:r>
      <w:r>
        <w:t xml:space="preserve">ре 9 т . (7) </w:t>
      </w:r>
      <w:r>
        <w:br/>
      </w:r>
      <w:r>
        <w:t xml:space="preserve">При =&lt; 1 | </w:t>
      </w:r>
      <w:r>
        <w:br/>
      </w:r>
      <w:r>
        <w:t xml:space="preserve">0 (1 — №’ / №) =0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$ = в (1 — 0). (8) |</w:t>
      </w:r>
    </w:p>
    <w:p>
      <w:pPr>
        <w:pStyle w:val="Normal"/>
      </w:pPr>
      <w:r>
        <w:t xml:space="preserve">Итак, согласно уравнению (7), когда 8—0, т.е. при бесконечно мало </w:t>
      </w:r>
      <w:r>
        <w:br/>
      </w:r>
      <w:r>
        <w:t xml:space="preserve">отборе для одной изолированной ступени (для каскада, состоящего из </w:t>
      </w:r>
      <w:r>
        <w:br/>
      </w:r>
      <w:r>
        <w:t xml:space="preserve">многих ступеней, скорость указанного отбора фактически является ско</w:t>
      </w:r>
    </w:p>
    <w:p>
      <w:pPr>
        <w:pStyle w:val="Normal"/>
      </w:pPr>
      <w:r>
        <w:t xml:space="preserve">: ростью обогащенного потока данной ступени)" </w:t>
      </w:r>
      <w:r>
        <w:br/>
      </w:r>
      <w:r>
        <w:t xml:space="preserve">коэффициент обогащения имеет максимальное] </w:t>
      </w:r>
      <w:r>
        <w:br/>
      </w:r>
      <w:r>
        <w:t xml:space="preserve">значение, которое фактически должно быть рав-</w:t>
      </w:r>
    </w:p>
    <w:p>
      <w:pPr>
        <w:pStyle w:val="Normal"/>
      </w:pPr>
      <w:r>
        <w:t xml:space="preserve">Уравнение (8) показывает, что коэффициент </w:t>
      </w:r>
      <w:r>
        <w:br/>
      </w:r>
      <w:r>
        <w:t xml:space="preserve">обогащения зависит только от 0, а не от Г; =] [- </w:t>
      </w:r>
      <w:r>
        <w:br/>
      </w:r>
      <w:r>
        <w:t xml:space="preserve">может зависеть от Г, только при условии, если],. </w:t>
      </w:r>
      <w:r>
        <w:br/>
      </w:r>
      <w:r>
        <w:t xml:space="preserve">0Г, или (1—0)Г, есть величина постоянная. Зависимость изменения эф-\.. </w:t>
      </w:r>
      <w:r>
        <w:br/>
      </w:r>
      <w:r>
        <w:t xml:space="preserve">фективного коэффициента обогащения от изменения скорости потока Г, при |</w:t>
      </w:r>
    </w:p>
    <w:p>
      <w:pPr>
        <w:pStyle w:val="Normal"/>
      </w:pPr>
      <w:r>
        <w:t xml:space="preserve">Рис. 2</w:t>
      </w:r>
    </w:p>
    <w:p>
      <w:pPr>
        <w:pStyle w:val="Normal"/>
      </w:pPr>
      <w:r>
        <w:t xml:space="preserve">постоянной 0Г, = А можно выразить кривой на’рис. 2. При этом Ё (абодие, </w:t>
      </w:r>
      <w:r>
        <w:br/>
      </w:r>
      <w:r>
        <w:t xml:space="preserve">са) измеряется в единицах &amp;=0Г. Для ясности отметим, что при услови! </w:t>
      </w:r>
      <w:r>
        <w:br/>
      </w:r>
      <w:r>
        <w:t xml:space="preserve">01,—=с0пз6, т. е. при постоянной скорости обогащенного потока, с изме” </w:t>
      </w:r>
      <w:r>
        <w:br/>
      </w:r>
      <w:r>
        <w:t xml:space="preserve">нением Г, меняется только обратный циркуляционный поток. При это} |"' </w:t>
      </w:r>
      <w:r>
        <w:br/>
      </w:r>
      <w:r>
        <w:t xml:space="preserve">Г, может меняться от #=0Г, теоретически до бесконечности. На 06 |" </w:t>
      </w:r>
      <w:r>
        <w:br/>
      </w:r>
      <w:r>
        <w:t xml:space="preserve">координат откладывается &lt;/з, = (1—#/,) и 0 = А/Г,. Как видно, при возрас. | </w:t>
      </w:r>
      <w:r>
        <w:br/>
      </w:r>
      <w:r>
        <w:t xml:space="preserve">тании Г, от Ё и теоретически до бесконечноети =/®, изменяется 0 </w:t>
      </w:r>
      <w:r>
        <w:br/>
      </w:r>
      <w:r>
        <w:t xml:space="preserve">единицы до нуля и 0—от нуля до единицы. Точка пересечения дву’</w:t>
      </w:r>
    </w:p>
    <w:p>
      <w:pPr>
        <w:pStyle w:val="Normal"/>
      </w:pPr>
      <w:r>
        <w:t xml:space="preserve">Теория каскада разделения бинарных смесей 285</w:t>
      </w:r>
    </w:p>
    <w:p>
      <w:pPr>
        <w:pStyle w:val="Normal"/>
      </w:pPr>
      <w:r>
        <w:t xml:space="preserve">‘кривых получается при 6=0,5. При этом условии е=0,5е, и 0/=(1—0)/.. </w:t>
      </w:r>
      <w:r>
        <w:br/>
      </w:r>
      <w:r>
        <w:t xml:space="preserve">| Необходимо отметить, что в производственных условиях выбор точек 6 </w:t>
      </w:r>
      <w:r>
        <w:br/>
      </w:r>
      <w:r>
        <w:t xml:space="preserve">(и с на этих кривых нецелесообразно делать много дальше от точки </w:t>
      </w:r>
      <w:r>
        <w:br/>
      </w:r>
      <w:r>
        <w:t xml:space="preserve">| пересечения (т. е. при 0 = 0,5), так как при крайних условиях или </w:t>
      </w:r>
      <w:r>
        <w:br/>
      </w:r>
      <w:r>
        <w:t xml:space="preserve">‘= будет очень мало и, следовательно, [по формулам (15) и (16)] потре- </w:t>
      </w:r>
      <w:r>
        <w:br/>
      </w:r>
      <w:r>
        <w:t xml:space="preserve">| буется очень длинный каскад (большое число ступеней), или скорость </w:t>
      </w:r>
      <w:r>
        <w:br/>
      </w:r>
      <w:r>
        <w:t xml:space="preserve">“потока Г, должна быть очень большой, тогда потребуется очень ши- </w:t>
      </w:r>
      <w:r>
        <w:br/>
      </w:r>
      <w:r>
        <w:t xml:space="preserve">‘рокий каскад. Таким образом наиболее оптимальным условием, по-ви- </w:t>
      </w:r>
      <w:r>
        <w:br/>
      </w:r>
      <w:r>
        <w:t xml:space="preserve">`димому, является условие при 9=0,5 или, по крайней мере, недалеко </w:t>
      </w:r>
      <w:r>
        <w:br/>
      </w:r>
      <w:r>
        <w:t xml:space="preserve">’ от этой точки. </w:t>
      </w:r>
      <w:r>
        <w:br/>
      </w:r>
      <w:r>
        <w:t xml:space="preserve">Это условие оптимальности без объяснения применяется также Коэном. </w:t>
      </w:r>
      <w:r>
        <w:br/>
      </w:r>
      <w:r>
        <w:t xml:space="preserve">| УСЛОВИЯ РА</w:t>
      </w:r>
    </w:p>
    <w:p>
      <w:pPr>
        <w:pStyle w:val="Normal"/>
      </w:pPr>
      <w:r>
        <w:t xml:space="preserve">Ро ЦИОНАЛЬНОСТИ (ИЛИ ИДЕАЛЬНОСТИ) КАСКАДА </w:t>
      </w:r>
      <w:r>
        <w:br/>
      </w:r>
      <w:r>
        <w:t xml:space="preserve">’ Так как при помощи одного элемента невозможно разделить компо- </w:t>
      </w:r>
      <w:r>
        <w:br/>
      </w:r>
      <w:r>
        <w:t xml:space="preserve">\ ненты смеси большой чистоты, то применяется каскад, состоящий из мно- </w:t>
      </w:r>
      <w:r>
        <w:br/>
      </w:r>
      <w:r>
        <w:t xml:space="preserve">гих элементов. </w:t>
      </w:r>
      <w:r>
        <w:br/>
      </w:r>
      <w:r>
        <w:t xml:space="preserve">На рис. 3 дана схема каскада, который состоит из многих ступеней. </w:t>
      </w:r>
      <w:r>
        <w:br/>
      </w:r>
      <w:r>
        <w:t xml:space="preserve">Здесь каждая ступень представляет один элемент необходимой величины. </w:t>
      </w:r>
      <w:r>
        <w:br/>
      </w:r>
      <w:r>
        <w:t xml:space="preserve">`В нее входит питающий поток и выходят потоки обогащенной и обед- </w:t>
      </w:r>
      <w:r>
        <w:br/>
      </w:r>
      <w:r>
        <w:t xml:space="preserve">’ненной фракции. Так, напри- </w:t>
      </w:r>
      <w:r>
        <w:br/>
      </w:r>
      <w:r>
        <w:t xml:space="preserve">мер, для ступени 5 исходный </w:t>
      </w:r>
      <w:r>
        <w:br/>
      </w:r>
      <w:r>
        <w:t xml:space="preserve">’ продукт (питающий поток) </w:t>
      </w:r>
      <w:r>
        <w:br/>
      </w:r>
      <w:r>
        <w:t xml:space="preserve">’имеет скорость Г.з моль / сек. </w:t>
      </w:r>
      <w:r>
        <w:br/>
      </w:r>
      <w:r>
        <w:t xml:space="preserve">}) ’ и концентрацию Л№з. Этот по- </w:t>
      </w:r>
      <w:r>
        <w:br/>
      </w:r>
      <w:r>
        <w:t xml:space="preserve">| ток составляется из обога- </w:t>
      </w:r>
      <w:r>
        <w:br/>
      </w:r>
      <w:r>
        <w:t xml:space="preserve">| щенной фракции ступени </w:t>
      </w:r>
      <w:r>
        <w:br/>
      </w:r>
      <w:r>
        <w:t xml:space="preserve">`5—1, имеющей скорость </w:t>
      </w:r>
      <w:r>
        <w:br/>
      </w:r>
      <w:r>
        <w:t xml:space="preserve">05 [5 и концентрацию (/-в. ИМ, </w:t>
      </w:r>
      <w:r>
        <w:br/>
      </w:r>
      <w:r>
        <w:t xml:space="preserve">М5, и из обедненной фрак- </w:t>
      </w:r>
      <w:r>
        <w:br/>
      </w:r>
      <w:r>
        <w:t xml:space="preserve">Ш ции 5-1 ступени, т. е. </w:t>
      </w:r>
      <w:r>
        <w:br/>
      </w:r>
      <w:r>
        <w:t xml:space="preserve">| (1 — 05+,) 541 с концентра- </w:t>
      </w:r>
      <w:r>
        <w:br/>
      </w:r>
      <w:r>
        <w:t xml:space="preserve">“цией № 5.1. В результате раз- </w:t>
      </w:r>
      <w:r>
        <w:br/>
      </w:r>
      <w:r>
        <w:t xml:space="preserve">\' деления обогащенная фракция </w:t>
      </w:r>
      <w:r>
        <w:br/>
      </w:r>
      <w:r>
        <w:t xml:space="preserve">МР 0 [3 с концентрацией №5 </w:t>
      </w:r>
      <w:r>
        <w:br/>
      </w:r>
      <w:r>
        <w:t xml:space="preserve">‚ выходит и смешивается с </w:t>
      </w:r>
      <w:r>
        <w:br/>
      </w:r>
      <w:r>
        <w:t xml:space="preserve">’ обедненной фракцией ступени </w:t>
      </w:r>
      <w:r>
        <w:br/>
      </w:r>
      <w:r>
        <w:t xml:space="preserve">} 5 --2, составляя питание сту- </w:t>
      </w:r>
      <w:r>
        <w:br/>
      </w:r>
      <w:r>
        <w:t xml:space="preserve">‚ пени © -- 1. я</w:t>
      </w:r>
    </w:p>
    <w:p>
      <w:pPr>
        <w:pStyle w:val="Normal"/>
      </w:pPr>
      <w:r>
        <w:t xml:space="preserve">° Обедненная же фракция  (`6.,/..„,/.; </w:t>
      </w:r>
      <w:r>
        <w:br/>
      </w:r>
      <w:r>
        <w:t xml:space="preserve">(1 —95)5 с концентрацией </w:t>
      </w:r>
      <w:r>
        <w:br/>
      </w:r>
      <w:r>
        <w:t xml:space="preserve">_ № выходит, возвращается </w:t>
      </w:r>
      <w:r>
        <w:br/>
      </w:r>
      <w:r>
        <w:t xml:space="preserve">` обратно, смешивается с 0бо- </w:t>
      </w:r>
      <w:r>
        <w:br/>
      </w:r>
      <w:r>
        <w:t xml:space="preserve">' гащенной фракцией ступени </w:t>
      </w:r>
      <w:r>
        <w:br/>
      </w:r>
      <w:r>
        <w:t xml:space="preserve">5 —2 и, таким образом, вмес- </w:t>
      </w:r>
      <w:r>
        <w:br/>
      </w:r>
      <w:r>
        <w:t xml:space="preserve">’ тес 05_./,5_, превращается в </w:t>
      </w:r>
      <w:r>
        <w:br/>
      </w:r>
      <w:r>
        <w:t xml:space="preserve">| питание ступени 5 —1. </w:t>
      </w:r>
      <w:r>
        <w:br/>
      </w:r>
      <w:r>
        <w:t xml:space="preserve">* — Точно таким же образом и в таком же порядке составляются потоки </w:t>
      </w:r>
      <w:r>
        <w:br/>
      </w:r>
      <w:r>
        <w:t xml:space="preserve">| всех остальных ступеней. </w:t>
      </w:r>
      <w:r>
        <w:br/>
      </w:r>
      <w:r>
        <w:t xml:space="preserve">° Задача заключается в том, чтобы при заданных условиях (при перво- </w:t>
      </w:r>
      <w:r>
        <w:br/>
      </w:r>
      <w:r>
        <w:t xml:space="preserve">` начальной концентрации Л, конечной концентрации № „и скорости отбо- </w:t>
      </w:r>
      <w:r>
        <w:br/>
      </w:r>
      <w:r>
        <w:t xml:space="preserve">"ра Р) найти условия для получения оптимальной величины потока каждой </w:t>
      </w:r>
      <w:r>
        <w:br/>
      </w:r>
      <w:r>
        <w:t xml:space="preserve">ступени с оптимальным числом ступеней каскада. Иначе говоря, треоует- </w:t>
      </w:r>
      <w:r>
        <w:br/>
      </w:r>
      <w:r>
        <w:t xml:space="preserve">ся при заданных условиях создать рациональный каскад. </w:t>
      </w:r>
      <w:r>
        <w:br/>
      </w:r>
      <w:r>
        <w:t xml:space="preserve">°— Принципиально роль каждой ступени и всего каскада заключается </w:t>
      </w:r>
      <w:r>
        <w:br/>
      </w:r>
      <w:r>
        <w:t xml:space="preserve">только в том, чтобы разделять компоненты смеси, т. е. увеличивать кон </w:t>
      </w:r>
      <w:r>
        <w:br/>
      </w:r>
      <w:r>
        <w:t xml:space="preserve">} центрацию одного компонента и уменьшать концентрацию другого. Вы-</w:t>
      </w:r>
    </w:p>
    <w:p>
      <w:pPr>
        <w:pStyle w:val="Normal"/>
      </w:pPr>
      <w:r>
        <w:t xml:space="preserve">Рис. ©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286 О. К. Давтян</w:t>
      </w:r>
    </w:p>
    <w:p>
      <w:pPr>
        <w:pStyle w:val="Normal"/>
      </w:pPr>
      <w:r>
        <w:t xml:space="preserve">ражаясь термодинамически, при всех обстоятельствах работа каскада </w:t>
      </w:r>
      <w:r>
        <w:br/>
      </w:r>
      <w:r>
        <w:t xml:space="preserve">и всех его элементов заключается в уменьшении энтропии (смешивания) </w:t>
      </w:r>
      <w:r>
        <w:br/>
      </w:r>
      <w:r>
        <w:t xml:space="preserve">системы. Отсюда принцип идеальности или рациональности каскада можно. </w:t>
      </w:r>
      <w:r>
        <w:br/>
      </w:r>
      <w:r>
        <w:t xml:space="preserve">выразить так:</w:t>
      </w:r>
    </w:p>
    <w:p>
      <w:pPr>
        <w:pStyle w:val="Normal"/>
      </w:pPr>
      <w:r>
        <w:t xml:space="preserve">при работе идеального каскада во всех его узлах не </w:t>
      </w:r>
      <w:r>
        <w:br/>
      </w:r>
      <w:r>
        <w:t xml:space="preserve">должен идти процесс, при котором увеличилась бы </w:t>
      </w:r>
      <w:r>
        <w:br/>
      </w:r>
      <w:r>
        <w:t xml:space="preserve">энтропия смешивания.</w:t>
      </w:r>
    </w:p>
    <w:p>
      <w:pPr>
        <w:pStyle w:val="Normal"/>
      </w:pPr>
      <w:r>
        <w:t xml:space="preserve">В самом деле, в рациональной системе не должно быть смешивание фрак- </w:t>
      </w:r>
      <w:r>
        <w:br/>
      </w:r>
      <w:r>
        <w:t xml:space="preserve">ций с разной концентрацией данного компонента, ибо при этом опять при- </w:t>
      </w:r>
      <w:r>
        <w:br/>
      </w:r>
      <w:r>
        <w:t xml:space="preserve">шлось бы их разделить, увеличивая скорость потока и число ступеней;</w:t>
      </w:r>
    </w:p>
    <w:p>
      <w:pPr>
        <w:pStyle w:val="Normal"/>
      </w:pPr>
      <w:r>
        <w:t xml:space="preserve">следовательно, затрачивая излишнюю энергию. Таким образом при соблю- </w:t>
      </w:r>
      <w:r>
        <w:br/>
      </w:r>
      <w:r>
        <w:t xml:space="preserve">дении принципа рациональности мы будем иметь минимальный поток </w:t>
      </w:r>
      <w:r>
        <w:br/>
      </w:r>
      <w:r>
        <w:t xml:space="preserve">и минимальное число ступеней каскада.</w:t>
      </w:r>
    </w:p>
    <w:p>
      <w:pPr>
        <w:pStyle w:val="Normal"/>
      </w:pPr>
      <w:r>
        <w:t xml:space="preserve">Как было показано, питание каждой ступени составляется из двух р </w:t>
      </w:r>
      <w:r>
        <w:br/>
      </w:r>
      <w:r>
        <w:t xml:space="preserve">ций: из обогащенной фракции верхней соседней ступени и из обедненной | </w:t>
      </w:r>
      <w:r>
        <w:br/>
      </w:r>
      <w:r>
        <w:t xml:space="preserve">фракции нижней соседней ступени. Только в этих узлах происходит сме- | </w:t>
      </w:r>
      <w:r>
        <w:br/>
      </w:r>
      <w:r>
        <w:t xml:space="preserve">шивание растворов, и, следовательно, здесь мы должны позаботиться, </w:t>
      </w:r>
      <w:r>
        <w:br/>
      </w:r>
      <w:r>
        <w:t xml:space="preserve">чтобы не было увеличения энтропии смешивания. Таким образом, согласно </w:t>
      </w:r>
      <w:r>
        <w:br/>
      </w:r>
      <w:r>
        <w:t xml:space="preserve">принципу рациональности каскада:</w:t>
      </w:r>
    </w:p>
    <w:p>
      <w:pPr>
        <w:pStyle w:val="Normal"/>
      </w:pPr>
      <w:r>
        <w:t xml:space="preserve">5; Ма == Ма; Мая = Ме; Ма = Мв:..., (9)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и, следовательно, </w:t>
      </w:r>
      <w:r>
        <w:br/>
      </w:r>
      <w:r>
        <w:t xml:space="preserve">Е Ма = №5; И М; Му = У: ее - (10} .</w:t>
      </w:r>
    </w:p>
    <w:p>
      <w:pPr>
        <w:pStyle w:val="Normal"/>
      </w:pPr>
      <w:r>
        <w:t xml:space="preserve">Как мы увидим, этот принцип рациональности каскада позволяет нам </w:t>
      </w:r>
      <w:r>
        <w:br/>
      </w:r>
      <w:r>
        <w:t xml:space="preserve">очень просто, не прибегая к математическим осложнениям и, самое глав- | </w:t>
      </w:r>
      <w:r>
        <w:br/>
      </w:r>
      <w:r>
        <w:t xml:space="preserve">ное, не прибегая к непрерывным функциям (которые справедливы только | </w:t>
      </w:r>
      <w:r>
        <w:br/>
      </w:r>
      <w:r>
        <w:t xml:space="preserve">для случая =&lt;1,), точно разрешить проблему для любого значения коэф- </w:t>
      </w:r>
      <w:r>
        <w:br/>
      </w:r>
      <w:r>
        <w:t xml:space="preserve">фициенга обогащения.</w:t>
      </w:r>
    </w:p>
    <w:p>
      <w:pPr>
        <w:pStyle w:val="Normal"/>
      </w:pPr>
      <w:r>
        <w:t xml:space="preserve">Другим производным условием рациональности каскада надо считать | </w:t>
      </w:r>
      <w:r>
        <w:br/>
      </w:r>
      <w:r>
        <w:t xml:space="preserve">то, что коэффициенты обогащения для всех ступеней должны быть одина- </w:t>
      </w:r>
      <w:r>
        <w:br/>
      </w:r>
      <w:r>
        <w:t xml:space="preserve">ковыми и, следовательно, должны быть одинаковыми также 9, т. е.</w:t>
      </w:r>
    </w:p>
    <w:p>
      <w:pPr>
        <w:pStyle w:val="Normal"/>
      </w:pPr>
      <w:r>
        <w:t xml:space="preserve">АИ, АА т (11).</w:t>
      </w:r>
    </w:p>
    <w:p>
      <w:pPr>
        <w:pStyle w:val="Normal"/>
      </w:pPr>
      <w:r>
        <w:t xml:space="preserve">Совершенно очевидно, что если для одной ступени 6 и з оптимальны, | </w:t>
      </w:r>
      <w:r>
        <w:br/>
      </w:r>
      <w:r>
        <w:t xml:space="preserve">то оптимальными они должны быть и для всех ступеней, так как выражение * </w:t>
      </w:r>
      <w:r>
        <w:br/>
      </w:r>
      <w:r>
        <w:t xml:space="preserve">(7) не зависит от номера ступени и от абсолютного значения [.. Кроме того, . </w:t>
      </w:r>
      <w:r>
        <w:br/>
      </w:r>
      <w:r>
        <w:t xml:space="preserve">условие (11) вытекает непосредственно из основного принципа рациональ- | </w:t>
      </w:r>
      <w:r>
        <w:br/>
      </w:r>
      <w:r>
        <w:t xml:space="preserve">ности. В самом деле, если ступени каскада обладают разными з и, следо- \ </w:t>
      </w:r>
      <w:r>
        <w:br/>
      </w:r>
      <w:r>
        <w:t xml:space="preserve">вательно, 0, то невозможно будет соблюдать условия (9) и (10). ]</w:t>
      </w:r>
    </w:p>
    <w:p>
      <w:pPr>
        <w:pStyle w:val="Normal"/>
      </w:pPr>
      <w:r>
        <w:t xml:space="preserve">ЧИСЛО СТУПЕНЕЙ "КА СКАДА</w:t>
      </w:r>
    </w:p>
    <w:p>
      <w:pPr>
        <w:pStyle w:val="Normal"/>
      </w:pPr>
      <w:r>
        <w:t xml:space="preserve">Случай когда з&lt; 1. Условие з &lt; 1 дает нам возможность при-.</w:t>
      </w:r>
    </w:p>
    <w:p>
      <w:pPr>
        <w:pStyle w:val="Normal"/>
      </w:pPr>
      <w:r>
        <w:t xml:space="preserve">менять непрерывные функции. </w:t>
      </w:r>
      <w:r>
        <w:br/>
      </w:r>
      <w:r>
        <w:t xml:space="preserve">Градиент концентраций между соседними ступенями можно выразить |</w:t>
      </w:r>
    </w:p>
    <w:p>
      <w:pPr>
        <w:pStyle w:val="Normal"/>
      </w:pPr>
      <w:r>
        <w:t xml:space="preserve">так*</w:t>
      </w:r>
    </w:p>
    <w:p>
      <w:pPr>
        <w:pStyle w:val="Normal"/>
      </w:pPr>
      <w:r>
        <w:t xml:space="preserve">р А</w:t>
      </w:r>
    </w:p>
    <w:p>
      <w:pPr>
        <w:pStyle w:val="Normal"/>
      </w:pPr>
      <w:r>
        <w:t xml:space="preserve">, м</w:t>
      </w:r>
    </w:p>
    <w:p>
      <w:pPr>
        <w:pStyle w:val="Normal"/>
      </w:pPr>
      <w:r>
        <w:t xml:space="preserve">У 8— М ‚ } </w:t>
      </w:r>
      <w:r>
        <w:br/>
      </w:r>
      <w:r>
        <w:t xml:space="preserve">зе — а.“ ($— т) == Мн М. (12)</w:t>
      </w:r>
    </w:p>
    <w:p>
      <w:pPr>
        <w:pStyle w:val="Normal"/>
      </w:pPr>
      <w:r>
        <w:t xml:space="preserve">7 гу </w:t>
      </w:r>
      <w:r>
        <w:br/>
      </w:r>
      <w:r>
        <w:t xml:space="preserve">Согласно принципу рациональности №з—1 = №5, и отсюда</w:t>
      </w:r>
    </w:p>
    <w:p>
      <w:pPr>
        <w:pStyle w:val="Normal"/>
      </w:pPr>
      <w:r>
        <w:t xml:space="preserve">А = М — Ме. (13)</w:t>
      </w:r>
    </w:p>
    <w:p>
      <w:pPr>
        <w:pStyle w:val="Normal"/>
      </w:pPr>
      <w:r>
        <w:t xml:space="preserve">Теория каскада разделения бинарных смесей 287</w:t>
      </w:r>
    </w:p>
    <w:p>
      <w:pPr>
        <w:pStyle w:val="Normal"/>
      </w:pPr>
      <w:r>
        <w:t xml:space="preserve">” Решая совместно уравнения (3) и (13) и принимая во внимание, что =&lt;&lt; 1, </w:t>
      </w:r>
      <w:r>
        <w:br/>
      </w:r>
      <w:r>
        <w:t xml:space="preserve">" получим</w:t>
      </w:r>
    </w:p>
    <w:p>
      <w:pPr>
        <w:pStyle w:val="Normal"/>
      </w:pPr>
      <w:r>
        <w:t xml:space="preserve">ам</w:t>
      </w:r>
    </w:p>
    <w:p>
      <w:pPr>
        <w:pStyle w:val="Normal"/>
      </w:pPr>
      <w:r>
        <w:t xml:space="preserve">де = №8 (1 — №3). (14) </w:t>
      </w:r>
      <w:r>
        <w:br/>
      </w:r>
      <w:r>
        <w:t xml:space="preserve">Интегрируя уравнение (14) в пределах № от №, до №, и 5 от 0 доп, </w:t>
      </w:r>
      <w:r>
        <w:br/>
      </w:r>
      <w:r>
        <w:t xml:space="preserve">| получаем число ступеней каскада:</w:t>
      </w:r>
    </w:p>
    <w:p>
      <w:pPr>
        <w:pStyle w:val="Normal"/>
      </w:pPr>
      <w:r>
        <w:t xml:space="preserve">У (4--№))</w:t>
      </w:r>
    </w:p>
    <w:p>
      <w:pPr>
        <w:pStyle w:val="Normal"/>
      </w:pPr>
      <w:r>
        <w:t xml:space="preserve">Ре И ВЫ МЕ </w:t>
      </w:r>
      <w:r>
        <w:br/>
      </w:r>
      <w:r>
        <w:t xml:space="preserve">№ / (1 — №) у</w:t>
      </w:r>
    </w:p>
    <w:p>
      <w:pPr>
        <w:pStyle w:val="Normal"/>
      </w:pPr>
      <w:r>
        <w:t xml:space="preserve">(15) </w:t>
      </w:r>
      <w:r>
        <w:br/>
      </w:r>
      <w:r>
        <w:t xml:space="preserve">где /\, — концентрация в молярных долях данного компонента в отборе, </w:t>
      </w:r>
      <w:r>
        <w:br/>
      </w:r>
      <w:r>
        <w:t xml:space="preserve">Ги Л, — первоначальная концентрация.</w:t>
      </w:r>
    </w:p>
    <w:p>
      <w:pPr>
        <w:pStyle w:val="Normal"/>
      </w:pPr>
      <w:r>
        <w:t xml:space="preserve">Для регенерирующего каскада таким же образом получаем</w:t>
      </w:r>
    </w:p>
    <w:p>
      <w:pPr>
        <w:pStyle w:val="Normal"/>
      </w:pPr>
      <w:r>
        <w:t xml:space="preserve">у 1 № / (1 — №)</w:t>
      </w:r>
    </w:p>
    <w:p>
      <w:pPr>
        <w:pStyle w:val="Normal"/>
      </w:pPr>
      <w:r>
        <w:t xml:space="preserve">п ео </w:t>
      </w:r>
      <w:r>
        <w:br/>
      </w:r>
      <w:r>
        <w:t xml:space="preserve">= мам</w:t>
      </w:r>
    </w:p>
    <w:p>
      <w:pPr>
        <w:pStyle w:val="Normal"/>
      </w:pPr>
      <w:r>
        <w:t xml:space="preserve">(16)</w:t>
      </w:r>
    </w:p>
    <w:p>
      <w:pPr>
        <w:pStyle w:val="Normal"/>
      </w:pPr>
      <w:r>
        <w:t xml:space="preserve">| здесь т — число ступеней регенерирующего каскада и М„ — концентрация </w:t>
      </w:r>
      <w:r>
        <w:br/>
      </w:r>
      <w:r>
        <w:t xml:space="preserve">` данного компонента в отвале в тех же единицах.</w:t>
      </w:r>
    </w:p>
    <w:p>
      <w:pPr>
        <w:pStyle w:val="Normal"/>
      </w:pPr>
      <w:r>
        <w:t xml:space="preserve">Для любой величины е. Для определения числа ступеней </w:t>
      </w:r>
      <w:r>
        <w:br/>
      </w:r>
      <w:r>
        <w:t xml:space="preserve">‘каскада с любым коэффициентом обогащения мы не можем пользоваться </w:t>
      </w:r>
      <w:r>
        <w:br/>
      </w:r>
      <w:r>
        <w:t xml:space="preserve">“непрерывными функциями. Поэтому эта задача до сих пор точно не </w:t>
      </w:r>
      <w:r>
        <w:br/>
      </w:r>
      <w:r>
        <w:t xml:space="preserve">‘решалась. В теории ректификационных колонок эта задача решается </w:t>
      </w:r>
      <w:r>
        <w:br/>
      </w:r>
      <w:r>
        <w:t xml:space="preserve">“приближенно и в основном графическим способом. </w:t>
      </w:r>
      <w:r>
        <w:br/>
      </w:r>
      <w:r>
        <w:t xml:space="preserve">® Оказалось, что принцип рациональности позволяет решить эту задачу </w:t>
      </w:r>
      <w:r>
        <w:br/>
      </w:r>
      <w:r>
        <w:t xml:space="preserve">_ очень просто.</w:t>
      </w:r>
    </w:p>
    <w:p>
      <w:pPr>
        <w:pStyle w:val="Normal"/>
      </w:pPr>
      <w:r>
        <w:t xml:space="preserve">° В качестве исходного уравнения мы опять берем уравнение (3) и </w:t>
      </w:r>
      <w:r>
        <w:br/>
      </w:r>
      <w:r>
        <w:t xml:space="preserve">‚ записываем его в виде</w:t>
      </w:r>
    </w:p>
    <w:p>
      <w:pPr>
        <w:pStyle w:val="Normal"/>
      </w:pPr>
      <w:r>
        <w:t xml:space="preserve">№ / (1 — №) №51! (#1 — Мда) в Ма! — Мы</w:t>
      </w:r>
    </w:p>
    <w:p>
      <w:pPr>
        <w:pStyle w:val="Normal"/>
      </w:pPr>
      <w:r>
        <w:t xml:space="preserve">Нор ываиы А и | ет </w:t>
      </w:r>
      <w:r>
        <w:br/>
      </w:r>
      <w:r>
        <w:t xml:space="preserve">| М1“ —М№:) М/Ф)  М№ы1@— Мы) </w:t>
      </w:r>
      <w:r>
        <w:br/>
      </w:r>
      <w:r>
        <w:t xml:space="preserve">у 7’ </w:t>
      </w:r>
      <w:r>
        <w:br/>
      </w:r>
      <w:r>
        <w:t xml:space="preserve">'Решая относительно №5, №: и т. д., получим </w:t>
      </w:r>
      <w:r>
        <w:br/>
      </w:r>
      <w:r>
        <w:t xml:space="preserve">И №5 Ма $12 </w:t>
      </w:r>
      <w:r>
        <w:br/>
      </w:r>
      <w:r>
        <w:t xml:space="preserve">‚ 1— №. Ен. : и </w:t>
      </w:r>
      <w:r>
        <w:br/>
      </w:r>
      <w:r>
        <w:t xml:space="preserve">| в о. ре </w:t>
      </w:r>
      <w:r>
        <w:br/>
      </w:r>
      <w:r>
        <w:t xml:space="preserve">[22 </w:t>
      </w:r>
      <w:r>
        <w:br/>
      </w:r>
      <w:r>
        <w:t xml:space="preserve">‚| Е М 1 — Ма </w:t>
      </w:r>
      <w:r>
        <w:br/>
      </w:r>
      <w:r>
        <w:t xml:space="preserve">3 9 </w:t>
      </w:r>
      <w:r>
        <w:br/>
      </w:r>
      <w:r>
        <w:t xml:space="preserve">‚ | Согласно принципу рациональности каскада (9) и (10), </w:t>
      </w:r>
      <w:r>
        <w:br/>
      </w:r>
      <w:r>
        <w:t xml:space="preserve">М № М, </w:t>
      </w:r>
      <w:r>
        <w:br/>
      </w:r>
      <w:r>
        <w:t xml:space="preserve">ИЯ 1— № М </w:t>
      </w:r>
      <w:r>
        <w:br/>
      </w:r>
      <w:r>
        <w:t xml:space="preserve">ПМ = м 1 ; Ма = № ; “Узуа = м а, О </w:t>
      </w:r>
      <w:r>
        <w:br/>
      </w:r>
      <w:r>
        <w:t xml:space="preserve">, ея а а </w:t>
      </w:r>
      <w:r>
        <w:br/>
      </w:r>
      <w:r>
        <w:t xml:space="preserve">М РМ 1 — Ма</w:t>
      </w:r>
    </w:p>
    <w:p>
      <w:pPr>
        <w:pStyle w:val="Normal"/>
      </w:pPr>
      <w:r>
        <w:t xml:space="preserve">7 / </w:t>
      </w:r>
      <w:r>
        <w:br/>
      </w:r>
      <w:r>
        <w:t xml:space="preserve">Подставляя в последний член значения №5+1, № из предыдущих членов,</w:t>
      </w:r>
    </w:p>
    <w:p>
      <w:pPr>
        <w:pStyle w:val="Normal"/>
      </w:pPr>
      <w:r>
        <w:t xml:space="preserve">288 ; О. К. Давтян</w:t>
      </w:r>
    </w:p>
    <w:p>
      <w:pPr>
        <w:pStyle w:val="Normal"/>
      </w:pPr>
      <w:r>
        <w:t xml:space="preserve">Мена </w:t>
      </w:r>
      <w:r>
        <w:br/>
      </w:r>
      <w:r>
        <w:t xml:space="preserve">№ А № 1—№ &gt; </w:t>
      </w:r>
      <w:r>
        <w:br/>
      </w:r>
      <w:r>
        <w:t xml:space="preserve">] п == 1 п == И о . (20) </w:t>
      </w:r>
      <w:r>
        <w:br/>
      </w:r>
      <w:r>
        <w:t xml:space="preserve">4:= о а" </w:t>
      </w:r>
      <w:r>
        <w:br/>
      </w:r>
      <w:r>
        <w:t xml:space="preserve">Е </w:t>
      </w:r>
      <w:r>
        <w:br/>
      </w:r>
      <w:r>
        <w:t xml:space="preserve">где п — число ступеней. </w:t>
      </w:r>
      <w:r>
        <w:br/>
      </w:r>
      <w:r>
        <w:t xml:space="preserve">Решая уравнение (20) относительно п, окончательно получим</w:t>
      </w:r>
    </w:p>
    <w:p>
      <w:pPr>
        <w:pStyle w:val="Normal"/>
      </w:pPr>
      <w:r>
        <w:t xml:space="preserve">мам</w:t>
      </w:r>
    </w:p>
    <w:p>
      <w:pPr>
        <w:pStyle w:val="Normal"/>
      </w:pPr>
      <w:r>
        <w:t xml:space="preserve">Ша“ М/—№)° 29</w:t>
      </w:r>
    </w:p>
    <w:p>
      <w:pPr>
        <w:pStyle w:val="Normal"/>
      </w:pPr>
      <w:r>
        <w:t xml:space="preserve">п =</w:t>
      </w:r>
    </w:p>
    <w:p>
      <w:pPr>
        <w:pStyle w:val="Normal"/>
      </w:pPr>
      <w:r>
        <w:t xml:space="preserve">так как при этом</w:t>
      </w:r>
    </w:p>
    <w:p>
      <w:pPr>
        <w:pStyle w:val="Normal"/>
      </w:pPr>
      <w:r>
        <w:t xml:space="preserve">Как видно, при === — 1 &lt;1, уравнение (21) переходит в уравнение (15), </w:t>
      </w:r>
      <w:r>
        <w:br/>
      </w:r>
      <w:r>
        <w:t xml:space="preserve">па = ш (= 1) ==.</w:t>
      </w:r>
    </w:p>
    <w:p>
      <w:pPr>
        <w:pStyle w:val="Normal"/>
      </w:pPr>
      <w:r>
        <w:t xml:space="preserve">Точно так же получается уравнение для регенерирующего каскада:</w:t>
      </w:r>
    </w:p>
    <w:p>
      <w:pPr>
        <w:pStyle w:val="Normal"/>
      </w:pPr>
      <w:r>
        <w:t xml:space="preserve">1 №/ а №) (22)</w:t>
      </w:r>
    </w:p>
    <w:p>
      <w:pPr>
        <w:pStyle w:val="Normal"/>
      </w:pPr>
      <w:r>
        <w:t xml:space="preserve">а ша Мам) у</w:t>
      </w:r>
    </w:p>
    <w:p>
      <w:pPr>
        <w:pStyle w:val="Normal"/>
      </w:pPr>
      <w:r>
        <w:t xml:space="preserve">Итак, полученные нами уравнения являются совершенно точными, так как </w:t>
      </w:r>
      <w:r>
        <w:br/>
      </w:r>
      <w:r>
        <w:t xml:space="preserve">для их вывода мы исходили из достоверно точных положений и принцинов; </w:t>
      </w:r>
      <w:r>
        <w:br/>
      </w:r>
      <w:r>
        <w:t xml:space="preserve">кроме того, при их простом выводе не применялось никаких приближенных </w:t>
      </w:r>
      <w:r>
        <w:br/>
      </w:r>
      <w:r>
        <w:t xml:space="preserve">методов.</w:t>
      </w:r>
    </w:p>
    <w:p>
      <w:pPr>
        <w:pStyle w:val="Normal"/>
      </w:pPr>
      <w:r>
        <w:t xml:space="preserve">СКОРОСТЬ ЦИРКУЛЯЦИОННОГО ПОТОКА СТУПЕНЕЙ</w:t>
      </w:r>
    </w:p>
    <w:p>
      <w:pPr>
        <w:pStyle w:val="Normal"/>
      </w:pPr>
      <w:r>
        <w:t xml:space="preserve">В начальный момент работы каскада концентрация компонентов во </w:t>
      </w:r>
      <w:r>
        <w:br/>
      </w:r>
      <w:r>
        <w:t xml:space="preserve">всех ступенях должна быть одинаковой. С момента создания циркуляцион- </w:t>
      </w:r>
      <w:r>
        <w:br/>
      </w:r>
      <w:r>
        <w:t xml:space="preserve">ного потока в ступенях возникает градиент концентраций. Через опреде- </w:t>
      </w:r>
      <w:r>
        <w:br/>
      </w:r>
      <w:r>
        <w:t xml:space="preserve">ленное время наступает стационарный режим, при котором концентрация </w:t>
      </w:r>
      <w:r>
        <w:br/>
      </w:r>
      <w:r>
        <w:t xml:space="preserve">компонентов больше не изменяется и градиент концентраций становится </w:t>
      </w:r>
      <w:r>
        <w:br/>
      </w:r>
      <w:r>
        <w:t xml:space="preserve">наибольшим.</w:t>
      </w:r>
    </w:p>
    <w:p>
      <w:pPr>
        <w:pStyle w:val="Normal"/>
      </w:pPr>
      <w:r>
        <w:t xml:space="preserve">При стационарном режиме и при отсутствии отбора перенос вещества </w:t>
      </w:r>
      <w:r>
        <w:br/>
      </w:r>
      <w:r>
        <w:t xml:space="preserve">и явный перенос компонента в каскаде равен нулю, т. е. у</w:t>
      </w:r>
    </w:p>
    <w:p>
      <w:pPr>
        <w:pStyle w:val="Normal"/>
      </w:pPr>
      <w:r>
        <w:t xml:space="preserve">01.5 — (4 — Та: =0 (23) | </w:t>
      </w:r>
      <w:r>
        <w:br/>
      </w:r>
      <w:r>
        <w:t xml:space="preserve">и </w:t>
      </w:r>
      <w:r>
        <w:br/>
      </w:r>
      <w:r>
        <w:t xml:space="preserve">67,5 Мз — (1— 6) [41 Ма = 0. (24)</w:t>
      </w:r>
    </w:p>
    <w:p>
      <w:pPr>
        <w:pStyle w:val="Normal"/>
      </w:pPr>
      <w:r>
        <w:t xml:space="preserve">В уравнении (24) не учтен неявный перенос, компенсирующий проти- . </w:t>
      </w:r>
      <w:r>
        <w:br/>
      </w:r>
      <w:r>
        <w:t xml:space="preserve">воноложный перенос диффузии. Из уравнений (23) и (24) следует, что \ </w:t>
      </w:r>
      <w:r>
        <w:br/>
      </w:r>
      <w:r>
        <w:t xml:space="preserve">6 (Мв— Ма) =0, (25) №</w:t>
      </w:r>
    </w:p>
    <w:p>
      <w:pPr>
        <w:pStyle w:val="Normal"/>
      </w:pPr>
      <w:r>
        <w:t xml:space="preserve">и так как М -=МЬ 50: то .=0. Таким образом при замкнутом стационар- </w:t>
      </w:r>
      <w:r>
        <w:br/>
      </w:r>
      <w:r>
        <w:t xml:space="preserve">ном режиме, если не учесть неявный перенос против диффузии, скорость й </w:t>
      </w:r>
      <w:r>
        <w:br/>
      </w:r>
      <w:r>
        <w:t xml:space="preserve">циркулярного потока должна быть равной нулю. \ </w:t>
      </w:r>
      <w:r>
        <w:br/>
      </w:r>
      <w:r>
        <w:t xml:space="preserve">Однако в действительности этого не может быть, так как благодаря \ </w:t>
      </w:r>
      <w:r>
        <w:br/>
      </w:r>
      <w:r>
        <w:t xml:space="preserve">диффузии через некоторое время опять произойдет выравнивание концен-. </w:t>
      </w:r>
      <w:r>
        <w:br/>
      </w:r>
      <w:r>
        <w:t xml:space="preserve">траций. Поэтому при всех обстоятельствах необходимо постоянно иметь | </w:t>
      </w:r>
      <w:r>
        <w:br/>
      </w:r>
      <w:r>
        <w:t xml:space="preserve">циркуляционный поток с определенной скоростью для преодоления </w:t>
      </w:r>
      <w:r>
        <w:br/>
      </w:r>
      <w:r>
        <w:t xml:space="preserve">естественного переноса диффузии, для сохранения постоянства макси- , </w:t>
      </w:r>
      <w:r>
        <w:br/>
      </w:r>
      <w:r>
        <w:t xml:space="preserve">мального градиента концентрации. Из этих соображений следует, что 1 </w:t>
      </w:r>
      <w:r>
        <w:br/>
      </w:r>
      <w:r>
        <w:t xml:space="preserve">при стационарном режиме (без отбора), хотя ‚нет переноса вещества и | </w:t>
      </w:r>
      <w:r>
        <w:br/>
      </w:r>
      <w:r>
        <w:t xml:space="preserve">явного переноса компонента, однако всегда имеется компенсирующий пе-. </w:t>
      </w:r>
      <w:r>
        <w:br/>
      </w:r>
      <w:r>
        <w:t xml:space="preserve">ренос компонента (компенсирующий диффузионный перенос). Как раз. </w:t>
      </w:r>
      <w:r>
        <w:br/>
      </w:r>
      <w:r>
        <w:t xml:space="preserve">этот перенос не был учтен в уравнении (24). | </w:t>
      </w:r>
      <w:r>
        <w:br/>
      </w:r>
      <w:r>
        <w:t xml:space="preserve">Принимая во внимание это обстоятельство, мы имеем</w:t>
      </w:r>
    </w:p>
    <w:p>
      <w:pPr>
        <w:pStyle w:val="Normal"/>
      </w:pPr>
      <w:r>
        <w:t xml:space="preserve">675 — (1 — 6) [5 =0; (23'). </w:t>
      </w:r>
      <w:r>
        <w:br/>
      </w:r>
      <w:r>
        <w:t xml:space="preserve">675 №з — (1. 9) 154, Ма =А, (26).</w:t>
      </w:r>
    </w:p>
    <w:p>
      <w:pPr>
        <w:pStyle w:val="Normal"/>
      </w:pPr>
      <w:r>
        <w:t xml:space="preserve">”“—1</w:t>
      </w:r>
    </w:p>
    <w:p>
      <w:pPr>
        <w:pStyle w:val="Normal"/>
      </w:pPr>
      <w:r>
        <w:t xml:space="preserve">Тебрия каскада разделения бинарных смесей 289</w:t>
      </w:r>
    </w:p>
    <w:p>
      <w:pPr>
        <w:pStyle w:val="Normal"/>
      </w:pPr>
      <w:r>
        <w:t xml:space="preserve">где </w:t>
      </w:r>
      <w:r>
        <w:br/>
      </w:r>
      <w:r>
        <w:t xml:space="preserve">ам№ </w:t>
      </w:r>
      <w:r>
        <w:br/>
      </w:r>
      <w:r>
        <w:t xml:space="preserve">А = В, а (27)</w:t>
      </w:r>
    </w:p>
    <w:p>
      <w:pPr>
        <w:pStyle w:val="Normal"/>
      </w:pPr>
      <w:r>
        <w:t xml:space="preserve">‘есть компенсирующий диффузионный перенос; 2 —коэффициент диффу- </w:t>
      </w:r>
      <w:r>
        <w:br/>
      </w:r>
      <w:r>
        <w:t xml:space="preserve">зии или самодиффузии; 4, —поперечное сечение канала, через который </w:t>
      </w:r>
      <w:r>
        <w:br/>
      </w:r>
      <w:r>
        <w:t xml:space="preserve">происходит диффузия; ри—средняя молярная плотность; 4М /41—градиент </w:t>
      </w:r>
      <w:r>
        <w:br/>
      </w:r>
      <w:r>
        <w:t xml:space="preserve">концентраций и 4[-—элемент длины канала.</w:t>
      </w:r>
    </w:p>
    <w:p>
      <w:pPr>
        <w:pStyle w:val="Normal"/>
      </w:pPr>
      <w:r>
        <w:t xml:space="preserve">Необходимо отметить, что эффект естественной диффузии может играть </w:t>
      </w:r>
      <w:r>
        <w:br/>
      </w:r>
      <w:r>
        <w:t xml:space="preserve">‘существенную роль для некоторых методов разделения и в тех случаях, </w:t>
      </w:r>
      <w:r>
        <w:br/>
      </w:r>
      <w:r>
        <w:t xml:space="preserve">‚когда разделение компонентов происходит в газообразном состоянии, а так- </w:t>
      </w:r>
      <w:r>
        <w:br/>
      </w:r>
      <w:r>
        <w:t xml:space="preserve">же в некоторых случаях в жидком состоянии (например, при термодиффу- </w:t>
      </w:r>
      <w:r>
        <w:br/>
      </w:r>
      <w:r>
        <w:t xml:space="preserve">зии жидких растворов).</w:t>
      </w:r>
    </w:p>
    <w:p>
      <w:pPr>
        <w:pStyle w:val="Normal"/>
      </w:pPr>
      <w:r>
        <w:t xml:space="preserve">° Непрерывная работа каскада характеризуется тем, что отбор произво- </w:t>
      </w:r>
      <w:r>
        <w:br/>
      </w:r>
      <w:r>
        <w:t xml:space="preserve">Цится непрерывно и непрерывно же подается исходный продукт. При та- </w:t>
      </w:r>
      <w:r>
        <w:br/>
      </w:r>
      <w:r>
        <w:t xml:space="preserve">‘Кой работе каскада в нем всегда имеется перенос вещества, равный скорости </w:t>
      </w:r>
      <w:r>
        <w:br/>
      </w:r>
      <w:r>
        <w:t xml:space="preserve">‚отбора, и перенос компонента, равный скорости данного компонента </w:t>
      </w:r>
      <w:r>
        <w:br/>
      </w:r>
      <w:r>
        <w:t xml:space="preserve">3 отборе и скорости переноса естественной диффузии. Таким образом, </w:t>
      </w:r>
      <w:r>
        <w:br/>
      </w:r>
      <w:r>
        <w:t xml:space="preserve">по закону сохранения вещества и компонента мы имеем</w:t>
      </w:r>
    </w:p>
    <w:p>
      <w:pPr>
        <w:pStyle w:val="Normal"/>
      </w:pPr>
      <w:r>
        <w:t xml:space="preserve">01.5 — (1 — 0), = Р; (28) </w:t>
      </w:r>
      <w:r>
        <w:br/>
      </w:r>
      <w:r>
        <w:t xml:space="preserve">(1—6) 74: Мн = РМ, ВА, - (29)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‘де Р — скорость отбора в моль/сек и №, — концентрация данного ком- </w:t>
      </w:r>
      <w:r>
        <w:br/>
      </w:r>
      <w:r>
        <w:t xml:space="preserve">‘понента в отборе.</w:t>
      </w:r>
    </w:p>
    <w:p>
      <w:pPr>
        <w:pStyle w:val="Normal"/>
      </w:pPr>
      <w:r>
        <w:t xml:space="preserve">Из уравнений (27), (28) и (29) следует, что </w:t>
      </w:r>
      <w:r>
        <w:br/>
      </w:r>
      <w:r>
        <w:t xml:space="preserve">Р(М„ — Мл) + 9. вы (9/4)</w:t>
      </w:r>
    </w:p>
    <w:p>
      <w:pPr>
        <w:pStyle w:val="Normal"/>
      </w:pPr>
      <w:r>
        <w:t xml:space="preserve">[5 =— / и </w:t>
      </w:r>
      <w:r>
        <w:br/>
      </w:r>
      <w:r>
        <w:t xml:space="preserve">6 (№5 — М)</w:t>
      </w:r>
    </w:p>
    <w:p>
      <w:pPr>
        <w:pStyle w:val="Normal"/>
      </w:pPr>
      <w:r>
        <w:t xml:space="preserve">(30)</w:t>
      </w:r>
    </w:p>
    <w:p>
      <w:pPr>
        <w:pStyle w:val="Normal"/>
      </w:pPr>
      <w:r>
        <w:t xml:space="preserve">* и </w:t>
      </w:r>
      <w:r>
        <w:br/>
      </w:r>
      <w:r>
        <w:t xml:space="preserve"> Гак как по принципу рациональности М5, = №, то</w:t>
      </w:r>
    </w:p>
    <w:p>
      <w:pPr>
        <w:pStyle w:val="Normal"/>
      </w:pPr>
      <w:r>
        <w:t xml:space="preserve">‚. _ РА № авы (140 ть </w:t>
      </w:r>
      <w:r>
        <w:br/>
      </w:r>
      <w:r>
        <w:t xml:space="preserve">на 6 (м5 — М.) и р</w:t>
      </w:r>
    </w:p>
    <w:p>
      <w:pPr>
        <w:pStyle w:val="Normal"/>
      </w:pPr>
      <w:r>
        <w:t xml:space="preserve">`радиент концентраций можно выразить так:</w:t>
      </w:r>
    </w:p>
    <w:p>
      <w:pPr>
        <w:pStyle w:val="Normal"/>
      </w:pPr>
      <w:r>
        <w:t xml:space="preserve">ам _ №Мз— №</w:t>
      </w:r>
    </w:p>
    <w:p>
      <w:pPr>
        <w:pStyle w:val="Normal"/>
      </w:pPr>
      <w:r>
        <w:t xml:space="preserve">е-” А] (13)</w:t>
      </w:r>
    </w:p>
    <w:p>
      <w:pPr>
        <w:pStyle w:val="Normal"/>
      </w:pPr>
      <w:r>
        <w:t xml:space="preserve">'десь АД] — длина канала между. ступенями, через которую идет диффузия </w:t>
      </w:r>
      <w:r>
        <w:br/>
      </w:r>
      <w:r>
        <w:t xml:space="preserve">— согласно (10) №з = №Мз:т. Подставляя это значение АМ / 4! в уравнение </w:t>
      </w:r>
      <w:r>
        <w:br/>
      </w:r>
      <w:r>
        <w:t xml:space="preserve">31), получаем |</w:t>
      </w:r>
    </w:p>
    <w:p>
      <w:pPr>
        <w:pStyle w:val="Normal"/>
      </w:pPr>
      <w:r>
        <w:t xml:space="preserve">РМ, №) 1 </w:t>
      </w:r>
      <w:r>
        <w:br/>
      </w:r>
      <w:r>
        <w:t xml:space="preserve">"_— . 1 22</w:t>
      </w:r>
    </w:p>
    <w:p>
      <w:pPr>
        <w:pStyle w:val="Normal"/>
      </w:pPr>
      <w:r>
        <w:t xml:space="preserve">‘де 2’= Д/Д является коэффициентом, характеризующим также кон- </w:t>
      </w:r>
      <w:r>
        <w:br/>
      </w:r>
      <w:r>
        <w:t xml:space="preserve">‘трукции установки. Если в системе имеют место турбулентные потоки, </w:t>
      </w:r>
      <w:r>
        <w:br/>
      </w:r>
      <w:r>
        <w:t xml:space="preserve">коэффициент /’ может включить в себя и этот фактор. Из этого </w:t>
      </w:r>
      <w:r>
        <w:br/>
      </w:r>
      <w:r>
        <w:t xml:space="preserve">авнения видно, что скорость потока, компенсирующая перенос диффузией, </w:t>
      </w:r>
      <w:r>
        <w:br/>
      </w:r>
      <w:r>
        <w:t xml:space="preserve">‚© зависит от разности концентраций между ступенями.</w:t>
      </w:r>
    </w:p>
    <w:p>
      <w:pPr>
        <w:pStyle w:val="Normal"/>
      </w:pPr>
      <w:r>
        <w:t xml:space="preserve">® Подставляя в уравнение (32) выражение (3) в виде:</w:t>
      </w:r>
    </w:p>
    <w:p>
      <w:pPr>
        <w:pStyle w:val="Normal"/>
      </w:pPr>
      <w:r>
        <w:t xml:space="preserve">ь / а </w:t>
      </w:r>
      <w:r>
        <w:br/>
      </w:r>
      <w:r>
        <w:t xml:space="preserve">у №5 — 1 =М№ , (33) </w:t>
      </w:r>
      <w:r>
        <w:br/>
      </w:r>
      <w:r>
        <w:t xml:space="preserve">| преобразуя, получим </w:t>
      </w:r>
      <w:r>
        <w:br/>
      </w:r>
      <w:r>
        <w:t xml:space="preserve">РМ Ма М, </w:t>
      </w:r>
      <w:r>
        <w:br/>
      </w:r>
      <w:r>
        <w:t xml:space="preserve">Не (м, 8) ( 8 Б р Чен: (34)</w:t>
      </w:r>
    </w:p>
    <w:p>
      <w:pPr>
        <w:pStyle w:val="Normal"/>
      </w:pPr>
      <w:r>
        <w:t xml:space="preserve">0= (1 — №5) №5</w:t>
      </w:r>
    </w:p>
    <w:p>
      <w:pPr>
        <w:pStyle w:val="Normal"/>
      </w:pPr>
      <w:r>
        <w:t xml:space="preserve">_ ЖФх, № 96</w:t>
      </w:r>
    </w:p>
    <w:p>
      <w:pPr>
        <w:pStyle w:val="Normal"/>
      </w:pPr>
      <w:r>
        <w:t xml:space="preserve">290 О. К. Давтян</w:t>
      </w:r>
    </w:p>
    <w:p>
      <w:pPr>
        <w:pStyle w:val="Normal"/>
      </w:pPr>
      <w:r>
        <w:t xml:space="preserve">Так как это уравнение справедливо для любой ступени (5; 5-1; 5 - 2 </w:t>
      </w:r>
      <w:r>
        <w:br/>
      </w:r>
      <w:r>
        <w:t xml:space="preserve">и т. д.), то вообще его можно записать так:</w:t>
      </w:r>
    </w:p>
    <w:p>
      <w:pPr>
        <w:pStyle w:val="Normal"/>
      </w:pPr>
      <w:r>
        <w:t xml:space="preserve">Р(М. — № А -РеМ </w:t>
      </w:r>
      <w:r>
        <w:br/>
      </w:r>
      <w:r>
        <w:t xml:space="preserve">и +32 (35)</w:t>
      </w:r>
    </w:p>
    <w:p>
      <w:pPr>
        <w:pStyle w:val="Normal"/>
      </w:pPr>
      <w:r>
        <w:t xml:space="preserve">9=мМ (1 — №) Гм </w:t>
      </w:r>
      <w:r>
        <w:br/>
      </w:r>
      <w:r>
        <w:t xml:space="preserve">При 6 = 0,5 | </w:t>
      </w:r>
      <w:r>
        <w:br/>
      </w:r>
      <w:r>
        <w:t xml:space="preserve">2Р (М, — №) (1+ =М) . | </w:t>
      </w:r>
      <w:r>
        <w:br/>
      </w:r>
      <w:r>
        <w:t xml:space="preserve">Как частный случай, при = &lt;&lt; 1, р (36) переходит в </w:t>
      </w:r>
      <w:r>
        <w:br/>
      </w:r>
      <w:r>
        <w:t xml:space="preserve">2Р (М, — 1. </w:t>
      </w:r>
      <w:r>
        <w:br/>
      </w:r>
      <w:r>
        <w:t xml:space="preserve">ЗЕМ | + 20'ары (37)</w:t>
      </w:r>
    </w:p>
    <w:p>
      <w:pPr>
        <w:pStyle w:val="Normal"/>
      </w:pPr>
      <w:r>
        <w:t xml:space="preserve">Если также не учесть эффект диффузии, получается уравнение Коэна: о, </w:t>
      </w:r>
      <w:r>
        <w:br/>
      </w:r>
      <w:r>
        <w:t xml:space="preserve">2Р (М, — М) </w:t>
      </w:r>
      <w:r>
        <w:br/>
      </w:r>
      <w:r>
        <w:t xml:space="preserve">М а —М№) ° </w:t>
      </w:r>
      <w:r>
        <w:br/>
      </w:r>
      <w:r>
        <w:t xml:space="preserve">Итак, мы получили уравнение потока (36) для любой величины коэффи- </w:t>
      </w:r>
      <w:r>
        <w:br/>
      </w:r>
      <w:r>
        <w:t xml:space="preserve">циента обогащения. Частным случаем этого общего уравнения является} </w:t>
      </w:r>
      <w:r>
        <w:br/>
      </w:r>
      <w:r>
        <w:t xml:space="preserve">уравнение Коэна (38), которое справедливо только для &lt;1, и для тех} </w:t>
      </w:r>
      <w:r>
        <w:br/>
      </w:r>
      <w:r>
        <w:t xml:space="preserve">случаев, когда эффектом естественной диффузии можно пренебречь или’ </w:t>
      </w:r>
      <w:r>
        <w:br/>
      </w:r>
      <w:r>
        <w:t xml:space="preserve">когда он отсутетвует. </w:t>
      </w:r>
      <w:r>
        <w:br/>
      </w:r>
      <w:r>
        <w:t xml:space="preserve">Так как уравнение (36) было выведено из общих и вместе с тем точных </w:t>
      </w:r>
      <w:r>
        <w:br/>
      </w:r>
      <w:r>
        <w:t xml:space="preserve">положений и при этом не было допущено никаких приближений, то оно. </w:t>
      </w:r>
      <w:r>
        <w:br/>
      </w:r>
      <w:r>
        <w:t xml:space="preserve">должно быть точно применимо для любого метода разделения бинарных" </w:t>
      </w:r>
      <w:r>
        <w:br/>
      </w:r>
      <w:r>
        <w:t xml:space="preserve">смесей и изотопов, в том числе для разделения органических и неорга-| </w:t>
      </w:r>
      <w:r>
        <w:br/>
      </w:r>
      <w:r>
        <w:t xml:space="preserve">нических смесей методом ректификации. При этом совершенно яено, что </w:t>
      </w:r>
      <w:r>
        <w:br/>
      </w:r>
      <w:r>
        <w:t xml:space="preserve">если при данном методе разделения отсутствует процесс естественной! </w:t>
      </w:r>
      <w:r>
        <w:br/>
      </w:r>
      <w:r>
        <w:t xml:space="preserve">диффузии, то второй член правой части уравнения (36) отбрасывается.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Дан основной принцип рациональности (или идеальности) каскад: </w:t>
      </w:r>
      <w:r>
        <w:br/>
      </w:r>
      <w:r>
        <w:t xml:space="preserve">для разделения бинарных смесей и изотопов. На основании этого принцип: </w:t>
      </w:r>
      <w:r>
        <w:br/>
      </w:r>
      <w:r>
        <w:t xml:space="preserve">построена теория рационального каскада для разделения бинарных сме! </w:t>
      </w:r>
      <w:r>
        <w:br/>
      </w:r>
      <w:r>
        <w:t xml:space="preserve">сей всевозможными физическими способами.</w:t>
      </w:r>
    </w:p>
    <w:p>
      <w:pPr>
        <w:pStyle w:val="Normal"/>
      </w:pPr>
      <w:r>
        <w:t xml:space="preserve">ми обогащения. | </w:t>
      </w:r>
      <w:r>
        <w:br/>
      </w:r>
      <w:r>
        <w:t xml:space="preserve">3. Получено общее уравнение для определения числа ступеней кас </w:t>
      </w:r>
      <w:r>
        <w:br/>
      </w:r>
      <w:r>
        <w:t xml:space="preserve">када при любой величине коэффициента разделения. . </w:t>
      </w:r>
      <w:r>
        <w:br/>
      </w:r>
      <w:r>
        <w:t xml:space="preserve">4. Показан результат действия естественной диффузии на циркуляци, </w:t>
      </w:r>
      <w:r>
        <w:br/>
      </w:r>
      <w:r>
        <w:t xml:space="preserve">онный поток. Получено уравнение циркуляционного потока, компенси, </w:t>
      </w:r>
      <w:r>
        <w:br/>
      </w:r>
      <w:r>
        <w:t xml:space="preserve">рующего перенос диффузии. } </w:t>
      </w:r>
      <w:r>
        <w:br/>
      </w:r>
      <w:r>
        <w:t xml:space="preserve">5. Дано уравнение потока рационального каскада, которое являетс’ </w:t>
      </w:r>
      <w:r>
        <w:br/>
      </w:r>
      <w:r>
        <w:t xml:space="preserve">общим для вычисления потока со ступеней с любой величиной коэффицие </w:t>
      </w:r>
      <w:r>
        <w:br/>
      </w:r>
      <w:r>
        <w:t xml:space="preserve">та разделения и для любого физического метода разделения. Частным слу, </w:t>
      </w:r>
      <w:r>
        <w:br/>
      </w:r>
      <w:r>
        <w:t xml:space="preserve">чаем этого уравнения при з&lt;1 является уравнение, полученное Коэном </w:t>
      </w:r>
      <w:r>
        <w:br/>
      </w:r>
      <w:r>
        <w:t xml:space="preserve">6. Разработанная нами теория справедлива для любого значения коэ9; </w:t>
      </w:r>
      <w:r>
        <w:br/>
      </w:r>
      <w:r>
        <w:t xml:space="preserve">фициента разделения и в одинаковой степени применима для любого ме </w:t>
      </w:r>
      <w:r>
        <w:br/>
      </w:r>
      <w:r>
        <w:t xml:space="preserve">тода разделения бинарных смесей и изотопов:</w:t>
      </w:r>
    </w:p>
    <w:p>
      <w:pPr>
        <w:pStyle w:val="Normal"/>
      </w:pPr>
      <w:r>
        <w:t xml:space="preserve">Государственный университет, Поступила </w:t>
      </w:r>
      <w:r>
        <w:br/>
      </w:r>
      <w:r>
        <w:t xml:space="preserve">Одесса 4.У.1955</w:t>
      </w:r>
    </w:p>
    <w:p>
      <w:pPr>
        <w:pStyle w:val="Normal"/>
      </w:pPr>
      <w:r>
        <w:t xml:space="preserve">р </w:t>
      </w:r>
      <w:r>
        <w:br/>
      </w:r>
      <w:r>
        <w:t xml:space="preserve">у </w:t>
      </w:r>
      <w:r>
        <w:br/>
      </w:r>
      <w:r>
        <w:t xml:space="preserve">м </w:t>
      </w:r>
      <w:r>
        <w:br/>
      </w:r>
      <w:r>
        <w:t xml:space="preserve">и </w:t>
      </w:r>
      <w:r>
        <w:br/>
      </w:r>
      <w:r>
        <w:t xml:space="preserve">}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1. К. Совер, Ма ебтсз, 2, 3, 1948; Гудмен, Научные и технические осног! </w:t>
      </w:r>
      <w:r>
        <w:br/>
      </w:r>
      <w:r>
        <w:t xml:space="preserve">ядерной энергетики, т. П, ИИЛ, Москва, 1950. Хх</w:t>
      </w:r>
    </w:p>
    <w:p>
      <w:pPr>
        <w:pStyle w:val="Normal"/>
      </w:pPr>
      <w:r>
        <w:t xml:space="preserve">Теория каскада разделения бинарных смесей 291 </w:t>
      </w:r>
      <w:r>
        <w:br/>
      </w:r>
      <w:r>
        <w:t xml:space="preserve">ТНЕ ТНЕОВУ ОЕ ТНЕ САЗСАБЕ ЕОВ ТНЕ ЗЕРАВАТГОМ ОЕ ВТМАВУ </w:t>
      </w:r>
      <w:r>
        <w:br/>
      </w:r>
      <w:r>
        <w:t xml:space="preserve">МИХТОВЕЗ$ АХО 1ЗОТОРЕ$</w:t>
      </w:r>
    </w:p>
    <w:p>
      <w:pPr>
        <w:pStyle w:val="Normal"/>
      </w:pPr>
      <w:r>
        <w:t xml:space="preserve">О. К. Раёуат (Оаезза ) </w:t>
      </w:r>
      <w:r>
        <w:br/>
      </w:r>
      <w:r>
        <w:t xml:space="preserve">Зишшагу</w:t>
      </w:r>
    </w:p>
    <w:p>
      <w:pPr>
        <w:pStyle w:val="Normal"/>
      </w:pPr>
      <w:r>
        <w:t xml:space="preserve">Те пдашепка1 ргпс1р]е 1$ с1уеп о{ {Ве гайопа] (ог 14еа1) сазсайе {ог {Ве зера= </w:t>
      </w:r>
      <w:r>
        <w:br/>
      </w:r>
      <w:r>
        <w:t xml:space="preserve">Зайоп оф ЫБпагу пихитез ап@ 150{орез. ТЬ1$ рише!ре ипаегез {Ве епйге \Ъеогу 07 </w:t>
      </w:r>
      <w:r>
        <w:br/>
      </w:r>
      <w:r>
        <w:t xml:space="preserve">Ве гамопа| сазсаде {ог Ве зерагайоп о{ Ыпагу пихитез Бу а роз Ые рБуз1са! ше- </w:t>
      </w:r>
      <w:r>
        <w:br/>
      </w:r>
      <w:r>
        <w:t xml:space="preserve">603. А геачопз р 13 ртезепбе соппесйпе (Ве еЙесйуе ап@ 1Чеа1 ептсвеп сое </w:t>
      </w:r>
      <w:r>
        <w:br/>
      </w:r>
      <w:r>
        <w:t xml:space="preserve">`Зепёз. А репега| ефиа оп Ваз фееп 4ег1уе4 Гог Чеегтиииие Ве пашЪег о{ завез ш ве </w:t>
      </w:r>
      <w:r>
        <w:br/>
      </w:r>
      <w:r>
        <w:t xml:space="preserve">`азсаде аф апу уаше {ог {Ве зерагайоп {асфог. ТВе гези&amp; о{ {Ве асМоп о{ пабга! аИ- </w:t>
      </w:r>
      <w:r>
        <w:br/>
      </w:r>
      <w:r>
        <w:t xml:space="preserve">оп оп Ве Йо\х суфе Ваз Ъееп Аетопзта{е4. Ап едиаНоп Ваз Ъееп ргорозе4 {ог Ве’ </w:t>
      </w:r>
      <w:r>
        <w:br/>
      </w:r>
      <w:r>
        <w:t xml:space="preserve">(о\ суе сотрепзайие Ве а1аз1оп фтапзЁег. Ап ефаайоп {ог Ще гайопа| сазса4е </w:t>
      </w:r>
      <w:r>
        <w:br/>
      </w:r>
      <w:r>
        <w:t xml:space="preserve">{оу Ваз Бееп ртезепбе4. Тие едиаИоп 13 сепега|, реги Ито са]саМоп о{ &amp;Ве По\у </w:t>
      </w:r>
      <w:r>
        <w:br/>
      </w:r>
      <w:r>
        <w:t xml:space="preserve">Эт еась збасе \ИВ апу уаше о{ Ше зерагайоп {асбог, етр!оуш8 апу рвуз1са! ше о4 </w:t>
      </w:r>
      <w:r>
        <w:br/>
      </w:r>
      <w:r>
        <w:t xml:space="preserve">‚ог Ве зерагайоп. А рагасиаг сазе о{ {13 едтаМоп, упеп е зерагаЙоп Гасбог 15 соп- </w:t>
      </w:r>
      <w:r>
        <w:br/>
      </w:r>
      <w:r>
        <w:t xml:space="preserve">| ега у Ъе]о\у ппу (= &lt; 1) 13 Совеп’5 едфиаЙоп.</w:t>
      </w:r>
    </w:p>
    <w:p>
      <w:pPr>
        <w:pStyle w:val="Normal"/>
      </w:pPr>
      <w:r>
        <w:t xml:space="preserve">Г Тье \Веогу \е Вауе деуеоре4 Во!4з {ог апу уаше о{ {Ве зерагайоп {асйог ап@ 15 </w:t>
      </w:r>
      <w:r>
        <w:br/>
      </w:r>
      <w:r>
        <w:t xml:space="preserve">ррИсае едиаПу хе $0 аЙ шео4з о{ зерагайоп о{ Ыпагу пухигез ог 13060рез.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1957 ЖУРНАЛ ФИЗИЧЕСКОЙ ХИМИИ т. ХХХ1, вып. 2</w:t>
      </w:r>
    </w:p>
    <w:p>
      <w:pPr>
        <w:pStyle w:val="Normal"/>
      </w:pPr>
      <w:r>
        <w:t xml:space="preserve">АКТИВИРУЮЩЕЕ ДЕЙСТВИЕ СУЛЬФАТА КАДМИЯ </w:t>
      </w:r>
      <w:r>
        <w:br/>
      </w:r>
      <w:r>
        <w:t xml:space="preserve">НА КАТАЛИТИЧЕСКОЕ РАЗЛОЖЕНИЕ ПЕРЕКИСИ ВОДОРОДА </w:t>
      </w:r>
      <w:r>
        <w:br/>
      </w:r>
      <w:r>
        <w:t xml:space="preserve">ХРОМАТОМ КАЛИЯ</w:t>
      </w:r>
    </w:p>
    <w:p>
      <w:pPr>
        <w:pStyle w:val="Normal"/>
      </w:pPr>
      <w:r>
        <w:t xml:space="preserve">Б. Е. Рубинлитейн</w:t>
      </w:r>
    </w:p>
    <w:p>
      <w:pPr>
        <w:pStyle w:val="Normal"/>
      </w:pPr>
      <w:r>
        <w:t xml:space="preserve">Хромовая кислота и ее соли, хроматы щелочных металлов являются). </w:t>
      </w:r>
      <w:r>
        <w:br/>
      </w:r>
      <w:r>
        <w:t xml:space="preserve">интереснейшими катализаторами процесса распада’ перекиси водорода </w:t>
      </w:r>
      <w:r>
        <w:br/>
      </w:r>
      <w:r>
        <w:t xml:space="preserve">в гомогенной системе, наиболее полно исследованного в работах Е. И. Шпи” = </w:t>
      </w:r>
      <w:r>
        <w:br/>
      </w:r>
      <w:r>
        <w:t xml:space="preserve">тальского [1] и Н. И. Кобозева [2]. В нейтральной и в слабокислойеи </w:t>
      </w:r>
      <w:r>
        <w:br/>
      </w:r>
      <w:r>
        <w:t xml:space="preserve">среде катализ Н&gt;О» бихроматом калия происходит по уравнению первог@»и, </w:t>
      </w:r>
      <w:r>
        <w:br/>
      </w:r>
      <w:r>
        <w:t xml:space="preserve">порядка для всех концентраций катализатора. При повышении концен </w:t>
      </w:r>
      <w:r>
        <w:br/>
      </w:r>
      <w:r>
        <w:t xml:space="preserve">трации водородных ионов на кинетической кривой появляется в конце оны </w:t>
      </w:r>
      <w:r>
        <w:br/>
      </w:r>
      <w:r>
        <w:t xml:space="preserve">та максимум. Аналогичные явления, как показано автором, наблюдаются </w:t>
      </w:r>
      <w:r>
        <w:br/>
      </w:r>
      <w:r>
        <w:t xml:space="preserve">при катализе Н.О, бихроматом натрия [3]. На сходство катализа переки\} (1 </w:t>
      </w:r>
      <w:r>
        <w:br/>
      </w:r>
      <w:r>
        <w:t xml:space="preserve">си водорода бихроматом калия и бихроматом натрия указывают такж@»» </w:t>
      </w:r>
      <w:r>
        <w:br/>
      </w:r>
      <w:r>
        <w:t xml:space="preserve">близкие по величине значения энергии активации в сбоих случая? </w:t>
      </w:r>
      <w:r>
        <w:br/>
      </w:r>
      <w:r>
        <w:t xml:space="preserve">катализа [3]. з</w:t>
      </w:r>
    </w:p>
    <w:p>
      <w:pPr>
        <w:pStyle w:val="Normal"/>
      </w:pPr>
      <w:r>
        <w:t xml:space="preserve">Известно, что активность катализатора не является безразличной пб </w:t>
      </w:r>
      <w:r>
        <w:br/>
      </w:r>
      <w:r>
        <w:t xml:space="preserve">отношению к присутствию в системе третьих веществ. Вопрос о том, кай </w:t>
      </w:r>
      <w:r>
        <w:br/>
      </w:r>
      <w:r>
        <w:t xml:space="preserve">ким образом эти вещества влияют на активность катализатора в гомогенй: </w:t>
      </w:r>
      <w:r>
        <w:br/>
      </w:r>
      <w:r>
        <w:t xml:space="preserve">ной системе, является одним из основных воспросов химической кинети</w:t>
      </w:r>
    </w:p>
    <w:p>
      <w:pPr>
        <w:pStyle w:val="Normal"/>
      </w:pPr>
      <w:r>
        <w:t xml:space="preserve">и. Поэтому значительный научный интерес представляет подробное ис </w:t>
      </w:r>
      <w:r>
        <w:br/>
      </w:r>
      <w:r>
        <w:t xml:space="preserve">следование влияния различных веществ на каталитическое разложени. </w:t>
      </w:r>
      <w:r>
        <w:br/>
      </w:r>
      <w:r>
        <w:t xml:space="preserve">Н,О, хроматами щелочных металлов.</w:t>
      </w:r>
    </w:p>
    <w:p>
      <w:pPr>
        <w:pStyle w:val="Normal"/>
      </w:pPr>
      <w:r>
        <w:t xml:space="preserve">Г. А. Богданов исследовал совместное действие бихромата калия й</w:t>
      </w:r>
    </w:p>
    <w:p>
      <w:pPr>
        <w:pStyle w:val="Normal"/>
      </w:pPr>
      <w:r>
        <w:t xml:space="preserve">вольфраматом натрия и бихромата калия с молибденатом натрия, попарнс</w:t>
      </w:r>
    </w:p>
    <w:p>
      <w:pPr>
        <w:pStyle w:val="Normal"/>
      </w:pPr>
      <w:r>
        <w:t xml:space="preserve">слотности среды не изучалось. т </w:t>
      </w:r>
      <w:r>
        <w:br/>
      </w:r>
      <w:r>
        <w:t xml:space="preserve">А. Робертсоном исследовано влияние солей никеля, кобальта и маргак!</w:t>
      </w:r>
    </w:p>
    <w:p>
      <w:pPr>
        <w:pStyle w:val="Normal"/>
      </w:pPr>
      <w:r>
        <w:t xml:space="preserve">действием на ‘разложение перекиси водорода [6]. в </w:t>
      </w:r>
      <w:r>
        <w:br/>
      </w:r>
      <w:r>
        <w:t xml:space="preserve">Автором и Г. А. Богдановым исследовано совместное действие на т </w:t>
      </w:r>
      <w:r>
        <w:br/>
      </w:r>
      <w:r>
        <w:t xml:space="preserve">ла меди и хромата калия на катализ перекиси водорода в нейтральной "№ </w:t>
      </w:r>
      <w:r>
        <w:br/>
      </w:r>
      <w:r>
        <w:t xml:space="preserve">в кислой среде [7]. мы </w:t>
      </w:r>
      <w:r>
        <w:br/>
      </w:r>
      <w:r>
        <w:t xml:space="preserve">В настоящей работе проведено исследование активирующего действий </w:t>
      </w:r>
      <w:r>
        <w:br/>
      </w:r>
      <w:r>
        <w:t xml:space="preserve">сульфата кадмия на катализ перекиси водорода хроматом калия. |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При катализе перекиси водорода хроматами образование и разложение </w:t>
      </w:r>
      <w:r>
        <w:br/>
      </w:r>
      <w:r>
        <w:t xml:space="preserve">промежуточных соединений сочетаются с изменением окраски системв) </w:t>
      </w:r>
      <w:r>
        <w:br/>
      </w:r>
      <w:r>
        <w:t xml:space="preserve">описанным Е. И. Шпитальским [1].</w:t>
      </w:r>
    </w:p>
    <w:p>
      <w:pPr>
        <w:pStyle w:val="Normal"/>
      </w:pPr>
      <w:r>
        <w:t xml:space="preserve">После смешивания субстрата с растворами хромата калия и сульфа" - </w:t>
      </w:r>
      <w:r>
        <w:br/>
      </w:r>
      <w:r>
        <w:t xml:space="preserve">кадмия в нейтральной среде система приобретает темную, желто-буруй “ </w:t>
      </w:r>
      <w:r>
        <w:br/>
      </w:r>
      <w:r>
        <w:t xml:space="preserve">окраску. Спустя некоторое время начинает выделяться кислород. Одн\ </w:t>
      </w:r>
      <w:r>
        <w:br/>
      </w:r>
      <w:r>
        <w:t xml:space="preserve">временно раствор светлеет, и к концу опыта восстанавливается первон' |" </w:t>
      </w:r>
      <w:r>
        <w:br/>
      </w:r>
      <w:r>
        <w:t xml:space="preserve">чальная желтая окраска раствора.</w:t>
      </w:r>
    </w:p>
    <w:p>
      <w:pPr>
        <w:pStyle w:val="Normal"/>
      </w:pPr>
      <w:r>
        <w:t xml:space="preserve">Если концентрации катализаторов достаточно малы, система остает‹ </w:t>
      </w:r>
      <w:r>
        <w:br/>
      </w:r>
      <w:r>
        <w:t xml:space="preserve">гомогенной в продолжение всего времени опыта. Осадок, выпадающий п]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Разложение перекиси водорода хроматом калия 295</w:t>
      </w:r>
    </w:p>
    <w:p>
      <w:pPr>
        <w:pStyle w:val="Normal"/>
      </w:pPr>
      <w:r>
        <w:t xml:space="preserve">ешивании субстрата с катализаторами, если концентрации последних </w:t>
      </w:r>
      <w:r>
        <w:br/>
      </w:r>
      <w:r>
        <w:t xml:space="preserve">е слишком малы, — желтого цвета, постепенно темнеющий с течением вре- </w:t>
      </w:r>
      <w:r>
        <w:br/>
      </w:r>
      <w:r>
        <w:t xml:space="preserve">| ени и принимающий коричневый цвет. Осадок`выпадает не сразу после </w:t>
      </w:r>
      <w:r>
        <w:br/>
      </w:r>
      <w:r>
        <w:t xml:space="preserve">мешивания. В слабокислой среде, при [Н*| = 0,0005 моль/л, также об- </w:t>
      </w:r>
      <w:r>
        <w:br/>
      </w:r>
      <w:r>
        <w:t xml:space="preserve">‘азуется осадок при взаимодействии субстрата с катализаторами, но при </w:t>
      </w:r>
      <w:r>
        <w:br/>
      </w:r>
      <w:r>
        <w:t xml:space="preserve">1 бльших концентрациях катализаторов, чем в нейтральной среде. В рас- </w:t>
      </w:r>
      <w:r>
        <w:br/>
      </w:r>
      <w:r>
        <w:t xml:space="preserve">зорах, кислотность которых превышает 0,0005 моль/л, осадок не обра- </w:t>
      </w:r>
      <w:r>
        <w:br/>
      </w:r>
      <w:r>
        <w:t xml:space="preserve">1уется, и система остается гомогенной при всех исследованных концен- </w:t>
      </w:r>
      <w:r>
        <w:br/>
      </w:r>
      <w:r>
        <w:t xml:space="preserve">‘оациях катализаторов. Повышение температуры задерживает образова- </w:t>
      </w:r>
      <w:r>
        <w:br/>
      </w:r>
      <w:r>
        <w:t xml:space="preserve">‚ие осадка. В опытах при 35° осадок образовывался при более высоких </w:t>
      </w:r>
      <w:r>
        <w:br/>
      </w:r>
      <w:r>
        <w:t xml:space="preserve">онцентрациях хромата калия и сульфата кадмия и через больший </w:t>
      </w:r>
      <w:r>
        <w:br/>
      </w:r>
      <w:r>
        <w:t xml:space="preserve">уток времени после смешивания их с субстратом, чем при 15</w:t>
      </w:r>
    </w:p>
    <w:p>
      <w:pPr>
        <w:pStyle w:val="Normal"/>
      </w:pPr>
      <w:r>
        <w:t xml:space="preserve">№, При кислотности системы в интервале от [Н*] = 0,0075 моль/л до </w:t>
      </w:r>
      <w:r>
        <w:br/>
      </w:r>
      <w:r>
        <w:t xml:space="preserve">и! Г] = 0,02 моль/л оранжевая окраска смеси катализаторов после смеши- </w:t>
      </w:r>
      <w:r>
        <w:br/>
      </w:r>
      <w:r>
        <w:t xml:space="preserve">имтия их с субстратом переходит в темно-фиолетовую. Через некоторое </w:t>
      </w:r>
      <w:r>
        <w:br/>
      </w:r>
      <w:r>
        <w:t xml:space="preserve">оемя, величина которого зависит от концентрации катализаторов, начи- </w:t>
      </w:r>
      <w:r>
        <w:br/>
      </w:r>
      <w:r>
        <w:t xml:space="preserve">ется интенсивное выделение кислорода, сопровождаемое переходом ок- </w:t>
      </w:r>
      <w:r>
        <w:br/>
      </w:r>
      <w:r>
        <w:t xml:space="preserve">аски в бурый цвет. Затем окраска системы светлеет и к концу опыта вос- </w:t>
      </w:r>
      <w:r>
        <w:br/>
      </w:r>
      <w:r>
        <w:t xml:space="preserve">’’анавливается.</w:t>
      </w:r>
    </w:p>
    <w:p>
      <w:pPr>
        <w:pStyle w:val="Normal"/>
      </w:pPr>
      <w:r>
        <w:t xml:space="preserve">’’ Если концентрация ионов водорода в растворе превышает 0,02 моль/л, </w:t>
      </w:r>
      <w:r>
        <w:br/>
      </w:r>
      <w:r>
        <w:t xml:space="preserve">лесь растворов катализаторов с субстратом имеет вначале синий цвет, </w:t>
      </w:r>
      <w:r>
        <w:br/>
      </w:r>
      <w:r>
        <w:t xml:space="preserve">оторый через некоторое время также переходит в бурый. Выделение ки- </w:t>
      </w:r>
      <w:r>
        <w:br/>
      </w:r>
      <w:r>
        <w:t xml:space="preserve">торода менее интенсивное, чем при концентрациях, меньших 0,02 моль/л. </w:t>
      </w:r>
      <w:r>
        <w:br/>
      </w:r>
      <w:r>
        <w:t xml:space="preserve">'ачальная окраска не восстанавливается; в конце опыта раствор приобре- </w:t>
      </w:r>
      <w:r>
        <w:br/>
      </w:r>
      <w:r>
        <w:t xml:space="preserve">1ет зеленоватую окраску, указывающую на частичное восстановление </w:t>
      </w:r>
      <w:r>
        <w:br/>
      </w:r>
      <w:r>
        <w:t xml:space="preserve">‘эстивалентного хрома в трехвалентный. Чем больше концентрация во- </w:t>
      </w:r>
      <w:r>
        <w:br/>
      </w:r>
      <w:r>
        <w:t xml:space="preserve">‘родных ионов, тем большая часть шестивалентного хрома восстана- </w:t>
      </w:r>
      <w:r>
        <w:br/>
      </w:r>
      <w:r>
        <w:t xml:space="preserve"> ивается. Восстановление происходит по реакции, уравиение которой</w:t>
      </w:r>
    </w:p>
    <w:p>
      <w:pPr>
        <w:pStyle w:val="Normal"/>
      </w:pPr>
      <w:r>
        <w:t xml:space="preserve">2К»СгОа - 5Н»3 01 -- ЗН.О, = 2КСг(30.)» + К.З0, + 8Н.О + 30 (1)</w:t>
      </w:r>
    </w:p>
    <w:p>
      <w:pPr>
        <w:pStyle w:val="Normal"/>
      </w:pP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20г0?— -- 40Н+ -|- ЗН5О. = 2Сл3+ -- 8Н2О - 30..</w:t>
      </w:r>
    </w:p>
    <w:p>
      <w:pPr>
        <w:pStyle w:val="Normal"/>
      </w:pPr>
      <w:r>
        <w:t xml:space="preserve">(я в течение 3—4 мин. Кислород при этом выделяется частично за счет </w:t>
      </w:r>
      <w:r>
        <w:br/>
      </w:r>
      <w:r>
        <w:t xml:space="preserve">‚акции (1) и частично за счет катализа перекиси водорода.</w:t>
      </w:r>
    </w:p>
    <w:p>
      <w:pPr>
        <w:pStyle w:val="Normal"/>
      </w:pPr>
      <w:r>
        <w:t xml:space="preserve">` Ввиду того что в литературе нет сведений о характере самостоятель- </w:t>
      </w:r>
      <w:r>
        <w:br/>
      </w:r>
      <w:r>
        <w:t xml:space="preserve">го действия сульфата кадмия на распад НО, были проведены испыта- </w:t>
      </w:r>
      <w:r>
        <w:br/>
      </w:r>
      <w:r>
        <w:t xml:space="preserve">(я для выяснения влияния СаЗОлд на распад Н.О. в нейтральной и в ки- </w:t>
      </w:r>
      <w:r>
        <w:br/>
      </w:r>
      <w:r>
        <w:t xml:space="preserve">ой среде. Испытания проводились при комнатной температуре. Концент- </w:t>
      </w:r>
      <w:r>
        <w:br/>
      </w:r>
      <w:r>
        <w:t xml:space="preserve">(ция перекиси водорода определялась титрованием КМпО4 в периоди- </w:t>
      </w:r>
      <w:r>
        <w:br/>
      </w:r>
      <w:r>
        <w:t xml:space="preserve">№ ски отбираемых пробах: через 1 час; 3 часа; 30 час.; 54 часа и через 9 су-</w:t>
      </w:r>
    </w:p>
    <w:p>
      <w:pPr>
        <w:pStyle w:val="Normal"/>
      </w:pPr>
      <w:r>
        <w:t xml:space="preserve">$:</w:t>
      </w:r>
    </w:p>
    <w:p>
      <w:pPr>
        <w:pStyle w:val="Normal"/>
      </w:pPr>
      <w:r>
        <w:t xml:space="preserve">Исследование активирующего действия сульфата кадмия на катализ </w:t>
      </w:r>
      <w:r>
        <w:br/>
      </w:r>
      <w:r>
        <w:t xml:space="preserve">10, хроматом калия проводилось обычным газометрическим методом </w:t>
      </w:r>
      <w:r>
        <w:br/>
      </w:r>
      <w:r>
        <w:t xml:space="preserve">водяном термостате. Растворы приготовлялись на бидестиллате из хи- </w:t>
      </w:r>
      <w:r>
        <w:br/>
      </w:r>
      <w:r>
        <w:t xml:space="preserve">‘чески чистых реактивов отечественного производства в случае сульфата </w:t>
      </w:r>
      <w:r>
        <w:br/>
      </w:r>
      <w:r>
        <w:t xml:space="preserve">мия, перекиси водорода и серной кислоты и «ч. д. а» в случае хромата </w:t>
      </w:r>
      <w:r>
        <w:br/>
      </w:r>
      <w:r>
        <w:t xml:space="preserve">‘лия, очищенного повторной кристаллизацией.</w:t>
      </w:r>
    </w:p>
    <w:p>
      <w:pPr>
        <w:pStyle w:val="Normal"/>
      </w:pPr>
      <w:r>
        <w:t xml:space="preserve">\ Раствор сульфата кадмия смешивался с нейтральным либо подкислен- </w:t>
      </w:r>
      <w:r>
        <w:br/>
      </w:r>
      <w:r>
        <w:t xml:space="preserve">Им серной кислотой раствором субстрата в ‘газометрической колбе, и </w:t>
      </w:r>
      <w:r>
        <w:br/>
      </w:r>
      <w:r>
        <w:t xml:space="preserve">ИЁ эле наступления температурного равновесия в колбу вводился катали- </w:t>
      </w:r>
      <w:r>
        <w:br/>
      </w:r>
      <w:r>
        <w:t xml:space="preserve">`ор — хромат калия.</w:t>
      </w:r>
    </w:p>
    <w:p>
      <w:pPr>
        <w:pStyle w:val="Normal"/>
      </w:pPr>
      <w:r>
        <w:t xml:space="preserve">294 Б. Е. Рубинштейн</w:t>
      </w:r>
    </w:p>
    <w:p>
      <w:pPr>
        <w:pStyle w:val="Normal"/>
      </w:pPr>
      <w:r>
        <w:t xml:space="preserve">Общий объем реакционной смеси равнялся во всех случаях 24 мл, | </w:t>
      </w:r>
      <w:r>
        <w:br/>
      </w:r>
      <w:r>
        <w:t xml:space="preserve">из которых 20 мл раствора субстрата и по 2 мл растворов сульфата кадмия. </w:t>
      </w:r>
      <w:r>
        <w:br/>
      </w:r>
      <w:r>
        <w:t xml:space="preserve">и хромата калия. ь</w:t>
      </w:r>
    </w:p>
    <w:p>
      <w:pPr>
        <w:pStyle w:val="Normal"/>
      </w:pPr>
      <w:r>
        <w:t xml:space="preserve">Исследование совместного действия хромата калия и сульфата кадмия | </w:t>
      </w:r>
      <w:r>
        <w:br/>
      </w:r>
      <w:r>
        <w:t xml:space="preserve">на каталитическое разложение Н,О, в нейтральной среде</w:t>
      </w:r>
    </w:p>
    <w:p>
      <w:pPr>
        <w:pStyle w:val="Normal"/>
      </w:pPr>
      <w:r>
        <w:t xml:space="preserve">Опыты проводились с растворами хромата калия, в дальнейшем назы-. </w:t>
      </w:r>
      <w:r>
        <w:br/>
      </w:r>
      <w:r>
        <w:t xml:space="preserve">ваемого катализатором, концентрация которого изменялась в интервале. </w:t>
      </w:r>
      <w:r>
        <w:br/>
      </w:r>
      <w:r>
        <w:t xml:space="preserve">от 0,00167 до 0,0417 моль/л. Интервал концентраций сульфата кадмия, </w:t>
      </w:r>
      <w:r>
        <w:br/>
      </w:r>
      <w:r>
        <w:t xml:space="preserve">в дальнейшем называемого активатором, равнялся от 0,0417 до 0,000447 </w:t>
      </w:r>
      <w:r>
        <w:br/>
      </w:r>
      <w:r>
        <w:t xml:space="preserve">моль/л. Опыты проводились при четырех температурах: 15, 25, 35 и 45°. |.</w:t>
      </w:r>
    </w:p>
    <w:p>
      <w:pPr>
        <w:pStyle w:val="Normal"/>
      </w:pPr>
      <w:r>
        <w:t xml:space="preserve">Из полученных кинетических кривых установлено, что изменение ско. </w:t>
      </w:r>
      <w:r>
        <w:br/>
      </w:r>
      <w:r>
        <w:t xml:space="preserve">рости рабпада Н.О. в условиях настоящего исследования происходит по}</w:t>
      </w:r>
    </w:p>
    <w:p>
      <w:pPr>
        <w:pStyle w:val="Normal"/>
      </w:pPr>
      <w:r>
        <w:t xml:space="preserve">49-10“) вого, и колеблется в различных опы </w:t>
      </w:r>
      <w:r>
        <w:br/>
      </w:r>
      <w:r>
        <w:t xml:space="preserve">тах от 1,2 до 1,6, причем порядок, </w:t>
      </w:r>
      <w:r>
        <w:br/>
      </w:r>
      <w:r>
        <w:t xml:space="preserve">реакции во время опыта не сохра» </w:t>
      </w:r>
      <w:r>
        <w:br/>
      </w:r>
      <w:r>
        <w:t xml:space="preserve">и няется. Как правило, с понижением </w:t>
      </w:r>
      <w:r>
        <w:br/>
      </w:r>
      <w:r>
        <w:t xml:space="preserve">наличной концентрации субстрата!</w:t>
      </w:r>
    </w:p>
    <w:p>
      <w:pPr>
        <w:pStyle w:val="Normal"/>
      </w:pPr>
      <w:r>
        <w:t xml:space="preserve">а по мере протекания опыта порядов!") </w:t>
      </w:r>
      <w:r>
        <w:br/>
      </w:r>
      <w:r>
        <w:t xml:space="preserve">реакции понижается, приближаяст(”</w:t>
      </w:r>
    </w:p>
    <w:p>
      <w:pPr>
        <w:pStyle w:val="Normal"/>
      </w:pPr>
      <w:r>
        <w:t xml:space="preserve">оч к первому порядку при малых кон| </w:t>
      </w:r>
      <w:r>
        <w:br/>
      </w:r>
      <w:r>
        <w:t xml:space="preserve">центрациях субстрата. т </w:t>
      </w:r>
      <w:r>
        <w:br/>
      </w:r>
      <w:r>
        <w:t xml:space="preserve">Порядок реакции распада пере </w:t>
      </w:r>
      <w:r>
        <w:br/>
      </w:r>
      <w:r>
        <w:t xml:space="preserve">киси водорода определялся по фор, </w:t>
      </w:r>
      <w:r>
        <w:br/>
      </w:r>
      <w:r>
        <w:t xml:space="preserve">муле М</w:t>
      </w:r>
    </w:p>
    <w:p>
      <w:pPr>
        <w:pStyle w:val="Normal"/>
      </w:pPr>
      <w:r>
        <w:t xml:space="preserve">2 — 18 (&amp;1 / 22) </w:t>
      </w:r>
      <w:r>
        <w:br/>
      </w:r>
      <w:r>
        <w:t xml:space="preserve">п ЕЕ =</w:t>
      </w:r>
    </w:p>
    <w:p>
      <w:pPr>
        <w:pStyle w:val="Normal"/>
      </w:pPr>
      <w:r>
        <w:t xml:space="preserve">й- 16 (е1 / сэ)</w:t>
      </w:r>
    </w:p>
    <w:p>
      <w:pPr>
        <w:pStyle w:val="Normal"/>
      </w:pPr>
      <w:r>
        <w:t xml:space="preserve">где и —— порядок реакции; 5; и 22 </w:t>
      </w:r>
      <w:r>
        <w:br/>
      </w:r>
      <w:r>
        <w:t xml:space="preserve">‘скорости реакции распада перекис) </w:t>
      </w:r>
      <w:r>
        <w:br/>
      </w:r>
      <w:r>
        <w:t xml:space="preserve">водорода; с, и с, — соответствующи! </w:t>
      </w:r>
      <w:r>
        <w:br/>
      </w:r>
      <w:r>
        <w:t xml:space="preserve">о ны о О Ы В субстрата! </w:t>
      </w:r>
      <w:r>
        <w:br/>
      </w:r>
      <w:r>
        <w:t xml:space="preserve">-7 = то Выделение кислорода начинаете)</w:t>
      </w:r>
    </w:p>
    <w:p>
      <w:pPr>
        <w:pStyle w:val="Normal"/>
      </w:pPr>
      <w:r>
        <w:t xml:space="preserve">49: но сразу после введения катализати</w:t>
      </w:r>
    </w:p>
    <w:p>
      <w:pPr>
        <w:pStyle w:val="Normal"/>
      </w:pPr>
      <w:r>
        <w:t xml:space="preserve">Ви $ ра в газометрическую колбу. Прохи</w:t>
      </w:r>
    </w:p>
    <w:p>
      <w:pPr>
        <w:pStyle w:val="Normal"/>
      </w:pPr>
      <w:r>
        <w:t xml:space="preserve">дит некоторый индукционный 16)</w:t>
      </w:r>
    </w:p>
    <w:p>
      <w:pPr>
        <w:pStyle w:val="Normal"/>
      </w:pPr>
      <w:r>
        <w:t xml:space="preserve">риод, величина которого зависит от температуры опыта и от концентр. </w:t>
      </w:r>
      <w:r>
        <w:br/>
      </w:r>
      <w:r>
        <w:t xml:space="preserve">ций катализатора и активатора. % </w:t>
      </w:r>
      <w:r>
        <w:br/>
      </w:r>
      <w:r>
        <w:t xml:space="preserve">Кинетические кривые серии опытов, проведенных при 35° е одинаков."</w:t>
      </w:r>
    </w:p>
    <w:p>
      <w:pPr>
        <w:pStyle w:val="Normal"/>
      </w:pPr>
      <w:r>
        <w:t xml:space="preserve">во всех случаях концентрацией катализатора, равной 0,00167.моль/л, и с раф</w:t>
      </w:r>
    </w:p>
    <w:p>
      <w:pPr>
        <w:pStyle w:val="Normal"/>
      </w:pPr>
      <w:r>
        <w:t xml:space="preserve">с несомненностью устанавливает активирующее действие сульфата кадм\, </w:t>
      </w:r>
      <w:r>
        <w:br/>
      </w:r>
      <w:r>
        <w:t xml:space="preserve">на катализ НзО» хроматом калия в нейтральном растворе. Аналогичн </w:t>
      </w:r>
      <w:r>
        <w:br/>
      </w:r>
      <w:r>
        <w:t xml:space="preserve">картина катализа наблюдалась и в других сериях опытов, проведении, </w:t>
      </w:r>
      <w:r>
        <w:br/>
      </w:r>
      <w:r>
        <w:t xml:space="preserve">при иных температурах и при иных значениях концентрации катализе </w:t>
      </w:r>
      <w:r>
        <w:br/>
      </w:r>
      <w:r>
        <w:t xml:space="preserve">тора. С повышением концентрации активатора во всех случаях наблюдая </w:t>
      </w:r>
      <w:r>
        <w:br/>
      </w:r>
      <w:r>
        <w:t xml:space="preserve">ся увеличение скорости катализа. Однако зависимость между скорости </w:t>
      </w:r>
      <w:r>
        <w:br/>
      </w:r>
      <w:r>
        <w:t xml:space="preserve">катализа и концентрацией активатора не является прямой пропорциона:\ </w:t>
      </w:r>
      <w:r>
        <w:br/>
      </w:r>
      <w:r>
        <w:t xml:space="preserve">ностью. Увеличению концентрации активатора в 40 раз соответств\ </w:t>
      </w:r>
      <w:r>
        <w:br/>
      </w:r>
      <w:r>
        <w:t xml:space="preserve">возрастание скорости катализа лишь в 5 раз. Также отсутствует прям? </w:t>
      </w:r>
      <w:r>
        <w:br/>
      </w:r>
      <w:r>
        <w:t xml:space="preserve">пропорциональность между скоростью катализа и концентрацией ката? </w:t>
      </w:r>
      <w:r>
        <w:br/>
      </w:r>
      <w:r>
        <w:t xml:space="preserve">затора. При увеличении концентрации катализатора в 5 раз, от 0,00 | Щи </w:t>
      </w:r>
      <w:r>
        <w:br/>
      </w:r>
      <w:r>
        <w:t xml:space="preserve">до 0,00834 моль/л и от 0,00834 до 0,0417 моль/л, скорость кагализа в р“</w:t>
      </w:r>
    </w:p>
    <w:p>
      <w:pPr>
        <w:pStyle w:val="Normal"/>
      </w:pPr>
      <w:r>
        <w:t xml:space="preserve">личных случаях (различные концентрации активатора) увеличивал!“</w:t>
      </w:r>
    </w:p>
    <w:p>
      <w:pPr>
        <w:pStyle w:val="Normal"/>
      </w:pPr>
      <w:r>
        <w:t xml:space="preserve">в 1,6—2,1 раза. 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Разложение перекиси водорода хроматом калия 295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® Для количественной характеристики различных кинетических кривых </w:t>
      </w:r>
      <w:r>
        <w:br/>
      </w:r>
      <w:r>
        <w:t xml:space="preserve">оравнивались скорости катализа, соответствующие одной и той же налич- </w:t>
      </w:r>
      <w:r>
        <w:br/>
      </w:r>
      <w:r>
        <w:t xml:space="preserve">ной концентрации субстрата, равной 0,1 моль(л, так как определение </w:t>
      </w:r>
      <w:r>
        <w:br/>
      </w:r>
      <w:r>
        <w:t xml:space="preserve">” константы скорости реакции затруднялось тем, что порядок реакции был </w:t>
      </w:r>
      <w:r>
        <w:br/>
      </w:r>
      <w:r>
        <w:t xml:space="preserve">‘различным не только в различных сравниваемых опытах, но и изменялся </w:t>
      </w:r>
      <w:r>
        <w:br/>
      </w:r>
      <w:r>
        <w:t xml:space="preserve">также в течение одного и того же опыта. </w:t>
      </w:r>
      <w:r>
        <w:br/>
      </w:r>
      <w:r>
        <w:t xml:space="preserve">На рис.1 представленазависимость скорости катализа эх, вычисленной та- </w:t>
      </w:r>
      <w:r>
        <w:br/>
      </w:r>
      <w:r>
        <w:t xml:space="preserve">ким способом, от концентрации активатора /, в координатах 10 (2. 104)—1о7. </w:t>
      </w:r>
      <w:r>
        <w:br/>
      </w:r>
      <w:r>
        <w:t xml:space="preserve">ривые 1 —4 рис. 1 соответствуют различным температурам опыта: </w:t>
      </w:r>
      <w:r>
        <w:br/>
      </w:r>
      <w:r>
        <w:t xml:space="preserve">15, 25, 35 и45°. Концентрация ката- </w:t>
      </w:r>
      <w:r>
        <w:br/>
      </w:r>
      <w:r>
        <w:t xml:space="preserve">‘лизатора во всех опытах была одина- </w:t>
      </w:r>
      <w:r>
        <w:br/>
      </w:r>
      <w:r>
        <w:t xml:space="preserve">'}ковой и равнялась 0,00167 моль/л. </w:t>
      </w:r>
      <w:r>
        <w:br/>
      </w:r>
      <w:r>
        <w:t xml:space="preserve">° Расположение эксперименталь- © 15а в </w:t>
      </w:r>
      <w:r>
        <w:br/>
      </w:r>
      <w:r>
        <w:t xml:space="preserve">ных точек на прямых линиях под-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у тверждает применимость предложен- ть 0.24 0 54 </w:t>
      </w:r>
      <w:r>
        <w:br/>
      </w:r>
      <w:r>
        <w:t xml:space="preserve">ый ной автором формулы [3]. 25 0’31 0'42 </w:t>
      </w:r>
      <w:r>
        <w:br/>
      </w:r>
      <w:r>
        <w:t xml:space="preserve">у 35 0’37 0’32 </w:t>
      </w:r>
      <w:r>
        <w:br/>
      </w:r>
      <w:r>
        <w:t xml:space="preserve">: Ка. р, (3) 45 0’43 0’26 </w:t>
      </w:r>
      <w:r>
        <w:br/>
      </w:r>
      <w:r>
        <w:t xml:space="preserve">|</w:t>
      </w:r>
    </w:p>
    <w:p>
      <w:pPr>
        <w:pStyle w:val="Normal"/>
      </w:pPr>
      <w:r>
        <w:t xml:space="preserve">‚| `де / — концентрация катализатора или активатора ; а и В — не завися-</w:t>
      </w:r>
    </w:p>
    <w:p>
      <w:pPr>
        <w:pStyle w:val="Normal"/>
      </w:pPr>
      <w:r>
        <w:t xml:space="preserve">щие от концентраций коэффициенты.</w:t>
      </w:r>
    </w:p>
    <w:p>
      <w:pPr>
        <w:pStyle w:val="Normal"/>
      </w:pPr>
      <w:r>
        <w:t xml:space="preserve">‚| о причинам, которые указаны выше, в наших исследованиях кон- </w:t>
      </w:r>
      <w:r>
        <w:br/>
      </w:r>
      <w:r>
        <w:t xml:space="preserve">отанта скорости реакции А заменена скоростью катализа при сн.о, =</w:t>
      </w:r>
    </w:p>
    <w:p>
      <w:pPr>
        <w:pStyle w:val="Normal"/>
      </w:pPr>
      <w:r>
        <w:t xml:space="preserve">к} = 0,1 моль/л.</w:t>
      </w:r>
    </w:p>
    <w:p>
      <w:pPr>
        <w:pStyle w:val="Normal"/>
      </w:pPr>
      <w:r>
        <w:t xml:space="preserve">„ Из расположения кривых на рис. 1 можно вычислить коэффициенты </w:t>
      </w:r>
      <w:r>
        <w:br/>
      </w:r>
      <w:r>
        <w:t xml:space="preserve">ти В при различных температурах. В табл. 1 приведены значения коэф- </w:t>
      </w:r>
      <w:r>
        <w:br/>
      </w:r>
      <w:r>
        <w:t xml:space="preserve">`рициентов о и В уравнения зависимости скорости катализа от концентра- </w:t>
      </w:r>
      <w:r>
        <w:br/>
      </w:r>
      <w:r>
        <w:t xml:space="preserve">‘ции активатора для различных температур при постоянном значении кон- </w:t>
      </w:r>
      <w:r>
        <w:br/>
      </w:r>
      <w:r>
        <w:t xml:space="preserve">`центрации катализатора, равной 0,00167 моль/л.</w:t>
      </w:r>
    </w:p>
    <w:p>
      <w:pPr>
        <w:pStyle w:val="Normal"/>
      </w:pPr>
      <w:r>
        <w:t xml:space="preserve">Как видно из табл. 1, с повышением температуры коэффициент а уве-</w:t>
      </w:r>
    </w:p>
    <w:p>
      <w:pPr>
        <w:pStyle w:val="Normal"/>
      </w:pPr>
      <w:r>
        <w:t xml:space="preserve">-| личивается, а коэффициент 8 уменьшается — закономерность, впервые</w:t>
      </w:r>
    </w:p>
    <w:p>
      <w:pPr>
        <w:pStyle w:val="Normal"/>
      </w:pPr>
      <w:r>
        <w:t xml:space="preserve">1} установленная автором в работе [3].</w:t>
      </w:r>
    </w:p>
    <w:p>
      <w:pPr>
        <w:pStyle w:val="Normal"/>
      </w:pPr>
      <w:r>
        <w:t xml:space="preserve">Ц Подставляя формулу (3) в уравнение Аррениуса для энергии акти- </w:t>
      </w:r>
      <w:r>
        <w:br/>
      </w:r>
      <w:r>
        <w:t xml:space="preserve">#вации, получаем </w:t>
      </w:r>
      <w:r>
        <w:br/>
      </w:r>
      <w:r>
        <w:t xml:space="preserve">ы Е = 4,514 3? Е“ | 4,574 Ту 2 (4)</w:t>
      </w:r>
    </w:p>
    <w:p>
      <w:pPr>
        <w:pStyle w:val="Normal"/>
      </w:pPr>
      <w:r>
        <w:t xml:space="preserve">и </w:t>
      </w:r>
      <w:r>
        <w:br/>
      </w:r>
      <w:r>
        <w:t xml:space="preserve">"Для вычисления д 1е/0Т и т данные табл. ы изображены графиче- </w:t>
      </w:r>
      <w:r>
        <w:br/>
      </w:r>
      <w:r>
        <w:t xml:space="preserve">Иски в координатах 12 а — Ти В — Т. Прямолинейное расположение то- </w:t>
      </w:r>
      <w:r>
        <w:br/>
      </w:r>
      <w:r>
        <w:t xml:space="preserve">чек в обоих случаях показывает, что в интервале исследованных темпе-</w:t>
      </w:r>
    </w:p>
    <w:p>
      <w:pPr>
        <w:pStyle w:val="Normal"/>
      </w:pPr>
      <w:r>
        <w:t xml:space="preserve">‘ратур 01са/0Т и 03/0Т не зависят от температуры. Их значения оказа- </w:t>
      </w:r>
      <w:r>
        <w:br/>
      </w:r>
      <w:r>
        <w:t xml:space="preserve">№ лись равными</w:t>
      </w:r>
    </w:p>
    <w:p>
      <w:pPr>
        <w:pStyle w:val="Normal"/>
      </w:pPr>
      <w:r>
        <w:t xml:space="preserve">Иа 918 _ОВ&gt; ва </w:t>
      </w:r>
      <w:r>
        <w:br/>
      </w:r>
      <w:r>
        <w:t xml:space="preserve">н ат * — 0,0064; 5:7 = — 0,0085.</w:t>
      </w:r>
    </w:p>
    <w:p>
      <w:pPr>
        <w:pStyle w:val="Normal"/>
      </w:pPr>
      <w:r>
        <w:t xml:space="preserve">у и осле подстановки в уравнение (4) получаем формулу зависимости энер- </w:t>
      </w:r>
      <w:r>
        <w:br/>
      </w:r>
      <w:r>
        <w:t xml:space="preserve">тии активации катализа Н&gt;Оз хроматом калия (к‚сго,= 0,00167 моль/л </w:t>
      </w:r>
      <w:r>
        <w:br/>
      </w:r>
      <w:r>
        <w:t xml:space="preserve">№ от концентрации активатора для 25°)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“1 тде / — концентрация активатора. С повышением] концентрации актива- </w:t>
      </w:r>
      <w:r>
        <w:br/>
      </w:r>
      <w:r>
        <w:t xml:space="preserve">"тора энергия активации уменьшается.</w:t>
      </w:r>
    </w:p>
    <w:p>
      <w:pPr>
        <w:pStyle w:val="Normal"/>
      </w:pPr>
      <w:r>
        <w:t xml:space="preserve">р | В табл. 2 сравниваются значения энергии активации Ё1, полученные </w:t>
      </w:r>
      <w:r>
        <w:br/>
      </w:r>
      <w:r>
        <w:t xml:space="preserve">"1 подстановкой скоростей реакции распада НзОз при различных температу- </w:t>
      </w:r>
      <w:r>
        <w:br/>
      </w:r>
      <w:r>
        <w:t xml:space="preserve">оф рах в уравнение Аррениуса, со значениями энергии активации Е», полу- </w:t>
      </w:r>
      <w:r>
        <w:br/>
      </w:r>
      <w:r>
        <w:t xml:space="preserve">ченными при помощи уравнения (5). Концентрация катализатора во всех</w:t>
      </w:r>
    </w:p>
    <w:p>
      <w:pPr>
        <w:pStyle w:val="Normal"/>
      </w:pPr>
      <w:r>
        <w:t xml:space="preserve">случаях равна 0,00167 моль/л. </w:t>
      </w:r>
      <w:r>
        <w:br/>
      </w:r>
      <w:r>
        <w:t xml:space="preserve">| Энергия активации — в ккал/моль.</w:t>
      </w:r>
    </w:p>
    <w:p>
      <w:pPr>
        <w:pStyle w:val="Normal"/>
      </w:pPr>
      <w:r>
        <w:t xml:space="preserve">296 Б. Е. Рубинштейн</w:t>
      </w:r>
    </w:p>
    <w:p>
      <w:pPr>
        <w:pStyle w:val="Normal"/>
      </w:pPr>
      <w:r>
        <w:t xml:space="preserve">Аналогичные вычисления проделаны для катализа перекиси водород: </w:t>
      </w:r>
      <w:r>
        <w:br/>
      </w:r>
      <w:r>
        <w:t xml:space="preserve">хроматом калия большой концентрации, равной 0,00834 моль/л. Получен: </w:t>
      </w:r>
      <w:r>
        <w:br/>
      </w:r>
      <w:r>
        <w:t xml:space="preserve">ное уравнение зависимости энергии активации от концентрации актива: </w:t>
      </w:r>
      <w:r>
        <w:br/>
      </w:r>
      <w:r>
        <w:t xml:space="preserve">гора имеет следующий вид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Е = 8,2 — 2,1 157. (6</w:t>
      </w:r>
    </w:p>
    <w:p>
      <w:pPr>
        <w:pStyle w:val="Normal"/>
      </w:pPr>
      <w:r>
        <w:t xml:space="preserve">Как видно из уравнения (6), с повышением концентрации катализатор: </w:t>
      </w:r>
      <w:r>
        <w:br/>
      </w:r>
      <w:r>
        <w:t xml:space="preserve">влияние активатора на энергию активации уменьшается.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1 | 0,00834 | 0,00208 | 0,00417 0, 00834 | 0,0167 0,0417. </w:t>
      </w:r>
      <w:r>
        <w:br/>
      </w:r>
      <w:r>
        <w:t xml:space="preserve">|</w:t>
      </w:r>
    </w:p>
    <w:p>
      <w:pPr>
        <w:pStyle w:val="Normal"/>
      </w:pPr>
      <w:r>
        <w:t xml:space="preserve">Е: 11,3 10,7 10,8 9,9 8,7 7,3</w:t>
      </w:r>
    </w:p>
    <w:p>
      <w:pPr>
        <w:pStyle w:val="Normal"/>
      </w:pPr>
      <w:r>
        <w:t xml:space="preserve">Е. 13,2 11,9 10,8 9,8 8,8 7,4</w:t>
      </w:r>
    </w:p>
    <w:p>
      <w:pPr>
        <w:pStyle w:val="Normal"/>
      </w:pPr>
      <w:r>
        <w:t xml:space="preserve">Если концентрации катализатора и активатора являются достаточно </w:t>
      </w:r>
      <w:r>
        <w:br/>
      </w:r>
      <w:r>
        <w:t xml:space="preserve">малыми, система остается гомогенной в продолжение всего времени опы: </w:t>
      </w:r>
      <w:r>
        <w:br/>
      </w:r>
      <w:r>
        <w:t xml:space="preserve">та. При таком повышении концентраций, при котором произведение кон- </w:t>
      </w:r>
      <w:r>
        <w:br/>
      </w:r>
      <w:r>
        <w:t xml:space="preserve">центраций катализатора и активатора превышает некоторую величину,</w:t>
      </w:r>
    </w:p>
    <w:p>
      <w:pPr>
        <w:pStyle w:val="Normal"/>
      </w:pPr>
      <w:r>
        <w:t xml:space="preserve">22-107</w:t>
      </w:r>
    </w:p>
    <w:p>
      <w:pPr>
        <w:pStyle w:val="Normal"/>
      </w:pPr>
      <w:r>
        <w:t xml:space="preserve">Рис. 2</w:t>
      </w:r>
    </w:p>
    <w:p>
      <w:pPr>
        <w:pStyle w:val="Normal"/>
      </w:pPr>
      <w:r>
        <w:t xml:space="preserve">равную при 25° приблизительно 3.104, катализ производится осадком, </w:t>
      </w:r>
      <w:r>
        <w:br/>
      </w:r>
      <w:r>
        <w:t xml:space="preserve">который выпадает в этих случаях. </w:t>
      </w:r>
      <w:r>
        <w:br/>
      </w:r>
      <w:r>
        <w:t xml:space="preserve">На рис. 2 кривые 1 — 4 соответствуют различным концентрациям ка- </w:t>
      </w:r>
      <w:r>
        <w:br/>
      </w:r>
      <w:r>
        <w:t xml:space="preserve">тализатора, равным 0,00167; 0,00834; 0,204 и 0,0417 моль/л. Концентра- </w:t>
      </w:r>
      <w:r>
        <w:br/>
      </w:r>
      <w:r>
        <w:t xml:space="preserve">ция активатора во всех опытах одинакова и равна 0,0447 моль/л. Опыты </w:t>
      </w:r>
      <w:r>
        <w:br/>
      </w:r>
      <w:r>
        <w:t xml:space="preserve">проводились при 25°. Кривые 1 и @ соответствуют гомогенному катализу. </w:t>
      </w:r>
      <w:r>
        <w:br/>
      </w:r>
      <w:r>
        <w:t xml:space="preserve">кривые 3 и 4 — гетерогенному катализу. При концентрации катализатора, </w:t>
      </w:r>
      <w:r>
        <w:br/>
      </w:r>
      <w:r>
        <w:t xml:space="preserve">0,0204 моль/л осадок появляется не сразу после введения катализатор </w:t>
      </w:r>
      <w:r>
        <w:br/>
      </w:r>
      <w:r>
        <w:t xml:space="preserve">в реакционную смесь, а через некоторое время, равное приблизительн </w:t>
      </w:r>
      <w:r>
        <w:br/>
      </w:r>
      <w:r>
        <w:t xml:space="preserve">10 мин. В соответствии с этим на кинетической кривой появляется пере </w:t>
      </w:r>
      <w:r>
        <w:br/>
      </w:r>
      <w:r>
        <w:t xml:space="preserve">лом в точке А. . </w:t>
      </w:r>
      <w:r>
        <w:br/>
      </w:r>
      <w:r>
        <w:t xml:space="preserve">Влияние начальной концентрации субстра! </w:t>
      </w:r>
      <w:r>
        <w:br/>
      </w:r>
      <w:r>
        <w:t xml:space="preserve">га. Для исследования влияния начальной концентрации субстрата н:</w:t>
      </w:r>
    </w:p>
    <w:p>
      <w:pPr>
        <w:pStyle w:val="Normal"/>
      </w:pPr>
      <w:r>
        <w:t xml:space="preserve">Разложение перекиси водорода хроматом калия 297</w:t>
      </w:r>
    </w:p>
    <w:p>
      <w:pPr>
        <w:pStyle w:val="Normal"/>
      </w:pPr>
      <w:r>
        <w:t xml:space="preserve">зучаемый случай катализа в нейтральной среде была проведена серия </w:t>
      </w:r>
      <w:r>
        <w:br/>
      </w:r>
      <w:r>
        <w:t xml:space="preserve">пытов с различными начальными концентрациями субстрата 0,12; 0,18 </w:t>
      </w:r>
      <w:r>
        <w:br/>
      </w:r>
      <w:r>
        <w:t xml:space="preserve">0,30. моль/л. Опыты проводились при 35° с концентрацией катализатора </w:t>
      </w:r>
      <w:r>
        <w:br/>
      </w:r>
      <w:r>
        <w:t xml:space="preserve">‚00834 моль/л и концентрацией активатора 0,00167 моль/л. В основной </w:t>
      </w:r>
      <w:r>
        <w:br/>
      </w:r>
      <w:r>
        <w:t xml:space="preserve">асти кривые полностью совпадают.</w:t>
      </w:r>
    </w:p>
    <w:p>
      <w:pPr>
        <w:pStyle w:val="Normal"/>
      </w:pPr>
      <w:r>
        <w:t xml:space="preserve">Независимость катализа от начальной концентрации субстрата являет- </w:t>
      </w:r>
      <w:r>
        <w:br/>
      </w:r>
      <w:r>
        <w:t xml:space="preserve">н одним из признаков обратимости катализа.</w:t>
      </w:r>
    </w:p>
    <w:p>
      <w:pPr>
        <w:pStyle w:val="Normal"/>
      </w:pPr>
      <w:r>
        <w:t xml:space="preserve">[сследование совместного действия хромата калия и сульфата кадмия на </w:t>
      </w:r>
      <w:r>
        <w:br/>
      </w:r>
      <w:r>
        <w:t xml:space="preserve">катализ Н.О, в кислой среде</w:t>
      </w:r>
    </w:p>
    <w:p>
      <w:pPr>
        <w:pStyle w:val="Normal"/>
      </w:pPr>
      <w:r>
        <w:t xml:space="preserve">Для исследования активирующего действия сульфата кадмия на ка- </w:t>
      </w:r>
      <w:r>
        <w:br/>
      </w:r>
      <w:r>
        <w:t xml:space="preserve">злиз перекиси водорода хроматом калия в кислой среде были проведены </w:t>
      </w:r>
      <w:r>
        <w:br/>
      </w:r>
      <w:r>
        <w:t xml:space="preserve">‚рии опытов с различными конпентрациями активатора и с различными</w:t>
      </w:r>
    </w:p>
    <w:p>
      <w:pPr>
        <w:pStyle w:val="Normal"/>
      </w:pPr>
      <w:r>
        <w:t xml:space="preserve">10°</w:t>
      </w:r>
    </w:p>
    <w:p>
      <w:pPr>
        <w:pStyle w:val="Normal"/>
      </w:pPr>
      <w:r>
        <w:t xml:space="preserve">о Е </w:t>
      </w:r>
      <w:r>
        <w:br/>
      </w:r>
      <w:r>
        <w:t xml:space="preserve">0 ий 70 ИЕ</w:t>
      </w:r>
    </w:p>
    <w:p>
      <w:pPr>
        <w:pStyle w:val="Normal"/>
      </w:pPr>
      <w:r>
        <w:t xml:space="preserve">` Рис. 3</w:t>
      </w:r>
    </w:p>
    <w:p>
      <w:pPr>
        <w:pStyle w:val="Normal"/>
      </w:pPr>
      <w:r>
        <w:t xml:space="preserve">онцентрациями водородных ионов при температурах 15 и 25°. Концент- </w:t>
      </w:r>
      <w:r>
        <w:br/>
      </w:r>
      <w:r>
        <w:t xml:space="preserve">ация катализатора во всех опытах была одинаковой и равнялась </w:t>
      </w:r>
      <w:r>
        <w:br/>
      </w:r>
      <w:r>
        <w:t xml:space="preserve">‚00834 моль/л.</w:t>
      </w:r>
    </w:p>
    <w:p>
      <w:pPr>
        <w:pStyle w:val="Normal"/>
      </w:pPr>
      <w:r>
        <w:t xml:space="preserve">Кислотность среды существенным образом влияет не только на скорость </w:t>
      </w:r>
      <w:r>
        <w:br/>
      </w:r>
      <w:r>
        <w:t xml:space="preserve">атализа, но и на самый характер кинетических кривых. В соответствии </w:t>
      </w:r>
      <w:r>
        <w:br/>
      </w:r>
      <w:r>
        <w:t xml:space="preserve">влиянием концентрации водородных ионов на характер катализа интер- </w:t>
      </w:r>
      <w:r>
        <w:br/>
      </w:r>
      <w:r>
        <w:t xml:space="preserve">ал исследованных концентраций [Н*] можно разбить на три части:</w:t>
      </w:r>
    </w:p>
    <w:p>
      <w:pPr>
        <w:pStyle w:val="Normal"/>
      </w:pPr>
      <w:r>
        <w:t xml:space="preserve">1) [Н+]| &lt; 0,0075 моль / л, </w:t>
      </w:r>
      <w:r>
        <w:br/>
      </w:r>
      <w:r>
        <w:t xml:space="preserve">2) 0,0075 моль / л &lt; [Н+] &lt;= 0,02 моль /л и, </w:t>
      </w:r>
      <w:r>
        <w:br/>
      </w:r>
      <w:r>
        <w:t xml:space="preserve">3) [Н+| &gt;&gt; 0,02 моль / л.</w:t>
      </w:r>
    </w:p>
    <w:p>
      <w:pPr>
        <w:pStyle w:val="Normal"/>
      </w:pPr>
      <w:r>
        <w:t xml:space="preserve">Концентрация ионов водорода&lt; 0,0075 моль/л. Добав- </w:t>
      </w:r>
      <w:r>
        <w:br/>
      </w:r>
      <w:r>
        <w:t xml:space="preserve">ение кислоты к реакционной смеси вызывает понижение порядка </w:t>
      </w:r>
      <w:r>
        <w:br/>
      </w:r>
      <w:r>
        <w:t xml:space="preserve">сакции. Уже при [Н*]=0,002 моль/л катализ происходит по уравнению </w:t>
      </w:r>
      <w:r>
        <w:br/>
      </w:r>
      <w:r>
        <w:t xml:space="preserve">ервого порядка при всех концентрациях активатора. На рис. 3 </w:t>
      </w:r>
      <w:r>
        <w:br/>
      </w:r>
      <w:r>
        <w:t xml:space="preserve">редставлены результаты серии опытов при [Н*] = 0,005 моль/л. Кривые </w:t>
      </w:r>
      <w:r>
        <w:br/>
      </w:r>
      <w:r>
        <w:t xml:space="preserve">— 4 соответствуют различным концентрациям активатора, раввым 0; </w:t>
      </w:r>
      <w:r>
        <w:br/>
      </w:r>
      <w:r>
        <w:t xml:space="preserve">‚00208; 0,00834 и 0,0447 моль/л. Опыты проводились при 25°. Кривые </w:t>
      </w:r>
      <w:r>
        <w:br/>
      </w:r>
      <w:r>
        <w:t xml:space="preserve">меют в начальной стадии катализа максимум и далее идут по уравне- </w:t>
      </w:r>
      <w:r>
        <w:br/>
      </w:r>
      <w:r>
        <w:t xml:space="preserve">ию первого порядка.</w:t>
      </w:r>
    </w:p>
    <w:p>
      <w:pPr>
        <w:pStyle w:val="Normal"/>
      </w:pPr>
      <w:r>
        <w:t xml:space="preserve">Расположение кривых рис. 3 показывает, что активирующее действие </w:t>
      </w:r>
      <w:r>
        <w:br/>
      </w:r>
      <w:r>
        <w:t xml:space="preserve">ульфата кадмия на катализ имеет место и в кислой среде. Однако с повы-</w:t>
      </w:r>
    </w:p>
    <w:p>
      <w:pPr>
        <w:pStyle w:val="Normal"/>
      </w:pPr>
      <w:r>
        <w:t xml:space="preserve">298 Б. Е. Рубинштейн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шением концентрации ионов водорода активирующее действие сульфата </w:t>
      </w:r>
      <w:r>
        <w:br/>
      </w:r>
      <w:r>
        <w:t xml:space="preserve">кадмия на катализ Н2О2 хроматом калия уменьшается и становится менее </w:t>
      </w:r>
      <w:r>
        <w:br/>
      </w:r>
      <w:r>
        <w:t xml:space="preserve">значительным, чем при катализе в нейтральной среде.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Влияние [Н+]| на активирующее действие сульфата кадмия</w:t>
      </w:r>
    </w:p>
    <w:p>
      <w:pPr>
        <w:pStyle w:val="Normal"/>
      </w:pPr>
      <w:r>
        <w:t xml:space="preserve">[Н+] </w:t>
      </w:r>
      <w:r>
        <w:br/>
      </w:r>
      <w:r>
        <w:t xml:space="preserve">ее 0 ‚004 0,003 0,005 0,0075 </w:t>
      </w:r>
      <w:r>
        <w:br/>
      </w:r>
      <w:r>
        <w:t xml:space="preserve">/са30, </w:t>
      </w:r>
      <w:r>
        <w:br/>
      </w:r>
      <w:r>
        <w:t xml:space="preserve">9,00208 1,5 1,43 1,29 1,03 </w:t>
      </w:r>
      <w:r>
        <w:br/>
      </w:r>
      <w:r>
        <w:t xml:space="preserve">0,0083 2,94 2,0 1,6 1,1 </w:t>
      </w:r>
      <w:r>
        <w:br/>
      </w:r>
      <w:r>
        <w:t xml:space="preserve">0,0447 5,1 2,85 1,96 1,2</w:t>
      </w:r>
    </w:p>
    <w:p>
      <w:pPr>
        <w:pStyle w:val="Normal"/>
      </w:pPr>
      <w:r>
        <w:t xml:space="preserve">В табл. 3 приведены данные, подтверждающие указанную закономер- | </w:t>
      </w:r>
      <w:r>
        <w:br/>
      </w:r>
      <w:r>
        <w:t xml:space="preserve">ность. Эти величины представляют отношение скоростей катализа при сов- \ </w:t>
      </w:r>
      <w:r>
        <w:br/>
      </w:r>
      <w:r>
        <w:t xml:space="preserve">местном действии катализатора и активатора к скорости катализа под дей-</w:t>
      </w:r>
    </w:p>
    <w:p>
      <w:pPr>
        <w:pStyle w:val="Normal"/>
      </w:pPr>
      <w:r>
        <w:t xml:space="preserve">ствием одного катализатора. Опыты</w:t>
      </w:r>
    </w:p>
    <w:p>
      <w:pPr>
        <w:pStyle w:val="Normal"/>
      </w:pPr>
      <w:r>
        <w:t xml:space="preserve">Таблица © проводились при 25°. Для всех кон-</w:t>
      </w:r>
    </w:p>
    <w:p>
      <w:pPr>
        <w:pStyle w:val="Normal"/>
      </w:pPr>
      <w:r>
        <w:t xml:space="preserve">центраций активатора имеет место.</w:t>
      </w:r>
    </w:p>
    <w:p>
      <w:pPr>
        <w:pStyle w:val="Normal"/>
      </w:pPr>
      <w:r>
        <w:t xml:space="preserve">Влияние |Н+] на коэффициенты «и В повышение скорости катализа, кото-. </w:t>
      </w:r>
      <w:r>
        <w:br/>
      </w:r>
      <w:r>
        <w:t xml:space="preserve">рое возрастает с повышением кон-'</w:t>
      </w:r>
    </w:p>
    <w:p>
      <w:pPr>
        <w:pStyle w:val="Normal"/>
      </w:pPr>
      <w:r>
        <w:t xml:space="preserve">о центрации активатора и понижается, </w:t>
      </w:r>
      <w:r>
        <w:br/>
      </w:r>
      <w:r>
        <w:t xml:space="preserve">с увеличением концентрации ионов” </w:t>
      </w:r>
      <w:r>
        <w:br/>
      </w:r>
      <w:r>
        <w:t xml:space="preserve">водорода.</w:t>
      </w:r>
    </w:p>
    <w:p>
      <w:pPr>
        <w:pStyle w:val="Normal"/>
      </w:pPr>
      <w:r>
        <w:t xml:space="preserve">ва |198 | 2,06 |242] 245 Если нанести зависимость скоро- </w:t>
      </w:r>
      <w:r>
        <w:br/>
      </w:r>
      <w:r>
        <w:t xml:space="preserve">сти катализаот концентрации акти-\</w:t>
      </w:r>
    </w:p>
    <w:p>
      <w:pPr>
        <w:pStyle w:val="Normal"/>
      </w:pPr>
      <w:r>
        <w:t xml:space="preserve">в 0,41 | 0,26 | 0,16 | 0,055 ватора в координатах [с (5.104) и 157, |</w:t>
      </w:r>
    </w:p>
    <w:p>
      <w:pPr>
        <w:pStyle w:val="Normal"/>
      </w:pPr>
      <w:r>
        <w:t xml:space="preserve">то экспериментальные точки так же, ) </w:t>
      </w:r>
      <w:r>
        <w:br/>
      </w:r>
      <w:r>
        <w:t xml:space="preserve">как и при вагализь В нейтральной срок, располагаются на прямой лини</w:t>
      </w:r>
    </w:p>
    <w:p>
      <w:pPr>
        <w:pStyle w:val="Normal"/>
      </w:pPr>
      <w:r>
        <w:t xml:space="preserve">слой среде. </w:t>
      </w:r>
      <w:r>
        <w:br/>
      </w:r>
      <w:r>
        <w:t xml:space="preserve">Вычислены значения коэффициентов а и В, приведенные в табл. 4. </w:t>
      </w:r>
      <w:r>
        <w:br/>
      </w:r>
      <w:r>
        <w:t xml:space="preserve">С увеличением концентрации ионов водорода коэффициент а увеличи- </w:t>
      </w:r>
      <w:r>
        <w:br/>
      </w:r>
      <w:r>
        <w:t xml:space="preserve">вается, а коэффициент В уменьшается. й </w:t>
      </w:r>
      <w:r>
        <w:br/>
      </w:r>
      <w:r>
        <w:t xml:space="preserve">Для кислотности, измеряемой [Н*] = 0,0075 моль/л, проведены опыты </w:t>
      </w:r>
      <w:r>
        <w:br/>
      </w:r>
      <w:r>
        <w:t xml:space="preserve">при 15° и вычислены коэффициенты а и В при этой температуре. Они ока </w:t>
      </w:r>
      <w:r>
        <w:br/>
      </w:r>
      <w:r>
        <w:t xml:space="preserve">зались равными: 1% = 1,75; В = 0,05 | </w:t>
      </w:r>
      <w:r>
        <w:br/>
      </w:r>
      <w:r>
        <w:t xml:space="preserve">Независимость коэффициента В от температуры при катализе в кислой, </w:t>
      </w:r>
      <w:r>
        <w:br/>
      </w:r>
      <w:r>
        <w:t xml:space="preserve">среде имеет своим следствием независимость энергии активации от кон“ </w:t>
      </w:r>
      <w:r>
        <w:br/>
      </w:r>
      <w:r>
        <w:t xml:space="preserve">центрации активатора при катализе в этих условиях. После подстановки!</w:t>
      </w:r>
    </w:p>
    <w:p>
      <w:pPr>
        <w:pStyle w:val="Normal"/>
      </w:pPr>
      <w:r>
        <w:t xml:space="preserve">в (4)</w:t>
      </w:r>
    </w:p>
    <w:p>
      <w:pPr>
        <w:pStyle w:val="Normal"/>
      </w:pPr>
      <w:r>
        <w:t xml:space="preserve">Ава _ 2,15—4,15, </w:t>
      </w:r>
      <w:r>
        <w:br/>
      </w:r>
      <w:r>
        <w:t xml:space="preserve">АИ ый</w:t>
      </w:r>
    </w:p>
    <w:p>
      <w:pPr>
        <w:pStyle w:val="Normal"/>
      </w:pPr>
      <w:r>
        <w:t xml:space="preserve">— 0.04 и АВ — 0,055—0,055 | </w:t>
      </w:r>
      <w:r>
        <w:br/>
      </w:r>
      <w:r>
        <w:t xml:space="preserve">АТ 10 </w:t>
      </w:r>
      <w:r>
        <w:br/>
      </w:r>
      <w:r>
        <w:t xml:space="preserve">энергия активации катализа НэО&gt; хроматом ‘калия при [Н*] = 0 3оот </w:t>
      </w:r>
      <w:r>
        <w:br/>
      </w:r>
      <w:r>
        <w:t xml:space="preserve">моль|л и при температуре 25° оказалась равной 16,3 ккал/моль. </w:t>
      </w:r>
      <w:r>
        <w:br/>
      </w:r>
      <w:r>
        <w:t xml:space="preserve">Аналогичные опыты были проведены по катализу в среде [Н*] = 0,00 ] </w:t>
      </w:r>
      <w:r>
        <w:br/>
      </w:r>
      <w:r>
        <w:t xml:space="preserve">моль/л. Вычисленная энергия активации для этой кислотности равна 4, { </w:t>
      </w:r>
      <w:r>
        <w:br/>
      </w:r>
      <w:r>
        <w:t xml:space="preserve">ккал/моль. С повышением концентрации ионов водорода энергия актива, </w:t>
      </w:r>
      <w:r>
        <w:br/>
      </w:r>
      <w:r>
        <w:t xml:space="preserve">ции НО? хроматом калия увеличивается. ‚в </w:t>
      </w:r>
      <w:r>
        <w:br/>
      </w:r>
      <w:r>
        <w:t xml:space="preserve">Для проверки полученных результатов были вычислены энергии ак. </w:t>
      </w:r>
      <w:r>
        <w:br/>
      </w:r>
      <w:r>
        <w:t xml:space="preserve">тивации при помощи уравнения Аррениуса. Полученные значения при’ </w:t>
      </w:r>
      <w:r>
        <w:br/>
      </w:r>
      <w:r>
        <w:t xml:space="preserve">ведены в табл. 5.</w:t>
      </w:r>
    </w:p>
    <w:p>
      <w:pPr>
        <w:pStyle w:val="Normal"/>
      </w:pPr>
      <w:r>
        <w:t xml:space="preserve">Разложение перекиси водорода хроматом калия 299</w:t>
      </w:r>
    </w:p>
    <w:p>
      <w:pPr>
        <w:pStyle w:val="Normal"/>
      </w:pPr>
      <w:r>
        <w:t xml:space="preserve">Данные табл. 5 подтверждают правильность выводов о влиянии кон- </w:t>
      </w:r>
      <w:r>
        <w:br/>
      </w:r>
      <w:r>
        <w:t xml:space="preserve">центрации ионов водорода на энергию активации ио независимости энер- </w:t>
      </w:r>
      <w:r>
        <w:br/>
      </w:r>
      <w:r>
        <w:t xml:space="preserve">кии активации от концентрации активатора при катализе в кислой среде.</w:t>
      </w:r>
    </w:p>
    <w:p>
      <w:pPr>
        <w:pStyle w:val="Normal"/>
      </w:pPr>
      <w:r>
        <w:t xml:space="preserve">Таблица 5</w:t>
      </w:r>
    </w:p>
    <w:p>
      <w:pPr>
        <w:pStyle w:val="Normal"/>
      </w:pPr>
      <w:r>
        <w:t xml:space="preserve">1са$0, | 0 0,00208 0,00834 0,0417 </w:t>
      </w:r>
      <w:r>
        <w:br/>
      </w:r>
      <w:r>
        <w:t xml:space="preserve">Е при [Н+] = 0,001 5,6 5,9 53 </w:t>
      </w:r>
      <w:r>
        <w:br/>
      </w:r>
      <w:r>
        <w:t xml:space="preserve">Е при [Н+] = 0,0075 15 а аль | На 9</w:t>
      </w:r>
    </w:p>
    <w:p>
      <w:pPr>
        <w:pStyle w:val="Normal"/>
      </w:pPr>
      <w:r>
        <w:t xml:space="preserve">Влияние начальной концентрации субстра-</w:t>
      </w:r>
    </w:p>
    <w:p>
      <w:pPr>
        <w:pStyle w:val="Normal"/>
      </w:pPr>
      <w:r>
        <w:t xml:space="preserve">` та. На рис. 4 представлены результаты серии опытов при трех различных</w:t>
      </w:r>
    </w:p>
    <w:p>
      <w:pPr>
        <w:pStyle w:val="Normal"/>
      </w:pPr>
      <w:r>
        <w:t xml:space="preserve">начальных концентрациях субстрата: 0,12; 0,2 и 0,3 моль/л (кривые 1—3</w:t>
      </w:r>
    </w:p>
    <w:p>
      <w:pPr>
        <w:pStyle w:val="Normal"/>
      </w:pPr>
      <w:r>
        <w:t xml:space="preserve">соответственно). Кривые разли-</w:t>
      </w:r>
    </w:p>
    <w:p>
      <w:pPr>
        <w:pStyle w:val="Normal"/>
      </w:pPr>
      <w:r>
        <w:t xml:space="preserve">чаются обозначением эксперимен- 1.10“</w:t>
      </w:r>
    </w:p>
    <w:p>
      <w:pPr>
        <w:pStyle w:val="Normal"/>
      </w:pPr>
      <w:r>
        <w:t xml:space="preserve">’ тальных точек. Опыты проводи- р</w:t>
      </w:r>
    </w:p>
    <w:p>
      <w:pPr>
        <w:pStyle w:val="Normal"/>
      </w:pPr>
      <w:r>
        <w:t xml:space="preserve">‚лись с одинаковыми концентра- Е </w:t>
      </w:r>
      <w:r>
        <w:br/>
      </w:r>
      <w:r>
        <w:t xml:space="preserve">циями активатора и ионов водо- х й </w:t>
      </w:r>
      <w:r>
        <w:br/>
      </w:r>
      <w:r>
        <w:t xml:space="preserve">рода, равными 0,0417 и те $ </w:t>
      </w:r>
      <w:r>
        <w:br/>
      </w:r>
      <w:r>
        <w:t xml:space="preserve">0,001 моль/л соответственно. Тем- / \ </w:t>
      </w:r>
      <w:r>
        <w:br/>
      </w:r>
      <w:r>
        <w:t xml:space="preserve">пература опытов 25°. За иск-</w:t>
      </w:r>
    </w:p>
    <w:p>
      <w:pPr>
        <w:pStyle w:val="Normal"/>
      </w:pPr>
      <w:r>
        <w:t xml:space="preserve">лючением начальной стадии ка- И \</w:t>
      </w:r>
    </w:p>
    <w:p>
      <w:pPr>
        <w:pStyle w:val="Normal"/>
      </w:pPr>
      <w:r>
        <w:t xml:space="preserve">’-тализа кривые полностью совпа- И \</w:t>
      </w:r>
    </w:p>
    <w:p>
      <w:pPr>
        <w:pStyle w:val="Normal"/>
      </w:pPr>
      <w:r>
        <w:t xml:space="preserve">’ дают. Катализ в кислой среде, в 3 </w:t>
      </w:r>
      <w:r>
        <w:br/>
      </w:r>
      <w:r>
        <w:t xml:space="preserve">тределах указанных концентраций 4 а</w:t>
      </w:r>
    </w:p>
    <w:p>
      <w:pPr>
        <w:pStyle w:val="Normal"/>
      </w:pPr>
      <w:r>
        <w:t xml:space="preserve">° ионов водорода, не зависит от на- я</w:t>
      </w:r>
    </w:p>
    <w:p>
      <w:pPr>
        <w:pStyle w:val="Normal"/>
      </w:pPr>
      <w:r>
        <w:t xml:space="preserve">чальной концентрации субстрата. К</w:t>
      </w:r>
    </w:p>
    <w:p>
      <w:pPr>
        <w:pStyle w:val="Normal"/>
      </w:pPr>
      <w:r>
        <w:t xml:space="preserve">Влияние повторно- я</w:t>
      </w:r>
    </w:p>
    <w:p>
      <w:pPr>
        <w:pStyle w:val="Normal"/>
      </w:pPr>
      <w:r>
        <w:t xml:space="preserve">| со действия катализа-</w:t>
      </w:r>
    </w:p>
    <w:p>
      <w:pPr>
        <w:pStyle w:val="Normal"/>
      </w:pPr>
      <w:r>
        <w:t xml:space="preserve">тора. В опытах по исследова- л</w:t>
      </w:r>
    </w:p>
    <w:p>
      <w:pPr>
        <w:pStyle w:val="Normal"/>
      </w:pPr>
      <w:r>
        <w:t xml:space="preserve">’ ниювлияния повторного действия т</w:t>
      </w:r>
    </w:p>
    <w:p>
      <w:pPr>
        <w:pStyle w:val="Normal"/>
      </w:pPr>
      <w:r>
        <w:t xml:space="preserve">° катализатора совместно с актива- т</w:t>
      </w:r>
    </w:p>
    <w:p>
      <w:pPr>
        <w:pStyle w:val="Normal"/>
      </w:pPr>
      <w:r>
        <w:t xml:space="preserve">) тором субстрат в количестве 0,5 мл =”</w:t>
      </w:r>
    </w:p>
    <w:p>
      <w:pPr>
        <w:pStyle w:val="Normal"/>
      </w:pPr>
      <w:r>
        <w:t xml:space="preserve">’ 30% Нг2О»&gt; вводился в смесь рас- © 7 Я 20°</w:t>
      </w:r>
    </w:p>
    <w:p>
      <w:pPr>
        <w:pStyle w:val="Normal"/>
      </w:pPr>
      <w:r>
        <w:t xml:space="preserve">творов катализатора и актива- В д</w:t>
      </w:r>
    </w:p>
    <w:p>
      <w:pPr>
        <w:pStyle w:val="Normal"/>
      </w:pPr>
      <w:r>
        <w:t xml:space="preserve">° тора. После полного разложения</w:t>
      </w:r>
    </w:p>
    <w:p>
      <w:pPr>
        <w:pStyle w:val="Normal"/>
      </w:pPr>
      <w:r>
        <w:t xml:space="preserve">‚ перекиси водорода в реакционную смесь. повторно вводилась вторая пор-</w:t>
      </w:r>
    </w:p>
    <w:p>
      <w:pPr>
        <w:pStyle w:val="Normal"/>
      </w:pPr>
      <w:r>
        <w:t xml:space="preserve">| ция такого же количества субстрата. Разведение, которое при этом про- </w:t>
      </w:r>
      <w:r>
        <w:br/>
      </w:r>
      <w:r>
        <w:t xml:space="preserve">исходило, и соответствующие уменьшения концентраций в реакционной</w:t>
      </w:r>
    </w:p>
    <w:p>
      <w:pPr>
        <w:pStyle w:val="Normal"/>
      </w:pPr>
      <w:r>
        <w:t xml:space="preserve">° смеси не принимались во внимание, так как величина их не превышала 2%</w:t>
      </w:r>
    </w:p>
    <w:p>
      <w:pPr>
        <w:pStyle w:val="Normal"/>
      </w:pPr>
      <w:r>
        <w:t xml:space="preserve">’ в каждом случае повторного действия катализатора. Опыты проводились</w:t>
      </w:r>
    </w:p>
    <w:p>
      <w:pPr>
        <w:pStyle w:val="Normal"/>
      </w:pPr>
      <w:r>
        <w:t xml:space="preserve">{при 25°. Концентрация активатора и концентрация ионов водорода во</w:t>
      </w:r>
    </w:p>
    <w:p>
      <w:pPr>
        <w:pStyle w:val="Normal"/>
      </w:pPr>
      <w:r>
        <w:t xml:space="preserve">_ всех опытах были одинаковыми и равнялись 0,00334 и 0,004 моль/л</w:t>
      </w:r>
    </w:p>
    <w:p>
      <w:pPr>
        <w:pStyle w:val="Normal"/>
      </w:pPr>
      <w:r>
        <w:t xml:space="preserve">° соответственно. Совпадение кривых показывает, что катализ в кислой сре- </w:t>
      </w:r>
      <w:r>
        <w:br/>
      </w:r>
      <w:r>
        <w:t xml:space="preserve">де не зависит от повторного действия катализатора. Опыты по исследо- </w:t>
      </w:r>
      <w:r>
        <w:br/>
      </w:r>
      <w:r>
        <w:t xml:space="preserve">ванию повторного действия катализатора, а также опыты по исследованию </w:t>
      </w:r>
      <w:r>
        <w:br/>
      </w:r>
      <w:r>
        <w:t xml:space="preserve">влияния на катализ начальной концентрации субстрата показывают, что </w:t>
      </w:r>
      <w:r>
        <w:br/>
      </w:r>
      <w:r>
        <w:t xml:space="preserve">в кислой среде в пределах кислотности, не превышающей [Н*]=</w:t>
      </w:r>
    </w:p>
    <w:p>
      <w:pPr>
        <w:pStyle w:val="Normal"/>
      </w:pPr>
      <w:r>
        <w:t xml:space="preserve">| =0,0075 моль/л, катализ Н.О, под совместным действием хромата калия и</w:t>
      </w:r>
    </w:p>
    <w:p>
      <w:pPr>
        <w:pStyle w:val="Normal"/>
      </w:pPr>
      <w:r>
        <w:t xml:space="preserve">сульфата кадмия является об уратимым.</w:t>
      </w:r>
    </w:p>
    <w:p>
      <w:pPr>
        <w:pStyle w:val="Normal"/>
      </w:pPr>
      <w:r>
        <w:t xml:space="preserve">| Катализ в среде, кислотность которой изменяется в</w:t>
      </w:r>
    </w:p>
    <w:p>
      <w:pPr>
        <w:pStyle w:val="Normal"/>
      </w:pPr>
      <w:r>
        <w:t xml:space="preserve">’ пределах от [Н*] = 0,0075 до [Н*] =0,02  моль/л. При ката-</w:t>
      </w:r>
    </w:p>
    <w:p>
      <w:pPr>
        <w:pStyle w:val="Normal"/>
      </w:pPr>
      <w:r>
        <w:t xml:space="preserve">° лизе перекиси водорода в среде, кислотность которой превышает [Н*] =</w:t>
      </w:r>
    </w:p>
    <w:p>
      <w:pPr>
        <w:pStyle w:val="Normal"/>
      </w:pPr>
      <w:r>
        <w:t xml:space="preserve">_ —=0,0075 моль/л, на кинетических кривых, при всех значениях концент-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5%) </w:t>
      </w:r>
      <w:r>
        <w:br/>
      </w:r>
      <w:r>
        <w:t xml:space="preserve">&lt;. </w:t>
      </w:r>
      <w:r>
        <w:br/>
      </w:r>
      <w:r>
        <w:t xml:space="preserve">-.——®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300 Б. Е. Рубинштейн</w:t>
      </w:r>
    </w:p>
    <w:p>
      <w:pPr>
        <w:pStyle w:val="Normal"/>
      </w:pPr>
      <w:r>
        <w:t xml:space="preserve">рации активатора от /сазо, = 0 до {сазо, = 0,0417 моль/л появляется мак- </w:t>
      </w:r>
      <w:r>
        <w:br/>
      </w:r>
      <w:r>
        <w:t xml:space="preserve">симум в конце опыта.</w:t>
      </w:r>
    </w:p>
    <w:p>
      <w:pPr>
        <w:pStyle w:val="Normal"/>
      </w:pPr>
      <w:r>
        <w:t xml:space="preserve">На рис. 5 представлены результаты серии из трех опытов, проведен- </w:t>
      </w:r>
      <w:r>
        <w:br/>
      </w:r>
      <w:r>
        <w:t xml:space="preserve">ных при 25° и при [Н*] = 0,02 моль/[л с различными концентрациями</w:t>
      </w:r>
    </w:p>
    <w:p>
      <w:pPr>
        <w:pStyle w:val="Normal"/>
      </w:pPr>
      <w:r>
        <w:t xml:space="preserve">0 и И М с-102 </w:t>
      </w:r>
      <w:r>
        <w:br/>
      </w:r>
      <w:r>
        <w:t xml:space="preserve">Рис. 5</w:t>
      </w:r>
    </w:p>
    <w:p>
      <w:pPr>
        <w:pStyle w:val="Normal"/>
      </w:pPr>
      <w:r>
        <w:t xml:space="preserve">активатора, равными: 0; 0,00834 и 0,0417 моль/л. На всех кривых име-</w:t>
      </w:r>
    </w:p>
    <w:p>
      <w:pPr>
        <w:pStyle w:val="Normal"/>
      </w:pPr>
      <w:r>
        <w:t xml:space="preserve">ются два максимума—в начале и в конце опыта. Кривые практически </w:t>
      </w:r>
      <w:r>
        <w:br/>
      </w:r>
      <w:r>
        <w:t xml:space="preserve">совпадают и на рис. 5 различаются обозначением эспериментальных то- </w:t>
      </w:r>
      <w:r>
        <w:br/>
      </w:r>
      <w:r>
        <w:t xml:space="preserve">чек. Совпадение кривых рис. о показывает, что при высоких концентра-</w:t>
      </w:r>
    </w:p>
    <w:p>
      <w:pPr>
        <w:pStyle w:val="Normal"/>
      </w:pPr>
      <w:r>
        <w:t xml:space="preserve">ЦИяЯхХ ИОНОВ водорода сульфат кадмия практически не влияет на катализ.</w:t>
      </w:r>
    </w:p>
    <w:p>
      <w:pPr>
        <w:pStyle w:val="Normal"/>
      </w:pPr>
      <w:r>
        <w:t xml:space="preserve">перекиси водорода хроматом калия. </w:t>
      </w:r>
      <w:r>
        <w:br/>
      </w:r>
      <w:r>
        <w:t xml:space="preserve">Повторное действие катализатора в указанном интервале [Н*] пока- </w:t>
      </w:r>
      <w:r>
        <w:br/>
      </w:r>
      <w:r>
        <w:t xml:space="preserve">зано на рис. 6. Кривая / рис. 6 соответствует первому опыту, кривые</w:t>
      </w:r>
    </w:p>
    <w:p>
      <w:pPr>
        <w:pStyle w:val="Normal"/>
      </w:pPr>
      <w:r>
        <w:t xml:space="preserve">Разложение перекиси водорода хроматом калия 301</w:t>
      </w:r>
    </w:p>
    <w:p>
      <w:pPr>
        <w:pStyle w:val="Normal"/>
      </w:pPr>
      <w:r>
        <w:t xml:space="preserve">и 38 — повторным. Скорости катализа в первом опыте выше, чем в по- </w:t>
      </w:r>
      <w:r>
        <w:br/>
      </w:r>
      <w:r>
        <w:t xml:space="preserve">вторных; кривые повторных опытов практически совпадают. Такое распо- </w:t>
      </w:r>
      <w:r>
        <w:br/>
      </w:r>
      <w:r>
        <w:t xml:space="preserve">ложение кривых при испытании повторного действия катализатора объяс- </w:t>
      </w:r>
      <w:r>
        <w:br/>
      </w:r>
      <w:r>
        <w:t xml:space="preserve">няется восстановительным ` действием перекиси водорода в процессе </w:t>
      </w:r>
      <w:r>
        <w:br/>
      </w:r>
      <w:r>
        <w:t xml:space="preserve">катализа в кислой среде, в результате чего Стб” частично переходит в </w:t>
      </w:r>
      <w:r>
        <w:br/>
      </w:r>
      <w:r>
        <w:t xml:space="preserve">каталитически неактивный СтЗ®. Уменьшением концентрации катализа- </w:t>
      </w:r>
      <w:r>
        <w:br/>
      </w:r>
      <w:r>
        <w:t xml:space="preserve">тора Сгб* и объясняется понижение скорости катализа, которое наблю- </w:t>
      </w:r>
      <w:r>
        <w:br/>
      </w:r>
      <w:r>
        <w:t xml:space="preserve">дается в повторных опытах. Как показал Е. И. Шпитальский [8], вос- </w:t>
      </w:r>
      <w:r>
        <w:br/>
      </w:r>
      <w:r>
        <w:t xml:space="preserve">становление происходит в самом начале первого опыта. Устанавливается </w:t>
      </w:r>
      <w:r>
        <w:br/>
      </w:r>
      <w:r>
        <w:t xml:space="preserve">равновесие</w:t>
      </w:r>
    </w:p>
    <w:p>
      <w:pPr>
        <w:pStyle w:val="Normal"/>
      </w:pPr>
      <w:r>
        <w:t xml:space="preserve">Стб &gt; СьЗ+, (7)</w:t>
      </w:r>
    </w:p>
    <w:p>
      <w:pPr>
        <w:pStyle w:val="Normal"/>
      </w:pPr>
      <w:r>
        <w:t xml:space="preserve">‘которое не смещается при добавлении, перекиси водорода. Поэтому при </w:t>
      </w:r>
      <w:r>
        <w:br/>
      </w:r>
      <w:r>
        <w:t xml:space="preserve">‘повторных опытах концентрация (Сгб* остается постоянной, и кривые</w:t>
      </w:r>
    </w:p>
    <w:p>
      <w:pPr>
        <w:pStyle w:val="Normal"/>
      </w:pPr>
      <w:r>
        <w:t xml:space="preserve">д </w:t>
      </w:r>
      <w:r>
        <w:br/>
      </w:r>
      <w:r>
        <w:t xml:space="preserve">0-10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Я ® м</w:t>
      </w:r>
    </w:p>
    <w:p>
      <w:pPr>
        <w:pStyle w:val="Normal"/>
      </w:pPr>
      <w:r>
        <w:t xml:space="preserve">повторных опытов совпадают. Некоторое снижение скоростей катализа </w:t>
      </w:r>
      <w:r>
        <w:br/>
      </w:r>
      <w:r>
        <w:t xml:space="preserve">кривой 3 по сравнению со скоростями катализа кривой 2 объясняется </w:t>
      </w:r>
      <w:r>
        <w:br/>
      </w:r>
      <w:r>
        <w:t xml:space="preserve">‘небольшими разбавлениями раствора при введении субстрата.</w:t>
      </w:r>
    </w:p>
    <w:p>
      <w:pPr>
        <w:pStyle w:val="Normal"/>
      </w:pPr>
      <w:r>
        <w:t xml:space="preserve">Катализ в среде, кислотность которой превышает </w:t>
      </w:r>
      <w:r>
        <w:br/>
      </w:r>
      <w:r>
        <w:t xml:space="preserve">[Н*| = 0,02 моль/л. Кинетическая кривая опыта, проведенного при [Н*"] = </w:t>
      </w:r>
      <w:r>
        <w:br/>
      </w:r>
      <w:r>
        <w:t xml:space="preserve">‚ =0,03 моль)л, представлена на рис. 7 (кривая 1). Опыт проведен при </w:t>
      </w:r>
      <w:r>
        <w:br/>
      </w:r>
      <w:r>
        <w:t xml:space="preserve">и при концентрации сульфата кадмия, равной 0,00834 моль/л.</w:t>
      </w:r>
    </w:p>
    <w:p>
      <w:pPr>
        <w:pStyle w:val="Normal"/>
      </w:pPr>
      <w:r>
        <w:t xml:space="preserve">Как известно, при больших [Н*] происходит восстановление Стб” в </w:t>
      </w:r>
      <w:r>
        <w:br/>
      </w:r>
      <w:r>
        <w:t xml:space="preserve">'Сгз* перекисью водорода по реакции (1). Поэтому в самом начале опыта </w:t>
      </w:r>
      <w:r>
        <w:br/>
      </w:r>
      <w:r>
        <w:t xml:space="preserve">’ происходит интенсивное выделение кислорода, соответствующее началь- </w:t>
      </w:r>
      <w:r>
        <w:br/>
      </w:r>
      <w:r>
        <w:t xml:space="preserve">’ному участку кривой рис. 7. В результате полного восстановления Стб” </w:t>
      </w:r>
      <w:r>
        <w:br/>
      </w:r>
      <w:r>
        <w:t xml:space="preserve">— катализ практически прекращается, что находит свое отражение во вто- </w:t>
      </w:r>
      <w:r>
        <w:br/>
      </w:r>
      <w:r>
        <w:t xml:space="preserve">* рой части кривой. Поэтому при повторном введении субстрата в реакци- </w:t>
      </w:r>
      <w:r>
        <w:br/>
      </w:r>
      <w:r>
        <w:t xml:space="preserve">’ онную смесь катализа не происходит.</w:t>
      </w:r>
    </w:p>
    <w:p>
      <w:pPr>
        <w:pStyle w:val="Normal"/>
      </w:pPr>
      <w:r>
        <w:t xml:space="preserve">° На рис. 7 кривая 7 соответствует первому опыту, а кривая 8 — по- </w:t>
      </w:r>
      <w:r>
        <w:br/>
      </w:r>
      <w:r>
        <w:t xml:space="preserve">‘вторному. Расположение кривых рис. 7 подтверждает необратимый пере- </w:t>
      </w:r>
      <w:r>
        <w:br/>
      </w:r>
      <w:r>
        <w:t xml:space="preserve">ход Стб” в неактивный СгЗ* в кислой среде, в которой Е =0: 03 моль/л.</w:t>
      </w:r>
    </w:p>
    <w:p>
      <w:pPr>
        <w:pStyle w:val="Normal"/>
      </w:pPr>
      <w:r>
        <w:t xml:space="preserve">302 Б. Е. Рубинштейн</w:t>
      </w:r>
    </w:p>
    <w:p>
      <w:pPr>
        <w:pStyle w:val="Normal"/>
      </w:pPr>
      <w:r>
        <w:t xml:space="preserve">водорода, которая в условиях перехода Стб" в СтгЗ* не катализируется. </w:t>
      </w:r>
      <w:r>
        <w:br/>
      </w:r>
      <w:r>
        <w:t xml:space="preserve">Опыты, соответствующие рис. 7, проведены при 25° и при концентрации </w:t>
      </w:r>
      <w:r>
        <w:br/>
      </w:r>
      <w:r>
        <w:t xml:space="preserve">сульфата кадмия, равной 0,00834 моль/л.</w:t>
      </w:r>
    </w:p>
    <w:p>
      <w:pPr>
        <w:pStyle w:val="Normal"/>
      </w:pPr>
      <w:r>
        <w:t xml:space="preserve">При [Н*] = 0,03 моль/л характер кинетических кривых зависит от </w:t>
      </w:r>
      <w:r>
        <w:br/>
      </w:r>
      <w:r>
        <w:t xml:space="preserve">начальной концентрации перекиси водорода. На рис. 8 изображены кри- </w:t>
      </w:r>
      <w:r>
        <w:br/>
      </w:r>
      <w:r>
        <w:t xml:space="preserve">вые опытов, проведенных при 25° и }{сазо, = 0,00208 моль/л. Кривые со- </w:t>
      </w:r>
      <w:r>
        <w:br/>
      </w:r>
      <w:r>
        <w:t xml:space="preserve">ответствуют различным начальным концентрациям Н.О,›: кривая 1— при </w:t>
      </w:r>
      <w:r>
        <w:br/>
      </w:r>
      <w:r>
        <w:t xml:space="preserve">СН — 0,13; кривая 2— при с — 0,2 и кривая 3— при сб: — 0,3, </w:t>
      </w:r>
      <w:r>
        <w:br/>
      </w:r>
      <w:r>
        <w:t xml:space="preserve">моль/л. Расположение кривых показывает, что величина максимума ско- </w:t>
      </w:r>
      <w:r>
        <w:br/>
      </w:r>
      <w:r>
        <w:t xml:space="preserve">рости в начале опыта обратно пропорциональна начальной концентрации </w:t>
      </w:r>
      <w:r>
        <w:br/>
      </w:r>
      <w:r>
        <w:t xml:space="preserve">перекиси водорода.</w:t>
      </w:r>
    </w:p>
    <w:p>
      <w:pPr>
        <w:pStyle w:val="Normal"/>
      </w:pPr>
      <w:r>
        <w:t xml:space="preserve">Благодарю Г. А. Богданова, оказавшего мне большую помощь при </w:t>
      </w:r>
      <w:r>
        <w:br/>
      </w:r>
      <w:r>
        <w:t xml:space="preserve">выполнении настоящей работы.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Сульфат кадмия, не обладающий самостоятельным каталитическим </w:t>
      </w:r>
      <w:r>
        <w:br/>
      </w:r>
      <w:r>
        <w:t xml:space="preserve">действием на распад НО в нейтральной и кислой среде, активирует </w:t>
      </w:r>
      <w:r>
        <w:br/>
      </w:r>
      <w:r>
        <w:t xml:space="preserve">катализ Н&gt;О»&gt; хроматом калия.</w:t>
      </w:r>
    </w:p>
    <w:p>
      <w:pPr>
        <w:pStyle w:val="Normal"/>
      </w:pPr>
      <w:r>
        <w:t xml:space="preserve">2. Активирующее действие сульфата кадмия понижается с увеличе- </w:t>
      </w:r>
      <w:r>
        <w:br/>
      </w:r>
      <w:r>
        <w:t xml:space="preserve">нием концентрации водородных ионов и практически прекращается в сре- </w:t>
      </w:r>
      <w:r>
        <w:br/>
      </w:r>
      <w:r>
        <w:t xml:space="preserve">де, в которой [Н*] превышает 0,0075 моль/л.</w:t>
      </w:r>
    </w:p>
    <w:p>
      <w:pPr>
        <w:pStyle w:val="Normal"/>
      </w:pPr>
      <w:r>
        <w:t xml:space="preserve">3. Активирующее действие сульфата кадмия зависит от концентрации </w:t>
      </w:r>
      <w:r>
        <w:br/>
      </w:r>
      <w:r>
        <w:t xml:space="preserve">активатора. Зависимость эта выражается предложенным автором уравне- | </w:t>
      </w:r>
      <w:r>
        <w:br/>
      </w:r>
      <w:r>
        <w:t xml:space="preserve">нием (3). Коэффициенты уравнения (3) зависят от температуры и от кон- </w:t>
      </w:r>
      <w:r>
        <w:br/>
      </w:r>
      <w:r>
        <w:t xml:space="preserve">центрации водородных ионов.</w:t>
      </w:r>
    </w:p>
    <w:p>
      <w:pPr>
        <w:pStyle w:val="Normal"/>
      </w:pPr>
      <w:r>
        <w:t xml:space="preserve">4. Энергия активации катализа в нейтральной и кислой средах, под- </w:t>
      </w:r>
      <w:r>
        <w:br/>
      </w:r>
      <w:r>
        <w:t xml:space="preserve">считанные по уравнению (4), практически совпадают с величинами энер- | </w:t>
      </w:r>
      <w:r>
        <w:br/>
      </w:r>
      <w:r>
        <w:t xml:space="preserve">гий активации, полученных при помощи уравнения Аррениуса. Энергия </w:t>
      </w:r>
      <w:r>
        <w:br/>
      </w:r>
      <w:r>
        <w:t xml:space="preserve">активации понижается с возрастанием концентрации активатора и повы- </w:t>
      </w:r>
      <w:r>
        <w:br/>
      </w:r>
      <w:r>
        <w:t xml:space="preserve">шается с возрастанием [Н*].</w:t>
      </w:r>
    </w:p>
    <w:p>
      <w:pPr>
        <w:pStyle w:val="Normal"/>
      </w:pPr>
      <w:r>
        <w:t xml:space="preserve">5. В нейтральной среде, а также в кислой среде, в которой [Н*] = \ </w:t>
      </w:r>
      <w:r>
        <w:br/>
      </w:r>
      <w:r>
        <w:t xml:space="preserve">= 0,0075 моль/л, катализ является обратимым. Кинетические кривые,</w:t>
      </w:r>
    </w:p>
    <w:p>
      <w:pPr>
        <w:pStyle w:val="Normal"/>
      </w:pPr>
      <w:r>
        <w:t xml:space="preserve">мум. р </w:t>
      </w:r>
      <w:r>
        <w:br/>
      </w:r>
      <w:r>
        <w:t xml:space="preserve">6. При [Н*] в интервале от 0,0075 до 0,02 моль/л происходит </w:t>
      </w:r>
      <w:r>
        <w:br/>
      </w:r>
      <w:r>
        <w:t xml:space="preserve">частичное восстановление Сгб* в СгЗ*, между которыми устанавливается 1</w:t>
      </w:r>
    </w:p>
    <w:p>
      <w:pPr>
        <w:pStyle w:val="Normal"/>
      </w:pPr>
      <w:r>
        <w:t xml:space="preserve">максимум в конце опыта. . 1 </w:t>
      </w:r>
      <w:r>
        <w:br/>
      </w:r>
      <w:r>
        <w:t xml:space="preserve">7. При [Н*]| 0,02 моль/л происходит полное восстановление Стб" в. </w:t>
      </w:r>
      <w:r>
        <w:br/>
      </w:r>
      <w:r>
        <w:t xml:space="preserve">Ст3*, и катализ прекращается.</w:t>
      </w:r>
    </w:p>
    <w:p>
      <w:pPr>
        <w:pStyle w:val="Normal"/>
      </w:pPr>
      <w:r>
        <w:t xml:space="preserve">Поступила </w:t>
      </w:r>
      <w:r>
        <w:br/>
      </w:r>
      <w:r>
        <w:t xml:space="preserve">2.ХП. 1955 </w:t>
      </w:r>
      <w:r>
        <w:br/>
      </w:r>
      <w:r>
        <w:t xml:space="preserve">ЛИТЕРАТУРА </w:t>
      </w:r>
      <w:r>
        <w:br/>
      </w:r>
      <w:r>
        <w:t xml:space="preserve">1. ВИ. Шпия та льский, ЖРО-ХО, часть хим., 42, 1085, 1910; Е. И. Шип и- </w:t>
      </w:r>
      <w:r>
        <w:br/>
      </w:r>
      <w:r>
        <w:t xml:space="preserve">тальский, 753. апого.СВет., 53, 184, 1907, 69, 179, 1941. В </w:t>
      </w:r>
      <w:r>
        <w:br/>
      </w:r>
      <w:r>
        <w:t xml:space="preserve">2. Н.И. Кобозев и Э.Е. Гольбрайх, Журн. физ. химии, 14, 1550, 1940. </w:t>
      </w:r>
      <w:r>
        <w:br/>
      </w:r>
      <w:r>
        <w:t xml:space="preserve">3. Б.Е. Рубинштейн, Журн. физ. химии, 30, 2039, 1956. </w:t>
      </w:r>
      <w:r>
        <w:br/>
      </w:r>
      <w:r>
        <w:t xml:space="preserve">4. Г.А. Богданов, Журн. физ. химии, 25, 323, 1954. </w:t>
      </w:r>
      <w:r>
        <w:br/>
      </w:r>
      <w:r>
        <w:t xml:space="preserve">5. А. Ворегё зон, Тоигп. Ашег. Свет. 50с., 48, 2072, 1926; 49, 1630, 1927. </w:t>
      </w:r>
      <w:r>
        <w:br/>
      </w:r>
      <w:r>
        <w:t xml:space="preserve">6. Е. Ви4ое, Топг. Ашег. Свеш. 50с., 54, 1769, 1932. </w:t>
      </w:r>
      <w:r>
        <w:br/>
      </w:r>
      <w:r>
        <w:t xml:space="preserve">7. Б. Е. Рубинштейн и Г. А. Богданов, Журн. физ. химии, 30, 1473, </w:t>
      </w:r>
      <w:r>
        <w:br/>
      </w:r>
      <w:r>
        <w:t xml:space="preserve">1956. </w:t>
      </w:r>
      <w:r>
        <w:br/>
      </w:r>
      <w:r>
        <w:t xml:space="preserve">8. Е. И. Шпитальский, 73. апого. Свет., 56, 72, 1908.</w:t>
      </w:r>
    </w:p>
    <w:p>
      <w:pPr>
        <w:pStyle w:val="Normal"/>
      </w:pPr>
      <w:r>
        <w:t xml:space="preserve">Разложение перекиси водорода хроматом калия 303</w:t>
      </w:r>
    </w:p>
    <w:p>
      <w:pPr>
        <w:pStyle w:val="Normal"/>
      </w:pPr>
      <w:r>
        <w:t xml:space="preserve">ТНЕ АСТТУАТ!ГМС ЕЕЕЕСТ ОЕ САРМШМ ЗОГЕАТЕ 1М ТНЕ САТАГУТ!С </w:t>
      </w:r>
      <w:r>
        <w:br/>
      </w:r>
      <w:r>
        <w:t xml:space="preserve">РЕСОМРОЗТТОМ ОЕ НУЮВОСЕМ РЕВОХТОЕ ВУ РОТТАЗОМ СВОМАТЕ</w:t>
      </w:r>
    </w:p>
    <w:p>
      <w:pPr>
        <w:pStyle w:val="Normal"/>
      </w:pPr>
      <w:r>
        <w:t xml:space="preserve">В. Е. Вибо5вет</w:t>
      </w:r>
    </w:p>
    <w:p>
      <w:pPr>
        <w:pStyle w:val="Normal"/>
      </w:pPr>
      <w:r>
        <w:t xml:space="preserve">Зашштагу</w:t>
      </w:r>
    </w:p>
    <w:p>
      <w:pPr>
        <w:pStyle w:val="Normal"/>
      </w:pPr>
      <w:r>
        <w:t xml:space="preserve">Сати 101$ асс@егайе {Пе саба1у51$ оЁ Н.О» Бу робаззиили спгошае. Тре дереп4епсе </w:t>
      </w:r>
      <w:r>
        <w:br/>
      </w:r>
      <w:r>
        <w:t xml:space="preserve">10Ё (№е асмуайос еЦесё о{ сайти заМафе оп #5 сопсещта Йоп сап Ъе ехргеззед Бу те </w:t>
      </w:r>
      <w:r>
        <w:br/>
      </w:r>
      <w:r>
        <w:t xml:space="preserve">‘ефаайоп:</w:t>
      </w:r>
    </w:p>
    <w:p>
      <w:pPr>
        <w:pStyle w:val="Normal"/>
      </w:pPr>
      <w:r>
        <w:t xml:space="preserve">У = а], (1)</w:t>
      </w:r>
    </w:p>
    <w:p>
      <w:pPr>
        <w:pStyle w:val="Normal"/>
      </w:pPr>
      <w:r>
        <w:t xml:space="preserve">`УВеге х ап@ В аге сое Ислет(з. Тве уаше о{ « шстеазез ап@ аб `о{ 3 аи13ез </w:t>
      </w:r>
      <w:r>
        <w:br/>
      </w:r>
      <w:r>
        <w:t xml:space="preserve">\1 шстеаз1то фетрегабаге. Тье сое с1епё5 аге а1з0 аЙесбе4 п ке шаппег Бу шогеазе </w:t>
      </w:r>
      <w:r>
        <w:br/>
      </w:r>
      <w:r>
        <w:t xml:space="preserve">Ип Ве ву4госеп 10п сопсешта Иов. Те асйуа шо еНесь оЁ {Ве сайта заМа{е 1$ 1оууег </w:t>
      </w:r>
      <w:r>
        <w:br/>
      </w:r>
      <w:r>
        <w:t xml:space="preserve">т ас14 ап ш пешта| шед тат. А&amp; [Н+] &gt;&gt; 0.0075 шоеЛИег, {Ве сайти 1013 10зе вет </w:t>
      </w:r>
      <w:r>
        <w:br/>
      </w:r>
      <w:r>
        <w:t xml:space="preserve">`асмуаИпо сараслбу, Ве В сое с1епё Ъесошлше 2его ап Ш№е робаззпииа свтотафе </w:t>
      </w:r>
      <w:r>
        <w:br/>
      </w:r>
      <w:r>
        <w:t xml:space="preserve">| | саба[уз1з о Н.О5 Бесош1те по 1опоег дереп4дев оп Ве сопсешта вой о{ {1е асйуабог. </w:t>
      </w:r>
      <w:r>
        <w:br/>
      </w:r>
      <w:r>
        <w:t xml:space="preserve">. То пешта! ап ас1@ шед1а ш ув @е пуагосеп 1оп сопселёта оп 4оез пов ех- </w:t>
      </w:r>
      <w:r>
        <w:br/>
      </w:r>
      <w:r>
        <w:t xml:space="preserve">сеед 0.0075 шо]е/116ег {Ве огдег оЁ Пе гаёе сагуез Насбаабез ул т те 1116$ оЁ1 10 1.6. </w:t>
      </w:r>
      <w:r>
        <w:br/>
      </w:r>
      <w:r>
        <w:t xml:space="preserve">` Аб засв Н+ сопсешта о0з Гог аП саба1узё апа асИуабот сопсепта опз ба 1е4 {Ве саёа- </w:t>
      </w:r>
      <w:r>
        <w:br/>
      </w:r>
      <w:r>
        <w:t xml:space="preserve">1уз1$ 15 геуегЫе. </w:t>
      </w:r>
      <w:r>
        <w:br/>
      </w:r>
      <w:r>
        <w:t xml:space="preserve">А [Н+] ехсеед то 0.0075 Би% 1е5$ Бап 0.02 шое/ЛШет а раг@а1 гедас оп оЁ Ве ве- </w:t>
      </w:r>
      <w:r>
        <w:br/>
      </w:r>
      <w:r>
        <w:t xml:space="preserve">‚хауа]епь $0 Ме иТуа]епё спгош ата бакез р1асе де $0 геаслоп Бебуееп (Ве саба1уз6 ап4 </w:t>
      </w:r>
      <w:r>
        <w:br/>
      </w:r>
      <w:r>
        <w:t xml:space="preserve">'БНе зиЪ5$гафе. Те сабаГузё сопсештав оп 15 1одуегеё ап4 {Ъе сабаТу$1$ Бесошез рагйаПу </w:t>
      </w:r>
      <w:r>
        <w:br/>
      </w:r>
      <w:r>
        <w:t xml:space="preserve">| ттеуег$1]е. То\агд$ те сомр!еМоп о{ {Ве геас Шоп а зесоп4 шахииииа арреаг$ оп Ше </w:t>
      </w:r>
      <w:r>
        <w:br/>
      </w:r>
      <w:r>
        <w:t xml:space="preserve">‘Табе сигуез.</w:t>
      </w:r>
    </w:p>
    <w:p>
      <w:pPr>
        <w:pStyle w:val="Normal"/>
      </w:pPr>
      <w:r>
        <w:t xml:space="preserve">Оп забз бЫто Гога (1) ш 6е Атгереп!а$ едиа оп ап ехргезз10п 15 о баштеа Гог </w:t>
      </w:r>
      <w:r>
        <w:br/>
      </w:r>
      <w:r>
        <w:t xml:space="preserve">бе те]а оп Бебжееп Ве асмуа оп епегоу о# {Ве саёа]1у Мс теас@оп ап@ е сопсештайоп </w:t>
      </w:r>
      <w:r>
        <w:br/>
      </w:r>
      <w:r>
        <w:t xml:space="preserve">`оГ Ме садтииа заМабе асмуафог</w:t>
      </w:r>
    </w:p>
    <w:p>
      <w:pPr>
        <w:pStyle w:val="Normal"/>
      </w:pPr>
      <w:r>
        <w:t xml:space="preserve">Е = а—5-1$], (2)</w:t>
      </w:r>
    </w:p>
    <w:p>
      <w:pPr>
        <w:pStyle w:val="Normal"/>
      </w:pPr>
      <w:r>
        <w:t xml:space="preserve">‚БВе сое с1еп{5 а ап@ Ь уагуше у Ме робаззпа сьтотафе ап Фе Буагосеп 101 соп- </w:t>
      </w:r>
      <w:r>
        <w:br/>
      </w:r>
      <w:r>
        <w:t xml:space="preserve">сепбга оз. \УИВ 1пстеазе ш сопсешта оп о! (Ве саба|узё {Ъе уаше о 6 апитизВез. Тве </w:t>
      </w:r>
      <w:r>
        <w:br/>
      </w:r>
      <w:r>
        <w:t xml:space="preserve">асйуайоп епегоу оЁ Ве саёа]1уйс геас оп ш пепёга! ап@ ас14 те1а са]сша{е4 ассога ше </w:t>
      </w:r>
      <w:r>
        <w:br/>
      </w:r>
      <w:r>
        <w:t xml:space="preserve">№ Гогиша (2) ргасйсаПу сошсе14ез \1 Ве уашез оБате {тот {Ве АтгВеп!1з едиа оп.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[3</w:t>
      </w:r>
    </w:p>
    <w:p>
      <w:pPr>
        <w:pStyle w:val="Normal"/>
      </w:pPr>
      <w:r>
        <w:t xml:space="preserve">1957 ЖУРНАЛ ФИЗИЧЕСКОЙ ХИМИИ т. ХХАИ, вып..2\</w:t>
      </w:r>
    </w:p>
    <w:p>
      <w:pPr>
        <w:pStyle w:val="Normal"/>
      </w:pPr>
      <w:r>
        <w:t xml:space="preserve">ТОПОЛОГИЧЕСКОЕ ИССЛЕДОВАНИЕ ДИАГРАММ РАВНОВЕСИЯ </w:t>
      </w:r>
      <w:r>
        <w:br/>
      </w:r>
      <w:r>
        <w:t xml:space="preserve">МНОГОКОМПОНЕНТНЫХ ГЕТЕРОГЕННЫХ СИСТЕМ </w:t>
      </w:r>
      <w:r>
        <w:br/>
      </w:r>
      <w:r>
        <w:t xml:space="preserve">И ИХ НЕУЗЛОВЫХ СЕЧЕНИЙ ПРИ ПОМОЩИ ПРАВИЛА </w:t>
      </w:r>
      <w:r>
        <w:br/>
      </w:r>
      <w:r>
        <w:t xml:space="preserve">О СОПРИКАСАЮЩИХСЯ ОБЛАСТЯХ РАЗДЕЛЕНИЯ. П</w:t>
      </w:r>
    </w:p>
    <w:p>
      <w:pPr>
        <w:pStyle w:val="Normal"/>
      </w:pPr>
      <w:r>
        <w:t xml:space="preserve">„Л. С. Палатник и А. И. Ландау</w:t>
      </w:r>
    </w:p>
    <w:p>
      <w:pPr>
        <w:pStyle w:val="Normal"/>
      </w:pPr>
      <w:r>
        <w:t xml:space="preserve">В работе [1] было выяснено, что при топологическом анализе можна" </w:t>
      </w:r>
      <w:r>
        <w:br/>
      </w:r>
      <w:r>
        <w:t xml:space="preserve">не делать различия между диаграммами равновесия и неузловыми сече-|" </w:t>
      </w:r>
      <w:r>
        <w:br/>
      </w:r>
      <w:r>
        <w:t xml:space="preserve">ниями диаграмм равновесия. Этим мы воспользуемся и в настоящей работе </w:t>
      </w:r>
      <w:r>
        <w:br/>
      </w:r>
      <w:r>
        <w:t xml:space="preserve">и будем в дальнейшем пользоваться словами «диаграмма равновесия» кан” </w:t>
      </w:r>
      <w:r>
        <w:br/>
      </w:r>
      <w:r>
        <w:t xml:space="preserve">для обозначения собственно диаграмм равновесия, так и их неузловых се </w:t>
      </w:r>
      <w:r>
        <w:br/>
      </w:r>
      <w:r>
        <w:t xml:space="preserve">чений (исключая отдельные случаи, которые будут каждый раз оговари\ </w:t>
      </w:r>
      <w:r>
        <w:br/>
      </w:r>
      <w:r>
        <w:t xml:space="preserve">ваться 060бо). Соответственно с этим под величиной В мы будем понимати </w:t>
      </w:r>
      <w:r>
        <w:br/>
      </w:r>
      <w:r>
        <w:t xml:space="preserve">размерность собственно диаграммы равновесия или размерность данног@ </w:t>
      </w:r>
      <w:r>
        <w:br/>
      </w:r>
      <w:r>
        <w:t xml:space="preserve">неузлового сечения — безразлично (ср. [1]). Тем самым величина А мо </w:t>
      </w:r>
      <w:r>
        <w:br/>
      </w:r>
      <w:r>
        <w:t xml:space="preserve">жет быть одинаковой для систем с разным числом комнонент, и обратно’</w:t>
      </w:r>
    </w:p>
    <w:p>
      <w:pPr>
        <w:pStyle w:val="Normal"/>
      </w:pPr>
      <w:r>
        <w:t xml:space="preserve">В работе [1] были получены основные закономерности построения</w:t>
      </w:r>
    </w:p>
    <w:p>
      <w:pPr>
        <w:pStyle w:val="Normal"/>
      </w:pPr>
      <w:r>
        <w:t xml:space="preserve">тема перехода от одномерных ` диаграмм равновесия к двухмерным и 0. </w:t>
      </w:r>
      <w:r>
        <w:br/>
      </w:r>
      <w:r>
        <w:t xml:space="preserve">двух- к трехмерным позволяет провести обобщение полученных результа </w:t>
      </w:r>
      <w:r>
        <w:br/>
      </w:r>
      <w:r>
        <w:t xml:space="preserve">тов на случай многомерных диаграмм равновесия, например К-мерных</w:t>
      </w:r>
    </w:p>
    <w:p>
      <w:pPr>
        <w:pStyle w:val="Normal"/>
      </w:pPr>
      <w:r>
        <w:t xml:space="preserve">МНОГОМЕРНЫЕ ДИАГРАММЫ РАВНОВЕСИЯ</w:t>
      </w:r>
    </w:p>
    <w:p>
      <w:pPr>
        <w:pStyle w:val="Normal"/>
      </w:pPr>
      <w:r>
        <w:t xml:space="preserve">Рассмотрим прежде всего окрестность точки в графе (или комплеке </w:t>
      </w:r>
      <w:r>
        <w:br/>
      </w:r>
      <w:r>
        <w:t xml:space="preserve">[5, 6]) В-мерной диаграммы равновесия [1]. Мы видели, что в случае одно- </w:t>
      </w:r>
      <w:r>
        <w:br/>
      </w:r>
      <w:r>
        <w:t xml:space="preserve">двух- и трехмерных диаграмм равновесия точки на них образуюте </w:t>
      </w:r>
      <w:r>
        <w:br/>
      </w:r>
      <w:r>
        <w:t xml:space="preserve">одной точкой, пересечением двух прямых и пересечением трех плос, </w:t>
      </w:r>
      <w:r>
        <w:br/>
      </w:r>
      <w:r>
        <w:t xml:space="preserve">костей соответственно. В случае А-мерной диаграммы равновеси; </w:t>
      </w:r>
      <w:r>
        <w:br/>
      </w:r>
      <w:r>
        <w:t xml:space="preserve">точка на ней образуется А пересекающимися (В — 1)-мерными гиперило </w:t>
      </w:r>
      <w:r>
        <w:br/>
      </w:r>
      <w:r>
        <w:t xml:space="preserve">скостями (во всяком случае окрестность точки в графе данной диаграмми </w:t>
      </w:r>
      <w:r>
        <w:br/>
      </w:r>
      <w:r>
        <w:t xml:space="preserve">равновесия топологически эквивалента такому пересечению). Зная это} </w:t>
      </w:r>
      <w:r>
        <w:br/>
      </w:r>
      <w:r>
        <w:t xml:space="preserve">мы можем определить, сколько в такой фигуре будет областей ра </w:t>
      </w:r>
      <w:r>
        <w:br/>
      </w:r>
      <w:r>
        <w:t xml:space="preserve">деления, сколько будет линий, исходящих из центральной точки </w:t>
      </w:r>
      <w:r>
        <w:br/>
      </w:r>
      <w:r>
        <w:t xml:space="preserve">сколько будет поверхностей (плоскостей) двух измерений, скольк </w:t>
      </w:r>
      <w:r>
        <w:br/>
      </w:r>
      <w:r>
        <w:t xml:space="preserve">будет трехмерных гиперноверхностей (гиперплоскостей) и т. д. до (А —1 </w:t>
      </w:r>
      <w:r>
        <w:br/>
      </w:r>
      <w:r>
        <w:t xml:space="preserve">мерных гиперповерхностей включительно*. |</w:t>
      </w:r>
    </w:p>
    <w:p>
      <w:pPr>
        <w:pStyle w:val="Normal"/>
      </w:pPr>
      <w:r>
        <w:t xml:space="preserve">Легко убедиться, что имеет место следующая формула</w:t>
      </w:r>
    </w:p>
    <w:p>
      <w:pPr>
        <w:pStyle w:val="Normal"/>
      </w:pPr>
      <w:r>
        <w:t xml:space="preserve">0 ао </w:t>
      </w:r>
      <w:r>
        <w:br/>
      </w:r>
      <w:r>
        <w:t xml:space="preserve">= Св, </w:t>
      </w:r>
      <w:r>
        <w:br/>
      </w:r>
      <w:r>
        <w:t xml:space="preserve">где Хо представляет собой число элементов 1-10 измерения в рассматрива</w:t>
      </w:r>
    </w:p>
    <w:p>
      <w:pPr>
        <w:pStyle w:val="Normal"/>
      </w:pPr>
      <w:r>
        <w:t xml:space="preserve">мой фигуре. Для &amp; = Оимеем, согласно формуле Х® =1, что и . в</w:t>
      </w:r>
    </w:p>
    <w:p>
      <w:pPr>
        <w:pStyle w:val="Normal"/>
      </w:pPr>
      <w:r>
        <w:t xml:space="preserve">* Пересекаясь между собой, три плоскости в трехмерном пространстве образук </w:t>
      </w:r>
      <w:r>
        <w:br/>
      </w:r>
      <w:r>
        <w:t xml:space="preserve">12 отдельных четвертей плоскостей, исходящих из центральной точки. Подобным я! </w:t>
      </w:r>
      <w:r>
        <w:br/>
      </w:r>
      <w:r>
        <w:t xml:space="preserve">образом В пересекающихся между собой (В — 1)-мерных гиперплоскостей образук </w:t>
      </w:r>
      <w:r>
        <w:br/>
      </w:r>
      <w:r>
        <w:t xml:space="preserve">значительно большее, чем В, число отдельных (В — 1)-мерных гиперплоскосте </w:t>
      </w:r>
      <w:r>
        <w:br/>
      </w:r>
      <w:r>
        <w:t xml:space="preserve">исходящих из центральной точки.</w:t>
      </w:r>
    </w:p>
    <w:p>
      <w:pPr>
        <w:pStyle w:val="Normal"/>
      </w:pPr>
      <w:r>
        <w:t xml:space="preserve">Топологическое исследование диаграмм равновесия 305</w:t>
      </w:r>
    </w:p>
    <w:p>
      <w:pPr>
        <w:pStyle w:val="Normal"/>
      </w:pPr>
      <w:r>
        <w:t xml:space="preserve">отвует одной центральной точке; для { = А имеем, согласно формуле (1), </w:t>
      </w:r>
      <w:r>
        <w:br/>
      </w:r>
      <w:r>
        <w:t xml:space="preserve">Х%, = 28, что дает число А-мерных элементов в рассматриваемой фигуре, </w:t>
      </w:r>
      <w:r>
        <w:br/>
      </w:r>
      <w:r>
        <w:t xml:space="preserve">|'. е. число областей разделения. Таким образом, в А-мерной диаграмме </w:t>
      </w:r>
      <w:r>
        <w:br/>
      </w:r>
      <w:r>
        <w:t xml:space="preserve">равновесия через одну точку может граничить попарно 2® областей разде- </w:t>
      </w:r>
      <w:r>
        <w:br/>
      </w:r>
      <w:r>
        <w:t xml:space="preserve">тения.</w:t>
      </w:r>
    </w:p>
    <w:p>
      <w:pPr>
        <w:pStyle w:val="Normal"/>
      </w:pPr>
      <w:r>
        <w:t xml:space="preserve">С другой стороны, каждой отдельной области разделения принадле- </w:t>
      </w:r>
      <w:r>
        <w:br/>
      </w:r>
      <w:r>
        <w:t xml:space="preserve">кит в рассматриваемой фигуре* Ск =1 — одна точка (это центральная </w:t>
      </w:r>
      <w:r>
        <w:br/>
      </w:r>
      <w:r>
        <w:t xml:space="preserve">кочка, принадлежащая всем областям разделения данной фигуры), Св = </w:t>
      </w:r>
      <w:r>
        <w:br/>
      </w:r>
      <w:r>
        <w:t xml:space="preserve">|= В — линий, Сь — двухмерных поверхностей (плоскостей) и т. д., С5— </w:t>
      </w:r>
      <w:r>
        <w:br/>
      </w:r>
      <w:r>
        <w:t xml:space="preserve">-мерных гиперповерхностей (гиперплоскостей) ит. д., СЁ =1 — один В- </w:t>
      </w:r>
      <w:r>
        <w:br/>
      </w:r>
      <w:r>
        <w:t xml:space="preserve">‘ерный элемент, совпадающий с самой областью разделения,</w:t>
      </w:r>
    </w:p>
    <w:p>
      <w:pPr>
        <w:pStyle w:val="Normal"/>
      </w:pPr>
      <w:r>
        <w:t xml:space="preserve">Размещение фаз по области разделения исследуемой фигуры происхо- </w:t>
      </w:r>
      <w:r>
        <w:br/>
      </w:r>
      <w:r>
        <w:t xml:space="preserve">шит следующим образом. Имеется область разделения, в которой содер- </w:t>
      </w:r>
      <w:r>
        <w:br/>
      </w:r>
      <w:r>
        <w:t xml:space="preserve">кится наименьшее число, например, ^ фаз. Состав этой области разде- </w:t>
      </w:r>
      <w:r>
        <w:br/>
      </w:r>
      <w:r>
        <w:t xml:space="preserve">ения (х--...--о)) служит ядром для всех областей разделения </w:t>
      </w:r>
      <w:r>
        <w:br/>
      </w:r>
      <w:r>
        <w:t xml:space="preserve">‘анной фигуры. Далее имеется область разделения с наибольшим числом </w:t>
      </w:r>
      <w:r>
        <w:br/>
      </w:r>
      <w:r>
        <w:t xml:space="preserve">фастворов, равным ^- А. Ее состав, +... 9% жа... Кв.</w:t>
      </w:r>
    </w:p>
    <w:p>
      <w:pPr>
        <w:pStyle w:val="Normal"/>
      </w:pPr>
      <w:r>
        <w:t xml:space="preserve">п#|'0бой сочетание из В фаз *»-1,..,%4в по В фаз. Далее, мы получим </w:t>
      </w:r>
      <w:r>
        <w:br/>
      </w:r>
      <w:r>
        <w:t xml:space="preserve">Ни" ^^ 1 — Р областей разделения с составами, представляющими собой раз- </w:t>
      </w:r>
      <w:r>
        <w:br/>
      </w:r>
      <w:r>
        <w:t xml:space="preserve">ШИТЬ! иные сочетания из А фаз %л+1,...,+в по (В —1)-й фазе ит. д. </w:t>
      </w:r>
      <w:r>
        <w:br/>
      </w:r>
      <w:r>
        <w:t xml:space="preserve">Получим Св областей разделения с составами, представляющими собой </w:t>
      </w:r>
      <w:r>
        <w:br/>
      </w:r>
      <w:r>
        <w:t xml:space="preserve">›азличные сочетания из А фаз.» +1,..., +в по Е фаз и т. д. Получим </w:t>
      </w:r>
      <w:r>
        <w:br/>
      </w:r>
      <w:r>
        <w:t xml:space="preserve">т — А областей разделения с составами (%+1,...,%-+в), представляю- </w:t>
      </w:r>
      <w:r>
        <w:br/>
      </w:r>
      <w:r>
        <w:t xml:space="preserve">Е! цими собой сочетания из упомянутых А фаз по одной фазе. Получим, </w:t>
      </w:r>
      <w:r>
        <w:br/>
      </w:r>
      <w:r>
        <w:t xml:space="preserve">и‘ аконец, С =1 — одну область разделения, в которой не будет нахо- </w:t>
      </w:r>
      <w:r>
        <w:br/>
      </w:r>
      <w:r>
        <w:t xml:space="preserve">иться ни одной из указанных выше фаз, что можно рассматривать как </w:t>
      </w:r>
      <w:r>
        <w:br/>
      </w:r>
      <w:r>
        <w:t xml:space="preserve">‘улевое сочетание из них.</w:t>
      </w:r>
    </w:p>
    <w:p>
      <w:pPr>
        <w:pStyle w:val="Normal"/>
      </w:pPr>
      <w:r>
        <w:t xml:space="preserve">’ Рассмотренная нами фигура относилась к тому случаю, когда в </w:t>
      </w:r>
      <w:r>
        <w:br/>
      </w:r>
      <w:r>
        <w:t xml:space="preserve">{-мерной диаграмме равновесия какие-либо области разделения граничат </w:t>
      </w:r>
      <w:r>
        <w:br/>
      </w:r>
      <w:r>
        <w:t xml:space="preserve">Режду собой через точку. Случай же, когда в А-мерной диаграмме равно- </w:t>
      </w:r>
      <w:r>
        <w:br/>
      </w:r>
      <w:r>
        <w:t xml:space="preserve">лкеесия какие-либо области разделения граничат между’ собой через ли- </w:t>
      </w:r>
      <w:r>
        <w:br/>
      </w:r>
      <w:r>
        <w:t xml:space="preserve">ет ию, совершенно аналогичен случаю, когда в (В — 1)-мерной диаграмме </w:t>
      </w:r>
      <w:r>
        <w:br/>
      </w:r>
      <w:r>
        <w:t xml:space="preserve">или авновесия те же области разделения граничили бы между собой через </w:t>
      </w:r>
      <w:r>
        <w:br/>
      </w:r>
      <w:r>
        <w:t xml:space="preserve">миточку. Вообще, случай, когда в В-мерной диаграмме равновесия какие- </w:t>
      </w:r>
      <w:r>
        <w:br/>
      </w:r>
      <w:r>
        <w:t xml:space="preserve">мии ыбо области разделения граничат между собой через т-мерный геомет- </w:t>
      </w:r>
      <w:r>
        <w:br/>
      </w:r>
      <w:r>
        <w:t xml:space="preserve">`ический элемент (т-мерную гиперповерхность; т&lt;А — 1), совершенно </w:t>
      </w:r>
      <w:r>
        <w:br/>
      </w:r>
      <w:r>
        <w:t xml:space="preserve">налогичен случаю, когда в (В — т)-мерной диаграмме равновесия те </w:t>
      </w:r>
      <w:r>
        <w:br/>
      </w:r>
      <w:r>
        <w:t xml:space="preserve">:@ самые области ‘разделения граничат между собой через точку. В (В — </w:t>
      </w:r>
      <w:r>
        <w:br/>
      </w:r>
      <w:r>
        <w:t xml:space="preserve">№ )-мерной диаграмме равновесия последнему случаю соответствует, как </w:t>
      </w:r>
      <w:r>
        <w:br/>
      </w:r>
      <w:r>
        <w:t xml:space="preserve">осы уже знаем, фигура, топологически эквивалентная А — т пересекаю- </w:t>
      </w:r>
      <w:r>
        <w:br/>
      </w:r>
      <w:r>
        <w:t xml:space="preserve">{имся (В — т — 1)-мерным  гиперноверхностям (гиперплоскостям). </w:t>
      </w:r>
      <w:r>
        <w:br/>
      </w:r>
      <w:r>
        <w:t xml:space="preserve">| ри переходе от (В — т)-мерной диаграммы равновесия к В-мерной все </w:t>
      </w:r>
      <w:r>
        <w:br/>
      </w:r>
      <w:r>
        <w:t xml:space="preserve">’›ометрические элементы указанной фигуры приобретают дополнительные </w:t>
      </w:r>
      <w:r>
        <w:br/>
      </w:r>
      <w:r>
        <w:t xml:space="preserve">’› измерений; центральная точка превращается в центральную т-мерную </w:t>
      </w:r>
      <w:r>
        <w:br/>
      </w:r>
      <w:r>
        <w:t xml:space="preserve">‘перповерхность; линии, исходящие из центральной точки, превращают- </w:t>
      </w:r>
      <w:r>
        <w:br/>
      </w:r>
      <w:r>
        <w:t xml:space="preserve">в (т- 1)-мерные гиперповерхности ит. д. (В — т)-мерные области</w:t>
      </w:r>
    </w:p>
    <w:p>
      <w:pPr>
        <w:pStyle w:val="Normal"/>
      </w:pPr>
      <w:r>
        <w:t xml:space="preserve">ЛЕ </w:t>
      </w:r>
      <w:r>
        <w:br/>
      </w:r>
      <w:r>
        <w:t xml:space="preserve">рых.</w:t>
      </w:r>
    </w:p>
    <w:p>
      <w:pPr>
        <w:pStyle w:val="Normal"/>
      </w:pPr>
      <w:r>
        <w:t xml:space="preserve">’* Речь идет о тех геометрических элементах, которые одновременно принадле- </w:t>
      </w:r>
      <w:r>
        <w:br/>
      </w:r>
      <w:r>
        <w:t xml:space="preserve">ат данной области разделения и данной рассматриваемой нами элементарной фигуре </w:t>
      </w:r>
      <w:r>
        <w:br/>
      </w:r>
      <w:r>
        <w:t xml:space="preserve">разованной В пересекающимися (В — 1)-мерными гиперплоскостями). Очевидно,</w:t>
      </w:r>
    </w:p>
    <w:p>
      <w:pPr>
        <w:pStyle w:val="Normal"/>
      </w:pPr>
      <w:r>
        <w:t xml:space="preserve">ий полное число геометрических элементов, принадлежащих каждой из указанных </w:t>
      </w:r>
      <w:r>
        <w:br/>
      </w:r>
      <w:r>
        <w:t xml:space="preserve">8’ ›ластей разделения, может быть, во-первых, значительно болыним и, во-вторых, </w:t>
      </w:r>
      <w:r>
        <w:br/>
      </w:r>
      <w:r>
        <w:t xml:space="preserve">НИ зличным для разных областей разделения и зависит от числа элементарных фигур,</w:t>
      </w:r>
    </w:p>
    <w:p>
      <w:pPr>
        <w:pStyle w:val="Normal"/>
      </w:pPr>
      <w:r>
        <w:t xml:space="preserve">которых одновременно участвует данная область разделения.</w:t>
      </w:r>
    </w:p>
    <w:p>
      <w:pPr>
        <w:pStyle w:val="Normal"/>
      </w:pPr>
      <w:r>
        <w:t xml:space="preserve">306 Л. С. Палатник и А. И. Ландау</w:t>
      </w:r>
    </w:p>
    <w:p>
      <w:pPr>
        <w:pStyle w:val="Normal"/>
      </w:pPr>
      <w:r>
        <w:t xml:space="preserve">разделения становятся В-мерными. Очевидно, имеет место следующая! } </w:t>
      </w:r>
      <w:r>
        <w:br/>
      </w:r>
      <w:r>
        <w:t xml:space="preserve">формула : </w:t>
      </w:r>
      <w:r>
        <w:br/>
      </w:r>
      <w:r>
        <w:t xml:space="preserve">Е (2)</w:t>
      </w:r>
    </w:p>
    <w:p>
      <w:pPr>
        <w:pStyle w:val="Normal"/>
      </w:pPr>
      <w:r>
        <w:t xml:space="preserve">т = 0 формула (2) переходит в формулу (1). иво</w:t>
      </w:r>
    </w:p>
    <w:p>
      <w:pPr>
        <w:pStyle w:val="Normal"/>
      </w:pPr>
      <w:r>
        <w:t xml:space="preserve">Величина Х’ равна числу В-мерных элементов в рассматриваемой </w:t>
      </w:r>
      <w:r>
        <w:br/>
      </w:r>
      <w:r>
        <w:t xml:space="preserve">фигуре, т. е. равна числу самих областей разделения, граничащих по </w:t>
      </w:r>
      <w:r>
        <w:br/>
      </w:r>
      <w:r>
        <w:t xml:space="preserve">парно между собой через т-мерную гиперповерхность. Как видим, эта!” </w:t>
      </w:r>
      <w:r>
        <w:br/>
      </w:r>
      <w:r>
        <w:t xml:space="preserve">величина равна 28”. Таким образом, через т-мерный элемент в А-мер-”' </w:t>
      </w:r>
      <w:r>
        <w:br/>
      </w:r>
      <w:r>
        <w:t xml:space="preserve">ной лиаграмме равновесия могут граничить попарно между собой 28" </w:t>
      </w:r>
      <w:r>
        <w:br/>
      </w:r>
      <w:r>
        <w:t xml:space="preserve">областей разделения. В частном случае при т = А —1 мы имеем: ХВ ® = </w:t>
      </w:r>
      <w:r>
        <w:br/>
      </w:r>
      <w:r>
        <w:t xml:space="preserve">=2и ХЕ =1— через одну (В = 1)-мерную гиперповерхность в В+ </w:t>
      </w:r>
      <w:r>
        <w:br/>
      </w:r>
      <w:r>
        <w:t xml:space="preserve">мерной диаграмме равновесия граничат всегда две области разделения.</w:t>
      </w:r>
    </w:p>
    <w:p>
      <w:pPr>
        <w:pStyle w:val="Normal"/>
      </w:pPr>
      <w:r>
        <w:t xml:space="preserve">Таким же образом мы можем узнать для случая, когда области раз- </w:t>
      </w:r>
      <w:r>
        <w:br/>
      </w:r>
      <w:r>
        <w:t xml:space="preserve">деления граничат в А-мерной диаграмме равновесия через т-мерную ги- </w:t>
      </w:r>
      <w:r>
        <w:br/>
      </w:r>
      <w:r>
        <w:t xml:space="preserve">перноверхность, сколько соответствует в рассматриваемой фигуре каждой, </w:t>
      </w:r>
      <w:r>
        <w:br/>
      </w:r>
      <w:r>
        <w:t xml:space="preserve">из этих областей разделения геометрических элементов различных раз- </w:t>
      </w:r>
      <w:r>
        <w:br/>
      </w:r>
      <w:r>
        <w:t xml:space="preserve">мерностей. Очевидно, имеет место формула</w:t>
      </w:r>
    </w:p>
    <w:p>
      <w:pPr>
        <w:pStyle w:val="Normal"/>
      </w:pPr>
      <w:r>
        <w:t xml:space="preserve">О Ь (</w:t>
      </w:r>
    </w:p>
    <w:p>
      <w:pPr>
        <w:pStyle w:val="Normal"/>
      </w:pPr>
      <w:r>
        <w:t xml:space="preserve">где и} представляет собой число 1-мерных элементов, принадлежащих! </w:t>
      </w:r>
      <w:r>
        <w:br/>
      </w:r>
      <w:r>
        <w:t xml:space="preserve">одной области разделения в исследуемой фигуре. Формула (3). обобщает </w:t>
      </w:r>
      <w:r>
        <w:br/>
      </w:r>
      <w:r>
        <w:t xml:space="preserve">уже рассмотренный нами выше случай при т = 0 |</w:t>
      </w:r>
    </w:p>
    <w:p>
      <w:pPr>
        <w:pStyle w:val="Normal"/>
      </w:pPr>
      <w:r>
        <w:t xml:space="preserve">Распределение фаз по областям разделения в фигуре, соответствую. № </w:t>
      </w:r>
      <w:r>
        <w:br/>
      </w:r>
      <w:r>
        <w:t xml:space="preserve">щей случаю, когда данные области разделения граничат в А-мерной лиан </w:t>
      </w:r>
      <w:r>
        <w:br/>
      </w:r>
      <w:r>
        <w:t xml:space="preserve">грамме равновесия через т-мерную гиперповерхность, точно \ </w:t>
      </w:r>
      <w:r>
        <w:br/>
      </w:r>
      <w:r>
        <w:t xml:space="preserve">кое же, каким оно должно быть в фигуре, соответствующей случаю\„,</w:t>
      </w:r>
    </w:p>
    <w:p>
      <w:pPr>
        <w:pStyle w:val="Normal"/>
      </w:pPr>
      <w:r>
        <w:t xml:space="preserve">грамме равновесия через точку. Ввиду того что распределение фаз </w:t>
      </w:r>
      <w:r>
        <w:br/>
      </w:r>
      <w:r>
        <w:t xml:space="preserve">последней фигуре было уже рассмотрено нами выше в общем виде, мь, </w:t>
      </w:r>
      <w:r>
        <w:br/>
      </w:r>
      <w:r>
        <w:t xml:space="preserve">не будем подробно на нем останавливаться. Напомним только, что </w:t>
      </w:r>
      <w:r>
        <w:br/>
      </w:r>
      <w:r>
        <w:t xml:space="preserve">имеется область о с наименьшим числом фаз (например, ^ фаз), </w:t>
      </w:r>
      <w:r>
        <w:br/>
      </w:r>
      <w:r>
        <w:t xml:space="preserve">состав Вор -...-- а служит ядром для всех областей р</w:t>
      </w:r>
    </w:p>
    <w:p>
      <w:pPr>
        <w:pStyle w:val="Normal"/>
      </w:pPr>
      <w:r>
        <w:t xml:space="preserve">большим числом фаз, равным ^-- А—т (ее состав в +... + % </w:t>
      </w:r>
      <w:r>
        <w:br/>
      </w:r>
      <w:r>
        <w:t xml:space="preserve">1... вт). Состав остальных областей разделения вклю!"</w:t>
      </w:r>
    </w:p>
    <w:p>
      <w:pPr>
        <w:pStyle w:val="Normal"/>
      </w:pPr>
      <w:r>
        <w:t xml:space="preserve">9+1, 042... .› Авт ПО ва т— 1, о Вит, д. до сочетани | (1 </w:t>
      </w:r>
      <w:r>
        <w:br/>
      </w:r>
      <w:r>
        <w:t xml:space="preserve">по одной фазе включительно. "Ан</w:t>
      </w:r>
    </w:p>
    <w:p>
      <w:pPr>
        <w:pStyle w:val="Normal"/>
      </w:pPr>
      <w:r>
        <w:t xml:space="preserve">Кроме рассмотренных нами фигур в В-мерном пространстве диаграм </w:t>
      </w:r>
      <w:r>
        <w:br/>
      </w:r>
      <w:r>
        <w:t xml:space="preserve">мы равновесия возможно представить себе и другие геометрические фигу </w:t>
      </w:r>
      <w:r>
        <w:br/>
      </w:r>
      <w:r>
        <w:t xml:space="preserve">ры с соответствующим размещением фаз в области разделения, которы, </w:t>
      </w:r>
      <w:r>
        <w:br/>
      </w:r>
      <w:r>
        <w:t xml:space="preserve">удовлетворяли бы правилу о соприкасающихся областях разделения. Н'</w:t>
      </w:r>
    </w:p>
    <w:p>
      <w:pPr>
        <w:pStyle w:val="Normal"/>
      </w:pPr>
      <w:r>
        <w:t xml:space="preserve">и трехмерные сечения реальных диаграмм равновесия. Зная заранее, ка} </w:t>
      </w:r>
      <w:r>
        <w:br/>
      </w:r>
      <w:r>
        <w:t xml:space="preserve">кую структуру имеет та или иная фигура, та или иная диаграмма равнове\ </w:t>
      </w:r>
      <w:r>
        <w:br/>
      </w:r>
      <w:r>
        <w:t xml:space="preserve">сия в многомерном пространстве, можно зачастую предсказать, какой вии </w:t>
      </w:r>
      <w:r>
        <w:br/>
      </w:r>
      <w:r>
        <w:t xml:space="preserve">примет то или иное ее двух- или трехмерное сечение. Сравнива| м </w:t>
      </w:r>
      <w:r>
        <w:br/>
      </w:r>
      <w:r>
        <w:t xml:space="preserve">потом полученное на основании опыта сечения с предсказанным, мы мо} | </w:t>
      </w:r>
      <w:r>
        <w:br/>
      </w:r>
      <w:r>
        <w:t xml:space="preserve">жем удостовериться в том, что правильно определили вид многомерно</w:t>
      </w:r>
    </w:p>
    <w:p>
      <w:pPr>
        <w:pStyle w:val="Normal"/>
      </w:pPr>
      <w:r>
        <w:t xml:space="preserve">фигуры, многомерной м. равновесия.</w:t>
      </w:r>
    </w:p>
    <w:p>
      <w:pPr>
        <w:pStyle w:val="Normal"/>
      </w:pPr>
      <w:r>
        <w:t xml:space="preserve">Топологическое исследование диаграмм равновесия 307</w:t>
      </w:r>
    </w:p>
    <w:p>
      <w:pPr>
        <w:pStyle w:val="Normal"/>
      </w:pPr>
      <w:r>
        <w:t xml:space="preserve">В заключение настоящего раздела отметим следующее. Мы расемот- </w:t>
      </w:r>
      <w:r>
        <w:br/>
      </w:r>
      <w:r>
        <w:t xml:space="preserve">/рели при помощи правила о соприкасающихся областях разделения топо- </w:t>
      </w:r>
      <w:r>
        <w:br/>
      </w:r>
      <w:r>
        <w:t xml:space="preserve">погическую структуру окрестностей точек, линий, поверхностей и тому по- </w:t>
      </w:r>
      <w:r>
        <w:br/>
      </w:r>
      <w:r>
        <w:t xml:space="preserve">`цобных геометрических элементов, изкоторых слагаются графы многомерных </w:t>
      </w:r>
      <w:r>
        <w:br/>
      </w:r>
      <w:r>
        <w:t xml:space="preserve">Циаграмм равновесия, также выяснили распределение фаз по областям раз- </w:t>
      </w:r>
      <w:r>
        <w:br/>
      </w:r>
      <w:r>
        <w:t xml:space="preserve">целения в окрестностях этих элементов. Тем самым, очевидно, была вы- </w:t>
      </w:r>
      <w:r>
        <w:br/>
      </w:r>
      <w:r>
        <w:t xml:space="preserve">‘яснена и общая принципиальная структура графов многомерных диаграмм </w:t>
      </w:r>
      <w:r>
        <w:br/>
      </w:r>
      <w:r>
        <w:t xml:space="preserve">‘равновесия в целом. При этом нам удалось показать, что обычно для </w:t>
      </w:r>
      <w:r>
        <w:br/>
      </w:r>
      <w:r>
        <w:t xml:space="preserve">‚реальных диаграмм равновесия, какими бы последние ни были и каким </w:t>
      </w:r>
      <w:r>
        <w:br/>
      </w:r>
      <w:r>
        <w:t xml:space="preserve">‚ | бы системам они ни принадлежали, имеет место следующее правило: окрест-</w:t>
      </w:r>
    </w:p>
    <w:p>
      <w:pPr>
        <w:pStyle w:val="Normal"/>
      </w:pPr>
      <w:r>
        <w:t xml:space="preserve">} ность точки в А-мерной диаграмме равновесия всегда топологически </w:t>
      </w:r>
      <w:r>
        <w:br/>
      </w:r>
      <w:r>
        <w:t xml:space="preserve">эквивалентна А пересекающимся (А— 1)-мерным гиперплоскостям, окрест- </w:t>
      </w:r>
      <w:r>
        <w:br/>
      </w:r>
      <w:r>
        <w:t xml:space="preserve">‘чость линий всегда топологически эквивалентна А — 1 пересекаю- </w:t>
      </w:r>
      <w:r>
        <w:br/>
      </w:r>
      <w:r>
        <w:t xml:space="preserve">| цимся (В — 1)-мерным гиперилоскостям и т. д., окрестность т-мерного </w:t>
      </w:r>
      <w:r>
        <w:br/>
      </w:r>
      <w:r>
        <w:t xml:space="preserve">геометрического элемента в графе А-мерной диаграмме равновесия всегда </w:t>
      </w:r>
      <w:r>
        <w:br/>
      </w:r>
      <w:r>
        <w:t xml:space="preserve">‘опологически эквивалентна А — т пересекающимся (В — 1)-мерным </w:t>
      </w:r>
      <w:r>
        <w:br/>
      </w:r>
      <w:r>
        <w:t xml:space="preserve">‘иперплоскостям и т. д. Таким образом, подтверждается следующая </w:t>
      </w:r>
      <w:r>
        <w:br/>
      </w:r>
      <w:r>
        <w:t xml:space="preserve">лысль Н. С. Курнакова: «Диаграммы состав — свойство с равным числом </w:t>
      </w:r>
      <w:r>
        <w:br/>
      </w:r>
      <w:r>
        <w:t xml:space="preserve">‹змерений (независимых переменных) имеют одинаковое топологическое </w:t>
      </w:r>
      <w:r>
        <w:br/>
      </w:r>
      <w:r>
        <w:t xml:space="preserve">утроение» (см. [5], стр. 178).</w:t>
      </w:r>
    </w:p>
    <w:p>
      <w:pPr>
        <w:pStyle w:val="Normal"/>
      </w:pPr>
      <w:r>
        <w:t xml:space="preserve">Представляет интерес то обстоятельство, что в указанной принципи- </w:t>
      </w:r>
      <w:r>
        <w:br/>
      </w:r>
      <w:r>
        <w:t xml:space="preserve">\льной структуре диаграммы равновесия находит выражение некоторый </w:t>
      </w:r>
      <w:r>
        <w:br/>
      </w:r>
      <w:r>
        <w:t xml:space="preserve">эбщий принцип. Содержание этого принципа заключается в том, что на </w:t>
      </w:r>
      <w:r>
        <w:br/>
      </w:r>
      <w:r>
        <w:t xml:space="preserve">‘тостроение точки, линии, поверхности и тому подобных геометрических </w:t>
      </w:r>
      <w:r>
        <w:br/>
      </w:r>
      <w:r>
        <w:t xml:space="preserve">‚лементов в А-мерной диаграмме равновесия всегда «расходуется» наи-</w:t>
      </w:r>
    </w:p>
    <w:p>
      <w:pPr>
        <w:pStyle w:val="Normal"/>
      </w:pPr>
      <w:r>
        <w:t xml:space="preserve">остей (гиперплоскостей). Так, на построение точки «расходуется» А таких </w:t>
      </w:r>
      <w:r>
        <w:br/>
      </w:r>
      <w:r>
        <w:t xml:space="preserve">'иперповерхностей, наименьшее число пересекающихся между собой</w:t>
      </w:r>
    </w:p>
    <w:p>
      <w:pPr>
        <w:pStyle w:val="Normal"/>
      </w:pPr>
      <w:r>
        <w:t xml:space="preserve">ИЗОБАРИЧЕСКИЕ И ИЗОБАРОТЕРМИЧЕСКИЕ СЕЧЕНИЯ ДИАГРАММ </w:t>
      </w:r>
      <w:r>
        <w:br/>
      </w:r>
      <w:r>
        <w:t xml:space="preserve">РАВНОВЕСИЯ СИСТЕМ С ПРОСТОЙ ЭВТЕКТИКОЙ ИЗ ОГРАНИЧЕННЫХ </w:t>
      </w:r>
      <w:r>
        <w:br/>
      </w:r>
      <w:r>
        <w:t xml:space="preserve">1 ТВЕРДЫХ РАСТВОРОВ</w:t>
      </w:r>
    </w:p>
    <w:p>
      <w:pPr>
        <w:pStyle w:val="Normal"/>
      </w:pPr>
      <w:r>
        <w:t xml:space="preserve">Рассмотрим изобарические сечения (Р=со0п$) и изобаротермические </w:t>
      </w:r>
      <w:r>
        <w:br/>
      </w:r>
      <w:r>
        <w:t xml:space="preserve">ечения (Ри Т = с0п36) диаграмм равновесия систем с простой эвтектикой </w:t>
      </w:r>
      <w:r>
        <w:br/>
      </w:r>
      <w:r>
        <w:t xml:space="preserve">'з3 ограниченных твердых растворов.</w:t>
      </w:r>
    </w:p>
    <w:p>
      <w:pPr>
        <w:pStyle w:val="Normal"/>
      </w:pPr>
      <w:r>
        <w:t xml:space="preserve">Рассмотрение мы начнем с изобарических сечений. На рис. 1,2 и 3 </w:t>
      </w:r>
      <w:r>
        <w:br/>
      </w:r>
      <w:r>
        <w:t xml:space="preserve">| редставлены изобарические сечения соответственно одно-, двух- и трех- </w:t>
      </w:r>
      <w:r>
        <w:br/>
      </w:r>
      <w:r>
        <w:t xml:space="preserve">| омпонентной систем. Все эти сечения изображены на рис. 1, 2, 3 без </w:t>
      </w:r>
      <w:r>
        <w:br/>
      </w:r>
      <w:r>
        <w:t xml:space="preserve">| бординатного остова и с учетом вырождения определенной части обла- </w:t>
      </w:r>
      <w:r>
        <w:br/>
      </w:r>
      <w:r>
        <w:t xml:space="preserve">ту ‚ти разделения*.</w:t>
      </w:r>
    </w:p>
    <w:p>
      <w:pPr>
        <w:pStyle w:val="Normal"/>
      </w:pPr>
      <w:r>
        <w:t xml:space="preserve">’° * Отдельные области разделения на диаграмме равновесия могут иметь размер- </w:t>
      </w:r>
      <w:r>
        <w:br/>
      </w:r>
      <w:r>
        <w:t xml:space="preserve">‘ость, меньшую размерности диаграммы равновесия. Эти области разделения и назы- </w:t>
      </w:r>
      <w:r>
        <w:br/>
      </w:r>
      <w:r>
        <w:t xml:space="preserve">И5ются вырожденными [2, 4]. Таковы, например, нон- и моновариантные об- </w:t>
      </w:r>
      <w:r>
        <w:br/>
      </w:r>
      <w:r>
        <w:t xml:space="preserve">МТасти разделения и т. п. Вырожденные области разделения образуют в общем случае </w:t>
      </w:r>
      <w:r>
        <w:br/>
      </w:r>
      <w:r>
        <w:t xml:space="preserve">11а диаграмме равновесия различные гиперповерхности. Границы, которыми отделены </w:t>
      </w:r>
      <w:r>
        <w:br/>
      </w:r>
      <w:r>
        <w:t xml:space="preserve">бласти разделения друг от друга, также представляют собой различные гиперповерх- . </w:t>
      </w:r>
      <w:r>
        <w:br/>
      </w:r>
      <w:r>
        <w:t xml:space="preserve">рости на диаграмме равновесия. Вследствие этого легко можно смешать вырожденные </w:t>
      </w:r>
      <w:r>
        <w:br/>
      </w:r>
      <w:r>
        <w:t xml:space="preserve">Эласти разделения с границами между областями разделения, в то время как их сле- </w:t>
      </w:r>
      <w:r>
        <w:br/>
      </w:r>
      <w:r>
        <w:t xml:space="preserve">} тет различать между собой. Вырожденные области разделения можно рассматривать </w:t>
      </w:r>
      <w:r>
        <w:br/>
      </w:r>
      <w:r>
        <w:t xml:space="preserve">В-мерные области (в случае В-мерной диаграммы равновесия) с одним, двумя </w:t>
      </w:r>
      <w:r>
        <w:br/>
      </w:r>
      <w:r>
        <w:t xml:space="preserve">более вырожденными, т. е. обращенными в нуль, измерениями. Отсюда происхож- </w:t>
      </w:r>
      <w:r>
        <w:br/>
      </w:r>
      <w:r>
        <w:t xml:space="preserve">‘ние самого названия упомянутых областей. Ввиду этого и во избежание смещения </w:t>
      </w:r>
      <w:r>
        <w:br/>
      </w:r>
      <w:r>
        <w:t xml:space="preserve">рожденных! областей разделения с границами между областями разделения целесо-</w:t>
      </w:r>
    </w:p>
    <w:p>
      <w:pPr>
        <w:pStyle w:val="Normal"/>
      </w:pPr>
      <w:r>
        <w:t xml:space="preserve">3+</w:t>
      </w:r>
    </w:p>
    <w:p>
      <w:pPr>
        <w:pStyle w:val="Normal"/>
      </w:pPr>
      <w:r>
        <w:t xml:space="preserve">308 Л. С. Палатник и А. И. Ландау</w:t>
      </w:r>
    </w:p>
    <w:p>
      <w:pPr>
        <w:pStyle w:val="Normal"/>
      </w:pPr>
      <w:r>
        <w:t xml:space="preserve">Исследуя диаграммы равновесия, приведенные на рис. 1,2 и 3, </w:t>
      </w:r>
      <w:r>
        <w:br/>
      </w:r>
      <w:r>
        <w:t xml:space="preserve">легко заметить, что первая диаграмма равновесия (рис. 1) имеет две точ- </w:t>
      </w:r>
      <w:r>
        <w:br/>
      </w:r>
      <w:r>
        <w:t xml:space="preserve">ки О: и 0?, причем обе эти точки принадлежат моновариантной области </w:t>
      </w:r>
      <w:r>
        <w:br/>
      </w:r>
      <w:r>
        <w:t xml:space="preserve">разделения (Г, -- а). Вторая диаграмма равновесия (рис. 2) содержит </w:t>
      </w:r>
      <w:r>
        <w:br/>
      </w:r>
      <w:r>
        <w:t xml:space="preserve">в себе уже три точки — точки О\, Оз и Оз, также принадлежащие монова- | </w:t>
      </w:r>
      <w:r>
        <w:br/>
      </w:r>
      <w:r>
        <w:t xml:space="preserve">риантной области разделения (Г, |- а + В), через которые граничат со- </w:t>
      </w:r>
      <w:r>
        <w:br/>
      </w:r>
      <w:r>
        <w:t xml:space="preserve">ответствующие области разделения «по правилу креста» [1]. При этом </w:t>
      </w:r>
      <w:r>
        <w:br/>
      </w:r>
      <w:r>
        <w:t xml:space="preserve">в первом перекрещивании (точка О!) ядром служит твердый раствор а, </w:t>
      </w:r>
      <w:r>
        <w:br/>
      </w:r>
      <w:r>
        <w:t xml:space="preserve">во втором перекрещивании (точка О?) ядром служит жидкая фаза Г, и,</w:t>
      </w:r>
    </w:p>
    <w:p>
      <w:pPr>
        <w:pStyle w:val="Normal"/>
      </w:pPr>
      <w:r>
        <w:t xml:space="preserve">И ь </w:t>
      </w:r>
      <w:r>
        <w:br/>
      </w:r>
      <w:r>
        <w:t xml:space="preserve">0, ПЕ | </w:t>
      </w:r>
      <w:r>
        <w:br/>
      </w:r>
      <w:r>
        <w:t xml:space="preserve">7: одел </w:t>
      </w:r>
      <w:r>
        <w:br/>
      </w:r>
      <w:r>
        <w:t xml:space="preserve">у и - | </w:t>
      </w:r>
      <w:r>
        <w:br/>
      </w:r>
      <w:r>
        <w:t xml:space="preserve">0, й-11 </w:t>
      </w:r>
      <w:r>
        <w:br/>
      </w:r>
      <w:r>
        <w:t xml:space="preserve">а И 00; </w:t>
      </w:r>
      <w:r>
        <w:br/>
      </w:r>
      <w:r>
        <w:t xml:space="preserve">триНадЯ </w:t>
      </w:r>
      <w:r>
        <w:br/>
      </w:r>
      <w:r>
        <w:t xml:space="preserve">АКИ, </w:t>
      </w:r>
      <w:r>
        <w:br/>
      </w:r>
      <w:r>
        <w:t xml:space="preserve">: № </w:t>
      </w:r>
      <w:r>
        <w:br/>
      </w:r>
      <w:r>
        <w:t xml:space="preserve">Рис. 1 Рис, 2 8</w:t>
      </w:r>
    </w:p>
    <w:p>
      <w:pPr>
        <w:pStyle w:val="Normal"/>
      </w:pPr>
      <w:r>
        <w:t xml:space="preserve">наконец, в третьем перекрещивании (точка Оз) ядром служит снова твер-! </w:t>
      </w:r>
      <w:r>
        <w:br/>
      </w:r>
      <w:r>
        <w:t xml:space="preserve">дый раствор В. Все эти три перекрещивания имеют некоторые одинаковые || ' </w:t>
      </w:r>
      <w:r>
        <w:br/>
      </w:r>
      <w:r>
        <w:t xml:space="preserve">области разделения. Так, например, моновариантная область разделения | </w:t>
      </w:r>
      <w:r>
        <w:br/>
      </w:r>
      <w:r>
        <w:t xml:space="preserve">с составом [--а--В принадлежит всем трем перекрещиваниям, область | </w:t>
      </w:r>
      <w:r>
        <w:br/>
      </w:r>
      <w:r>
        <w:t xml:space="preserve">разделения с составом Г, -- а принадлежит к перекрещиванию при точкей </w:t>
      </w:r>
      <w:r>
        <w:br/>
      </w:r>
      <w:r>
        <w:t xml:space="preserve">О: и к перекрещиванию при точке Оз и т. д. Третья диаграмма равновесия |" </w:t>
      </w:r>
      <w:r>
        <w:br/>
      </w:r>
      <w:r>
        <w:t xml:space="preserve">(рис. 3) имеет четыре точки О\, Оз, Ози О4, принадлежащие моновариант- </w:t>
      </w:r>
      <w:r>
        <w:br/>
      </w:r>
      <w:r>
        <w:t xml:space="preserve">ной области разделения (Г | «+ В+ 1); эта область разделения на!’ </w:t>
      </w:r>
      <w:r>
        <w:br/>
      </w:r>
      <w:r>
        <w:t xml:space="preserve">рис. 3 после устранения вырождения [4] имеет вид сильно сплющенного!' </w:t>
      </w:r>
      <w:r>
        <w:br/>
      </w:r>
      <w:r>
        <w:t xml:space="preserve">тетраэдра с гранями 0:0%, О,Оз, 0104, ОзОз и ОзО4. Окрестность каждой </w:t>
      </w:r>
      <w:r>
        <w:br/>
      </w:r>
      <w:r>
        <w:t xml:space="preserve">из этих точек и распределение растворов по областям разделения, приле-1 </w:t>
      </w:r>
      <w:r>
        <w:br/>
      </w:r>
      <w:r>
        <w:t xml:space="preserve">гающим к этим точкам, топологически эквивалентны тому случаю, когда |" </w:t>
      </w:r>
      <w:r>
        <w:br/>
      </w:r>
      <w:r>
        <w:t xml:space="preserve">в трехмерной диаграмме равновесия какие-либо области разделения гра-\"" </w:t>
      </w:r>
      <w:r>
        <w:br/>
      </w:r>
      <w:r>
        <w:t xml:space="preserve">ничат между собой через точку (ср. с рис. 13 в работе [1]). В окрестности, </w:t>
      </w:r>
      <w:r>
        <w:br/>
      </w:r>
      <w:r>
        <w:t xml:space="preserve">точки О, ядром служит твердый раствор а, в окрестности точки Оз ядром!" </w:t>
      </w:r>
      <w:r>
        <w:br/>
      </w:r>
      <w:r>
        <w:t xml:space="preserve">служит твердый раствор В, в окрестности точки Очядром служит твердый | "и </w:t>
      </w:r>
      <w:r>
        <w:br/>
      </w:r>
      <w:r>
        <w:t xml:space="preserve">раствор { и, наконец, в окрестности точки Оз ядром служит жидкая фаза [к</w:t>
      </w:r>
    </w:p>
    <w:p>
      <w:pPr>
        <w:pStyle w:val="Normal"/>
      </w:pPr>
      <w:r>
        <w:t xml:space="preserve">Очевидно, что в случае и-компонентной системы в п-мерном простран! "ии </w:t>
      </w:r>
      <w:r>
        <w:br/>
      </w:r>
      <w:r>
        <w:t xml:space="preserve">стве диаграммы равновесия будет иметь место следующая картина: моно ||" </w:t>
      </w:r>
      <w:r>
        <w:br/>
      </w:r>
      <w:r>
        <w:t xml:space="preserve">вариантная область разделения с составом Г, -- а, --...а»„ будет имет </w:t>
      </w:r>
      <w:r>
        <w:br/>
      </w:r>
      <w:r>
        <w:t xml:space="preserve">вид сильно сплющенного в направлении оси температур (вырождение' </w:t>
      </w:r>
      <w:r>
        <w:br/>
      </w:r>
      <w:r>
        <w:t xml:space="preserve">п-мерного политопа (симплекса) с п -- 1 вершинами. Каждая вершин! </w:t>
      </w:r>
      <w:r>
        <w:br/>
      </w:r>
      <w:r>
        <w:t xml:space="preserve">этого политопа (симплекса) предотавляет собой точку в и-мерном прост» </w:t>
      </w:r>
      <w:r>
        <w:br/>
      </w:r>
      <w:r>
        <w:t xml:space="preserve">ранстве диаграммы равновесия. Через п точек (вершин) рассматриваема:) </w:t>
      </w:r>
      <w:r>
        <w:br/>
      </w:r>
      <w:r>
        <w:t xml:space="preserve">моновариантная область разделения граничит с однофазными областям! </w:t>
      </w:r>
      <w:r>
        <w:br/>
      </w:r>
      <w:r>
        <w:t xml:space="preserve">твердых растворов: а1, а2,..., аи и через (п -- 1)-ю точку (вершину) | </w:t>
      </w:r>
      <w:r>
        <w:br/>
      </w:r>
      <w:r>
        <w:t xml:space="preserve">однофазной областью жидкой фазы [.. Окрестности всех этих точек топо!</w:t>
      </w:r>
    </w:p>
    <w:p>
      <w:pPr>
        <w:pStyle w:val="Normal"/>
      </w:pPr>
      <w:r>
        <w:t xml:space="preserve">образно при применении к диаграмме равновесия правила о соприкасающих </w:t>
      </w:r>
      <w:r>
        <w:br/>
      </w:r>
      <w:r>
        <w:t xml:space="preserve">областях разделения воёполнить «недостающие» измерения таких областей. Для этог </w:t>
      </w:r>
      <w:r>
        <w:br/>
      </w:r>
      <w:r>
        <w:t xml:space="preserve">удобно вырожденные области разделения, имеющие, например, вид линий, пре) </w:t>
      </w:r>
      <w:r>
        <w:br/>
      </w:r>
      <w:r>
        <w:t xml:space="preserve">ставлять в виде узких полос, тонких пластинок или цилиндров и т. п. Эту процедур </w:t>
      </w:r>
      <w:r>
        <w:br/>
      </w:r>
      <w:r>
        <w:t xml:space="preserve">мы, в частности, проделали над всеми приведенными в настоящей работе диаграммам! \ </w:t>
      </w:r>
      <w:r>
        <w:br/>
      </w:r>
      <w:r>
        <w:t xml:space="preserve">равновесия конкретных систем (двойных, тройных и т. д.).</w:t>
      </w:r>
    </w:p>
    <w:p>
      <w:pPr>
        <w:pStyle w:val="Normal"/>
      </w:pPr>
      <w:r>
        <w:t xml:space="preserve">Топологическое исследование диаграмм равновесия 309</w:t>
      </w:r>
    </w:p>
    <w:p>
      <w:pPr>
        <w:pStyle w:val="Normal"/>
      </w:pPr>
      <w:r>
        <w:t xml:space="preserve">} логически эквивалентны между собой и соответствуют тому случаю, когда </w:t>
      </w:r>
      <w:r>
        <w:br/>
      </w:r>
      <w:r>
        <w:t xml:space="preserve">(в и-мерной диаграмме равновесия какие-либо области разделения грани- </w:t>
      </w:r>
      <w:r>
        <w:br/>
      </w:r>
      <w:r>
        <w:t xml:space="preserve">чат между собой через точку. Это значит, как было показано выше, что </w:t>
      </w:r>
      <w:r>
        <w:br/>
      </w:r>
      <w:r>
        <w:t xml:space="preserve">‘окрестность каждой из рассматриваемых точек топологически эквивалент- </w:t>
      </w:r>
      <w:r>
        <w:br/>
      </w:r>
      <w:r>
        <w:t xml:space="preserve">‘на п пересекающимся (п — 1)-мерным гиперповерхностям. Распределение </w:t>
      </w:r>
      <w:r>
        <w:br/>
      </w:r>
      <w:r>
        <w:t xml:space="preserve">растворов по области разделения для таких фигур было нами указано вы- </w:t>
      </w:r>
      <w:r>
        <w:br/>
      </w:r>
      <w:r>
        <w:t xml:space="preserve">ше. Для окрестностей п упомянутых точек ядрами служат твердые рас- </w:t>
      </w:r>
      <w:r>
        <w:br/>
      </w:r>
      <w:r>
        <w:t xml:space="preserve">творы, @1, 42,..., би, Для окрестности (и -- 1)-й точки ядром служит жид- </w:t>
      </w:r>
      <w:r>
        <w:br/>
      </w:r>
      <w:r>
        <w:t xml:space="preserve">кая фаза Г. Область разделения с наибольшим числом растворов (п -| 1 </w:t>
      </w:r>
      <w:r>
        <w:br/>
      </w:r>
      <w:r>
        <w:t xml:space="preserve">прастворов) для окрестностей всех п -|- 1 </w:t>
      </w:r>
      <w:r>
        <w:br/>
      </w:r>
      <w:r>
        <w:t xml:space="preserve">точек одна и та же —это моновариант- </w:t>
      </w:r>
      <w:r>
        <w:br/>
      </w:r>
      <w:r>
        <w:t xml:space="preserve">‘ная область разделения (Г -- ! + ...-- </w:t>
      </w:r>
      <w:r>
        <w:br/>
      </w:r>
      <w:r>
        <w:t xml:space="preserve">-- ап). Каждая область разделения с </w:t>
      </w:r>
      <w:r>
        <w:br/>
      </w:r>
      <w:r>
        <w:t xml:space="preserve">числом растворов, равным п, принад- </w:t>
      </w:r>
      <w:r>
        <w:br/>
      </w:r>
      <w:r>
        <w:t xml:space="preserve">межит окрестностям п точек; область </w:t>
      </w:r>
      <w:r>
        <w:br/>
      </w:r>
      <w:r>
        <w:t xml:space="preserve">‘разделения с числом растворов, равным </w:t>
      </w:r>
      <w:r>
        <w:br/>
      </w:r>
      <w:r>
        <w:t xml:space="preserve">п — 1, принадлежит окрестностям </w:t>
      </w:r>
      <w:r>
        <w:br/>
      </w:r>
      <w:r>
        <w:t xml:space="preserve">{фе — 1 точек и т. д.; наконец, однофаз- </w:t>
      </w:r>
      <w:r>
        <w:br/>
      </w:r>
      <w:r>
        <w:t xml:space="preserve">‚ные области, как было уже замечено, </w:t>
      </w:r>
      <w:r>
        <w:br/>
      </w:r>
      <w:r>
        <w:t xml:space="preserve">принадлежат окрестности только одной </w:t>
      </w:r>
      <w:r>
        <w:br/>
      </w:r>
      <w:r>
        <w:t xml:space="preserve">‚гочки. </w:t>
      </w:r>
      <w:r>
        <w:br/>
      </w:r>
      <w:r>
        <w:t xml:space="preserve">Мы изучили принципиальную об- </w:t>
      </w:r>
      <w:r>
        <w:br/>
      </w:r>
      <w:r>
        <w:t xml:space="preserve">‘пую, схематическую структуру изо- </w:t>
      </w:r>
      <w:r>
        <w:br/>
      </w:r>
      <w:r>
        <w:t xml:space="preserve">Зарических сечений диаграммы равно- </w:t>
      </w:r>
      <w:r>
        <w:br/>
      </w:r>
      <w:r>
        <w:t xml:space="preserve">‘весия систем с простой эвтектикой из </w:t>
      </w:r>
      <w:r>
        <w:br/>
      </w:r>
      <w:r>
        <w:t xml:space="preserve">в ограниченных твердых растворов. Легко </w:t>
      </w:r>
      <w:r>
        <w:br/>
      </w:r>
      <w:r>
        <w:t xml:space="preserve">. заметить, что принципиальная структу- </w:t>
      </w:r>
      <w:r>
        <w:br/>
      </w:r>
      <w:r>
        <w:t xml:space="preserve">а этих сечений полностью совпадает </w:t>
      </w:r>
      <w:r>
        <w:br/>
      </w:r>
      <w:r>
        <w:t xml:space="preserve">и 20 структурой изобаротермических се- </w:t>
      </w:r>
      <w:r>
        <w:br/>
      </w:r>
      <w:r>
        <w:t xml:space="preserve">И | чений при температуре ниже эвтекти- </w:t>
      </w:r>
      <w:r>
        <w:br/>
      </w:r>
      <w:r>
        <w:t xml:space="preserve">и ческой диаграммы равновесия тех же </w:t>
      </w:r>
      <w:r>
        <w:br/>
      </w:r>
      <w:r>
        <w:t xml:space="preserve">зистем. Эти сечения были нами подробно Рис 3 </w:t>
      </w:r>
      <w:r>
        <w:br/>
      </w:r>
      <w:r>
        <w:t xml:space="preserve">рассмотрены в работе [3]. На рис. 4, </w:t>
      </w:r>
      <w:r>
        <w:br/>
      </w:r>
      <w:r>
        <w:t xml:space="preserve">‚2 и б мы привели изобаротермические </w:t>
      </w:r>
      <w:r>
        <w:br/>
      </w:r>
      <w:r>
        <w:t xml:space="preserve">}ечения при температуре ниже эвтектической для диаграмм равновесия </w:t>
      </w:r>
      <w:r>
        <w:br/>
      </w:r>
      <w:r>
        <w:t xml:space="preserve">‘‹вух-, трех- и четырехкомпонентной систем. Указанные сечения на рис. </w:t>
      </w:r>
      <w:r>
        <w:br/>
      </w:r>
      <w:r>
        <w:t xml:space="preserve">Ьоиб приведены нами без координатного остова. Изобаротермическое </w:t>
      </w:r>
      <w:r>
        <w:br/>
      </w:r>
      <w:r>
        <w:t xml:space="preserve">`›ечение при температуре ниже эвтектической диаграммы равновесия чет- </w:t>
      </w:r>
      <w:r>
        <w:br/>
      </w:r>
      <w:r>
        <w:t xml:space="preserve">зерной системы изображено нами также на рис. 3 в работе [3]. </w:t>
      </w:r>
      <w:r>
        <w:br/>
      </w:r>
      <w:r>
        <w:t xml:space="preserve">Как уже сказано, принципиальная структура изобарических и изобаро- </w:t>
      </w:r>
      <w:r>
        <w:br/>
      </w:r>
      <w:r>
        <w:t xml:space="preserve">'ермических сечений, рассматриваемых нами, одна и та же; одинаково </w:t>
      </w:r>
      <w:r>
        <w:br/>
      </w:r>
      <w:r>
        <w:t xml:space="preserve">13 принципе и распределение растворов по областям разделения, только в </w:t>
      </w:r>
      <w:r>
        <w:br/>
      </w:r>
      <w:r>
        <w:t xml:space="preserve">изобаротермических сечениях роль жидкой фазы Г, выполняет еще один </w:t>
      </w:r>
      <w:r>
        <w:br/>
      </w:r>
      <w:r>
        <w:t xml:space="preserve">Юбавочный твердый раствор (для пи-мерного сечения). В связи с этим изо-</w:t>
      </w:r>
    </w:p>
    <w:p>
      <w:pPr>
        <w:pStyle w:val="Normal"/>
      </w:pPr>
      <w:r>
        <w:t xml:space="preserve">зоответствует изобаротермическое сечение диаграммы рановесия двух- </w:t>
      </w:r>
      <w:r>
        <w:br/>
      </w:r>
      <w:r>
        <w:t xml:space="preserve">‹омпонентной системы; изобарическому сечению диаграммы равновесия </w:t>
      </w:r>
      <w:r>
        <w:br/>
      </w:r>
      <w:r>
        <w:t xml:space="preserve">(вухкомпонентной системы соответствует изобаротермическое сечение </w:t>
      </w:r>
      <w:r>
        <w:br/>
      </w:r>
      <w:r>
        <w:t xml:space="preserve">маграммы равновесия трехкомпонентной системы и т. д.; изобарическому </w:t>
      </w:r>
      <w:r>
        <w:br/>
      </w:r>
      <w:r>
        <w:t xml:space="preserve">‘ечению диаграммы равновесия п-компонентной системы соответствует </w:t>
      </w:r>
      <w:r>
        <w:br/>
      </w:r>
      <w:r>
        <w:t xml:space="preserve">| зобаротермическое сечение диаграммы равновесия (п -- 1)-компонентной </w:t>
      </w:r>
      <w:r>
        <w:br/>
      </w:r>
      <w:r>
        <w:t xml:space="preserve">ристемы.</w:t>
      </w:r>
    </w:p>
    <w:p>
      <w:pPr>
        <w:pStyle w:val="Normal"/>
      </w:pPr>
      <w:r>
        <w:t xml:space="preserve">Ввиду того что принципиальная структура изобарических сечений </w:t>
      </w:r>
      <w:r>
        <w:br/>
      </w:r>
      <w:r>
        <w:t xml:space="preserve">‹ изобаротермических сечений при температуре ниже эвтектической одна</w:t>
      </w:r>
    </w:p>
    <w:p>
      <w:pPr>
        <w:pStyle w:val="Normal"/>
      </w:pPr>
      <w:r>
        <w:t xml:space="preserve">алентными. При этом изобарические сечения диаграммы равновесия </w:t>
      </w:r>
      <w:r>
        <w:br/>
      </w:r>
      <w:r>
        <w:t xml:space="preserve">-компонентных систем должны соответствовать изобаротермическим сече- </w:t>
      </w:r>
      <w:r>
        <w:br/>
      </w:r>
      <w:r>
        <w:t xml:space="preserve">щшям диаграммы равновесия (п -- 1)-компонентных систем. Сравнение</w:t>
      </w:r>
    </w:p>
    <w:p>
      <w:pPr>
        <w:pStyle w:val="Normal"/>
      </w:pPr>
      <w:r>
        <w:t xml:space="preserve">310 Л. С. Палатник и А. И. Ландау</w:t>
      </w:r>
    </w:p>
    <w:p>
      <w:pPr>
        <w:pStyle w:val="Normal"/>
      </w:pPr>
      <w:r>
        <w:t xml:space="preserve">изобарических и изобаротермических сечений диаграммы равновесия со- | </w:t>
      </w:r>
      <w:r>
        <w:br/>
      </w:r>
      <w:r>
        <w:t xml:space="preserve">ответствующих систем показывает, что действительно имеет место топо- № </w:t>
      </w:r>
      <w:r>
        <w:br/>
      </w:r>
      <w:r>
        <w:t xml:space="preserve">логическая эквивалентность этих сечений. Так, например, совершенно |. </w:t>
      </w:r>
      <w:r>
        <w:br/>
      </w:r>
      <w:r>
        <w:t xml:space="preserve">очевидно, что топологически эквивалентными являются сечения, изобра- и </w:t>
      </w:r>
      <w:r>
        <w:br/>
      </w:r>
      <w:r>
        <w:t xml:space="preserve">женные на рис. 1 и 4. Топологическую эквивалентность сечений, изобра- |] </w:t>
      </w:r>
      <w:r>
        <w:br/>
      </w:r>
      <w:r>
        <w:t xml:space="preserve">женных на рис. 2 и 5, можно легко проследить на рис. 7. На рис. 7 тонкими | </w:t>
      </w:r>
      <w:r>
        <w:br/>
      </w:r>
      <w:r>
        <w:t xml:space="preserve">линиями нанесены направления М </w:t>
      </w:r>
      <w:r>
        <w:br/>
      </w:r>
      <w:r>
        <w:t xml:space="preserve">коннод. Подобным же образом </w:t>
      </w:r>
      <w:r>
        <w:br/>
      </w:r>
      <w:r>
        <w:t xml:space="preserve">можно проследить топологическую </w:t>
      </w:r>
      <w:r>
        <w:br/>
      </w:r>
      <w:r>
        <w:t xml:space="preserve">эквивалентность сечений, изоб- </w:t>
      </w:r>
      <w:r>
        <w:br/>
      </w:r>
      <w:r>
        <w:t xml:space="preserve">раженных на рис. Зибит. д.</w:t>
      </w:r>
    </w:p>
    <w:p>
      <w:pPr>
        <w:pStyle w:val="Normal"/>
      </w:pPr>
      <w:r>
        <w:t xml:space="preserve">—ю2—щю——— </w:t>
      </w:r>
      <w:r>
        <w:br/>
      </w:r>
      <w:r>
        <w:t xml:space="preserve">а ар р в} ву </w:t>
      </w:r>
      <w:r>
        <w:br/>
      </w:r>
      <w:r>
        <w:t xml:space="preserve">Рис. 4. Рис; ‘5</w:t>
      </w:r>
    </w:p>
    <w:p>
      <w:pPr>
        <w:pStyle w:val="Normal"/>
      </w:pPr>
      <w:r>
        <w:t xml:space="preserve">Поскольку соответствующие изобарические и изобаротермические се- </w:t>
      </w:r>
      <w:r>
        <w:br/>
      </w:r>
      <w:r>
        <w:t xml:space="preserve">чения топологически эквивалентны между собой, то, следовательно, </w:t>
      </w:r>
      <w:r>
        <w:br/>
      </w:r>
      <w:r>
        <w:t xml:space="preserve">должны быть топологически эквивалентны между собой и различные се- | </w:t>
      </w:r>
      <w:r>
        <w:br/>
      </w:r>
      <w:r>
        <w:t xml:space="preserve">чения этих сечений (например, двухмерные).</w:t>
      </w:r>
    </w:p>
    <w:p>
      <w:pPr>
        <w:pStyle w:val="Normal"/>
      </w:pPr>
      <w:r>
        <w:t xml:space="preserve">Так, например, соответствующие двухмерные сечения фигур, изобра- \ </w:t>
      </w:r>
      <w:r>
        <w:br/>
      </w:r>
      <w:r>
        <w:t xml:space="preserve">женных на рис. Зи 6, топологически эквивалентны между собой, что по- 1</w:t>
      </w:r>
    </w:p>
    <w:p>
      <w:pPr>
        <w:pStyle w:val="Normal"/>
      </w:pPr>
      <w:r>
        <w:t xml:space="preserve">казано на рис. 8 и 9*. ИЫ</w:t>
      </w:r>
    </w:p>
    <w:p>
      <w:pPr>
        <w:pStyle w:val="Normal"/>
      </w:pPr>
      <w:r>
        <w:t xml:space="preserve">Исследуем еще несколько подроб-! |.</w:t>
      </w:r>
    </w:p>
    <w:p>
      <w:pPr>
        <w:pStyle w:val="Normal"/>
      </w:pPr>
      <w:r>
        <w:t xml:space="preserve">нее распределение растворов по 0б-' </w:t>
      </w:r>
      <w:r>
        <w:br/>
      </w:r>
      <w:r>
        <w:t xml:space="preserve">ласти разделения в рассматривае- </w:t>
      </w:r>
      <w:r>
        <w:br/>
      </w:r>
      <w:r>
        <w:t xml:space="preserve">мых изобарических и изобаротермиче- _ </w:t>
      </w:r>
      <w:r>
        <w:br/>
      </w:r>
      <w:r>
        <w:t xml:space="preserve">ских сечениях. Так как эти сечения | </w:t>
      </w:r>
      <w:r>
        <w:br/>
      </w:r>
      <w:r>
        <w:t xml:space="preserve">эквивалентны между собой, как и’ </w:t>
      </w:r>
      <w:r>
        <w:br/>
      </w:r>
      <w:r>
        <w:t xml:space="preserve">распределение растворов по области | </w:t>
      </w:r>
      <w:r>
        <w:br/>
      </w:r>
      <w:r>
        <w:t xml:space="preserve">о: этих сечений, то ия |</w:t>
      </w:r>
    </w:p>
    <w:p>
      <w:pPr>
        <w:pStyle w:val="Normal"/>
      </w:pPr>
      <w:r>
        <w:t xml:space="preserve">пример, за основу дальнейшего рас-\ </w:t>
      </w:r>
      <w:r>
        <w:br/>
      </w:r>
      <w:r>
        <w:t xml:space="preserve">смотрения изобаротермические сече- </w:t>
      </w:r>
      <w:r>
        <w:br/>
      </w:r>
      <w:r>
        <w:t xml:space="preserve">ния. ,</w:t>
      </w:r>
    </w:p>
    <w:p>
      <w:pPr>
        <w:pStyle w:val="Normal"/>
      </w:pPr>
      <w:r>
        <w:t xml:space="preserve">Исследуем прежде всего те из|- </w:t>
      </w:r>
      <w:r>
        <w:br/>
      </w:r>
      <w:r>
        <w:t xml:space="preserve">этих сечений, которые приведены на! </w:t>
      </w:r>
      <w:r>
        <w:br/>
      </w:r>
      <w:r>
        <w:t xml:space="preserve">рис. 4, биб. Сечение, изображенн </w:t>
      </w:r>
      <w:r>
        <w:br/>
      </w:r>
      <w:r>
        <w:t xml:space="preserve">Рис. 6 на рис. 4, имеет одну область разделе-1 </w:t>
      </w:r>
      <w:r>
        <w:br/>
      </w:r>
      <w:r>
        <w:t xml:space="preserve">ния с двумя растворами </w:t>
      </w:r>
      <w:r>
        <w:br/>
      </w:r>
      <w:r>
        <w:t xml:space="preserve">и две области разделения,</w:t>
      </w:r>
    </w:p>
    <w:p>
      <w:pPr>
        <w:pStyle w:val="Normal"/>
      </w:pPr>
      <w:r>
        <w:t xml:space="preserve">ния с составом, представляющим собой = из двух растворов %&amp; и</w:t>
      </w:r>
    </w:p>
    <w:p>
      <w:pPr>
        <w:pStyle w:val="Normal"/>
      </w:pPr>
      <w:r>
        <w:t xml:space="preserve">по два раствора, и имеется С} = 2 области разделения с составами, пред </w:t>
      </w:r>
      <w:r>
        <w:br/>
      </w:r>
      <w:r>
        <w:t xml:space="preserve">ставляющими собой возможные сочетания из двух растворов &amp; и В по од </w:t>
      </w:r>
      <w:r>
        <w:br/>
      </w:r>
      <w:r>
        <w:t xml:space="preserve">ному раствору. Таким образом, исследуя сечение, изображенное на рис. 5. </w:t>
      </w:r>
      <w:r>
        <w:br/>
      </w:r>
      <w:r>
        <w:t xml:space="preserve">мы находим, что в нем содержится (С3 = 1) — одна область м </w:t>
      </w:r>
      <w:r>
        <w:br/>
      </w:r>
      <w:r>
        <w:t xml:space="preserve">с составом « -- В -- 1, представляющим собой’ сочетание из трех раство</w:t>
      </w:r>
    </w:p>
    <w:p>
      <w:pPr>
        <w:pStyle w:val="Normal"/>
      </w:pPr>
      <w:r>
        <w:t xml:space="preserve">ров «, Ви {| по три раствора; далее, в нем содержится Сз области разделе!</w:t>
      </w:r>
    </w:p>
    <w:p>
      <w:pPr>
        <w:pStyle w:val="Normal"/>
      </w:pPr>
      <w:r>
        <w:t xml:space="preserve">* Анализируя рис. 8.и9, следует помнить, что все сказанное относительно тополо. </w:t>
      </w:r>
      <w:r>
        <w:br/>
      </w:r>
      <w:r>
        <w:t xml:space="preserve">гической эквивалентности тех или иных диаграмм равновесия относится к их «внутрен! </w:t>
      </w:r>
      <w:r>
        <w:br/>
      </w:r>
      <w:r>
        <w:t xml:space="preserve">ним» частям, исключая из рассмотрения координатный остов. Это же замечание отно!" </w:t>
      </w:r>
      <w:r>
        <w:br/>
      </w:r>
      <w:r>
        <w:t xml:space="preserve">сится ко всем остальным подобным случаям.</w:t>
      </w:r>
    </w:p>
    <w:p>
      <w:pPr>
        <w:pStyle w:val="Normal"/>
      </w:pPr>
      <w:r>
        <w:t xml:space="preserve">Топологическое исследование диаграмм равновесия 311</w:t>
      </w:r>
    </w:p>
    <w:p>
      <w:pPr>
        <w:pStyle w:val="Normal"/>
      </w:pPr>
      <w:r>
        <w:t xml:space="preserve">тия с составами &amp; -- В, х - тиВ -- 1, представляющими собой различ- </w:t>
      </w:r>
      <w:r>
        <w:br/>
      </w:r>
      <w:r>
        <w:t xml:space="preserve">тые сочетания из растворов «, Ви 1] по два раствора; наконец, в нем со- </w:t>
      </w:r>
      <w:r>
        <w:br/>
      </w:r>
      <w:r>
        <w:t xml:space="preserve"> [цержится Сз области разделения с составами «, В и &lt;, представляющими </w:t>
      </w:r>
      <w:r>
        <w:br/>
      </w:r>
      <w:r>
        <w:t xml:space="preserve">| :обой различные сочетания из растворов х, В, и 1 по одному раствору. </w:t>
      </w:r>
      <w:r>
        <w:br/>
      </w:r>
      <w:r>
        <w:t xml:space="preserve"> Тодобным же образом можно было бы проанализировать рис. 6. Однако </w:t>
      </w:r>
      <w:r>
        <w:br/>
      </w:r>
      <w:r>
        <w:t xml:space="preserve">| же должно быть ясно, что мы получим в п-мерном случае. В случае </w:t>
      </w:r>
      <w:r>
        <w:br/>
      </w:r>
      <w:r>
        <w:t xml:space="preserve">я-мерного изобаротермического сечения при температуре ниже эвтекти- </w:t>
      </w:r>
      <w:r>
        <w:br/>
      </w:r>
      <w:r>
        <w:t xml:space="preserve">ческой диаграммы равновесия (п -- 1)-компонентной системы мы получим</w:t>
      </w:r>
    </w:p>
    <w:p>
      <w:pPr>
        <w:pStyle w:val="Normal"/>
      </w:pPr>
      <w:r>
        <w:t xml:space="preserve">} 4 — одну область разделения с составом, представляющим собой</w:t>
      </w:r>
    </w:p>
    <w:p>
      <w:pPr>
        <w:pStyle w:val="Normal"/>
      </w:pPr>
      <w:r>
        <w:t xml:space="preserve">в рочетание из п -- 1-раствора 1, %.,..., из по (п -- 1)-му раствору; далее,</w:t>
      </w:r>
    </w:p>
    <w:p>
      <w:pPr>
        <w:pStyle w:val="Normal"/>
      </w:pPr>
      <w:r>
        <w:t xml:space="preserve">вы получим С», области разделения с составами, представляющими со- </w:t>
      </w:r>
      <w:r>
        <w:br/>
      </w:r>
      <w:r>
        <w:t xml:space="preserve">в. 1 д</w:t>
      </w:r>
    </w:p>
    <w:p>
      <w:pPr>
        <w:pStyle w:val="Normal"/>
      </w:pPr>
      <w:r>
        <w:t xml:space="preserve">+1 Ой различные сочетания из растворов 4, %,..., бт: по п растворов ит. д.,</w:t>
      </w:r>
    </w:p>
    <w:p>
      <w:pPr>
        <w:pStyle w:val="Normal"/>
      </w:pPr>
      <w:r>
        <w:t xml:space="preserve">ыы получим, наконец, С„з, области разделения с составами, представляю- </w:t>
      </w:r>
      <w:r>
        <w:br/>
      </w:r>
      <w:r>
        <w:t xml:space="preserve">| 1ими собой различные сочетания из растворов 9, %., ... +: по одному </w:t>
      </w:r>
      <w:r>
        <w:br/>
      </w:r>
      <w:r>
        <w:t xml:space="preserve">у ’аствору (ср. с табл. 1 в [3]). </w:t>
      </w:r>
      <w:r>
        <w:br/>
      </w:r>
      <w:r>
        <w:t xml:space="preserve">}| Легко заметить, что приведенное распределение растворов по области </w:t>
      </w:r>
      <w:r>
        <w:br/>
      </w:r>
      <w:r>
        <w:t xml:space="preserve">в|'азделения исследуемого п-мерного изобаротермического сечения почти </w:t>
      </w:r>
      <w:r>
        <w:br/>
      </w:r>
      <w:r>
        <w:t xml:space="preserve">| ОЖдественно совпадает с распределением растворов (фаз) при отброшен- </w:t>
      </w:r>
      <w:r>
        <w:br/>
      </w:r>
      <w:r>
        <w:t xml:space="preserve">ом ядре по области разделения фигуры, отвечающей случаю, когда </w:t>
      </w:r>
      <w:r>
        <w:br/>
      </w:r>
      <w:r>
        <w:t xml:space="preserve">° п-мерной диаграмме равновесия или в П-мерном сечении диаграммы </w:t>
      </w:r>
      <w:r>
        <w:br/>
      </w:r>
      <w:r>
        <w:t xml:space="preserve"> авновесия, что топологически одно и то же, какие-либо области разделения </w:t>
      </w:r>
      <w:r>
        <w:br/>
      </w:r>
      <w:r>
        <w:t xml:space="preserve">раничат между собой через точку (см. стр. 305 настоящей работы). Послед- </w:t>
      </w:r>
      <w:r>
        <w:br/>
      </w:r>
      <w:r>
        <w:t xml:space="preserve">яя фигура обладает только одной дополнительной, по сравнению с п- </w:t>
      </w:r>
      <w:r>
        <w:br/>
      </w:r>
      <w:r>
        <w:t xml:space="preserve">'ерным изобаротермическим сечением, областью разделения, в которой</w:t>
      </w:r>
    </w:p>
    <w:p>
      <w:pPr>
        <w:pStyle w:val="Normal"/>
      </w:pPr>
      <w:r>
        <w:t xml:space="preserve">Л. С. Палатник и А. И. Ландау</w:t>
      </w:r>
    </w:p>
    <w:p>
      <w:pPr>
        <w:pStyle w:val="Normal"/>
      </w:pPr>
      <w:r>
        <w:t xml:space="preserve">| </w:t>
      </w:r>
      <w:r>
        <w:br/>
      </w:r>
      <w:r>
        <w:t xml:space="preserve">}}</w:t>
      </w:r>
    </w:p>
    <w:p>
      <w:pPr>
        <w:pStyle w:val="Normal"/>
      </w:pPr>
      <w:r>
        <w:t xml:space="preserve">не содержится никаких растворов после того, как во всех областях раз </w:t>
      </w:r>
      <w:r>
        <w:br/>
      </w:r>
      <w:r>
        <w:t xml:space="preserve">деления было отброшено ядро, что соответствует нулевому сочетанию и</w:t>
      </w:r>
    </w:p>
    <w:p>
      <w:pPr>
        <w:pStyle w:val="Normal"/>
      </w:pPr>
      <w:r>
        <w:t xml:space="preserve">и </w:t>
      </w:r>
      <w:r>
        <w:br/>
      </w:r>
      <w:r>
        <w:t xml:space="preserve">растворов “1, %», ..., била. Однако. для полноты аналогии, за такун|, </w:t>
      </w:r>
      <w:r>
        <w:br/>
      </w:r>
      <w:r>
        <w:t xml:space="preserve">область разделения мы можем принять ту часть п-мерного пространства).</w:t>
      </w:r>
    </w:p>
    <w:p>
      <w:pPr>
        <w:pStyle w:val="Normal"/>
      </w:pPr>
      <w:r>
        <w:t xml:space="preserve">которая находится вне координатного остова, рассматриваемого п-ме </w:t>
      </w:r>
      <w:r>
        <w:br/>
      </w:r>
      <w:r>
        <w:t xml:space="preserve">ного изобаротермического сечения. |</w:t>
      </w:r>
    </w:p>
    <w:p>
      <w:pPr>
        <w:pStyle w:val="Normal"/>
      </w:pPr>
      <w:r>
        <w:t xml:space="preserve">Все сказанное убеждает нас в том, что должна существовать определен </w:t>
      </w:r>
      <w:r>
        <w:br/>
      </w:r>
      <w:r>
        <w:t xml:space="preserve">ная связь между изобаротермическими (или изобарическими) сечениям |. </w:t>
      </w:r>
      <w:r>
        <w:br/>
      </w:r>
      <w:r>
        <w:t xml:space="preserve">и фигурами, соответствующими случаю, когд} </w:t>
      </w:r>
      <w:r>
        <w:br/>
      </w:r>
      <w:r>
        <w:t xml:space="preserve">в диаграмме равновесия какие-либо област\ </w:t>
      </w:r>
      <w:r>
        <w:br/>
      </w:r>
      <w:r>
        <w:t xml:space="preserve">разделения граничат через точку. Эту связ» </w:t>
      </w:r>
      <w:r>
        <w:br/>
      </w:r>
      <w:r>
        <w:t xml:space="preserve">нетрудно проследить на простейших примерах! </w:t>
      </w:r>
      <w:r>
        <w:br/>
      </w:r>
      <w:r>
        <w:t xml:space="preserve">изображенных на рис. 10 и 11. |</w:t>
      </w:r>
    </w:p>
    <w:p>
      <w:pPr>
        <w:pStyle w:val="Normal"/>
      </w:pPr>
      <w:r>
        <w:t xml:space="preserve">В верхней части рис. 10 изображена фигур: </w:t>
      </w:r>
      <w:r>
        <w:br/>
      </w:r>
      <w:r>
        <w:t xml:space="preserve">топологически эквивалентная той фигуре, котс! </w:t>
      </w:r>
      <w:r>
        <w:br/>
      </w:r>
      <w:r>
        <w:t xml:space="preserve">рая соответствует случаю, когда в двухмерно» </w:t>
      </w:r>
      <w:r>
        <w:br/>
      </w:r>
      <w:r>
        <w:t xml:space="preserve">диаграмме равновесия какие-либо четыре о@" </w:t>
      </w:r>
      <w:r>
        <w:br/>
      </w:r>
      <w:r>
        <w:t xml:space="preserve">ласти разделения граничат между собой чер" </w:t>
      </w:r>
      <w:r>
        <w:br/>
      </w:r>
      <w:r>
        <w:t xml:space="preserve">точку, но с отброшенным во всех четырех о </w:t>
      </w:r>
      <w:r>
        <w:br/>
      </w:r>
      <w:r>
        <w:t xml:space="preserve">ВИ ластях разделения ядром (ср. с рис. 5}</w:t>
      </w:r>
    </w:p>
    <w:p>
      <w:pPr>
        <w:pStyle w:val="Normal"/>
      </w:pPr>
      <w:r>
        <w:t xml:space="preserve">работе [1]). На линиях, принадлежащих обла</w:t>
      </w:r>
    </w:p>
    <w:p>
      <w:pPr>
        <w:pStyle w:val="Normal"/>
      </w:pPr>
      <w:r>
        <w:t xml:space="preserve">сти разделения с наибольшим числом растворо. </w:t>
      </w:r>
      <w:r>
        <w:br/>
      </w:r>
      <w:r>
        <w:t xml:space="preserve">(х В), мы выбрали две точки О; иО, и провели через них прямую. Кё </w:t>
      </w:r>
      <w:r>
        <w:br/>
      </w:r>
      <w:r>
        <w:t xml:space="preserve">показано в нижней части рис. 10, получившаяся при этом на данной пр: </w:t>
      </w:r>
      <w:r>
        <w:br/>
      </w:r>
      <w:r>
        <w:t xml:space="preserve">мой картина и представляет собой изобаротермическое сечение | дин </w:t>
      </w:r>
      <w:r>
        <w:br/>
      </w:r>
      <w:r>
        <w:t xml:space="preserve">граммы равновесия двухкомпонентной системы. </w:t>
      </w:r>
      <w:r>
        <w:br/>
      </w:r>
      <w:r>
        <w:t xml:space="preserve">Аналогичным образом в верхней части рис. 41 </w:t>
      </w:r>
      <w:r>
        <w:br/>
      </w:r>
      <w:r>
        <w:t xml:space="preserve">изображена фигура, топологически эквивалент- </w:t>
      </w:r>
      <w:r>
        <w:br/>
      </w:r>
      <w:r>
        <w:t xml:space="preserve">ная той фигуре, которая соответствует слу- </w:t>
      </w:r>
      <w:r>
        <w:br/>
      </w:r>
      <w:r>
        <w:t xml:space="preserve">чаю, когда в трехмерной диаграмме равнове- </w:t>
      </w:r>
      <w:r>
        <w:br/>
      </w:r>
      <w:r>
        <w:t xml:space="preserve">сия какие-либо области разделения граничат </w:t>
      </w:r>
      <w:r>
        <w:br/>
      </w:r>
      <w:r>
        <w:t xml:space="preserve">между собой через точку (ср. с рис. 13 в работе </w:t>
      </w:r>
      <w:r>
        <w:br/>
      </w:r>
      <w:r>
        <w:t xml:space="preserve">41), но с отброшенным во всех областях раз- </w:t>
      </w:r>
      <w:r>
        <w:br/>
      </w:r>
      <w:r>
        <w:t xml:space="preserve">деления ядром. На линиях, принадлежащих </w:t>
      </w:r>
      <w:r>
        <w:br/>
      </w:r>
      <w:r>
        <w:t xml:space="preserve">области разделения с наибольшим числом рас- </w:t>
      </w:r>
      <w:r>
        <w:br/>
      </w:r>
      <w:r>
        <w:t xml:space="preserve">творов (х {- В -- 1), были выбраны три точки </w:t>
      </w:r>
      <w:r>
        <w:br/>
      </w:r>
      <w:r>
        <w:t xml:space="preserve">О1, О, и Оз и через них была проведена ‘плос- </w:t>
      </w:r>
      <w:r>
        <w:br/>
      </w:r>
      <w:r>
        <w:t xml:space="preserve">кость (сама плоскость на рисунке не показа- </w:t>
      </w:r>
      <w:r>
        <w:br/>
      </w:r>
      <w:r>
        <w:t xml:space="preserve">на). Получившаяся при этом на указанной </w:t>
      </w:r>
      <w:r>
        <w:br/>
      </w:r>
      <w:r>
        <w:t xml:space="preserve">плоскости картина изображена в нижней час- </w:t>
      </w:r>
      <w:r>
        <w:br/>
      </w:r>
      <w:r>
        <w:t xml:space="preserve">ти рис. 11 и представляет собой не что иное, </w:t>
      </w:r>
      <w:r>
        <w:br/>
      </w:r>
      <w:r>
        <w:t xml:space="preserve">как изобаротермическое сечение диаграммы </w:t>
      </w:r>
      <w:r>
        <w:br/>
      </w:r>
      <w:r>
        <w:t xml:space="preserve">равновесия трехкомпонентной системы.</w:t>
      </w:r>
    </w:p>
    <w:p>
      <w:pPr>
        <w:pStyle w:val="Normal"/>
      </w:pPr>
      <w:r>
        <w:t xml:space="preserve">В общем случае для построения п-мерного </w:t>
      </w:r>
      <w:r>
        <w:br/>
      </w:r>
      <w:r>
        <w:t xml:space="preserve">изобаротермического сечения (п -- 1)-компо- </w:t>
      </w:r>
      <w:r>
        <w:br/>
      </w:r>
      <w:r>
        <w:t xml:space="preserve">нентной системы необходимо воспользоваться Рис. 11 </w:t>
      </w:r>
      <w:r>
        <w:br/>
      </w:r>
      <w:r>
        <w:t xml:space="preserve">(п -- 1)-мерной фигурой, соответствующей ‘тому В </w:t>
      </w:r>
      <w:r>
        <w:br/>
      </w:r>
      <w:r>
        <w:t xml:space="preserve">случаю, когда в (п -- 1)-мерной диаграмме равновесия какие-либо &lt;] р </w:t>
      </w:r>
      <w:r>
        <w:br/>
      </w:r>
      <w:r>
        <w:t xml:space="preserve">ласти разделения граничат между собой через точку (эта фигура, к 1 </w:t>
      </w:r>
      <w:r>
        <w:br/>
      </w:r>
      <w:r>
        <w:t xml:space="preserve">уже неоднократно указывалось, топологически эквивалентна п | 1 т-\ </w:t>
      </w:r>
      <w:r>
        <w:br/>
      </w:r>
      <w:r>
        <w:t xml:space="preserve">ресекающимся между собой п-мерным гицерплоскостям), и ор </w:t>
      </w:r>
      <w:r>
        <w:br/>
      </w:r>
      <w:r>
        <w:t xml:space="preserve">ядро во всех областях разделения последней фигуры. Затем следу * </w:t>
      </w:r>
      <w:r>
        <w:br/>
      </w:r>
      <w:r>
        <w:t xml:space="preserve">выбрать на линиях, исходящих из центральной точки и принадлежащие </w:t>
      </w:r>
      <w:r>
        <w:br/>
      </w:r>
      <w:r>
        <w:t xml:space="preserve">области разделения с наибольшим числом растворов (|... Нива), ПВ </w:t>
      </w:r>
      <w:r>
        <w:br/>
      </w:r>
      <w:r>
        <w:t xml:space="preserve">точку — по одной точке на каждой линии—и провести через эти точ </w:t>
      </w:r>
      <w:r>
        <w:br/>
      </w:r>
      <w:r>
        <w:t xml:space="preserve">п-мерную гиперплоскость. Тогда п-мерная фигура, получившаяся в ] </w:t>
      </w:r>
      <w:r>
        <w:br/>
      </w:r>
      <w:r>
        <w:t xml:space="preserve">зультате этой операции в упомянутой п-мерной гиперплоскости, и бу, </w:t>
      </w:r>
      <w:r>
        <w:br/>
      </w:r>
      <w:r>
        <w:t xml:space="preserve">представлять собой искомое изобаротермическое сечение. |</w:t>
      </w:r>
    </w:p>
    <w:p>
      <w:pPr>
        <w:pStyle w:val="Normal"/>
      </w:pPr>
      <w:r>
        <w:t xml:space="preserve">ие | Топологическое исследование диаграмм равновесия 313</w:t>
      </w:r>
    </w:p>
    <w:p>
      <w:pPr>
        <w:pStyle w:val="Normal"/>
      </w:pPr>
      <w:r>
        <w:t xml:space="preserve">°— Используя указанный метод построения изобаротермических сечений, </w:t>
      </w:r>
      <w:r>
        <w:br/>
      </w:r>
      <w:r>
        <w:t xml:space="preserve">‚п ко можно получить формулу, показывающую, какое число 5; мерных </w:t>
      </w:r>
      <w:r>
        <w:br/>
      </w:r>
      <w:r>
        <w:t xml:space="preserve">`еометрических элементов содержится в п-мерном изобаротермическом</w:t>
      </w:r>
    </w:p>
    <w:p>
      <w:pPr>
        <w:pStyle w:val="Normal"/>
      </w:pPr>
      <w:r>
        <w:t xml:space="preserve">чении при температуре ниже эвтектической диаграммы равновесия </w:t>
      </w:r>
      <w:r>
        <w:br/>
      </w:r>
      <w:r>
        <w:t xml:space="preserve">м -- 1)-компонентной системы:</w:t>
      </w:r>
    </w:p>
    <w:p>
      <w:pPr>
        <w:pStyle w:val="Normal"/>
      </w:pPr>
      <w:r>
        <w:t xml:space="preserve">= (НИС. (4)</w:t>
      </w:r>
    </w:p>
    <w:p>
      <w:pPr>
        <w:pStyle w:val="Normal"/>
      </w:pPr>
      <w:r>
        <w:t xml:space="preserve">Так как соответствующие изобаротермические и изобарические сече- </w:t>
      </w:r>
      <w:r>
        <w:br/>
      </w:r>
      <w:r>
        <w:t xml:space="preserve">ния топологически эквивалентны между собой, то указанный выше спо- </w:t>
      </w:r>
      <w:r>
        <w:br/>
      </w:r>
      <w:r>
        <w:t xml:space="preserve">[соб построения изобаротермических сечений всецело распространяется </w:t>
      </w:r>
      <w:r>
        <w:br/>
      </w:r>
      <w:r>
        <w:t xml:space="preserve">ина изобарические сечения.Следует только в последнем случае при построе- </w:t>
      </w:r>
      <w:r>
        <w:br/>
      </w:r>
      <w:r>
        <w:t xml:space="preserve">чиитаких сечений «заменить» один из твердых растворов (например, бт+1-ЫЙ) </w:t>
      </w:r>
      <w:r>
        <w:br/>
      </w:r>
      <w:r>
        <w:t xml:space="preserve">‘на жидкую фазу С. Точно так же распространяется на изобарические</w:t>
      </w:r>
    </w:p>
    <w:p>
      <w:pPr>
        <w:pStyle w:val="Normal"/>
      </w:pPr>
      <w:r>
        <w:t xml:space="preserve">сечения и формула (4), где 5: будет представлять собой для данного слу-</w:t>
      </w:r>
    </w:p>
    <w:p>
      <w:pPr>
        <w:pStyle w:val="Normal"/>
      </w:pPr>
      <w:r>
        <w:t xml:space="preserve">чая число :-мерных геометрических элементов в п-мерном изобарическом </w:t>
      </w:r>
      <w:r>
        <w:br/>
      </w:r>
      <w:r>
        <w:t xml:space="preserve">| `ечении диаграммы равновесия п-компонентной системы. Например, для</w:t>
      </w:r>
    </w:p>
    <w:p>
      <w:pPr>
        <w:pStyle w:val="Normal"/>
      </w:pPr>
      <w:r>
        <w:t xml:space="preserve">`‘грехмерного изобарического или изобаротермического сечения мы полу- </w:t>
      </w:r>
      <w:r>
        <w:br/>
      </w:r>
      <w:r>
        <w:t xml:space="preserve">чаем при помощи формулы (4) следующие величины: 4 точки, 18 линий, </w:t>
      </w:r>
      <w:r>
        <w:br/>
      </w:r>
      <w:r>
        <w:t xml:space="preserve">28 поверхностей и 15 трехмерных объемов областей разделения. Иссле- </w:t>
      </w:r>
      <w:r>
        <w:br/>
      </w:r>
      <w:r>
        <w:t xml:space="preserve">муя рис. 3 (или рис. 6), мы можем убедиться, что эти значения, получен-</w:t>
      </w:r>
    </w:p>
    <w:p>
      <w:pPr>
        <w:pStyle w:val="Normal"/>
      </w:pPr>
      <w:r>
        <w:t xml:space="preserve">ные на основании общих теоретических рассуждений, полностью совпа- </w:t>
      </w:r>
      <w:r>
        <w:br/>
      </w:r>
      <w:r>
        <w:t xml:space="preserve">В от с величинами, полученными на основании эксперимента.</w:t>
      </w:r>
    </w:p>
    <w:p>
      <w:pPr>
        <w:pStyle w:val="Normal"/>
      </w:pPr>
      <w:r>
        <w:t xml:space="preserve">к’ выводы</w:t>
      </w:r>
    </w:p>
    <w:p>
      <w:pPr>
        <w:pStyle w:val="Normal"/>
      </w:pPr>
      <w:r>
        <w:t xml:space="preserve">Те . </w:t>
      </w:r>
      <w:r>
        <w:br/>
      </w:r>
      <w:r>
        <w:t xml:space="preserve">ыы</w:t>
      </w:r>
    </w:p>
    <w:p>
      <w:pPr>
        <w:pStyle w:val="Normal"/>
      </w:pPr>
      <w:r>
        <w:t xml:space="preserve">® 1. Проведено топологическое исследование многомерных диаграмм </w:t>
      </w:r>
      <w:r>
        <w:br/>
      </w:r>
      <w:r>
        <w:t xml:space="preserve">равновесия и неузловых сечений диаграмм равновесия многокомпонентных </w:t>
      </w:r>
      <w:r>
        <w:br/>
      </w:r>
      <w:r>
        <w:t xml:space="preserve">гетерогенных систем при помощи правила о соприкасающихся областях </w:t>
      </w:r>
      <w:r>
        <w:br/>
      </w:r>
      <w:r>
        <w:t xml:space="preserve">разделения.</w:t>
      </w:r>
    </w:p>
    <w:p>
      <w:pPr>
        <w:pStyle w:val="Normal"/>
      </w:pPr>
      <w:r>
        <w:t xml:space="preserve">°— 2. Для В-мерных диаграмм равновесия и сечений (В принимает лю- </w:t>
      </w:r>
      <w:r>
        <w:br/>
      </w:r>
      <w:r>
        <w:t xml:space="preserve">бое значение) топологически изучены фигуры, соответствующие обла- </w:t>
      </w:r>
      <w:r>
        <w:br/>
      </w:r>
      <w:r>
        <w:t xml:space="preserve">отям разделения, которые граничат между собой в В-мерном пространстве </w:t>
      </w:r>
      <w:r>
        <w:br/>
      </w:r>
      <w:r>
        <w:t xml:space="preserve">через точку, линию, двухмерную поверхность, трехмерную гиперповерх- </w:t>
      </w:r>
      <w:r>
        <w:br/>
      </w:r>
      <w:r>
        <w:t xml:space="preserve">ность и т. д. до (В — 1)-мерной гиперповерхности включительно.</w:t>
      </w:r>
    </w:p>
    <w:p>
      <w:pPr>
        <w:pStyle w:val="Normal"/>
      </w:pPr>
      <w:r>
        <w:t xml:space="preserve">3. Изучено распределение фаз в указанных областях расслоения.</w:t>
      </w:r>
    </w:p>
    <w:p>
      <w:pPr>
        <w:pStyle w:val="Normal"/>
      </w:pPr>
      <w:r>
        <w:t xml:space="preserve">4. Получены формулы (1) и (2), определяющие число геометрических </w:t>
      </w:r>
      <w:r>
        <w:br/>
      </w:r>
      <w:r>
        <w:t xml:space="preserve">‘элементов различной размерности в фигурах, которые соответствуют обла- </w:t>
      </w:r>
      <w:r>
        <w:br/>
      </w:r>
      <w:r>
        <w:t xml:space="preserve">зтям разделения, граничащим между собой в В-мерной диаграмме равно- </w:t>
      </w:r>
      <w:r>
        <w:br/>
      </w:r>
      <w:r>
        <w:t xml:space="preserve">весия (сечении) через т-мерную гиперповерхность.</w:t>
      </w:r>
    </w:p>
    <w:p>
      <w:pPr>
        <w:pStyle w:val="Normal"/>
      </w:pPr>
      <w:r>
        <w:t xml:space="preserve">5. Получена формула (3), определяющая число геометрических эле- </w:t>
      </w:r>
      <w:r>
        <w:br/>
      </w:r>
      <w:r>
        <w:t xml:space="preserve">ментов различных размерностей, которые соответствуют каждой из указан- </w:t>
      </w:r>
      <w:r>
        <w:br/>
      </w:r>
      <w:r>
        <w:t xml:space="preserve">вых областей разделения.</w:t>
      </w:r>
    </w:p>
    <w:p>
      <w:pPr>
        <w:pStyle w:val="Normal"/>
      </w:pPr>
      <w:r>
        <w:t xml:space="preserve">6. Высказан принцип наименьшего числа (минимума) геометрических </w:t>
      </w:r>
      <w:r>
        <w:br/>
      </w:r>
      <w:r>
        <w:t xml:space="preserve">элементов.</w:t>
      </w:r>
    </w:p>
    <w:p>
      <w:pPr>
        <w:pStyle w:val="Normal"/>
      </w:pPr>
      <w:r>
        <w:t xml:space="preserve">° Т. При помощи полученных топологических правил рассмотрены в ка- </w:t>
      </w:r>
      <w:r>
        <w:br/>
      </w:r>
      <w:r>
        <w:t xml:space="preserve">`честве примера изобарические сечения (Р = ©0136) и изобаротермические </w:t>
      </w:r>
      <w:r>
        <w:br/>
      </w:r>
      <w:r>
        <w:t xml:space="preserve">сечения (Ри Г=сопзё) при температуре ниже эвтектической диаграмм рав- </w:t>
      </w:r>
      <w:r>
        <w:br/>
      </w:r>
      <w:r>
        <w:t xml:space="preserve"> новесия систем с простой эвтектикой из ограниченных твердых растворов </w:t>
      </w:r>
      <w:r>
        <w:br/>
      </w:r>
      <w:r>
        <w:t xml:space="preserve">_и` рассмотрено распределение растворов по областям разделения в этих </w:t>
      </w:r>
      <w:r>
        <w:br/>
      </w:r>
      <w:r>
        <w:t xml:space="preserve">‚сечениях.</w:t>
      </w:r>
    </w:p>
    <w:p>
      <w:pPr>
        <w:pStyle w:val="Normal"/>
      </w:pPr>
      <w:r>
        <w:t xml:space="preserve">— 8. Установлена топологическая эквивалентность указанных изобаро- </w:t>
      </w:r>
      <w:r>
        <w:br/>
      </w:r>
      <w:r>
        <w:t xml:space="preserve">ормических и изобарических сечений.</w:t>
      </w:r>
    </w:p>
    <w:p>
      <w:pPr>
        <w:pStyle w:val="Normal"/>
      </w:pPr>
      <w:r>
        <w:t xml:space="preserve">’ 9. Предложен способ построения этих сечений и.получена формула (4), </w:t>
      </w:r>
      <w:r>
        <w:br/>
      </w:r>
      <w:r>
        <w:t xml:space="preserve">Которая определяет число геометрических элементов различной размер-</w:t>
      </w:r>
    </w:p>
    <w:p>
      <w:pPr>
        <w:pStyle w:val="Normal"/>
      </w:pPr>
      <w:r>
        <w:t xml:space="preserve">кости в данных сечениях.</w:t>
      </w:r>
    </w:p>
    <w:p>
      <w:pPr>
        <w:pStyle w:val="Normal"/>
      </w:pPr>
      <w:r>
        <w:t xml:space="preserve">| Харьковский государственный Поступила </w:t>
      </w:r>
      <w:r>
        <w:br/>
      </w:r>
      <w:r>
        <w:t xml:space="preserve">университет им. А. М. Горького 9.ХП.1955</w:t>
      </w:r>
    </w:p>
    <w:p>
      <w:pPr>
        <w:pStyle w:val="Normal"/>
      </w:pPr>
      <w:r>
        <w:t xml:space="preserve">314 Л. С. Палатник и А. И. Ландау</w:t>
      </w:r>
    </w:p>
    <w:p>
      <w:pPr>
        <w:pStyle w:val="Normal"/>
      </w:pPr>
      <w:r>
        <w:t xml:space="preserve">ЛИТЕРАТУРА </w:t>
      </w:r>
      <w:r>
        <w:br/>
      </w:r>
      <w:r>
        <w:t xml:space="preserve">1. Л. С. Палатник ИА. И. Ландау, Журн. физ. химии, 30, 2399, 1956. </w:t>
      </w:r>
      <w:r>
        <w:br/>
      </w:r>
      <w:r>
        <w:t xml:space="preserve">2. Л.С. Палатник и А. И. Ландау, ДАН, 102, 125, 1955, </w:t>
      </w:r>
      <w:r>
        <w:br/>
      </w:r>
      <w:r>
        <w:t xml:space="preserve">3. Л. С. Палатник и А. И. Ландау, Журн. физ. химии, 29, 1955. 1784, </w:t>
      </w:r>
      <w:r>
        <w:br/>
      </w:r>
      <w:r>
        <w:t xml:space="preserve">4. Л.С. Палатник и А. И. Ландау, Журн. физ. химии, 29, 2054, 1955. </w:t>
      </w:r>
      <w:r>
        <w:br/>
      </w:r>
      <w:r>
        <w:t xml:space="preserve">5. Н. С. Курнаков, Введение в физико-химический анализ, Изд-во АН СССР,</w:t>
      </w:r>
    </w:p>
    <w:p>
      <w:pPr>
        <w:pStyle w:val="Normal"/>
      </w:pPr>
      <w:r>
        <w:t xml:space="preserve">1940. </w:t>
      </w:r>
      <w:r>
        <w:br/>
      </w:r>
      <w:r>
        <w:t xml:space="preserve">.В.Я. Аносов и С. А. Погодин, Основные начала физико-химического ана- </w:t>
      </w:r>
      <w:r>
        <w:br/>
      </w:r>
      <w:r>
        <w:t xml:space="preserve">лиза, Изд-во АН СССР, 1947. |</w:t>
      </w:r>
    </w:p>
    <w:p>
      <w:pPr>
        <w:pStyle w:val="Normal"/>
      </w:pPr>
      <w:r>
        <w:t xml:space="preserve">[&gt;</w:t>
      </w:r>
    </w:p>
    <w:p>
      <w:pPr>
        <w:pStyle w:val="Normal"/>
      </w:pPr>
      <w:r>
        <w:t xml:space="preserve">ТНЕ ТОРОГОСТСАГ, 1ТМУЕЗТТСАТТОМ ОЕ ЕООСПЛВВГОМ ОТАСВАМ$ ОЕ </w:t>
      </w:r>
      <w:r>
        <w:br/>
      </w:r>
      <w:r>
        <w:t xml:space="preserve">МОЛтТ-СОМРОМЕМТ НЕТЕКОСЕМОО$ ЗУЗТЕМ$ АМР ОЕ ТНЕ1В КМОТГЕ$$ </w:t>
      </w:r>
      <w:r>
        <w:br/>
      </w:r>
      <w:r>
        <w:t xml:space="preserve">ЗЕСТОМ$ УЛТН ТНЕ АШ ОЕ ТНЕ ©0№Т16000$ ЗЕРАВАТТОХ ВЕСТОХМ$ ГАУ. П</w:t>
      </w:r>
    </w:p>
    <w:p>
      <w:pPr>
        <w:pStyle w:val="Normal"/>
      </w:pPr>
      <w:r>
        <w:t xml:space="preserve">Т. 8. РЕ апд А. Т. Гатае (КратРов) </w:t>
      </w:r>
      <w:r>
        <w:br/>
      </w:r>
      <w:r>
        <w:t xml:space="preserve">Зиш шагу</w:t>
      </w:r>
    </w:p>
    <w:p>
      <w:pPr>
        <w:pStyle w:val="Normal"/>
      </w:pPr>
      <w:r>
        <w:t xml:space="preserve">Ап шуезЫраМоп Баз Бееп шаде п\о {те 1юро]0р1са] зётасфате о{ ве уклиИЯез ой </w:t>
      </w:r>
      <w:r>
        <w:br/>
      </w:r>
      <w:r>
        <w:t xml:space="preserve">зеошей1с еететёз (ро1пёз, Ипез, эпт{Расез, вуретзит{асез) оЁ ефаЙ1Ьтини Ч1аотатзй </w:t>
      </w:r>
      <w:r>
        <w:br/>
      </w:r>
      <w:r>
        <w:t xml:space="preserve">от КпоЙезз зесопз. Тье пишьегз о# Ипез, оЁ зитЁасез ап@ о{ пуретэитасез Вауе! </w:t>
      </w:r>
      <w:r>
        <w:br/>
      </w:r>
      <w:r>
        <w:t xml:space="preserve">Ъееп 4еёегшшей {Ваф тау 1551е 2гош а $112]е ро1пё, Ппе ог зат асе, еёс., шт ап п-9 </w:t>
      </w:r>
      <w:r>
        <w:br/>
      </w:r>
      <w:r>
        <w:t xml:space="preserve">тшеп51опа] еда гии 1астат ог ап п-@1тепз1опа] Кпоезз зес Йоп. А1з0 пе пошег о </w:t>
      </w:r>
      <w:r>
        <w:br/>
      </w:r>
      <w:r>
        <w:t xml:space="preserve">рвазе зерага оп гес1опз Вауе Ъееп {опл4 Фтаё тау Ъопп4 еасв обтег 1п Ве ртуеп Ч1арташ! </w:t>
      </w:r>
      <w:r>
        <w:br/>
      </w:r>
      <w:r>
        <w:t xml:space="preserve">от зесЯоп Бу а рошь, а Ппе, а зитасе ог а Вурегзит{асе, оЁ %Ъе г1уеп апиепз1юп. Тьер </w:t>
      </w:r>
      <w:r>
        <w:br/>
      </w:r>
      <w:r>
        <w:t xml:space="preserve">ргпс1р1е о# Ве 1еаз питьЪет 0# хеотей са] е]етзетфз Ваз Бееп {огил]ае9, зваев езбаЪ’ </w:t>
      </w:r>
      <w:r>
        <w:br/>
      </w:r>
      <w:r>
        <w:t xml:space="preserve">|$Вез паб а веошейтса] е]етепф 1п а отуеп 41тепз1оп 13 {огшед оп йе едаЙ1Ьгиат </w:t>
      </w:r>
      <w:r>
        <w:br/>
      </w:r>
      <w:r>
        <w:t xml:space="preserve">Ч1астат от ЕпоНезз зес оп оп]у Бу а шшипиит пзиЪег 01 реотей“са] е]ететйз о? варпе </w:t>
      </w:r>
      <w:r>
        <w:br/>
      </w:r>
      <w:r>
        <w:t xml:space="preserve">4ппеп$1оп. Тье рБазе 413 Иоп атопе Ве гер10пз 0 зерагаМоп Ваз Бееп зи191ед + </w:t>
      </w:r>
      <w:r>
        <w:br/>
      </w:r>
      <w:r>
        <w:t xml:space="preserve">Бопп4 ше еасЪ обЪег ш ап п-дниепз1юпа! 41арташ ог п-4йиепя1 опа] кпоЙезз вес йо: </w:t>
      </w:r>
      <w:r>
        <w:br/>
      </w:r>
      <w:r>
        <w:t xml:space="preserve">{ВтопеН а рот, а Ппе, а зитасе ог а Вуретзит{асе о# {те 21уеп 4Айпепз1юп. й:</w:t>
      </w:r>
    </w:p>
    <w:p>
      <w:pPr>
        <w:pStyle w:val="Normal"/>
      </w:pPr>
      <w:r>
        <w:t xml:space="preserve">Егош а сопз1Чега@оп оЁ ехатр!ез, Не $0ро]021са] едиуаепсе ваз Ъееп ргоуе4 о} </w:t>
      </w:r>
      <w:r>
        <w:br/>
      </w:r>
      <w:r>
        <w:t xml:space="preserve">зофат!с ап4 1зофагоВегиа] 5ес41опз ап4 а шебпо4 ваз Бееп р1уеп фот пейг сопзбгас оп,</w:t>
      </w:r>
    </w:p>
    <w:p>
      <w:pPr>
        <w:pStyle w:val="Normal"/>
      </w:pPr>
      <w:r>
        <w:t xml:space="preserve">957 ЖУРНАЛ ФИЗИЧЕСКОЙ ХИМИИ т. ХХАЦ, вып. 2</w:t>
      </w:r>
    </w:p>
    <w:p>
      <w:pPr>
        <w:pStyle w:val="Normal"/>
      </w:pPr>
      <w:r>
        <w:t xml:space="preserve">О ВЛИЯНИИ ТЕМПЕРАТУРЫ НА РАСТВОРЕНИЕ ЖЕЛЕЗА </w:t>
      </w:r>
      <w:r>
        <w:br/>
      </w:r>
      <w:r>
        <w:t xml:space="preserve">в СЕРНОЙ КИСЛОТЕ В ПРИСУТСТВИИ НЕКОТОРЫХ ДОБАВОК</w:t>
      </w:r>
    </w:p>
    <w:p>
      <w:pPr>
        <w:pStyle w:val="Normal"/>
      </w:pPr>
      <w:r>
        <w:t xml:space="preserve">И. П. Анощенко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 Вопрос о влиянии температуры на коррозию металлов имеет большое </w:t>
      </w:r>
      <w:r>
        <w:br/>
      </w:r>
      <w:r>
        <w:t xml:space="preserve">‘еоретическое и практическое значение. Между тем коррозия при повы- </w:t>
      </w:r>
      <w:r>
        <w:br/>
      </w:r>
      <w:r>
        <w:t xml:space="preserve">тенных температурах исследована значительно меньше, чем при комнат- </w:t>
      </w:r>
      <w:r>
        <w:br/>
      </w:r>
      <w:r>
        <w:t xml:space="preserve">ой температуре. Опубликованные к настоящему времени работы подтвер- </w:t>
      </w:r>
      <w:r>
        <w:br/>
      </w:r>
      <w:r>
        <w:t xml:space="preserve">{дают необходимость изучения процессов растворения металлов при раз- </w:t>
      </w:r>
      <w:r>
        <w:br/>
      </w:r>
      <w:r>
        <w:t xml:space="preserve">‘ичных температурах. Это особенно важно для случаев, когда в водных </w:t>
      </w:r>
      <w:r>
        <w:br/>
      </w:r>
      <w:r>
        <w:t xml:space="preserve"> астворах электролитов присутствуют добавки, тормозящие или ускоряю- </w:t>
      </w:r>
      <w:r>
        <w:br/>
      </w:r>
      <w:r>
        <w:t xml:space="preserve">цие коррозию.</w:t>
      </w:r>
    </w:p>
    <w:p>
      <w:pPr>
        <w:pStyle w:val="Normal"/>
      </w:pPr>
      <w:r>
        <w:t xml:space="preserve">Одной из работ, где наряду с другими вопросами изучалась зависимость </w:t>
      </w:r>
      <w:r>
        <w:br/>
      </w:r>
      <w:r>
        <w:t xml:space="preserve">`хорости растворения стали от температуры в присутствии ингибиторов </w:t>
      </w:r>
      <w:r>
        <w:br/>
      </w:r>
      <w:r>
        <w:t xml:space="preserve">‘равления, является исследование С. А. Балезина и С. К. Новикова [1]. </w:t>
      </w:r>
      <w:r>
        <w:br/>
      </w:r>
      <w:r>
        <w:t xml:space="preserve">_ Целью настоящей работы было изучение влияния температуры на кине- </w:t>
      </w:r>
      <w:r>
        <w:br/>
      </w:r>
      <w:r>
        <w:t xml:space="preserve">ику растворения железа в двухнормальной серной кислоте в присутствии </w:t>
      </w:r>
      <w:r>
        <w:br/>
      </w:r>
      <w:r>
        <w:t xml:space="preserve">ромида калия, сульфата тетрабутиламмония и их комбинации и опреде- </w:t>
      </w:r>
      <w:r>
        <w:br/>
      </w:r>
      <w:r>
        <w:t xml:space="preserve">‘ение энергии активации коррозионного процесса.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В работе применялись весовой и объемный методы и измерения поляризационных </w:t>
      </w:r>
      <w:r>
        <w:br/>
      </w:r>
      <w:r>
        <w:t xml:space="preserve">`оивых в водородной атмосфере. Первые два метода использовались во многих иссле- </w:t>
      </w:r>
      <w:r>
        <w:br/>
      </w:r>
      <w:r>
        <w:t xml:space="preserve">эваниях, в частности в одной из работ автора [2]. Деполяризация при этом была сме- </w:t>
      </w:r>
      <w:r>
        <w:br/>
      </w:r>
      <w:r>
        <w:t xml:space="preserve">` анной, т. е. водородно-кислородной. Исследованию подвергались параллельно три </w:t>
      </w:r>
      <w:r>
        <w:br/>
      </w:r>
      <w:r>
        <w:t xml:space="preserve">разца в форме пластинок размерами 16% 16Х0,7 мм из железной ленты, употреб- </w:t>
      </w:r>
      <w:r>
        <w:br/>
      </w:r>
      <w:r>
        <w:t xml:space="preserve">немой при изготовлении «ребер» в производстве щелочных аккумуляторов. </w:t>
      </w:r>
      <w:r>
        <w:br/>
      </w:r>
      <w:r>
        <w:t xml:space="preserve">Употребляемая химически чистая серная кислота разбавлялась бидестиллатом </w:t>
      </w:r>
      <w:r>
        <w:br/>
      </w:r>
      <w:r>
        <w:t xml:space="preserve">&gt; двухнормальной концентрации и дополнительно подвергалась катодной очистке. </w:t>
      </w:r>
      <w:r>
        <w:br/>
      </w:r>
      <w:r>
        <w:t xml:space="preserve">При снятии полиризационных кривых использовался прибор, описанный ранее. </w:t>
      </w:r>
      <w:r>
        <w:br/>
      </w:r>
      <w:r>
        <w:t xml:space="preserve">лектродные пространства разделялись кранами, которые во время работы были за- </w:t>
      </w:r>
      <w:r>
        <w:br/>
      </w:r>
      <w:r>
        <w:t xml:space="preserve">сыты. В качестве вспомогательных электродов использовалась платиновая проволока. </w:t>
      </w:r>
      <w:r>
        <w:br/>
      </w:r>
      <w:r>
        <w:t xml:space="preserve"> лектродом сравнения служил сернокислый ртутный электрод. Поляризационные </w:t>
      </w:r>
      <w:r>
        <w:br/>
      </w:r>
      <w:r>
        <w:t xml:space="preserve">_\мерения производились при 15 плотностях тока в пределах от 0 до 3.10-2 А/см?. </w:t>
      </w:r>
      <w:r>
        <w:br/>
      </w:r>
      <w:r>
        <w:t xml:space="preserve">Исследуемый электрод был изготовлен из круглого железа и имел диаметр 8,0 лем. </w:t>
      </w:r>
      <w:r>
        <w:br/>
      </w:r>
      <w:r>
        <w:t xml:space="preserve">тектрод запрессован в трубку из органического стекла с таким расчетом, чтобы рабо- </w:t>
      </w:r>
      <w:r>
        <w:br/>
      </w:r>
      <w:r>
        <w:t xml:space="preserve">&gt;й частью была только торцевая (нижняя) часть. Исследования проводились в водо- </w:t>
      </w:r>
      <w:r>
        <w:br/>
      </w:r>
      <w:r>
        <w:t xml:space="preserve">одной атмосфере без перемешивания раствора. Поляризационный прибор после его </w:t>
      </w:r>
      <w:r>
        <w:br/>
      </w:r>
      <w:r>
        <w:t xml:space="preserve">борки продувался в течение часа электролитическим водородом, пропущенным через </w:t>
      </w:r>
      <w:r>
        <w:br/>
      </w:r>
      <w:r>
        <w:t xml:space="preserve">`зстворы перманганата калия, плюмбита натрия и серной кислоты. Серная </w:t>
      </w:r>
      <w:r>
        <w:br/>
      </w:r>
      <w:r>
        <w:t xml:space="preserve">слота после катодной очистки подавалась под давлением в прибор; при этом замы- </w:t>
      </w:r>
      <w:r>
        <w:br/>
      </w:r>
      <w:r>
        <w:t xml:space="preserve">`\тась цепь поляризующего тока. В процессе снятия поляризационных кривых элек- </w:t>
      </w:r>
      <w:r>
        <w:br/>
      </w:r>
      <w:r>
        <w:t xml:space="preserve">олитический водород подавался в нижнюю часть прибора при силе тока на элек- </w:t>
      </w:r>
      <w:r>
        <w:br/>
      </w:r>
      <w:r>
        <w:t xml:space="preserve">изере, равной 5 А. Рабочий раствор, таким образом, был насыщен водородом. </w:t>
      </w:r>
      <w:r>
        <w:br/>
      </w:r>
      <w:r>
        <w:t xml:space="preserve">Железные образцы для исследования по весовому и объемному методам предвари- </w:t>
      </w:r>
      <w:r>
        <w:br/>
      </w:r>
      <w:r>
        <w:t xml:space="preserve">но зачищались тонкой наждачной бумагой, а в Ва растворе</w:t>
      </w:r>
    </w:p>
    <w:p>
      <w:pPr>
        <w:pStyle w:val="Normal"/>
      </w:pPr>
      <w:r>
        <w:t xml:space="preserve">ой ‚ просушивались `‘фильтровальной бумагой, взвешивались и подвергались испы- </w:t>
      </w:r>
      <w:r>
        <w:br/>
      </w:r>
      <w:r>
        <w:t xml:space="preserve">тю. Дисковый электрод после зачистки тонкой наждачной бумагой обезжиривался </w:t>
      </w:r>
      <w:r>
        <w:br/>
      </w:r>
      <w:r>
        <w:t xml:space="preserve">`галогичным образом, споласкивался дестиллированной и дважды перегнанной водой </w:t>
      </w:r>
      <w:r>
        <w:br/>
      </w:r>
      <w:r>
        <w:t xml:space="preserve">серной кислотой и затем привинчивался к валу шкива. </w:t>
      </w:r>
      <w:r>
        <w:br/>
      </w:r>
      <w:r>
        <w:t xml:space="preserve">_ Температура раствора поддерживалась с точностью --1° С</w:t>
      </w:r>
    </w:p>
    <w:p>
      <w:pPr>
        <w:pStyle w:val="Normal"/>
      </w:pPr>
      <w:r>
        <w:t xml:space="preserve">К. ОБСУЖДЕНИЕ РЕЗУЛЬТАТОВ </w:t>
      </w:r>
      <w:r>
        <w:br/>
      </w:r>
      <w:r>
        <w:t xml:space="preserve">На рис. 1 представлены поляризационные кривые, снятые для случая</w:t>
      </w:r>
    </w:p>
    <w:p>
      <w:pPr>
        <w:pStyle w:val="Normal"/>
      </w:pPr>
      <w:r>
        <w:t xml:space="preserve">оррозии железа в растворе двухнормальной серной кислоты с водородной </w:t>
      </w:r>
      <w:r>
        <w:br/>
      </w:r>
      <w:r>
        <w:t xml:space="preserve">поляризацией при температурах 20, 40, 60 п 80° С. Из кривых видно,</w:t>
      </w:r>
    </w:p>
    <w:p>
      <w:pPr>
        <w:pStyle w:val="Normal"/>
      </w:pPr>
      <w:r>
        <w:t xml:space="preserve">316 И. П. Анощенко</w:t>
      </w:r>
    </w:p>
    <w:p>
      <w:pPr>
        <w:pStyle w:val="Normal"/>
      </w:pPr>
      <w:r>
        <w:t xml:space="preserve">что катодная поляризация с повышением температуры резко снижается.</w:t>
      </w:r>
    </w:p>
    <w:p>
      <w:pPr>
        <w:pStyle w:val="Normal"/>
      </w:pPr>
      <w:r>
        <w:t xml:space="preserve">Это нужно было ожидать, так как в водородной атмосфере единственным! ' </w:t>
      </w:r>
      <w:r>
        <w:br/>
      </w:r>
      <w:r>
        <w:t xml:space="preserve">катодным процессом является выделение водорода, а перенапряжение </w:t>
      </w:r>
      <w:r>
        <w:br/>
      </w:r>
      <w:r>
        <w:t xml:space="preserve">выделения иоследнего с повышением температуры, как известно, сни» </w:t>
      </w:r>
      <w:r>
        <w:br/>
      </w:r>
      <w:r>
        <w:t xml:space="preserve">жается. я №</w:t>
      </w:r>
    </w:p>
    <w:p>
      <w:pPr>
        <w:pStyle w:val="Normal"/>
      </w:pPr>
      <w:r>
        <w:t xml:space="preserve">2 и и и</w:t>
      </w:r>
    </w:p>
    <w:p>
      <w:pPr>
        <w:pStyle w:val="Normal"/>
      </w:pPr>
      <w:r>
        <w:t xml:space="preserve">Рис. 1. Зависимость потенциала от ло- Рис. 2. Зависимость '’потенциала ‘от лога| / </w:t>
      </w:r>
      <w:r>
        <w:br/>
      </w:r>
      <w:r>
        <w:t xml:space="preserve">гарифма плотности тока в 2М Н›5О0. рифма плотности тока в 2М№М Н»5О4- | </w:t>
      </w:r>
      <w:r>
        <w:br/>
      </w:r>
      <w:r>
        <w:t xml:space="preserve">+ [М(С4Н.)а]2$04</w:t>
      </w:r>
    </w:p>
    <w:p>
      <w:pPr>
        <w:pStyle w:val="Normal"/>
      </w:pPr>
      <w:r>
        <w:t xml:space="preserve">ий </w:t>
      </w:r>
      <w:r>
        <w:br/>
      </w:r>
      <w:r>
        <w:t xml:space="preserve">&gt; й И] </w:t>
      </w:r>
      <w:r>
        <w:br/>
      </w:r>
      <w:r>
        <w:t xml:space="preserve">Е р И </w:t>
      </w:r>
      <w:r>
        <w:br/>
      </w:r>
      <w:r>
        <w:t xml:space="preserve">-0 20 45 ] </w:t>
      </w:r>
      <w:r>
        <w:br/>
      </w:r>
      <w:r>
        <w:t xml:space="preserve">7 </w:t>
      </w:r>
      <w:r>
        <w:br/>
      </w:r>
      <w:r>
        <w:t xml:space="preserve">9" &lt; т </w:t>
      </w:r>
      <w:r>
        <w:br/>
      </w:r>
      <w:r>
        <w:t xml:space="preserve">-04 80° -04 хи» т </w:t>
      </w:r>
      <w:r>
        <w:br/>
      </w:r>
      <w:r>
        <w:t xml:space="preserve">к, 1 </w:t>
      </w:r>
      <w:r>
        <w:br/>
      </w:r>
      <w:r>
        <w:t xml:space="preserve">оц </w:t>
      </w:r>
      <w:r>
        <w:br/>
      </w:r>
      <w:r>
        <w:t xml:space="preserve">. </w:t>
      </w:r>
      <w:r>
        <w:br/>
      </w:r>
      <w:r>
        <w:t xml:space="preserve">-29[ -23 о</w:t>
      </w:r>
    </w:p>
    <w:p>
      <w:pPr>
        <w:pStyle w:val="Normal"/>
      </w:pPr>
      <w:r>
        <w:t xml:space="preserve">| Я:</w:t>
      </w:r>
    </w:p>
    <w:p>
      <w:pPr>
        <w:pStyle w:val="Normal"/>
      </w:pPr>
      <w:r>
        <w:t xml:space="preserve">ве 20° | </w:t>
      </w:r>
      <w:r>
        <w:br/>
      </w:r>
      <w:r>
        <w:t xml:space="preserve">7, р в. | И </w:t>
      </w:r>
      <w:r>
        <w:br/>
      </w:r>
      <w:r>
        <w:t xml:space="preserve">2 47 ‹</w:t>
      </w:r>
    </w:p>
    <w:p>
      <w:pPr>
        <w:pStyle w:val="Normal"/>
      </w:pPr>
      <w:r>
        <w:t xml:space="preserve">Е Е В Е Е ЕАН,</w:t>
      </w:r>
    </w:p>
    <w:p>
      <w:pPr>
        <w:pStyle w:val="Normal"/>
      </w:pPr>
      <w:r>
        <w:t xml:space="preserve">7-50 0 540 3 1 </w:t>
      </w:r>
      <w:r>
        <w:br/>
      </w:r>
      <w:r>
        <w:t xml:space="preserve">Рис. 3. Зависимость потенциала от ло- Рис. 4.'Зависимость потенциала от лог |} </w:t>
      </w:r>
      <w:r>
        <w:br/>
      </w:r>
      <w:r>
        <w:t xml:space="preserve">гарифма плотности тока в2М Н$&gt;О4 рифма плотности тока в 2М№М Н25О4</w:t>
      </w:r>
    </w:p>
    <w:p>
      <w:pPr>
        <w:pStyle w:val="Normal"/>
      </w:pPr>
      <w:r>
        <w:t xml:space="preserve">+ КВг -0,01№ КВг--[М(С.Н.)а]25504.</w:t>
      </w:r>
    </w:p>
    <w:p>
      <w:pPr>
        <w:pStyle w:val="Normal"/>
      </w:pPr>
      <w:r>
        <w:t xml:space="preserve">Влияние температуры на анодную поляризацию сравнительно невелик </w:t>
      </w:r>
      <w:r>
        <w:br/>
      </w:r>
      <w:r>
        <w:t xml:space="preserve">однако с повышением температуры эта поляризация незначительно ра’ </w:t>
      </w:r>
      <w:r>
        <w:br/>
      </w:r>
      <w:r>
        <w:t xml:space="preserve">тет при высоких плотностях тока. Последнее объясняется, вероятно, ус! </w:t>
      </w:r>
      <w:r>
        <w:br/>
      </w:r>
      <w:r>
        <w:t xml:space="preserve">лением пассивации поверхности анода с повышением температуры, В. </w:t>
      </w:r>
      <w:r>
        <w:br/>
      </w:r>
      <w:r>
        <w:t xml:space="preserve">смотря на кислую среду. ть</w:t>
      </w:r>
    </w:p>
    <w:p>
      <w:pPr>
        <w:pStyle w:val="Normal"/>
      </w:pPr>
      <w:r>
        <w:t xml:space="preserve">Стационарный потенциал с повышением температуры сдвигается ( |. </w:t>
      </w:r>
      <w:r>
        <w:br/>
      </w:r>
      <w:r>
        <w:t xml:space="preserve">положительную сторону, как это следует из формулы А. Н. Фрумкина </w:t>
      </w:r>
      <w:r>
        <w:br/>
      </w:r>
      <w:r>
        <w:t xml:space="preserve">для растворения твердых металлов с выделением водорода: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Фо АЕ</w:t>
      </w:r>
    </w:p>
    <w:p>
      <w:pPr>
        <w:pStyle w:val="Normal"/>
      </w:pPr>
      <w:r>
        <w:t xml:space="preserve">№1 [Н7,</w:t>
      </w:r>
    </w:p>
    <w:p>
      <w:pPr>
        <w:pStyle w:val="Normal"/>
      </w:pPr>
      <w:r>
        <w:t xml:space="preserve">Растворение железа в серной кислоте 317</w:t>
      </w:r>
    </w:p>
    <w:p>
      <w:pPr>
        <w:pStyle w:val="Normal"/>
      </w:pPr>
      <w:r>
        <w:t xml:space="preserve">Ф.—стационарный потенциал, х‚— постоянная, определяемая соотно- </w:t>
      </w:r>
      <w:r>
        <w:br/>
      </w:r>
      <w:r>
        <w:t xml:space="preserve">:| пением «—=НТ/ЮЕ (из уравнения Тафеля); для большинства металлов &amp; </w:t>
      </w:r>
      <w:r>
        <w:br/>
      </w:r>
      <w:r>
        <w:t xml:space="preserve">"| лизко к 0,5; коэффициент х относится к реакции выделения водорода; </w:t>
      </w:r>
      <w:r>
        <w:br/>
      </w:r>
      <w:r>
        <w:t xml:space="preserve">—оэффициент 82—к реакции ионизации водорда; В2&lt;1.</w:t>
      </w:r>
    </w:p>
    <w:p>
      <w:pPr>
        <w:pStyle w:val="Normal"/>
      </w:pPr>
      <w:r>
        <w:t xml:space="preserve">В ВИ </w:t>
      </w:r>
      <w:r>
        <w:br/>
      </w:r>
      <w:r>
        <w:t xml:space="preserve">(РР №</w:t>
      </w:r>
    </w:p>
    <w:p>
      <w:pPr>
        <w:pStyle w:val="Normal"/>
      </w:pPr>
      <w:r>
        <w:t xml:space="preserve">и Ё2— константы скорости прямой и обратной реакций).</w:t>
      </w:r>
    </w:p>
    <w:p>
      <w:pPr>
        <w:pStyle w:val="Normal"/>
      </w:pPr>
      <w:r>
        <w:t xml:space="preserve">| › Повышение температуры от 20 до 40° С приводит к смещению стацио- </w:t>
      </w:r>
      <w:r>
        <w:br/>
      </w:r>
      <w:r>
        <w:t xml:space="preserve">ного потенциала в положительную сторону на 30 шу, а при дальней- </w:t>
      </w:r>
      <w:r>
        <w:br/>
      </w:r>
      <w:r>
        <w:t xml:space="preserve">м нагревании до 60? сдвиг становится еще большим и равняется 75 ту. </w:t>
      </w:r>
      <w:r>
        <w:br/>
      </w:r>
      <w:r>
        <w:t xml:space="preserve">р 80? стационарный потенциал остается таким же, как и при 60° С.</w:t>
      </w:r>
    </w:p>
    <w:p>
      <w:pPr>
        <w:pStyle w:val="Normal"/>
      </w:pPr>
      <w:r>
        <w:t xml:space="preserve">Г] 49 22 30 2010</w:t>
      </w:r>
    </w:p>
    <w:p>
      <w:pPr>
        <w:pStyle w:val="Normal"/>
      </w:pPr>
      <w:r>
        <w:t xml:space="preserve">Рис. 5 </w:t>
      </w:r>
      <w:r>
        <w:br/>
      </w:r>
      <w:r>
        <w:t xml:space="preserve">. 5. Зависимость логарифма плотности тока от обратной температуры в 2МН2504</w:t>
      </w:r>
    </w:p>
    <w:p>
      <w:pPr>
        <w:pStyle w:val="Normal"/>
      </w:pPr>
      <w:r>
        <w:t xml:space="preserve">= </w:t>
      </w:r>
      <w:r>
        <w:br/>
      </w:r>
      <w:r>
        <w:t xml:space="preserve">д 22 0 208”</w:t>
      </w:r>
    </w:p>
    <w:p>
      <w:pPr>
        <w:pStyle w:val="Normal"/>
      </w:pPr>
      <w:r>
        <w:t xml:space="preserve">Рис. 7</w:t>
      </w:r>
    </w:p>
    <w:p>
      <w:pPr>
        <w:pStyle w:val="Normal"/>
      </w:pPr>
      <w:r>
        <w:t xml:space="preserve">с. 6. Зависимость логарифма плотности тока от обратной температуры в 2М Н25О4 -- </w:t>
      </w:r>
      <w:r>
        <w:br/>
      </w:r>
      <w:r>
        <w:t xml:space="preserve">-НМ(СаН,) 50а</w:t>
      </w:r>
    </w:p>
    <w:p>
      <w:pPr>
        <w:pStyle w:val="Normal"/>
      </w:pPr>
      <w:r>
        <w:t xml:space="preserve">‚ 7. Зависимость логарифма плотности тока от обратной температуры в 2М Н2504-- </w:t>
      </w:r>
      <w:r>
        <w:br/>
      </w:r>
      <w:r>
        <w:t xml:space="preserve">- КВг</w:t>
      </w:r>
    </w:p>
    <w:p>
      <w:pPr>
        <w:pStyle w:val="Normal"/>
      </w:pPr>
      <w:r>
        <w:t xml:space="preserve">На рис. 2 представлены поляризационные кривые для случая, когда </w:t>
      </w:r>
      <w:r>
        <w:br/>
      </w:r>
      <w:r>
        <w:t xml:space="preserve">вухнормальном растворе серной кислоты присутствует сульфат тетра- </w:t>
      </w:r>
      <w:r>
        <w:br/>
      </w:r>
      <w:r>
        <w:t xml:space="preserve">иламмония в количестве 3 ммоль/л.</w:t>
      </w:r>
    </w:p>
    <w:p>
      <w:pPr>
        <w:pStyle w:val="Normal"/>
      </w:pPr>
      <w:r>
        <w:t xml:space="preserve">° В присутствии тетрасоли катодная поляризация тоже снижается с по- </w:t>
      </w:r>
      <w:r>
        <w:br/>
      </w:r>
      <w:r>
        <w:t xml:space="preserve">шением температуры, хотя и менее резко, чем в случае чистой серной </w:t>
      </w:r>
      <w:r>
        <w:br/>
      </w:r>
      <w:r>
        <w:t xml:space="preserve">лоты. Анодные поляризационные кривые сдвигаются в отрицательную </w:t>
      </w:r>
      <w:r>
        <w:br/>
      </w:r>
      <w:r>
        <w:t xml:space="preserve">у незначительно при плотностях тока, больших 1073 А/см?.</w:t>
      </w:r>
    </w:p>
    <w:p>
      <w:pPr>
        <w:pStyle w:val="Normal"/>
      </w:pPr>
      <w:r>
        <w:t xml:space="preserve">4 Стационарный потенциал смещается в положительную сторону на </w:t>
      </w:r>
      <w:r>
        <w:br/>
      </w:r>
      <w:r>
        <w:t xml:space="preserve">) шУ при 40° и на 37 шУ при 60 и 80° С.</w:t>
      </w:r>
    </w:p>
    <w:p>
      <w:pPr>
        <w:pStyle w:val="Normal"/>
      </w:pPr>
      <w:r>
        <w:t xml:space="preserve">’ Поляризационные кривые на рис. 3 отвечают двухнормальному раство- </w:t>
      </w:r>
      <w:r>
        <w:br/>
      </w:r>
      <w:r>
        <w:t xml:space="preserve">” серной кислоты в присутствии 0,01М раствора бромида калия. Из кри- </w:t>
      </w:r>
      <w:r>
        <w:br/>
      </w:r>
      <w:r>
        <w:t xml:space="preserve">х видно, что в присутствии бромида калия с повышением температуры </w:t>
      </w:r>
      <w:r>
        <w:br/>
      </w:r>
      <w:r>
        <w:t xml:space="preserve">одные поляризационные кривые сдвигаются в положительную сторону </w:t>
      </w:r>
      <w:r>
        <w:br/>
      </w:r>
      <w:r>
        <w:t xml:space="preserve">е резко, чем в случае чистой серной кислоты. Анодные поляризацион- </w:t>
      </w:r>
      <w:r>
        <w:br/>
      </w:r>
      <w:r>
        <w:t xml:space="preserve">кривые сдвигаются в отрицательную сторону, причем при 40° сдвиг </w:t>
      </w:r>
      <w:r>
        <w:br/>
      </w:r>
      <w:r>
        <w:t xml:space="preserve">нительно невелик, но он становится более резким при 60° и особенно</w:t>
      </w:r>
    </w:p>
    <w:p>
      <w:pPr>
        <w:pStyle w:val="Normal"/>
      </w:pPr>
      <w:r>
        <w:t xml:space="preserve">и 80° С.</w:t>
      </w:r>
    </w:p>
    <w:p>
      <w:pPr>
        <w:pStyle w:val="Normal"/>
      </w:pPr>
      <w:r>
        <w:t xml:space="preserve">318 И. П. Анощенко</w:t>
      </w:r>
    </w:p>
    <w:p>
      <w:pPr>
        <w:pStyle w:val="Normal"/>
      </w:pPr>
      <w:r>
        <w:t xml:space="preserve">Характерно, что стационарный потенциал изменяется весьма мало: </w:t>
      </w:r>
      <w:r>
        <w:br/>
      </w:r>
      <w:r>
        <w:t xml:space="preserve">при 40° С он сдвигается в положительную сторону всего на 12 шу, а при] </w:t>
      </w:r>
      <w:r>
        <w:br/>
      </w:r>
      <w:r>
        <w:t xml:space="preserve">60 и 80°С —на 24 шу.</w:t>
      </w:r>
    </w:p>
    <w:p>
      <w:pPr>
        <w:pStyle w:val="Normal"/>
      </w:pPr>
      <w:r>
        <w:t xml:space="preserve">\ Поляризационные кривые, отвечающие совместному присутствию в кис- </w:t>
      </w:r>
      <w:r>
        <w:br/>
      </w:r>
      <w:r>
        <w:t xml:space="preserve">лоте бромистого калия и сульфата тетрабутиламмония, представлены на}</w:t>
      </w:r>
    </w:p>
    <w:p>
      <w:pPr>
        <w:pStyle w:val="Normal"/>
      </w:pPr>
      <w:r>
        <w:t xml:space="preserve">рис. 4. Влияние температуры на электродныей</w:t>
      </w:r>
    </w:p>
    <w:p>
      <w:pPr>
        <w:pStyle w:val="Normal"/>
      </w:pPr>
      <w:r>
        <w:t xml:space="preserve">60 процессы в этом случае оказывается довольно’</w:t>
      </w:r>
    </w:p>
    <w:p>
      <w:pPr>
        <w:pStyle w:val="Normal"/>
      </w:pPr>
      <w:r>
        <w:t xml:space="preserve">ы 440% значительным. Катодные поляризационные кри-! </w:t>
      </w:r>
      <w:r>
        <w:br/>
      </w:r>
      <w:r>
        <w:t xml:space="preserve">р РЯ вые сдвигаются в положительную сторону, а|</w:t>
      </w:r>
    </w:p>
    <w:p>
      <w:pPr>
        <w:pStyle w:val="Normal"/>
      </w:pPr>
      <w:r>
        <w:t xml:space="preserve">422; анодные — в отрицательную. Стационарный по-</w:t>
      </w:r>
    </w:p>
    <w:p>
      <w:pPr>
        <w:pStyle w:val="Normal"/>
      </w:pPr>
      <w:r>
        <w:t xml:space="preserve">“2  тенциал изменяется незначительно. Наибольший №</w:t>
      </w:r>
    </w:p>
    <w:p>
      <w:pPr>
        <w:pStyle w:val="Normal"/>
      </w:pPr>
      <w:r>
        <w:t xml:space="preserve">-9 77 </w:t>
      </w:r>
      <w:r>
        <w:br/>
      </w:r>
      <w:r>
        <w:t xml:space="preserve">- 7? сдвиг (в положительную сторону) не превышает! </w:t>
      </w:r>
      <w:r>
        <w:br/>
      </w:r>
      <w:r>
        <w:t xml:space="preserve">ват г чату | </w:t>
      </w:r>
      <w:r>
        <w:br/>
      </w:r>
      <w:r>
        <w:t xml:space="preserve">о 4225 Для определения энергии активации процес-, </w:t>
      </w:r>
      <w:r>
        <w:br/>
      </w:r>
      <w:r>
        <w:t xml:space="preserve">ы 42? са растворения железа в серной кислоте намий </w:t>
      </w:r>
      <w:r>
        <w:br/>
      </w:r>
      <w:r>
        <w:t xml:space="preserve">Е’ использован метод С. В. Горбачева [4], разрабо-в</w:t>
      </w:r>
    </w:p>
    <w:p>
      <w:pPr>
        <w:pStyle w:val="Normal"/>
      </w:pPr>
      <w:r>
        <w:t xml:space="preserve">танный им для электролиза и успешно приме </w:t>
      </w:r>
      <w:r>
        <w:br/>
      </w:r>
      <w:r>
        <w:t xml:space="preserve">ненный С. В. Горбачевым © сотрудниками для </w:t>
      </w:r>
      <w:r>
        <w:br/>
      </w:r>
      <w:r>
        <w:t xml:space="preserve">изучения влияния температуры на электрохи- </w:t>
      </w:r>
      <w:r>
        <w:br/>
      </w:r>
      <w:r>
        <w:t xml:space="preserve">мические процессы при электролизе раствор </w:t>
      </w:r>
      <w:r>
        <w:br/>
      </w:r>
      <w:r>
        <w:t xml:space="preserve">‚ поваренной соли и электроосаждении ряда метал </w:t>
      </w:r>
      <w:r>
        <w:br/>
      </w:r>
      <w:r>
        <w:t xml:space="preserve">34 9230 20 2. </w:t>
      </w:r>
      <w:r>
        <w:br/>
      </w:r>
      <w:r>
        <w:t xml:space="preserve">› тт лов.</w:t>
      </w:r>
    </w:p>
    <w:p>
      <w:pPr>
        <w:pStyle w:val="Normal"/>
      </w:pPr>
      <w:r>
        <w:t xml:space="preserve">Рис. 8. Зависимость лога- По этому методу энергия активации опреде Г </w:t>
      </w:r>
      <w:r>
        <w:br/>
      </w:r>
      <w:r>
        <w:t xml:space="preserve">рифма плотности тока от ляется уравнением: А=2,303 А {1% $, где А — энер </w:t>
      </w:r>
      <w:r>
        <w:br/>
      </w:r>
      <w:r>
        <w:t xml:space="preserve">обратной температуры в гия активации, А—газовая постоянная, ® — угол:</w:t>
      </w:r>
    </w:p>
    <w:p>
      <w:pPr>
        <w:pStyle w:val="Normal"/>
      </w:pPr>
      <w:r>
        <w:t xml:space="preserve">2 №МН25Ол + 0,01№ КВг-- С </w:t>
      </w:r>
      <w:r>
        <w:br/>
      </w:r>
      <w:r>
        <w:t xml:space="preserve">наклона прямой. В</w:t>
      </w:r>
    </w:p>
    <w:p>
      <w:pPr>
        <w:pStyle w:val="Normal"/>
      </w:pPr>
      <w:r>
        <w:t xml:space="preserve">М </w:t>
      </w:r>
      <w:r>
        <w:br/>
      </w:r>
      <w:r>
        <w:t xml:space="preserve">т . На рис. 5—8 представлены прямые для элек-№</w:t>
      </w:r>
    </w:p>
    <w:p>
      <w:pPr>
        <w:pStyle w:val="Normal"/>
      </w:pPr>
      <w:r>
        <w:t xml:space="preserve">-$</w:t>
      </w:r>
    </w:p>
    <w:p>
      <w:pPr>
        <w:pStyle w:val="Normal"/>
      </w:pPr>
      <w:r>
        <w:t xml:space="preserve">мых растворов отвечающие различной катодной поляризации. Из ри </w:t>
      </w:r>
      <w:r>
        <w:br/>
      </w:r>
      <w:r>
        <w:t xml:space="preserve">сунков видно, что в довольно широком интервале поляризаций имеет»</w:t>
      </w:r>
    </w:p>
    <w:p>
      <w:pPr>
        <w:pStyle w:val="Normal"/>
      </w:pPr>
      <w:r>
        <w:t xml:space="preserve">А/см Зея 0”</w:t>
      </w:r>
    </w:p>
    <w:p>
      <w:pPr>
        <w:pStyle w:val="Normal"/>
      </w:pPr>
      <w:r>
        <w:t xml:space="preserve">100: </w:t>
      </w:r>
      <w:r>
        <w:br/>
      </w:r>
      <w:r>
        <w:t xml:space="preserve">] </w:t>
      </w:r>
      <w:r>
        <w:br/>
      </w:r>
      <w:r>
        <w:t xml:space="preserve">80 р </w:t>
      </w:r>
      <w:r>
        <w:br/>
      </w:r>
      <w:r>
        <w:t xml:space="preserve">2 </w:t>
      </w:r>
      <w:r>
        <w:br/>
      </w:r>
      <w:r>
        <w:t xml:space="preserve">Я </w:t>
      </w:r>
      <w:r>
        <w:br/>
      </w:r>
      <w:r>
        <w:t xml:space="preserve">50 3 </w:t>
      </w:r>
      <w:r>
        <w:br/>
      </w:r>
      <w:r>
        <w:t xml:space="preserve">о : </w:t>
      </w:r>
      <w:r>
        <w:br/>
      </w:r>
      <w:r>
        <w:t xml:space="preserve">2 21 42 23 44 4506. 20 9 М 614% </w:t>
      </w:r>
      <w:r>
        <w:br/>
      </w:r>
      <w:r>
        <w:t xml:space="preserve">Рис. 9 Рис. 10</w:t>
      </w:r>
    </w:p>
    <w:p>
      <w:pPr>
        <w:pStyle w:val="Normal"/>
      </w:pPr>
      <w:r>
        <w:t xml:space="preserve">Рис. 9. Зависимость энергии активации от поляризации: 1—2М№ НэЗОа; 2— М Н»›5О4 </w:t>
      </w:r>
      <w:r>
        <w:br/>
      </w:r>
      <w:r>
        <w:t xml:space="preserve">-Е[М(С4Н.) 45504; 8—2М№ Н25Ол -+ 0,01№ КВт; 4—2М№ Н›504-0,014№ КВг-+ [М(СаНо)а 1" </w:t>
      </w:r>
      <w:r>
        <w:br/>
      </w:r>
      <w:r>
        <w:t xml:space="preserve">50 |</w:t>
      </w:r>
    </w:p>
    <w:p>
      <w:pPr>
        <w:pStyle w:val="Normal"/>
      </w:pPr>
      <w:r>
        <w:t xml:space="preserve">Рис. 10. Зависимость скорости коррозии от температуры: 1—2/МН2$04; 2—2М№МН2ЗОа </w:t>
      </w:r>
      <w:r>
        <w:br/>
      </w:r>
      <w:r>
        <w:t xml:space="preserve">-+(С‹Н5СН2)3М; 3—2№Н2504 -+ 0,01№КВт; 4—2№Н2504 + 0,01№МКВг + (С5Н5СН2)№ </w:t>
      </w:r>
      <w:r>
        <w:br/>
      </w:r>
      <w:r>
        <w:t xml:space="preserve">7</w:t>
      </w:r>
    </w:p>
    <w:p>
      <w:pPr>
        <w:pStyle w:val="Normal"/>
      </w:pPr>
      <w:r>
        <w:t xml:space="preserve">ности тока от обратной температуры.</w:t>
      </w:r>
    </w:p>
    <w:p>
      <w:pPr>
        <w:pStyle w:val="Normal"/>
      </w:pPr>
      <w:r>
        <w:t xml:space="preserve">С увеличением поляризации угол наклона уменьшается. Это же най </w:t>
      </w:r>
      <w:r>
        <w:br/>
      </w:r>
      <w:r>
        <w:t xml:space="preserve">блюдали С. В. Горбачев и Н.П. Жук[5] при электролитическом выделений» </w:t>
      </w:r>
      <w:r>
        <w:br/>
      </w:r>
      <w:r>
        <w:t xml:space="preserve">хлора из различных растворов поваренной соли. |</w:t>
      </w:r>
    </w:p>
    <w:p>
      <w:pPr>
        <w:pStyle w:val="Normal"/>
      </w:pPr>
      <w:r>
        <w:t xml:space="preserve">С увеличением поляризации энергия активации снижается. По-видимо </w:t>
      </w:r>
      <w:r>
        <w:br/>
      </w:r>
      <w:r>
        <w:t xml:space="preserve">му, это объясняется усилением влияния электрического поля у электрод: </w:t>
      </w:r>
      <w:r>
        <w:br/>
      </w:r>
      <w:r>
        <w:t xml:space="preserve">с ростом поляризации последнего, как это отмечал С. В. Горбачев.</w:t>
      </w:r>
    </w:p>
    <w:p>
      <w:pPr>
        <w:pStyle w:val="Normal"/>
      </w:pPr>
      <w:r>
        <w:t xml:space="preserve">Растворение железа в серной кислоте 319</w:t>
      </w:r>
    </w:p>
    <w:p>
      <w:pPr>
        <w:pStyle w:val="Normal"/>
      </w:pPr>
      <w:r>
        <w:t xml:space="preserve">Зависимость энергии активации от поляризации представлена на рис. 9. </w:t>
      </w:r>
      <w:r>
        <w:br/>
      </w:r>
      <w:r>
        <w:t xml:space="preserve">'з рисунка видно, что для случая чистой серной кислоты (кривая 1) </w:t>
      </w:r>
      <w:r>
        <w:br/>
      </w:r>
      <w:r>
        <w:t xml:space="preserve">\нерги активации в пределах поляризаций от—0,375 до —0,550.У прак- </w:t>
      </w:r>
      <w:r>
        <w:br/>
      </w:r>
      <w:r>
        <w:t xml:space="preserve">‘ически не изменяется и равна 19 500 кал. В присутствии добавок она ли- </w:t>
      </w:r>
      <w:r>
        <w:br/>
      </w:r>
      <w:r>
        <w:t xml:space="preserve">‹ейно уменьшается © ростом катодной поляризации до определенного </w:t>
      </w:r>
      <w:r>
        <w:br/>
      </w:r>
      <w:r>
        <w:t xml:space="preserve">`гредела для каждой добавки и затем становится постоянной.</w:t>
      </w:r>
    </w:p>
    <w:p>
      <w:pPr>
        <w:pStyle w:val="Normal"/>
      </w:pPr>
      <w:r>
        <w:t xml:space="preserve">В присутствии тетрасоли (кривая 2), в пределах исследованных поляри- </w:t>
      </w:r>
      <w:r>
        <w:br/>
      </w:r>
      <w:r>
        <w:t xml:space="preserve">‘аций, энергия активации уменьшается © 13 500 до 8750 кал в интервале от </w:t>
      </w:r>
      <w:r>
        <w:br/>
      </w:r>
      <w:r>
        <w:t xml:space="preserve">—0,225 до —0,350 У, а при дальнейшем повышении поляризации до —0,500У </w:t>
      </w:r>
      <w:r>
        <w:br/>
      </w:r>
      <w:r>
        <w:t xml:space="preserve">‘охраняет постоянство (8750 кал). В присутствии бромида калия (кри- </w:t>
      </w:r>
      <w:r>
        <w:br/>
      </w:r>
      <w:r>
        <w:t xml:space="preserve">ая 4) она уменьшается от 12 520 кал при— 0,2756 У до 6750 кал при — </w:t>
      </w:r>
      <w:r>
        <w:br/>
      </w:r>
      <w:r>
        <w:t xml:space="preserve">‚400 У и при повышении поляризации до 0 ‚450 У</w:t>
      </w:r>
    </w:p>
    <w:p>
      <w:pPr>
        <w:pStyle w:val="Normal"/>
      </w:pPr>
      <w:r>
        <w:t xml:space="preserve">‘стается на этом уровне (6750 кал). 41</w:t>
      </w:r>
    </w:p>
    <w:p>
      <w:pPr>
        <w:pStyle w:val="Normal"/>
      </w:pPr>
      <w:r>
        <w:t xml:space="preserve">‚› При совместном же присутствии бромида ка- </w:t>
      </w:r>
      <w:r>
        <w:br/>
      </w:r>
      <w:r>
        <w:t xml:space="preserve">пия и тетрасоли (кривая 3) происходит уменьше- </w:t>
      </w:r>
      <w:r>
        <w:br/>
      </w:r>
      <w:r>
        <w:t xml:space="preserve">| ие энергии активации от 12 000 кал при — 0,225 У </w:t>
      </w:r>
      <w:r>
        <w:br/>
      </w:r>
      <w:r>
        <w:t xml:space="preserve">го 8500 кал при — 0,275 У, а при дальнейшем </w:t>
      </w:r>
      <w:r>
        <w:br/>
      </w:r>
      <w:r>
        <w:t xml:space="preserve">‘овышении поляризации до — 0,425 У величина </w:t>
      </w:r>
      <w:r>
        <w:br/>
      </w:r>
      <w:r>
        <w:t xml:space="preserve">‚зергии активации остается постоянной (8500 ка4л). </w:t>
      </w:r>
      <w:r>
        <w:br/>
      </w:r>
      <w:r>
        <w:t xml:space="preserve">Если допустить, что с уменьшением катодной </w:t>
      </w:r>
      <w:r>
        <w:br/>
      </w:r>
      <w:r>
        <w:t xml:space="preserve">‘оляризации до нуля энергия активации будет </w:t>
      </w:r>
      <w:r>
        <w:br/>
      </w:r>
      <w:r>
        <w:t xml:space="preserve">‚величиваться линейно, подобно тому как она </w:t>
      </w:r>
      <w:r>
        <w:br/>
      </w:r>
      <w:r>
        <w:t xml:space="preserve">‘меньшается с ростом поляризации в исследован- </w:t>
      </w:r>
      <w:r>
        <w:br/>
      </w:r>
      <w:r>
        <w:t xml:space="preserve">‘ых интервалах, то экстраполяцией прямолиней- </w:t>
      </w:r>
      <w:r>
        <w:br/>
      </w:r>
      <w:r>
        <w:t xml:space="preserve">‘ых участков кривых 0 = / (АЕ), отвечающих 44 42 50 28 20 </w:t>
      </w:r>
      <w:r>
        <w:br/>
      </w:r>
      <w:r>
        <w:t xml:space="preserve">‘зменению энергий активации, до нулевого зна-</w:t>
      </w:r>
    </w:p>
    <w:p>
      <w:pPr>
        <w:pStyle w:val="Normal"/>
      </w:pPr>
      <w:r>
        <w:t xml:space="preserve">`ения поляризации, можно определить величины рис. 11. Зависимость ло- </w:t>
      </w:r>
      <w:r>
        <w:br/>
      </w:r>
      <w:r>
        <w:t xml:space="preserve">`нергий активации катодного процесса выделения гарифма коррозионного </w:t>
      </w:r>
      <w:r>
        <w:br/>
      </w:r>
      <w:r>
        <w:t xml:space="preserve">`одорода при растворении железа в серной кислоте тока от обратной темпе- </w:t>
      </w:r>
      <w:r>
        <w:br/>
      </w:r>
      <w:r>
        <w:t xml:space="preserve">` отсутствие внешнего поляризующего тока. Эти т. на о </w:t>
      </w:r>
      <w:r>
        <w:br/>
      </w:r>
      <w:r>
        <w:t xml:space="preserve">еличины оказались равными: для чистой серной сн,).М; 3 ЭМН.30. </w:t>
      </w:r>
      <w:r>
        <w:br/>
      </w:r>
      <w:r>
        <w:t xml:space="preserve">ислоты — 19 500 кал, тетрасоли — 23 250 кал, бро- ++ 0,04МКВг; 4— </w:t>
      </w:r>
      <w:r>
        <w:br/>
      </w:r>
      <w:r>
        <w:t xml:space="preserve">‘ида калия — 25500 «ал и для совместного при-  2МН»504-0,01№МКВт-- </w:t>
      </w:r>
      <w:r>
        <w:br/>
      </w:r>
      <w:r>
        <w:t xml:space="preserve">утствия бромида калия и тетрасоли — 30000 кал. + (СеН5СНа). № в! </w:t>
      </w:r>
      <w:r>
        <w:br/>
      </w:r>
      <w:r>
        <w:t xml:space="preserve">|Гайденные величины энергий активаций подтвер-</w:t>
      </w:r>
    </w:p>
    <w:p>
      <w:pPr>
        <w:pStyle w:val="Normal"/>
      </w:pPr>
      <w:r>
        <w:t xml:space="preserve">&lt;дают положение, что с увеличением тормозящего влияния данной </w:t>
      </w:r>
      <w:r>
        <w:br/>
      </w:r>
      <w:r>
        <w:t xml:space="preserve">‘обавки на катодный процесс выделения водорода при растворении же- </w:t>
      </w:r>
      <w:r>
        <w:br/>
      </w:r>
      <w:r>
        <w:t xml:space="preserve">сза в кислоте энергия активации при отсутствии внешнего поляризу- </w:t>
      </w:r>
      <w:r>
        <w:br/>
      </w:r>
      <w:r>
        <w:t xml:space="preserve">эщего тока растет.</w:t>
      </w:r>
    </w:p>
    <w:p>
      <w:pPr>
        <w:pStyle w:val="Normal"/>
      </w:pPr>
      <w:r>
        <w:t xml:space="preserve">На рис. 10 представлена зависимость скорости коррозии железа в</w:t>
      </w:r>
    </w:p>
    <w:p>
      <w:pPr>
        <w:pStyle w:val="Normal"/>
      </w:pPr>
      <w:r>
        <w:t xml:space="preserve">Эрной кислоте от температуры в условиях смешанной (водородно-кисло- </w:t>
      </w:r>
      <w:r>
        <w:br/>
      </w:r>
      <w:r>
        <w:t xml:space="preserve">родной) деполяризации. Величины скорости коррозии определены по </w:t>
      </w:r>
      <w:r>
        <w:br/>
      </w:r>
      <w:r>
        <w:t xml:space="preserve">‘›совому методу в г/м?час и затем пересчитаны на А/смсек. По этому </w:t>
      </w:r>
      <w:r>
        <w:br/>
      </w:r>
      <w:r>
        <w:t xml:space="preserve">‘етоду производились определения в чистой двухнормальной серной </w:t>
      </w:r>
      <w:r>
        <w:br/>
      </w:r>
      <w:r>
        <w:t xml:space="preserve">слоте, с добавками трибензиламина (0,1 г/л,) бромистого калия (0,01 №) </w:t>
      </w:r>
      <w:r>
        <w:br/>
      </w:r>
      <w:r>
        <w:t xml:space="preserve">присутствии обеих добавок. </w:t>
      </w:r>
      <w:r>
        <w:br/>
      </w:r>
      <w:r>
        <w:t xml:space="preserve">° Из рисунка видно, что с повышением температуры скорость коррозии </w:t>
      </w:r>
      <w:r>
        <w:br/>
      </w:r>
      <w:r>
        <w:t xml:space="preserve">растет не линейно, а более сложным образом. Наибольший рост скорости </w:t>
      </w:r>
      <w:r>
        <w:br/>
      </w:r>
      <w:r>
        <w:t xml:space="preserve">Горрозии с температурой имеет место в чистой серной кислоте и наи- </w:t>
      </w:r>
      <w:r>
        <w:br/>
      </w:r>
      <w:r>
        <w:t xml:space="preserve">‘еньший при совместном присутствии бромистого калия и трибензил- </w:t>
      </w:r>
      <w:r>
        <w:br/>
      </w:r>
      <w:r>
        <w:t xml:space="preserve">хина.</w:t>
      </w:r>
    </w:p>
    <w:p>
      <w:pPr>
        <w:pStyle w:val="Normal"/>
      </w:pPr>
      <w:r>
        <w:t xml:space="preserve">‚ На рис. 11 показана зависимость логарифма тока от величины обратной’ </w:t>
      </w:r>
      <w:r>
        <w:br/>
      </w:r>
      <w:r>
        <w:t xml:space="preserve">беолютной температуры. Энергия активации коррозионного процесса </w:t>
      </w:r>
      <w:r>
        <w:br/>
      </w:r>
      <w:r>
        <w:t xml:space="preserve">стет с повышением тормозящего влияния добавки. Наименьшая энер- </w:t>
      </w:r>
      <w:r>
        <w:br/>
      </w:r>
      <w:r>
        <w:t xml:space="preserve">ия активации отвечает чистой серной кислоте (7220 кал) и наибольшая — </w:t>
      </w:r>
      <w:r>
        <w:br/>
      </w:r>
      <w:r>
        <w:t xml:space="preserve">овременному присутствию в кислоте бромистого калия и трибензил- </w:t>
      </w:r>
      <w:r>
        <w:br/>
      </w:r>
      <w:r>
        <w:t xml:space="preserve">на (11400 кал).</w:t>
      </w:r>
    </w:p>
    <w:p>
      <w:pPr>
        <w:pStyle w:val="Normal"/>
      </w:pPr>
      <w:r>
        <w:t xml:space="preserve">320 И. П. Аношенко </w:t>
      </w:r>
      <w:r>
        <w:br/>
      </w:r>
      <w:r>
        <w:t xml:space="preserve">выводы</w:t>
      </w:r>
    </w:p>
    <w:p>
      <w:pPr>
        <w:pStyle w:val="Normal"/>
      </w:pPr>
      <w:r>
        <w:t xml:space="preserve">1. Исследовано влияние температуры на скорость растворения я </w:t>
      </w:r>
      <w:r>
        <w:br/>
      </w:r>
      <w:r>
        <w:t xml:space="preserve">в двухнормальной серной кислоте различными методами в прису = </w:t>
      </w:r>
      <w:r>
        <w:br/>
      </w:r>
      <w:r>
        <w:t xml:space="preserve">некоторых добавок.</w:t>
      </w:r>
    </w:p>
    <w:p>
      <w:pPr>
        <w:pStyle w:val="Normal"/>
      </w:pPr>
      <w:r>
        <w:t xml:space="preserve">2. Показано, что при наложении поляризующего тока электрода </w:t>
      </w:r>
      <w:r>
        <w:br/>
      </w:r>
      <w:r>
        <w:t xml:space="preserve">поляризация (особенно, катодная) с повышением температуры, как т </w:t>
      </w:r>
      <w:r>
        <w:br/>
      </w:r>
      <w:r>
        <w:t xml:space="preserve">вило, резко снижается, а стационарный потенциал сдвигается в поло; </w:t>
      </w:r>
      <w:r>
        <w:br/>
      </w:r>
      <w:r>
        <w:t xml:space="preserve">тельную сторону в соответствии с формулой А. Н. Фрумкина.</w:t>
      </w:r>
    </w:p>
    <w:p>
      <w:pPr>
        <w:pStyle w:val="Normal"/>
      </w:pPr>
      <w:r>
        <w:t xml:space="preserve">. Определена энергия активации катодного и общего процесса ра </w:t>
      </w:r>
      <w:r>
        <w:br/>
      </w:r>
      <w:r>
        <w:t xml:space="preserve">творения железа в серной кислоте в присутствии добавок по методу С. В. Ге </w:t>
      </w:r>
      <w:r>
        <w:br/>
      </w:r>
      <w:r>
        <w:t xml:space="preserve">бачева для электролиза. Показано, что энергия активации растет с увела 1 </w:t>
      </w:r>
      <w:r>
        <w:br/>
      </w:r>
      <w:r>
        <w:t xml:space="preserve">чением тормозящего влияния данной добавки. =</w:t>
      </w:r>
    </w:p>
    <w:p>
      <w:pPr>
        <w:pStyle w:val="Normal"/>
      </w:pPr>
      <w:r>
        <w:t xml:space="preserve">Новочеркасский ` Поступила </w:t>
      </w:r>
      <w:r>
        <w:br/>
      </w:r>
      <w:r>
        <w:t xml:space="preserve">политехнический институт 5. УП. 1955 $: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А. Балезин и С. ВК. Новиков, Журн. прикл. химии, 24, 283, 1951. @- </w:t>
      </w:r>
      <w:r>
        <w:br/>
      </w:r>
      <w:r>
        <w:t xml:space="preserve">аи. бу | Труды Новочерк. политехн. ин-та, 25 (39), 49, 1954. : </w:t>
      </w:r>
      <w:r>
        <w:br/>
      </w:r>
      <w:r>
        <w:t xml:space="preserve">А. Н. Фрумкин, В. С. Багонкиий, 3. А. Иофа, ЕС Кабанов, В </w:t>
      </w:r>
      <w:r>
        <w:br/>
      </w:r>
      <w:r>
        <w:t xml:space="preserve">нетика электродных процессов, Изд-во МГУ, 1952. ЕЕ </w:t>
      </w:r>
      <w:r>
        <w:br/>
      </w:r>
      <w:r>
        <w:t xml:space="preserve">4. С. В. Горбачев, Журн. физ. химии, 24, 883, 1950.</w:t>
      </w:r>
    </w:p>
    <w:p>
      <w:pPr>
        <w:pStyle w:val="Normal"/>
      </w:pPr>
      <w:r>
        <w:t xml:space="preserve">5. С. Б. Горбачеь, и Н. ЦП. Жук, Журн. физ. химии, 25, 841, 1951.</w:t>
      </w:r>
    </w:p>
    <w:p>
      <w:pPr>
        <w:pStyle w:val="Normal"/>
      </w:pPr>
      <w:r>
        <w:t xml:space="preserve">ТНЕ ЕЕЕЕСТ ОЕ ТЕМРЕВАТОВЕ ОХ ТНЕ П1550ТОТТОХ ОЕ 1ВОХ 1 ЗОЕЕОВ: </w:t>
      </w:r>
      <w:r>
        <w:br/>
      </w:r>
      <w:r>
        <w:t xml:space="preserve">АСР ТУ ТНЕ РВЕЗЕХСЕ ОЕ 5ОМЕ АООТТОМ АСЕМТЗ к</w:t>
      </w:r>
    </w:p>
    <w:p>
      <w:pPr>
        <w:pStyle w:val="Normal"/>
      </w:pPr>
      <w:r>
        <w:t xml:space="preserve">Т. Р. АтозспетКо (МогосйегказзК)</w:t>
      </w:r>
    </w:p>
    <w:p>
      <w:pPr>
        <w:pStyle w:val="Normal"/>
      </w:pPr>
      <w:r>
        <w:t xml:space="preserve">Заютагу</w:t>
      </w:r>
    </w:p>
    <w:p>
      <w:pPr>
        <w:pStyle w:val="Normal"/>
      </w:pPr>
      <w:r>
        <w:t xml:space="preserve">Тье еНесё оЁ фетрега те оп Ве гаёе о? 1тов @зошыов ша 2№ заНине ас п </w:t>
      </w:r>
      <w:r>
        <w:br/>
      </w:r>
      <w:r>
        <w:t xml:space="preserve">ргезепсе оЁ зоше а4414юо0 асеп{з Ваз Бееп шуезНгайе4 Ъу Ше роагмаНопв сигуе, рта’ </w:t>
      </w:r>
      <w:r>
        <w:br/>
      </w:r>
      <w:r>
        <w:t xml:space="preserve">шей1с ав уонитеыте те шо45. 3 &gt;</w:t>
      </w:r>
    </w:p>
    <w:p>
      <w:pPr>
        <w:pStyle w:val="Normal"/>
      </w:pPr>
      <w:r>
        <w:t xml:space="preserve">1 аз звожв аё оп арр!уше а роагтаНоп сагтепё &amp;Ве @есьо@е роанхай </w:t>
      </w:r>
      <w:r>
        <w:br/>
      </w:r>
      <w:r>
        <w:t xml:space="preserve">(Ве сао@с, 11 ратгасшаг) аз а ге 4есгеазез зВагрЁу ИН те 1 фетрегабате </w:t>
      </w:r>
      <w:r>
        <w:br/>
      </w:r>
      <w:r>
        <w:t xml:space="preserve">ЕЪеге 13 а ВИ ша Ше %абопагу роёепНа! фо%аг4з Фе розЫте. ь.</w:t>
      </w:r>
    </w:p>
    <w:p>
      <w:pPr>
        <w:pStyle w:val="Normal"/>
      </w:pPr>
      <w:r>
        <w:t xml:space="preserve">Тье ше воё деуеюре@ Бу СотЬасвех ог еесёгоГуз!з жаз зпома 10 Ве аррИсаШе №1, </w:t>
      </w:r>
      <w:r>
        <w:br/>
      </w:r>
      <w:r>
        <w:t xml:space="preserve">зрабез оп {Ве {етрегаате геаНопзВЕрз оЁ соггозов ргосеззез. Ву Ш1з теёво@ ве </w:t>
      </w:r>
      <w:r>
        <w:br/>
      </w:r>
      <w:r>
        <w:t xml:space="preserve">уаНою епегсу 0Ё Ше саобе ап №е оуег-аН ргосеззез о топ Фззо ов На за </w:t>
      </w:r>
      <w:r>
        <w:br/>
      </w:r>
      <w:r>
        <w:t xml:space="preserve">ас ш Ше ргезепсе о? а4а1оп асевёз жаз ;шуезЫсайей ап # каз детопзкайе@ 8 &gt; </w:t>
      </w:r>
      <w:r>
        <w:br/>
      </w:r>
      <w:r>
        <w:t xml:space="preserve">УВ шсгеазтас раззуаНае еНесё оЁ №е асепёз {еге 15 а г1зе т 1е асНуаНов елетафоь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957 ЖУРНАЛ ФИЗИЧЕСКОЙ ХИМИИ — т. ХХХ, вып. 2</w:t>
      </w:r>
    </w:p>
    <w:p>
      <w:pPr>
        <w:pStyle w:val="Normal"/>
      </w:pPr>
      <w:r>
        <w:t xml:space="preserve">ФИЗИКО-ХИМИЧЕСКИЕ И ЭЛЕКТРИЧЕСКИЕ СВОЙСТВА </w:t>
      </w:r>
      <w:r>
        <w:br/>
      </w:r>
      <w:r>
        <w:t xml:space="preserve">В СИСТЕМЕ Т10, — 7.0.</w:t>
      </w:r>
    </w:p>
    <w:p>
      <w:pPr>
        <w:pStyle w:val="Normal"/>
      </w:pPr>
      <w:r>
        <w:t xml:space="preserve">Я. М. Всенозов и В. Г. Прохватилов</w:t>
      </w:r>
    </w:p>
    <w:p>
      <w:pPr>
        <w:pStyle w:val="Normal"/>
      </w:pPr>
      <w:r>
        <w:t xml:space="preserve">’ Применение смесей двуокиси титана и двуокиси циркония в промыш- </w:t>
      </w:r>
      <w:r>
        <w:br/>
      </w:r>
      <w:r>
        <w:t xml:space="preserve">энности привлекло внимание к исследованию фазового равновесия в си- </w:t>
      </w:r>
      <w:r>
        <w:br/>
      </w:r>
      <w:r>
        <w:t xml:space="preserve">‘семе Т10.—720..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Кривая плавкости в системе была впервые получена Вартенбергом и Гурром [1], </w:t>
      </w:r>
      <w:r>
        <w:br/>
      </w:r>
      <w:r>
        <w:t xml:space="preserve">шедшими только эвтектическую точку при 30% 210.5 и 1750° С. Фазовый состав в 0б- </w:t>
      </w:r>
      <w:r>
        <w:br/>
      </w:r>
      <w:r>
        <w:t xml:space="preserve">сти, прилегающей к Т10.5, изучался Бюссемом с соавторами [2], установившими об- </w:t>
      </w:r>
      <w:r>
        <w:br/>
      </w:r>
      <w:r>
        <w:t xml:space="preserve">‘зование твердого раствора рутила с границей 10% 7.0. при 1460°С и 16 вес. % </w:t>
      </w:r>
      <w:r>
        <w:br/>
      </w:r>
      <w:r>
        <w:t xml:space="preserve">‚и 1520° С. Детально фазовое равновесие в системе Т10›— 7.05 было недавно иссле- </w:t>
      </w:r>
      <w:r>
        <w:br/>
      </w:r>
      <w:r>
        <w:t xml:space="preserve">‚зано Соуменом и Эндрьюсом [3], Брауном и Даувез [4], а также Кохенором с соав- </w:t>
      </w:r>
      <w:r>
        <w:br/>
      </w:r>
      <w:r>
        <w:t xml:space="preserve">‚ами [5]. Полученные ими диаграммы существенно отличаются друг от друга. Элек- </w:t>
      </w:r>
      <w:r>
        <w:br/>
      </w:r>
      <w:r>
        <w:t xml:space="preserve">ические свойства в средней области концентраций системы, с добавками плавней, </w:t>
      </w:r>
      <w:r>
        <w:br/>
      </w:r>
      <w:r>
        <w:t xml:space="preserve">`‘учались И. А. Казарновским [6].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Методика. При исследовании применялись двуокись титана марки «конден-</w:t>
      </w:r>
    </w:p>
    <w:p>
      <w:pPr>
        <w:pStyle w:val="Normal"/>
      </w:pPr>
      <w:r>
        <w:t xml:space="preserve">горная» и двуокись циркония марки «техническая», химический состав которых при- </w:t>
      </w:r>
      <w:r>
        <w:br/>
      </w:r>
      <w:r>
        <w:t xml:space="preserve">‘ден в табл. 1. :</w:t>
      </w:r>
    </w:p>
    <w:p>
      <w:pPr>
        <w:pStyle w:val="Normal"/>
      </w:pPr>
      <w:r>
        <w:t xml:space="preserve">| Таблица 1</w:t>
      </w:r>
    </w:p>
    <w:p>
      <w:pPr>
        <w:pStyle w:val="Normal"/>
      </w:pPr>
      <w:r>
        <w:t xml:space="preserve">Содержание примесей, %</w:t>
      </w:r>
    </w:p>
    <w:p>
      <w:pPr>
        <w:pStyle w:val="Normal"/>
      </w:pPr>
      <w:r>
        <w:t xml:space="preserve">Окислы </w:t>
      </w:r>
      <w:r>
        <w:br/>
      </w:r>
      <w:r>
        <w:t xml:space="preserve">Еег0, | 50, | РО, $102 Сао | Мо Т102 </w:t>
      </w:r>
      <w:r>
        <w:br/>
      </w:r>
      <w:r>
        <w:t xml:space="preserve">ТО. 0,45 0,26 0. 12 ТЫ! 0,16 0,03 По разности </w:t>
      </w:r>
      <w:r>
        <w:br/>
      </w:r>
      <w:r>
        <w:t xml:space="preserve">7х0. 0,12 0,18 0,34 0,94 0,01 0,01 03</w:t>
      </w:r>
    </w:p>
    <w:p>
      <w:pPr>
        <w:pStyle w:val="Normal"/>
      </w:pPr>
      <w:r>
        <w:t xml:space="preserve">ром того, в составе двуокиси циркония имелись примеси окислов гафния и </w:t>
      </w:r>
      <w:r>
        <w:br/>
      </w:r>
      <w:r>
        <w:t xml:space="preserve">3 обия. </w:t>
      </w:r>
      <w:r>
        <w:br/>
      </w:r>
      <w:r>
        <w:t xml:space="preserve">Высушенные материалы смешивались в отношениях, указанных в табл. 2, и измель- </w:t>
      </w:r>
      <w:r>
        <w:br/>
      </w:r>
      <w:r>
        <w:t xml:space="preserve">ись в фарфоровых барабанах до остатка на сите 10 000 оттв/см? не более 0,2%. </w:t>
      </w:r>
      <w:r>
        <w:br/>
      </w:r>
      <w:r>
        <w:t xml:space="preserve">фся получения однородных образцов смеси обжигались при температуре 1300° С </w:t>
      </w:r>
      <w:r>
        <w:br/>
      </w:r>
      <w:r>
        <w:t xml:space="preserve">^ечение 2 час. и снова измельчались. Прессовкой порошков, приготовленных на вод- </w:t>
      </w:r>
      <w:r>
        <w:br/>
      </w:r>
      <w:r>
        <w:t xml:space="preserve">связке, изготовлялись образцы в виде дисков и цилиндров. Образцы обжигались </w:t>
      </w:r>
      <w:r>
        <w:br/>
      </w:r>
      <w:r>
        <w:t xml:space="preserve">ц 1300, 1400 и 1500°С с двухчасовой выдержкой при максимальной температуре </w:t>
      </w:r>
      <w:r>
        <w:br/>
      </w:r>
      <w:r>
        <w:t xml:space="preserve">Л охлаждались со скоростью 500—600 в час. </w:t>
      </w:r>
      <w:r>
        <w:br/>
      </w:r>
      <w:r>
        <w:t xml:space="preserve">`' Удельный вес определялся пикнометрическим методом с применением химически </w:t>
      </w:r>
      <w:r>
        <w:br/>
      </w:r>
      <w:r>
        <w:t xml:space="preserve">того толуола и предварительного вакуумирования. </w:t>
      </w:r>
      <w:r>
        <w:br/>
      </w:r>
      <w:r>
        <w:t xml:space="preserve">| Электрические свойства определялись на дисках с серебряными электродами. </w:t>
      </w:r>
      <w:r>
        <w:br/>
      </w:r>
      <w:r>
        <w:t xml:space="preserve">о личины диэлектрической проницаемости з и тангенса угла диэлектрических потерь </w:t>
      </w:r>
      <w:r>
        <w:br/>
      </w:r>
      <w:r>
        <w:t xml:space="preserve">` 5 измерялись на куметре при частоте 1 мггц. Измерения температурного коэффи- </w:t>
      </w:r>
      <w:r>
        <w:br/>
      </w:r>
      <w:r>
        <w:t xml:space="preserve">‘ента = производились на установке, действующей по принципу первичных биений. </w:t>
      </w:r>
      <w:r>
        <w:br/>
      </w:r>
      <w:r>
        <w:t xml:space="preserve">`нтгенографическое исследование проводилось с медным излучением и никелевым </w:t>
      </w:r>
      <w:r>
        <w:br/>
      </w:r>
      <w:r>
        <w:t xml:space="preserve">` льтром, при напряжении на рентгеновской трубке, равном 30 КУ. Съемка произво- </w:t>
      </w:r>
      <w:r>
        <w:br/>
      </w:r>
      <w:r>
        <w:t xml:space="preserve"> пась в камере типа Дебая, диаметром 114,6 мм, асимметричным методом. При высо- </w:t>
      </w:r>
      <w:r>
        <w:br/>
      </w:r>
      <w:r>
        <w:t xml:space="preserve">у температурах рентгенограммы получались от порошка, нанесенного на платино- </w:t>
      </w:r>
      <w:r>
        <w:br/>
      </w:r>
      <w:r>
        <w:t xml:space="preserve">_Ю нить, подогреваемую электрическим током. </w:t>
      </w:r>
      <w:r>
        <w:br/>
      </w:r>
      <w:r>
        <w:t xml:space="preserve">|! Термическое расширение образцов измерялось на кварцевом дилатометре до тем- </w:t>
      </w:r>
      <w:r>
        <w:br/>
      </w:r>
      <w:r>
        <w:t xml:space="preserve">’оатуры 1200° С.</w:t>
      </w:r>
    </w:p>
    <w:p>
      <w:pPr>
        <w:pStyle w:val="Normal"/>
      </w:pPr>
      <w:r>
        <w:t xml:space="preserve">’ Результаты рентгенографического исследования фазового состава об- </w:t>
      </w:r>
      <w:r>
        <w:br/>
      </w:r>
      <w:r>
        <w:t xml:space="preserve">зцов, обжигавшихся при 1300, 1400 и 1500°С и охлажденных со ско-</w:t>
      </w:r>
    </w:p>
    <w:p>
      <w:pPr>
        <w:pStyle w:val="Normal"/>
      </w:pPr>
      <w:r>
        <w:t xml:space="preserve">ост ью 500—600° в час, приведены в табл. 2.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Я. М. Всендзов и В. Г. Прохватилов</w:t>
      </w:r>
    </w:p>
    <w:p>
      <w:pPr>
        <w:pStyle w:val="Normal"/>
      </w:pPr>
      <w:r>
        <w:t xml:space="preserve">Таблица 2]</w:t>
      </w:r>
    </w:p>
    <w:p>
      <w:pPr>
        <w:pStyle w:val="Normal"/>
      </w:pPr>
      <w:r>
        <w:t xml:space="preserve">Я т я Пе В </w:t>
      </w:r>
      <w:r>
        <w:br/>
      </w:r>
      <w:r>
        <w:t xml:space="preserve">Е 5 5 Е ыы 55°. | </w:t>
      </w:r>
      <w:r>
        <w:br/>
      </w:r>
      <w:r>
        <w:t xml:space="preserve">5 : Фазовый состав 5 На Ея Фазовый состав </w:t>
      </w:r>
      <w:r>
        <w:br/>
      </w:r>
      <w:r>
        <w:t xml:space="preserve">Е 3 59 ЕЕ | </w:t>
      </w:r>
      <w:r>
        <w:br/>
      </w:r>
      <w:r>
        <w:t xml:space="preserve">А я =: Е Е |. </w:t>
      </w:r>
      <w:r>
        <w:br/>
      </w:r>
      <w:r>
        <w:t xml:space="preserve">1300 1300 </w:t>
      </w:r>
      <w:r>
        <w:br/>
      </w:r>
      <w:r>
        <w:t xml:space="preserve">1 |100 | 1400 | Рутил 9 45 ии В </w:t>
      </w:r>
      <w:r>
        <w:br/>
      </w:r>
      <w:r>
        <w:t xml:space="preserve">1500 1500 Г 2мон </w:t>
      </w:r>
      <w:r>
        <w:br/>
      </w:r>
      <w:r>
        <w:t xml:space="preserve">1300 1300 </w:t>
      </w:r>
      <w:r>
        <w:br/>
      </w:r>
      <w:r>
        <w:t xml:space="preserve">2 95 1400 Рутил 10 40 400 АВ -[ сл. 7х0 </w:t>
      </w:r>
      <w:r>
        <w:br/>
      </w:r>
      <w:r>
        <w:t xml:space="preserve">1500 1500 Ре </w:t>
      </w:r>
      <w:r>
        <w:br/>
      </w:r>
      <w:r>
        <w:t xml:space="preserve">1300 1300 </w:t>
      </w:r>
      <w:r>
        <w:br/>
      </w:r>
      <w:r>
        <w:t xml:space="preserve">3 | 90 | 1400 | Рутил 41 30 тих АВ + 750 </w:t>
      </w:r>
      <w:r>
        <w:br/>
      </w:r>
      <w:r>
        <w:t xml:space="preserve">1500] 1500 Озон </w:t>
      </w:r>
      <w:r>
        <w:br/>
      </w:r>
      <w:r>
        <w:t xml:space="preserve">1300 Рутил - оч. сл. 1300 </w:t>
      </w:r>
      <w:r>
        <w:br/>
      </w:r>
      <w:r>
        <w:t xml:space="preserve">| 85| 1400} '| `АВ 12 20 | 14005 |0 н-+ АВ. </w:t>
      </w:r>
      <w:r>
        <w:br/>
      </w:r>
      <w:r>
        <w:t xml:space="preserve">1500 рутил 1500 </w:t>
      </w:r>
      <w:r>
        <w:br/>
      </w:r>
      <w:r>
        <w:t xml:space="preserve">1300 1300 7.0 оч.сл. АЙ </w:t>
      </w:r>
      <w:r>
        <w:br/>
      </w:r>
      <w:r>
        <w:t xml:space="preserve">5 | 80 | 1400} | Рутил сл. АВ|| 13 15 1400] эыон 7 1 </w:t>
      </w:r>
      <w:r>
        <w:br/>
      </w:r>
      <w:r>
        <w:t xml:space="preserve">1500 1500] | 7"Озмон </w:t>
      </w:r>
      <w:r>
        <w:br/>
      </w:r>
      <w:r>
        <w:t xml:space="preserve">1300 1300 </w:t>
      </w:r>
      <w:r>
        <w:br/>
      </w:r>
      <w:r>
        <w:t xml:space="preserve">6 | 70 | 14005 | Рутилф АВ 14 10 о 7го </w:t>
      </w:r>
      <w:r>
        <w:br/>
      </w:r>
      <w:r>
        <w:t xml:space="preserve">1500] | У 1500] | `` мон </w:t>
      </w:r>
      <w:r>
        <w:br/>
      </w:r>
      <w:r>
        <w:t xml:space="preserve">1300 1300 </w:t>
      </w:r>
      <w:r>
        <w:br/>
      </w:r>
      <w:r>
        <w:t xml:space="preserve">7 | 60 | 1400$ | АВ рутил 15 5 1400 </w:t>
      </w:r>
      <w:r>
        <w:br/>
      </w:r>
      <w:r>
        <w:t xml:space="preserve">1500 У И 17 Озмон </w:t>
      </w:r>
      <w:r>
        <w:br/>
      </w:r>
      <w:r>
        <w:t xml:space="preserve">1300 </w:t>
      </w:r>
      <w:r>
        <w:br/>
      </w:r>
      <w:r>
        <w:t xml:space="preserve">8 | 50 | 14005 | АВ 16 |0(100% 2Озмон </w:t>
      </w:r>
      <w:r>
        <w:br/>
      </w:r>
      <w:r>
        <w:t xml:space="preserve">1500 705) </w:t>
      </w:r>
      <w:r>
        <w:br/>
      </w:r>
      <w:r>
        <w:t xml:space="preserve">Таблипа 3 </w:t>
      </w:r>
      <w:r>
        <w:br/>
      </w:r>
      <w:r>
        <w:t xml:space="preserve">а | Тотн а Тотн а | Тотн </w:t>
      </w:r>
      <w:r>
        <w:br/>
      </w:r>
      <w:r>
        <w:t xml:space="preserve">3,58 0,3 1,459 0,6 0,978 0,2 </w:t>
      </w:r>
      <w:r>
        <w:br/>
      </w:r>
      <w:r>
        <w:t xml:space="preserve">В: 0,2 17424 0'3 0966 0'3 </w:t>
      </w:r>
      <w:r>
        <w:br/>
      </w:r>
      <w:r>
        <w:t xml:space="preserve">2,92 1'0 17401 0,4 0,925 0,2 </w:t>
      </w:r>
      <w:r>
        <w:br/>
      </w:r>
      <w:r>
        <w:t xml:space="preserve">2,71 0’3 1,341 0,3 0,915 0'2 </w:t>
      </w:r>
      <w:r>
        <w:br/>
      </w:r>
      <w:r>
        <w:t xml:space="preserve">2,50 0,3 1'253 0’2 0900 0,2 </w:t>
      </w:r>
      <w:r>
        <w:br/>
      </w:r>
      <w:r>
        <w:t xml:space="preserve">2,39 0'3 17194 0’2 0’894 0’2 </w:t>
      </w:r>
      <w:r>
        <w:br/>
      </w:r>
      <w:r>
        <w:t xml:space="preserve">оф 0’2 1165 0'2 0,885 0,2 </w:t>
      </w:r>
      <w:r>
        <w:br/>
      </w:r>
      <w:r>
        <w:t xml:space="preserve">2,13 0’3 1150 0'3 0,877 0,2 </w:t>
      </w:r>
      <w:r>
        <w:br/>
      </w:r>
      <w:r>
        <w:t xml:space="preserve">2,05 0'2 1,128 02 0,866 0,2 </w:t>
      </w:r>
      <w:r>
        <w:br/>
      </w:r>
      <w:r>
        <w:t xml:space="preserve">1,84 0,5 17111 0’2 0,847 0’2 </w:t>
      </w:r>
      <w:r>
        <w:br/>
      </w:r>
      <w:r>
        <w:t xml:space="preserve">1,79 0’6 17095 0’2 0,836 0’2 </w:t>
      </w:r>
      <w:r>
        <w:br/>
      </w:r>
      <w:r>
        <w:t xml:space="preserve">1,73 0,5 17080 0’3 0825 0’2 </w:t>
      </w:r>
      <w:r>
        <w:br/>
      </w:r>
      <w:r>
        <w:t xml:space="preserve">1’69 0,6 17061 0'2 0820 0'2 </w:t>
      </w:r>
      <w:r>
        <w:br/>
      </w:r>
      <w:r>
        <w:t xml:space="preserve">160 0'4 17028 0'2 0810 0,2 </w:t>
      </w:r>
      <w:r>
        <w:br/>
      </w:r>
      <w:r>
        <w:t xml:space="preserve">1,513 0,5 1007 0'2 0’800 0,2 </w:t>
      </w:r>
      <w:r>
        <w:br/>
      </w:r>
      <w:r>
        <w:t xml:space="preserve">0,790 0,2</w:t>
      </w:r>
    </w:p>
    <w:p>
      <w:pPr>
        <w:pStyle w:val="Normal"/>
      </w:pPr>
      <w:r>
        <w:t xml:space="preserve">кроме фаз`рутила и моноклинической 7тгО», образуется новая фаза А’, </w:t>
      </w:r>
      <w:r>
        <w:br/>
      </w:r>
      <w:r>
        <w:t xml:space="preserve">отвечающая по составу химическому соединению 7110 а. Она значителе® </w:t>
      </w:r>
      <w:r>
        <w:br/>
      </w:r>
      <w:r>
        <w:t xml:space="preserve">отличается по структуре и, следовательно, по виду рентгенограммы т. </w:t>
      </w:r>
      <w:r>
        <w:br/>
      </w:r>
      <w:r>
        <w:t xml:space="preserve">рентгенограмм рутила и /тОз в моноклинической и тетрагональной мод».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фикации. Эталовом тетрагональной модификации служила рентгеногр: =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Свойства в системе Т!0.— 7105 99а</w:t>
      </w:r>
    </w:p>
    <w:p>
      <w:pPr>
        <w:pStyle w:val="Normal"/>
      </w:pPr>
      <w:r>
        <w:t xml:space="preserve">‚ма состава с 10 мол. % Т1Оз, полученная при 1300° С, которая по межило- </w:t>
      </w:r>
      <w:r>
        <w:br/>
      </w:r>
      <w:r>
        <w:t xml:space="preserve">костным расстояниям и интенсивностям линий полностью совпадала с </w:t>
      </w:r>
      <w:r>
        <w:br/>
      </w:r>
      <w:r>
        <w:t xml:space="preserve">данными, приведенными в литературе [7]. Стабильность кристаллической </w:t>
      </w:r>
      <w:r>
        <w:br/>
      </w:r>
      <w:r>
        <w:t xml:space="preserve">труктуры, отвечающая соединению 7104, была проверена по рентгено- </w:t>
      </w:r>
      <w:r>
        <w:br/>
      </w:r>
      <w:r>
        <w:t xml:space="preserve">грамме соединения, полученной при 1300° С и не показавшей каких-либо</w:t>
      </w:r>
    </w:p>
    <w:p>
      <w:pPr>
        <w:pStyle w:val="Normal"/>
      </w:pPr>
      <w:r>
        <w:t xml:space="preserve">Га </w:t>
      </w:r>
      <w:r>
        <w:br/>
      </w:r>
      <w:r>
        <w:t xml:space="preserve">0745. </w:t>
      </w:r>
      <w:r>
        <w:br/>
      </w:r>
      <w:r>
        <w:t xml:space="preserve">2778 </w:t>
      </w:r>
      <w:r>
        <w:br/>
      </w:r>
      <w:r>
        <w:t xml:space="preserve">| 27755 </w:t>
      </w:r>
      <w:r>
        <w:br/>
      </w:r>
      <w:r>
        <w:t xml:space="preserve">| </w:t>
      </w:r>
      <w:r>
        <w:br/>
      </w:r>
      <w:r>
        <w:t xml:space="preserve">077 </w:t>
      </w:r>
      <w:r>
        <w:br/>
      </w:r>
      <w:r>
        <w:t xml:space="preserve">—х </w:t>
      </w:r>
      <w:r>
        <w:br/>
      </w:r>
      <w:r>
        <w:t xml:space="preserve">77 </w:t>
      </w:r>
      <w:r>
        <w:br/>
      </w:r>
      <w:r>
        <w:t xml:space="preserve">2 5 0 и 20а </w:t>
      </w:r>
      <w:r>
        <w:br/>
      </w:r>
      <w:r>
        <w:t xml:space="preserve">Рис. 1. Зависимость параметров ре- Рис. 2. Зависимость межплоско- </w:t>
      </w:r>
      <w:r>
        <w:br/>
      </w:r>
      <w:r>
        <w:t xml:space="preserve">шетки рутила от концентрации 7тОз стного расстояния решетки моно- </w:t>
      </w:r>
      <w:r>
        <w:br/>
      </w:r>
      <w:r>
        <w:t xml:space="preserve">клинической 7гО» от концент-</w:t>
      </w:r>
    </w:p>
    <w:p>
      <w:pPr>
        <w:pStyle w:val="Normal"/>
      </w:pPr>
      <w:r>
        <w:t xml:space="preserve">рации Т102</w:t>
      </w:r>
    </w:p>
    <w:p>
      <w:pPr>
        <w:pStyle w:val="Normal"/>
      </w:pPr>
      <w:r>
        <w:t xml:space="preserve">зменений, по сравнению с рентгенограммой, снятой при комнатной тем- </w:t>
      </w:r>
      <w:r>
        <w:br/>
      </w:r>
      <w:r>
        <w:t xml:space="preserve">`зратуре. В табл. 3 приведены значения межплоскостных расстояний (4) </w:t>
      </w:r>
      <w:r>
        <w:br/>
      </w:r>
      <w:r>
        <w:t xml:space="preserve">`’ относительных интенсивностей (1), определенных визуально. Сравнение </w:t>
      </w:r>
      <w:r>
        <w:br/>
      </w:r>
      <w:r>
        <w:t xml:space="preserve">Начений, приведенных в табл. 3, и дам? </w:t>
      </w:r>
      <w:r>
        <w:br/>
      </w:r>
      <w:r>
        <w:t xml:space="preserve">лнных Брауна и Даувеза, а также ь </w:t>
      </w:r>
      <w:r>
        <w:br/>
      </w:r>
      <w:r>
        <w:t xml:space="preserve">`охенора с соавторами, показало хо-</w:t>
      </w:r>
    </w:p>
    <w:p>
      <w:pPr>
        <w:pStyle w:val="Normal"/>
      </w:pPr>
      <w:r>
        <w:t xml:space="preserve">шее совпадение межплоскостных </w:t>
      </w:r>
      <w:r>
        <w:br/>
      </w:r>
      <w:r>
        <w:t xml:space="preserve">\сстояний и интенсивностей. По дан- 45</w:t>
      </w:r>
    </w:p>
    <w:p>
      <w:pPr>
        <w:pStyle w:val="Normal"/>
      </w:pPr>
      <w:r>
        <w:t xml:space="preserve">м [5] соединение ИтТ1О а, существу-</w:t>
      </w:r>
    </w:p>
    <w:p>
      <w:pPr>
        <w:pStyle w:val="Normal"/>
      </w:pPr>
      <w:r>
        <w:t xml:space="preserve">в двух полиморфных формах, за-</w:t>
      </w:r>
    </w:p>
    <w:p>
      <w:pPr>
        <w:pStyle w:val="Normal"/>
      </w:pPr>
      <w:r>
        <w:t xml:space="preserve">(сящих от характера тепловой об- с) </w:t>
      </w:r>
      <w:r>
        <w:br/>
      </w:r>
      <w:r>
        <w:t xml:space="preserve">|\ботки: при медленном охлаждении </w:t>
      </w:r>
      <w:r>
        <w:br/>
      </w:r>
      <w:r>
        <w:t xml:space="preserve">олучается орторомбическая струк-</w:t>
      </w:r>
    </w:p>
    <w:p>
      <w:pPr>
        <w:pStyle w:val="Normal"/>
      </w:pPr>
      <w:r>
        <w:t xml:space="preserve">"ра с параметрами решетки а=4,806</w:t>
      </w:r>
    </w:p>
    <w:p>
      <w:pPr>
        <w:pStyle w:val="Normal"/>
      </w:pPr>
      <w:r>
        <w:t xml:space="preserve">№ 6—5,032 А и с=5,447 А. е </w:t>
      </w:r>
      <w:r>
        <w:br/>
      </w:r>
      <w:r>
        <w:t xml:space="preserve">`Кроме существования соединения </w:t>
      </w:r>
      <w:r>
        <w:br/>
      </w:r>
      <w:r>
        <w:t xml:space="preserve">"10. данные табл. 2 показывают</w:t>
      </w:r>
    </w:p>
    <w:p>
      <w:pPr>
        <w:pStyle w:val="Normal"/>
      </w:pPr>
      <w:r>
        <w:t xml:space="preserve">о 40</w:t>
      </w:r>
    </w:p>
    <w:p>
      <w:pPr>
        <w:pStyle w:val="Normal"/>
      </w:pPr>
      <w:r>
        <w:t xml:space="preserve">'разование твердых растворов типа р. 2; г: я р </w:t>
      </w:r>
      <w:r>
        <w:br/>
      </w:r>
      <w:r>
        <w:t xml:space="preserve">"тила и моноклинической /гОз, ти- аа</w:t>
      </w:r>
    </w:p>
    <w:p>
      <w:pPr>
        <w:pStyle w:val="Normal"/>
      </w:pPr>
      <w:r>
        <w:t xml:space="preserve">|: "Г</w:t>
      </w:r>
    </w:p>
    <w:p>
      <w:pPr>
        <w:pStyle w:val="Normal"/>
      </w:pPr>
      <w:r>
        <w:t xml:space="preserve">} искаженного флуорита. Граница о и ьного абеа о </w:t>
      </w:r>
      <w:r>
        <w:br/>
      </w:r>
      <w:r>
        <w:t xml:space="preserve">В о отвора рутила, при темпе- состава в системе Т102— 70»</w:t>
      </w:r>
    </w:p>
    <w:p>
      <w:pPr>
        <w:pStyle w:val="Normal"/>
      </w:pPr>
      <w:r>
        <w:t xml:space="preserve">‘туре 1400°, была определена по из- </w:t>
      </w:r>
      <w:r>
        <w:br/>
      </w:r>
      <w:r>
        <w:t xml:space="preserve">’нению параметров решетки (рис. 1). 7 ; </w:t>
      </w:r>
      <w:r>
        <w:br/>
      </w:r>
      <w:r>
        <w:t xml:space="preserve">эаница твердого раствора моноклинической 7тО2 при 1400 определя- </w:t>
      </w:r>
      <w:r>
        <w:br/>
      </w:r>
      <w:r>
        <w:t xml:space="preserve">°сь по изменению межплоскостного расстояния для одной и тои же ли- </w:t>
      </w:r>
      <w:r>
        <w:br/>
      </w:r>
      <w:r>
        <w:t xml:space="preserve">(и в области больших углов, которое приводится на рис. 2. Границы </w:t>
      </w:r>
      <w:r>
        <w:br/>
      </w:r>
      <w:r>
        <w:t xml:space="preserve">\ордых растворов рутила и 7тО», как это следует из рис. 1 и2, распола- </w:t>
      </w:r>
      <w:r>
        <w:br/>
      </w:r>
      <w:r>
        <w:t xml:space="preserve">ются для фазы рутила между 11—12 мол.% 7хОз, а для моноклинической </w:t>
      </w:r>
      <w:r>
        <w:br/>
      </w:r>
      <w:r>
        <w:t xml:space="preserve">ГО&gt; между 12—13 мол.% Т!Юз. С увеличением температуры граница </w:t>
      </w:r>
      <w:r>
        <w:br/>
      </w:r>
      <w:r>
        <w:t xml:space="preserve">Зрдого раствора типа рутила сдвигается в сторону большего содержа- </w:t>
      </w:r>
      <w:r>
        <w:br/>
      </w:r>
      <w:r>
        <w:t xml:space="preserve">я ТО..</w:t>
      </w:r>
    </w:p>
    <w:p>
      <w:pPr>
        <w:pStyle w:val="Normal"/>
      </w:pPr>
      <w:r>
        <w:t xml:space="preserve">’Зависимость удельного веса’ от состава в системе, </w:t>
      </w:r>
      <w:r>
        <w:br/>
      </w:r>
      <w:r>
        <w:t xml:space="preserve">00° С, приведена на рис. 3. </w:t>
      </w:r>
      <w:r>
        <w:br/>
      </w:r>
      <w:r>
        <w:t xml:space="preserve">Кривая зависимости удельный вес — состав имеет несколько точек</w:t>
      </w:r>
    </w:p>
    <w:p>
      <w:pPr>
        <w:pStyle w:val="Normal"/>
      </w:pPr>
      <w:r>
        <w:t xml:space="preserve">Грегиба, указывающих на изменения фазового состава. Точка </w:t>
      </w:r>
      <w:r>
        <w:br/>
      </w:r>
      <w:r>
        <w:t xml:space="preserve">1 4*</w:t>
      </w:r>
    </w:p>
    <w:p>
      <w:pPr>
        <w:pStyle w:val="Normal"/>
      </w:pPr>
      <w:r>
        <w:t xml:space="preserve">отожженной при</w:t>
      </w:r>
    </w:p>
    <w:p>
      <w:pPr>
        <w:pStyle w:val="Normal"/>
      </w:pPr>
      <w:r>
        <w:t xml:space="preserve">324 Я. М. Ксендзов и В. Г. Прохватилов</w:t>
      </w:r>
    </w:p>
    <w:p>
      <w:pPr>
        <w:pStyle w:val="Normal"/>
      </w:pPr>
      <w:r>
        <w:t xml:space="preserve">перегиба, отвечающая составу 50% ТО» 50% 7т0», с удельны </w:t>
      </w:r>
      <w:r>
        <w:br/>
      </w:r>
      <w:r>
        <w:t xml:space="preserve">весом 5,11 г/см?, указывает на образование соединения 7лт'Т10 4, что согл: </w:t>
      </w:r>
      <w:r>
        <w:br/>
      </w:r>
      <w:r>
        <w:t xml:space="preserve">суется с данными рентгеноструктурного анализа. Точки перегиба у кра! </w:t>
      </w:r>
      <w:r>
        <w:br/>
      </w:r>
      <w:r>
        <w:t xml:space="preserve">них составов, очевидно, отвечают границам твердых растворов. я</w:t>
      </w:r>
    </w:p>
    <w:p>
      <w:pPr>
        <w:pStyle w:val="Normal"/>
      </w:pPr>
      <w:r>
        <w:t xml:space="preserve">Измерение термического расширения производилось на образцах с: </w:t>
      </w:r>
      <w:r>
        <w:br/>
      </w:r>
      <w:r>
        <w:t xml:space="preserve">ставов с содержанием Т1О? от 0 до 50 мол. %. На рис. 4 приведены кривь </w:t>
      </w:r>
      <w:r>
        <w:br/>
      </w:r>
      <w:r>
        <w:t xml:space="preserve">относительного расширения образцов, обожженных при 1500° С, пол; </w:t>
      </w:r>
      <w:r>
        <w:br/>
      </w:r>
      <w:r>
        <w:t xml:space="preserve">ченные при нагревании со средней скоростью 200° в час.</w:t>
      </w:r>
    </w:p>
    <w:p>
      <w:pPr>
        <w:pStyle w:val="Normal"/>
      </w:pPr>
      <w:r>
        <w:t xml:space="preserve">Известно, что моноклиническая двуокись циркония при нагреве вып </w:t>
      </w:r>
      <w:r>
        <w:br/>
      </w:r>
      <w:r>
        <w:t xml:space="preserve">1000°С превращается в тетрагональную модификацию, с значительны</w:t>
      </w:r>
    </w:p>
    <w:p>
      <w:pPr>
        <w:pStyle w:val="Normal"/>
      </w:pPr>
      <w:r>
        <w:t xml:space="preserve">Рис. 4. Относительное расширение образцов </w:t>
      </w:r>
      <w:r>
        <w:br/>
      </w:r>
      <w:r>
        <w:t xml:space="preserve">составов 8—16</w:t>
      </w:r>
    </w:p>
    <w:p>
      <w:pPr>
        <w:pStyle w:val="Normal"/>
      </w:pPr>
      <w:r>
        <w:t xml:space="preserve">уменьшением объема. Температура модификационного перехода /тО? мон </w:t>
      </w:r>
      <w:r>
        <w:br/>
      </w:r>
      <w:r>
        <w:t xml:space="preserve">&lt;=—7т0О? тетр, Как видно из рис. 4, сдвигается при увеличении конце </w:t>
      </w:r>
      <w:r>
        <w:br/>
      </w:r>
      <w:r>
        <w:t xml:space="preserve">трации Т1О»2 от 1050° для 7гО2 до 650° при концентрации Т1О», равно. </w:t>
      </w:r>
      <w:r>
        <w:br/>
      </w:r>
      <w:r>
        <w:t xml:space="preserve">15 мол. %. Дальнейшее увеличение концентрации Т1О»&gt; не изменяет тем </w:t>
      </w:r>
      <w:r>
        <w:br/>
      </w:r>
      <w:r>
        <w:t xml:space="preserve">пературу модификационного перехода, но резко уменьшает связанны </w:t>
      </w:r>
      <w:r>
        <w:br/>
      </w:r>
      <w:r>
        <w:t xml:space="preserve">с ним объемный эффект. При концентрации 1102 —45% эффект модифи </w:t>
      </w:r>
      <w:r>
        <w:br/>
      </w:r>
      <w:r>
        <w:t xml:space="preserve">кационного перехода слабо заметен, а в составе 50% Т1О&gt; -- 50% 2х0 </w:t>
      </w:r>
      <w:r>
        <w:br/>
      </w:r>
      <w:r>
        <w:t xml:space="preserve">полностью отсутствует.</w:t>
      </w:r>
    </w:p>
    <w:p>
      <w:pPr>
        <w:pStyle w:val="Normal"/>
      </w:pPr>
      <w:r>
        <w:t xml:space="preserve">Электрические свойства. Диэлектрическая проницае </w:t>
      </w:r>
      <w:r>
        <w:br/>
      </w:r>
      <w:r>
        <w:t xml:space="preserve">мость поликристаллических образцов рутила, определенная на образцах </w:t>
      </w:r>
      <w:r>
        <w:br/>
      </w:r>
      <w:r>
        <w:t xml:space="preserve">обожженных при 1400° С, с учетом закрытой пористости, равна 10 </w:t>
      </w:r>
      <w:r>
        <w:br/>
      </w:r>
      <w:r>
        <w:t xml:space="preserve">вместо 114, как это следует из усреднения данных Шмидта для монокристах </w:t>
      </w:r>
      <w:r>
        <w:br/>
      </w:r>
      <w:r>
        <w:t xml:space="preserve">лов. Отличие экспериментальной от рассчитанной величины е, наибол </w:t>
      </w:r>
      <w:r>
        <w:br/>
      </w:r>
      <w:r>
        <w:t xml:space="preserve">вероятно, вызвано примесями, образующими при спекании стекловату </w:t>
      </w:r>
      <w:r>
        <w:br/>
      </w:r>
      <w:r>
        <w:t xml:space="preserve">фазу. Величина температурного коэффициента з для тех же образцов равя </w:t>
      </w:r>
      <w:r>
        <w:br/>
      </w:r>
      <w:r>
        <w:t xml:space="preserve">—770.103. Моноклиническая двуокись циркония имеет диэлектрич </w:t>
      </w:r>
      <w:r>
        <w:br/>
      </w:r>
      <w:r>
        <w:t xml:space="preserve">скую проницаемость, равную 18, и небольшое положительное значене </w:t>
      </w:r>
      <w:r>
        <w:br/>
      </w:r>
      <w:r>
        <w:t xml:space="preserve">температурного коэффициента =е=--80.10`8. На рис. 5 приводится зав» </w:t>
      </w:r>
      <w:r>
        <w:br/>
      </w:r>
      <w:r>
        <w:t xml:space="preserve">симость з и температурного коэффициента е от состава. Величина 8 8 1</w:t>
      </w:r>
    </w:p>
    <w:p>
      <w:pPr>
        <w:pStyle w:val="Normal"/>
      </w:pPr>
      <w:r>
        <w:t xml:space="preserve">Свойства в системе Т10,— 710. 325</w:t>
      </w:r>
    </w:p>
    <w:p>
      <w:pPr>
        <w:pStyle w:val="Normal"/>
      </w:pPr>
      <w:r>
        <w:t xml:space="preserve">сех составах системы при некоторых условиях, зависящих от температуры </w:t>
      </w:r>
      <w:r>
        <w:br/>
      </w:r>
      <w:r>
        <w:t xml:space="preserve">` газовой среды при обжиге, незначительна и колеблется в пределах 3—6. </w:t>
      </w:r>
      <w:r>
        <w:br/>
      </w:r>
      <w:r>
        <w:t xml:space="preserve">10. В области, прилегающей к Т!Ю», до 10 мол. % 7хОз, величина’е прак- </w:t>
      </w:r>
      <w:r>
        <w:br/>
      </w:r>
      <w:r>
        <w:t xml:space="preserve">ически не меняется, а значение температурного коэффициента по абсо- </w:t>
      </w:r>
      <w:r>
        <w:br/>
      </w:r>
      <w:r>
        <w:t xml:space="preserve">ютной величине несколько увеличивается. Дальнейшее увеличение со- </w:t>
      </w:r>
      <w:r>
        <w:br/>
      </w:r>
      <w:r>
        <w:t xml:space="preserve">ержания 07102 приводит к резкому уменьшению в и абсолютного </w:t>
      </w:r>
      <w:r>
        <w:br/>
      </w:r>
      <w:r>
        <w:t xml:space="preserve">начения ТЁз. Плавная зави- </w:t>
      </w:r>
      <w:r>
        <w:br/>
      </w:r>
      <w:r>
        <w:t xml:space="preserve">имость температурного коэф- = </w:t>
      </w:r>
      <w:r>
        <w:br/>
      </w:r>
      <w:r>
        <w:t xml:space="preserve">ициента = претерпевает излом пр </w:t>
      </w:r>
      <w:r>
        <w:br/>
      </w:r>
      <w:r>
        <w:t xml:space="preserve">соединения /тТ1О.. Значение </w:t>
      </w:r>
      <w:r>
        <w:br/>
      </w:r>
      <w:r>
        <w:t xml:space="preserve">и температурного коэффициен- </w:t>
      </w:r>
      <w:r>
        <w:br/>
      </w:r>
      <w:r>
        <w:t xml:space="preserve">а в области, прилегающей к 90 </w:t>
      </w:r>
      <w:r>
        <w:br/>
      </w:r>
      <w:r>
        <w:t xml:space="preserve">тО», изменяются значительно </w:t>
      </w:r>
      <w:r>
        <w:br/>
      </w:r>
      <w:r>
        <w:t xml:space="preserve">едленнее, чем это можно ожи- </w:t>
      </w:r>
      <w:r>
        <w:br/>
      </w:r>
      <w:r>
        <w:t xml:space="preserve">ать для гетерогенной смеси Я </w:t>
      </w:r>
      <w:r>
        <w:br/>
      </w:r>
      <w:r>
        <w:t xml:space="preserve">ристаллов /тО»2 и соединения </w:t>
      </w:r>
      <w:r>
        <w:br/>
      </w:r>
      <w:r>
        <w:t xml:space="preserve">тТ1О а, вследствие образования 4] </w:t>
      </w:r>
      <w:r>
        <w:br/>
      </w:r>
      <w:r>
        <w:t xml:space="preserve">вердого раствора. Соединение </w:t>
      </w:r>
      <w:r>
        <w:br/>
      </w:r>
      <w:r>
        <w:t xml:space="preserve">ТО. имеет диэлектрическую </w:t>
      </w:r>
      <w:r>
        <w:br/>
      </w:r>
      <w:r>
        <w:t xml:space="preserve">роницаемость, равную 39, и 20 </w:t>
      </w:r>
      <w:r>
        <w:br/>
      </w:r>
      <w:r>
        <w:t xml:space="preserve">ебольшое отрицательное зна- </w:t>
      </w:r>
      <w:r>
        <w:br/>
      </w:r>
      <w:r>
        <w:t xml:space="preserve">ение температурного коэффи- </w:t>
      </w:r>
      <w:r>
        <w:br/>
      </w:r>
      <w:r>
        <w:t xml:space="preserve">иента е, равное —410.10°85. 7 А бе 1 700 </w:t>
      </w:r>
      <w:r>
        <w:br/>
      </w:r>
      <w:r>
        <w:t xml:space="preserve">По своим электрическим Мол. % 270%</w:t>
      </w:r>
    </w:p>
    <w:p>
      <w:pPr>
        <w:pStyle w:val="Normal"/>
      </w:pPr>
      <w:r>
        <w:t xml:space="preserve">войствам система Т10›—7тО&gt; Е </w:t>
      </w:r>
      <w:r>
        <w:br/>
      </w:r>
      <w:r>
        <w:t xml:space="preserve">Рис. 5. Зависимость 1—е и 2 —"температур-</w:t>
      </w:r>
    </w:p>
    <w:p>
      <w:pPr>
        <w:pStyle w:val="Normal"/>
      </w:pPr>
      <w:r>
        <w:t xml:space="preserve">3-за образования соединения ного коэффициента &lt; от состава в системе </w:t>
      </w:r>
      <w:r>
        <w:br/>
      </w:r>
      <w:r>
        <w:t xml:space="preserve">тТ1О. может быть разделена Т!02-— 105</w:t>
      </w:r>
    </w:p>
    <w:p>
      <w:pPr>
        <w:pStyle w:val="Normal"/>
      </w:pPr>
      <w:r>
        <w:t xml:space="preserve">а две ТО. 7тТ10. и </w:t>
      </w:r>
      <w:r>
        <w:br/>
      </w:r>
      <w:r>
        <w:t xml:space="preserve">тТ10.—7тО2. В каждой из них, при учете образования твердых раство- </w:t>
      </w:r>
      <w:r>
        <w:br/>
      </w:r>
      <w:r>
        <w:t xml:space="preserve">ов, зависимости з и температурного коэффициента = от состава должны </w:t>
      </w:r>
      <w:r>
        <w:br/>
      </w:r>
      <w:r>
        <w:t xml:space="preserve">довлетворять закономерностям для гетерогенной смеси. Соответствую- </w:t>
      </w:r>
      <w:r>
        <w:br/>
      </w:r>
      <w:r>
        <w:t xml:space="preserve">ий расчет показал, что экспериментальные и рассчитанные значения ®</w:t>
      </w:r>
    </w:p>
    <w:p>
      <w:pPr>
        <w:pStyle w:val="Normal"/>
      </w:pPr>
      <w:r>
        <w:t xml:space="preserve">температурного: коэффициента е находятся в хорошем согласии.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| </w:t>
      </w:r>
      <w:r>
        <w:br/>
      </w:r>
      <w:r>
        <w:t xml:space="preserve">© </w:t>
      </w:r>
      <w:r>
        <w:br/>
      </w:r>
      <w:r>
        <w:t xml:space="preserve">з</w:t>
      </w:r>
    </w:p>
    <w:p>
      <w:pPr>
        <w:pStyle w:val="Normal"/>
      </w:pPr>
      <w:r>
        <w:t xml:space="preserve">Го </w:t>
      </w:r>
      <w:r>
        <w:br/>
      </w:r>
      <w:r>
        <w:t xml:space="preserve">з </w:t>
      </w:r>
      <w:r>
        <w:br/>
      </w:r>
      <w:r>
        <w:t xml:space="preserve">Температирний Нозирициен- 0</w:t>
      </w:r>
    </w:p>
    <w:p>
      <w:pPr>
        <w:pStyle w:val="Normal"/>
      </w:pPr>
      <w:r>
        <w:t xml:space="preserve">1 </w:t>
      </w:r>
      <w:r>
        <w:br/>
      </w:r>
      <w:r>
        <w:t xml:space="preserve">&lt; </w:t>
      </w:r>
      <w:r>
        <w:br/>
      </w:r>
      <w:r>
        <w:t xml:space="preserve">З</w:t>
      </w:r>
    </w:p>
    <w:p>
      <w:pPr>
        <w:pStyle w:val="Normal"/>
      </w:pPr>
      <w:r>
        <w:t xml:space="preserve">1 </w:t>
      </w:r>
      <w:r>
        <w:br/>
      </w:r>
      <w:r>
        <w:t xml:space="preserve">5 </w:t>
      </w:r>
      <w:r>
        <w:br/>
      </w:r>
      <w:r>
        <w:t xml:space="preserve">З</w:t>
      </w:r>
    </w:p>
    <w:p>
      <w:pPr>
        <w:pStyle w:val="Normal"/>
      </w:pPr>
      <w:r>
        <w:t xml:space="preserve">ОБСУЖДЕНИЕ РЕЗУЛЬТАТОВ</w:t>
      </w:r>
    </w:p>
    <w:p>
      <w:pPr>
        <w:pStyle w:val="Normal"/>
      </w:pPr>
      <w:r>
        <w:t xml:space="preserve">Данные рентгеноструктурного анализа, термического расширения, </w:t>
      </w:r>
      <w:r>
        <w:br/>
      </w:r>
      <w:r>
        <w:t xml:space="preserve">дельного веса и электрических свойств согласуются между собой и пока- </w:t>
      </w:r>
      <w:r>
        <w:br/>
      </w:r>
      <w:r>
        <w:t xml:space="preserve">ывают, что в системе Т1О›—71Оз образуются твердые растворы типов </w:t>
      </w:r>
      <w:r>
        <w:br/>
      </w:r>
      <w:r>
        <w:t xml:space="preserve">утила и 7тО»з (структура искаженного флуорита) и соединение 2тТ1О 4. </w:t>
      </w:r>
      <w:r>
        <w:br/>
      </w:r>
      <w:r>
        <w:t xml:space="preserve">сли бы в системе Т1!О»—7тО» не образовалось соединения 7тТ1О., то </w:t>
      </w:r>
      <w:r>
        <w:br/>
      </w:r>
      <w:r>
        <w:t xml:space="preserve">ся область составов между твердыми растворами состояла бы из гетеро- </w:t>
      </w:r>
      <w:r>
        <w:br/>
      </w:r>
      <w:r>
        <w:t xml:space="preserve">енной смеси кристаллов Т1О› — твердый раствор и кристаллов 71О02— </w:t>
      </w:r>
      <w:r>
        <w:br/>
      </w:r>
      <w:r>
        <w:t xml:space="preserve">вердый раствор, обладающих модификационным переходом. В этом слу- </w:t>
      </w:r>
      <w:r>
        <w:br/>
      </w:r>
      <w:r>
        <w:t xml:space="preserve">ае на кривых термического расширения всех составов, включая состав </w:t>
      </w:r>
      <w:r>
        <w:br/>
      </w:r>
      <w:r>
        <w:t xml:space="preserve">0% Т:1О02 %-Е 50% 17х05, должен был бы наблюдаться излом, характери- </w:t>
      </w:r>
      <w:r>
        <w:br/>
      </w:r>
      <w:r>
        <w:t xml:space="preserve">ующий модификационный переход. Однако уже на кривой расширения </w:t>
      </w:r>
      <w:r>
        <w:br/>
      </w:r>
      <w:r>
        <w:t xml:space="preserve">остава 55% 7тО»з -|- 45%Т!0? этот излом слабо заметен и выражен в виде </w:t>
      </w:r>
      <w:r>
        <w:br/>
      </w:r>
      <w:r>
        <w:t xml:space="preserve">ебольшой площадки, а У состава, отвечающего соединению 7тТ1О4, </w:t>
      </w:r>
      <w:r>
        <w:br/>
      </w:r>
      <w:r>
        <w:t xml:space="preserve">олностью отсутствует. |</w:t>
      </w:r>
    </w:p>
    <w:p>
      <w:pPr>
        <w:pStyle w:val="Normal"/>
      </w:pPr>
      <w:r>
        <w:t xml:space="preserve">Практическое применение материалов, содержащих 7тО? и Т1Оз в при- </w:t>
      </w:r>
      <w:r>
        <w:br/>
      </w:r>
      <w:r>
        <w:t xml:space="preserve">ерно эквимолекулярных количествах, было бы невозможно из-за малой </w:t>
      </w:r>
      <w:r>
        <w:br/>
      </w:r>
      <w:r>
        <w:t xml:space="preserve">еханической прочности и растрескивания изделий. Применение же их</w:t>
      </w:r>
    </w:p>
    <w:p>
      <w:pPr>
        <w:pStyle w:val="Normal"/>
      </w:pPr>
      <w:r>
        <w:t xml:space="preserve">производстве возможно благодаря существованию соединения 7714.</w:t>
      </w:r>
    </w:p>
    <w:p>
      <w:pPr>
        <w:pStyle w:val="Normal"/>
      </w:pPr>
      <w:r>
        <w:t xml:space="preserve">Образование твердого раствора рутила и изменение его параметров </w:t>
      </w:r>
      <w:r>
        <w:br/>
      </w:r>
      <w:r>
        <w:t xml:space="preserve">увеличением концентрации 710» согласуются с данными Брауна и Даувез </w:t>
      </w:r>
      <w:r>
        <w:br/>
      </w:r>
      <w:r>
        <w:t xml:space="preserve">’других авторов. }</w:t>
      </w:r>
    </w:p>
    <w:p>
      <w:pPr>
        <w:pStyle w:val="Normal"/>
      </w:pPr>
      <w:r>
        <w:t xml:space="preserve">В отношении фазовых границ в области, прилегающей к 7хО»2, суще-</w:t>
      </w:r>
    </w:p>
    <w:p>
      <w:pPr>
        <w:pStyle w:val="Normal"/>
      </w:pPr>
      <w:r>
        <w:t xml:space="preserve">326 Я. М. Ксендзов и В. Г. Прохватилов</w:t>
      </w:r>
    </w:p>
    <w:p>
      <w:pPr>
        <w:pStyle w:val="Normal"/>
      </w:pPr>
      <w:r>
        <w:t xml:space="preserve">ствует значительное расхождение. Соумен и Эндрьюс, пользуясь методой т. </w:t>
      </w:r>
      <w:r>
        <w:br/>
      </w:r>
      <w:r>
        <w:t xml:space="preserve">закалки, нашли, что, начиная от температуры 1300 до _2050°, существуе ; </w:t>
      </w:r>
      <w:r>
        <w:br/>
      </w:r>
      <w:r>
        <w:t xml:space="preserve">погтонинан граница твердого раствора, расположенная примерно у 17] </w:t>
      </w:r>
      <w:r>
        <w:br/>
      </w:r>
      <w:r>
        <w:t xml:space="preserve">мол. % Т!О», а рентгенографированием при высоких температурах опр </w:t>
      </w:r>
      <w:r>
        <w:br/>
      </w:r>
      <w:r>
        <w:t xml:space="preserve">делили смещение границы твердого раствора от 7,5% при 1200” до 47 </w:t>
      </w:r>
      <w:r>
        <w:br/>
      </w:r>
      <w:r>
        <w:t xml:space="preserve">ТЮ» при 1600°.</w:t>
      </w:r>
    </w:p>
    <w:p>
      <w:pPr>
        <w:pStyle w:val="Normal"/>
      </w:pPr>
      <w:r>
        <w:t xml:space="preserve">Браун и Даувез, работавшие методом закалки, считают, что грани: </w:t>
      </w:r>
      <w:r>
        <w:br/>
      </w:r>
      <w:r>
        <w:t xml:space="preserve">тетрагонального твердого раствора тО» при температуре выше 1009. </w:t>
      </w:r>
      <w:r>
        <w:br/>
      </w:r>
      <w:r>
        <w:t xml:space="preserve">находится при 40 мол. % Т1Оз]|- </w:t>
      </w:r>
      <w:r>
        <w:br/>
      </w:r>
      <w:r>
        <w:t xml:space="preserve">не зависит от температуры, хо </w:t>
      </w:r>
      <w:r>
        <w:br/>
      </w:r>
      <w:r>
        <w:t xml:space="preserve">этому противоречат их собстве </w:t>
      </w:r>
      <w:r>
        <w:br/>
      </w:r>
      <w:r>
        <w:t xml:space="preserve">ные данные ренггеноструктурно </w:t>
      </w:r>
      <w:r>
        <w:br/>
      </w:r>
      <w:r>
        <w:t xml:space="preserve">анализа. |</w:t>
      </w:r>
    </w:p>
    <w:p>
      <w:pPr>
        <w:pStyle w:val="Normal"/>
      </w:pPr>
      <w:r>
        <w:t xml:space="preserve">Сопоставляя наши результа“, </w:t>
      </w:r>
      <w:r>
        <w:br/>
      </w:r>
      <w:r>
        <w:t xml:space="preserve">с данными вышеуказанных ав _ </w:t>
      </w:r>
      <w:r>
        <w:br/>
      </w:r>
      <w:r>
        <w:t xml:space="preserve">ров, мы пришли к выводу, что п’ _ </w:t>
      </w:r>
      <w:r>
        <w:br/>
      </w:r>
      <w:r>
        <w:t xml:space="preserve">низких температурах устойчи </w:t>
      </w:r>
      <w:r>
        <w:br/>
      </w:r>
      <w:r>
        <w:t xml:space="preserve">существует твердый раствор 1714 </w:t>
      </w:r>
      <w:r>
        <w:br/>
      </w:r>
      <w:r>
        <w:t xml:space="preserve">с содержанием Т1О&gt; 9—11% из </w:t>
      </w:r>
      <w:r>
        <w:br/>
      </w:r>
      <w:r>
        <w:t xml:space="preserve">граница его смещается с увели* </w:t>
      </w:r>
      <w:r>
        <w:br/>
      </w:r>
      <w:r>
        <w:t xml:space="preserve">нием температуры, достигая п: </w:t>
      </w:r>
      <w:r>
        <w:br/>
      </w:r>
      <w:r>
        <w:t xml:space="preserve">мерно 40 мол. % при темпера | </w:t>
      </w:r>
      <w:r>
        <w:br/>
      </w:r>
      <w:r>
        <w:t xml:space="preserve">| 1750° С.</w:t>
      </w:r>
    </w:p>
    <w:p>
      <w:pPr>
        <w:pStyle w:val="Normal"/>
      </w:pPr>
      <w:r>
        <w:t xml:space="preserve">| | В качестве доказательств мой </w:t>
      </w:r>
      <w:r>
        <w:br/>
      </w:r>
      <w:r>
        <w:t xml:space="preserve">а </w:t>
      </w:r>
      <w:r>
        <w:br/>
      </w:r>
      <w:r>
        <w:t xml:space="preserve">он. тв.р.* ривые ермичьскоко распй |: </w:t>
      </w:r>
      <w:r>
        <w:br/>
      </w:r>
      <w:r>
        <w:t xml:space="preserve">| рения, полученные нами на обр! '. </w:t>
      </w:r>
      <w:r>
        <w:br/>
      </w:r>
      <w:r>
        <w:t xml:space="preserve">й 22 49 &amp; 8 1 цах, обожженных при 1500°, фе </w:t>
      </w:r>
      <w:r>
        <w:br/>
      </w:r>
      <w:r>
        <w:t xml:space="preserve">Мол. 270. казывают, что температура мол </w:t>
      </w:r>
      <w:r>
        <w:br/>
      </w:r>
      <w:r>
        <w:t xml:space="preserve">Е фикационного перехода уме </w:t>
      </w:r>
      <w:r>
        <w:br/>
      </w:r>
      <w:r>
        <w:t xml:space="preserve">Рис. 6. Предполагаемая днаграмма фазово- цается при увеличении содер </w:t>
      </w:r>
      <w:r>
        <w:br/>
      </w:r>
      <w:r>
        <w:t xml:space="preserve">го равновесия в системе Т10.— 7х0» Е ао </w:t>
      </w:r>
      <w:r>
        <w:br/>
      </w:r>
      <w:r>
        <w:t xml:space="preserve">ния ТО» до 15%, ана образв </w:t>
      </w:r>
      <w:r>
        <w:br/>
      </w:r>
      <w:r>
        <w:t xml:space="preserve">обожженных при 1760°, по дане </w:t>
      </w:r>
      <w:r>
        <w:br/>
      </w:r>
      <w:r>
        <w:t xml:space="preserve">Брауна, смещение температуры модификационного перехода происхо\ </w:t>
      </w:r>
      <w:r>
        <w:br/>
      </w:r>
      <w:r>
        <w:t xml:space="preserve">до содержания 40% Т1О». Это отличие может быть только результа: </w:t>
      </w:r>
      <w:r>
        <w:br/>
      </w:r>
      <w:r>
        <w:t xml:space="preserve">смещения границы растворимости при увеличении температуры. ` </w:t>
      </w:r>
      <w:r>
        <w:br/>
      </w:r>
      <w:r>
        <w:t xml:space="preserve">Рентгенограмма образца, содержащего 30% Т1О»2, полученная </w:t>
      </w:r>
      <w:r>
        <w:br/>
      </w:r>
      <w:r>
        <w:t xml:space="preserve">температуре 1300°, показывает существование двух фаз: тетрагональ® </w:t>
      </w:r>
      <w:r>
        <w:br/>
      </w:r>
      <w:r>
        <w:t xml:space="preserve">7тОэ и соединения 7тТ!О.. | Зв</w:t>
      </w:r>
    </w:p>
    <w:p>
      <w:pPr>
        <w:pStyle w:val="Normal"/>
      </w:pPr>
      <w:r>
        <w:t xml:space="preserve">Если принять за основу диаграмму Кохенора с соавторами, то сог-иь </w:t>
      </w:r>
      <w:r>
        <w:br/>
      </w:r>
      <w:r>
        <w:t xml:space="preserve">но вышеприведенным данным наиболее вероятная диаграмма фазов®! </w:t>
      </w:r>
      <w:r>
        <w:br/>
      </w:r>
      <w:r>
        <w:t xml:space="preserve">равновесия имеет вид, приведенный на рис. 6.</w:t>
      </w:r>
    </w:p>
    <w:p>
      <w:pPr>
        <w:pStyle w:val="Normal"/>
      </w:pPr>
      <w:r>
        <w:t xml:space="preserve">Совершенно очевидно, что твердые растворы в системе построены </w:t>
      </w:r>
      <w:r>
        <w:br/>
      </w:r>
      <w:r>
        <w:t xml:space="preserve">типу замещения.</w:t>
      </w:r>
    </w:p>
    <w:p>
      <w:pPr>
        <w:pStyle w:val="Normal"/>
      </w:pPr>
      <w:r>
        <w:t xml:space="preserve">Электрические свойства согласуются с фазовым составом в сист </w:t>
      </w:r>
      <w:r>
        <w:br/>
      </w:r>
      <w:r>
        <w:t xml:space="preserve">Наличие химического соединения особенно заметно проявляется в зё4- </w:t>
      </w:r>
      <w:r>
        <w:br/>
      </w:r>
      <w:r>
        <w:t xml:space="preserve">симости температурного коэффициента з от состава. Незначителефс </w:t>
      </w:r>
      <w:r>
        <w:br/>
      </w:r>
      <w:r>
        <w:t xml:space="preserve">изменение з и температурного коэффициента в области твердых аси </w:t>
      </w:r>
      <w:r>
        <w:br/>
      </w:r>
      <w:r>
        <w:t xml:space="preserve">обусловлено примерно одинаковыми электронными поляризуемостфи </w:t>
      </w:r>
      <w:r>
        <w:br/>
      </w:r>
      <w:r>
        <w:t xml:space="preserve">ионов ТИ? и 71“*. Некоторое увеличение температурного коэффициен“\ : </w:t>
      </w:r>
      <w:r>
        <w:br/>
      </w:r>
      <w:r>
        <w:t xml:space="preserve">в области твердого раствора рутила связано с ограничивающим влияЕ®! </w:t>
      </w:r>
      <w:r>
        <w:br/>
      </w:r>
      <w:r>
        <w:t xml:space="preserve">7хОз на электронные процессы в рутиле [3]. Известно, что зависимосф : </w:t>
      </w:r>
      <w:r>
        <w:br/>
      </w:r>
      <w:r>
        <w:t xml:space="preserve">от температуры для рутила имеет нелинейный характер; температурй </w:t>
      </w:r>
      <w:r>
        <w:br/>
      </w:r>
      <w:r>
        <w:t xml:space="preserve">коэфффициент = в области отрицательных температур значительно \- </w:t>
      </w:r>
      <w:r>
        <w:br/>
      </w:r>
      <w:r>
        <w:t xml:space="preserve">вышает значения ТКз в положительной области температур. Доба ки </w:t>
      </w:r>
      <w:r>
        <w:br/>
      </w:r>
      <w:r>
        <w:t xml:space="preserve">7хОз придают зависимости з от температуры более линейный харав®, </w:t>
      </w:r>
      <w:r>
        <w:br/>
      </w:r>
      <w:r>
        <w:t xml:space="preserve">благодаря чему увеличивается температурный коэффициент з (абео:%т- </w:t>
      </w:r>
      <w:r>
        <w:br/>
      </w:r>
      <w:r>
        <w:t xml:space="preserve">ное значение) в области положительных температур. |</w:t>
      </w:r>
    </w:p>
    <w:p>
      <w:pPr>
        <w:pStyle w:val="Normal"/>
      </w:pPr>
      <w:r>
        <w:t xml:space="preserve">5% </w:t>
      </w:r>
      <w:r>
        <w:br/>
      </w:r>
      <w:r>
        <w:t xml:space="preserve">2800 </w:t>
      </w:r>
      <w:r>
        <w:br/>
      </w:r>
      <w:r>
        <w:t xml:space="preserve">2600 </w:t>
      </w:r>
      <w:r>
        <w:br/>
      </w:r>
      <w:r>
        <w:t xml:space="preserve">240</w:t>
      </w:r>
    </w:p>
    <w:p>
      <w:pPr>
        <w:pStyle w:val="Normal"/>
      </w:pPr>
      <w:r>
        <w:t xml:space="preserve">м; </w:t>
      </w:r>
      <w:r>
        <w:br/>
      </w:r>
      <w:r>
        <w:t xml:space="preserve">Ма ь</w:t>
      </w:r>
    </w:p>
    <w:p>
      <w:pPr>
        <w:pStyle w:val="Normal"/>
      </w:pPr>
      <w:r>
        <w:t xml:space="preserve">Свойства в системе Т10.— 710, 327</w:t>
      </w:r>
    </w:p>
    <w:p>
      <w:pPr>
        <w:pStyle w:val="Normal"/>
      </w:pPr>
      <w:r>
        <w:t xml:space="preserve">‚Для практических целей могут быть использованы все составы, лежа- </w:t>
      </w:r>
      <w:r>
        <w:br/>
      </w:r>
      <w:r>
        <w:t xml:space="preserve">‚р цие в области между Т10Оз и соединением 7.1104, ввиду отсутствия в них </w:t>
      </w:r>
      <w:r>
        <w:br/>
      </w:r>
      <w:r>
        <w:t xml:space="preserve">`ходификационных превращений.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В системе Т10-—7гО&gt; установлено образование соединения 7тТ10. </w:t>
      </w:r>
      <w:r>
        <w:br/>
      </w:r>
      <w:r>
        <w:t xml:space="preserve">|1 с твердых растворов рутила и (тО? на границах системы. При темпера- </w:t>
      </w:r>
      <w:r>
        <w:br/>
      </w:r>
      <w:r>
        <w:t xml:space="preserve">‘уре 1400° граница твердого раствора рутила располагается между 11 </w:t>
      </w:r>
      <w:r>
        <w:br/>
      </w:r>
      <w:r>
        <w:t xml:space="preserve">г 12 мол. % 110», а тетрагональной /лхО» около 15% Т1О.. Границы твер- </w:t>
      </w:r>
      <w:r>
        <w:br/>
      </w:r>
      <w:r>
        <w:t xml:space="preserve">ых растворов сдвигаются при увеличении температуры в сторону боль- </w:t>
      </w:r>
      <w:r>
        <w:br/>
      </w:r>
      <w:r>
        <w:t xml:space="preserve">‘тих концентраций растворяемого компонента.</w:t>
      </w:r>
    </w:p>
    <w:p>
      <w:pPr>
        <w:pStyle w:val="Normal"/>
      </w:pPr>
      <w:r>
        <w:t xml:space="preserve">‚ 2. Изучены электрические свойства в системе Т10.—7лх0О»›. Найдено, </w:t>
      </w:r>
      <w:r>
        <w:br/>
      </w:r>
      <w:r>
        <w:t xml:space="preserve">то соединение /т'Т10 . имеет е, равную 39, и температурный коэффициент </w:t>
      </w:r>
      <w:r>
        <w:br/>
      </w:r>
      <w:r>
        <w:t xml:space="preserve">‚ равный —110.1075.</w:t>
      </w:r>
    </w:p>
    <w:p>
      <w:pPr>
        <w:pStyle w:val="Normal"/>
      </w:pPr>
      <w:r>
        <w:t xml:space="preserve">ИИ Поступила </w:t>
      </w:r>
      <w:r>
        <w:br/>
      </w:r>
      <w:r>
        <w:t xml:space="preserve">ре 27. УЦ. 1955 </w:t>
      </w:r>
      <w:r>
        <w:br/>
      </w:r>
      <w:r>
        <w:t xml:space="preserve">р 2%</w:t>
      </w:r>
    </w:p>
    <w:p>
      <w:pPr>
        <w:pStyle w:val="Normal"/>
      </w:pPr>
      <w:r>
        <w:t xml:space="preserve">› $ ЛИТЕРАТУРА</w:t>
      </w:r>
    </w:p>
    <w:p>
      <w:pPr>
        <w:pStyle w:val="Normal"/>
      </w:pPr>
      <w:r>
        <w:t xml:space="preserve">ВоЛИЧА</w:t>
      </w:r>
    </w:p>
    <w:p>
      <w:pPr>
        <w:pStyle w:val="Normal"/>
      </w:pPr>
      <w:r>
        <w:t xml:space="preserve">.Н. У\Магвеп Бегро п. У\. Сигкь, 25. апого. и. ао. Свеш., 196, 384, 1931.</w:t>
      </w:r>
    </w:p>
    <w:p>
      <w:pPr>
        <w:pStyle w:val="Normal"/>
      </w:pPr>
      <w:r>
        <w:t xml:space="preserve">у в.’ С. бевизбегтазт. А. ОЧпоем 1$., Вег. Кег. Сез., 18, 483, </w:t>
      </w:r>
      <w:r>
        <w:br/>
      </w:r>
      <w:r>
        <w:t xml:space="preserve">1937. 5</w:t>
      </w:r>
    </w:p>
    <w:p>
      <w:pPr>
        <w:pStyle w:val="Normal"/>
      </w:pPr>
      <w:r>
        <w:t xml:space="preserve">`‚‚ А. (С. Зомшап а. А. У. Ап4гежмз, Лот. Ашег. Сегат. Зос., 34, 298, 1954.</w:t>
      </w:r>
    </w:p>
    <w:p>
      <w:pPr>
        <w:pStyle w:val="Normal"/>
      </w:pPr>
      <w:r>
        <w:t xml:space="preserve">‚, Е. Вгомп а. Р. Риме2х. Того. Ашег. Сегаш. 306, 37, 129, 1954.</w:t>
      </w:r>
    </w:p>
    <w:p>
      <w:pPr>
        <w:pStyle w:val="Normal"/>
      </w:pPr>
      <w:r>
        <w:t xml:space="preserve">‚ Г. У. СоцовВапомтг, В. 5. Воб Ва. У. А. ШОе Ргоззе, Топгп. Вез. Маё. </w:t>
      </w:r>
      <w:r>
        <w:br/>
      </w:r>
      <w:r>
        <w:t xml:space="preserve">Вигеаи Эбапа., 52, 37, 1954.</w:t>
      </w:r>
    </w:p>
    <w:p>
      <w:pPr>
        <w:pStyle w:val="Normal"/>
      </w:pPr>
      <w:r>
        <w:t xml:space="preserve">’Д. М. Казарновский, Вестник электропромышленности, № 5—6, 1945.</w:t>
      </w:r>
    </w:p>
    <w:p>
      <w:pPr>
        <w:pStyle w:val="Normal"/>
      </w:pPr>
      <w:r>
        <w:t xml:space="preserve">Во ЕР ци. ЕЪегь 73. амото. и. ар. ОБешт., #80, 26, 1929. </w:t>
      </w:r>
      <w:r>
        <w:br/>
      </w:r>
      <w:r>
        <w:t xml:space="preserve">Я. М. Ксендзов, Журн. техн. физики, 20, 117, 1950.</w:t>
      </w:r>
    </w:p>
    <w:p>
      <w:pPr>
        <w:pStyle w:val="Normal"/>
      </w:pPr>
      <w:r>
        <w:t xml:space="preserve">ТНЕ РНУЗ1С0-СНЕМТСАГ, АХО ЕГЕСТВИСАГ, РВОРЕВТТЕ$ </w:t>
      </w:r>
      <w:r>
        <w:br/>
      </w:r>
      <w:r>
        <w:t xml:space="preserve">ОЕ,ТНЕ ЗУЗТЕМИТЮ, 710,</w:t>
      </w:r>
    </w:p>
    <w:p>
      <w:pPr>
        <w:pStyle w:val="Normal"/>
      </w:pPr>
      <w:r>
        <w:t xml:space="preserve">Уа. М. Езеп@го% ап@ Т. С. Ртокйъаё 0% (Гетпвтаа)</w:t>
      </w:r>
    </w:p>
    <w:p>
      <w:pPr>
        <w:pStyle w:val="Normal"/>
      </w:pPr>
      <w:r>
        <w:t xml:space="preserve">Зищшагу</w:t>
      </w:r>
    </w:p>
    <w:p>
      <w:pPr>
        <w:pStyle w:val="Normal"/>
      </w:pPr>
      <w:r>
        <w:t xml:space="preserve">16 Ваз Бееп {оп Ваб ш \е зузеш Т10,— 7.0. бе сотроциа 7гТ1О1 13 {огшед </w:t>
      </w:r>
      <w:r>
        <w:br/>
      </w:r>
      <w:r>
        <w:t xml:space="preserve">| 4 аб Фе Ъопидамез о{ е зузбет ШТеге ех1563 а зо зо]аНоп оЁ гаШе ап@ 7тО..</w:t>
      </w:r>
    </w:p>
    <w:p>
      <w:pPr>
        <w:pStyle w:val="Normal"/>
      </w:pPr>
      <w:r>
        <w:t xml:space="preserve">’Бегеаз бебгасопа! 710, 13 ргезепё а аЪомё 15% Т!0.. Оп га1эше &amp;Ве {етрегабаге {Ве </w:t>
      </w:r>
      <w:r>
        <w:br/>
      </w:r>
      <w:r>
        <w:t xml:space="preserve">24 зоаыоп Бомпдазез аге зв1Ней фозуатаз В1е1ег зоПе сопсештайопз. Тве еесёл1са1 </w:t>
      </w:r>
      <w:r>
        <w:br/>
      </w:r>
      <w:r>
        <w:t xml:space="preserve">горегыез (е, ТКе, 10 5) о{ Ве зузбеш Т1О,— 7тО»› Вауе Ъееп збла1е4. 1&amp; жаз Гоип4 аф </w:t>
      </w:r>
      <w:r>
        <w:br/>
      </w:r>
      <w:r>
        <w:t xml:space="preserve">‚Е 7ТТ1О, Ме уа№е 01 = 13 39 ап@ о{ ТКе, 110-10-85.</w:t>
      </w:r>
    </w:p>
    <w:p>
      <w:pPr>
        <w:pStyle w:val="Normal"/>
      </w:pPr>
      <w:r>
        <w:t xml:space="preserve">1957 ЖУРНАЛ ФИЗИЧЕСКОЙ ХИМИИ .- т. ХХХИ, вып. |</w:t>
      </w:r>
    </w:p>
    <w:p>
      <w:pPr>
        <w:pStyle w:val="Normal"/>
      </w:pPr>
      <w:r>
        <w:t xml:space="preserve">\ ` </w:t>
      </w:r>
      <w:r>
        <w:br/>
      </w:r>
      <w:r>
        <w:t xml:space="preserve">О МЕХАНИЗМЕ КОРРОЗИИ МЕТАЛЛОВ ПОД ТОНКИМИ </w:t>
      </w:r>
      <w:r>
        <w:br/>
      </w:r>
      <w:r>
        <w:t xml:space="preserve">СЛОЯМИ ЭЛЕКТРОЛИТОВ</w:t>
      </w:r>
    </w:p>
    <w:p>
      <w:pPr>
        <w:pStyle w:val="Normal"/>
      </w:pPr>
      <w:r>
        <w:t xml:space="preserve">И. Л. Розенфельд и Т. И. Павлуикая</w:t>
      </w:r>
    </w:p>
    <w:p>
      <w:pPr>
        <w:pStyle w:val="Normal"/>
      </w:pPr>
      <w:r>
        <w:t xml:space="preserve">Скорость коррозионного процесса определяется в общем случае тремя факторам! </w:t>
      </w:r>
      <w:r>
        <w:br/>
      </w:r>
      <w:r>
        <w:t xml:space="preserve">катодным поляризационным сопротивлением, анодным поляризационным сопроти </w:t>
      </w:r>
      <w:r>
        <w:br/>
      </w:r>
      <w:r>
        <w:t xml:space="preserve">лением и омическим сопротивлением [1, 2]. Коррозия металлов в неразмешиваем </w:t>
      </w:r>
      <w:r>
        <w:br/>
      </w:r>
      <w:r>
        <w:t xml:space="preserve">и слабо размешиваемых нейтральных электролитах протекает, как правило, с като\ </w:t>
      </w:r>
      <w:r>
        <w:br/>
      </w:r>
      <w:r>
        <w:t xml:space="preserve">ным ограничением. Металлы, способные переходить в пассивное состояние, корр, </w:t>
      </w:r>
      <w:r>
        <w:br/>
      </w:r>
      <w:r>
        <w:t xml:space="preserve">дируют со смешанным ограничением.</w:t>
      </w:r>
    </w:p>
    <w:p>
      <w:pPr>
        <w:pStyle w:val="Normal"/>
      </w:pPr>
      <w:r>
        <w:t xml:space="preserve">Работами Г. В. Акимова и А. И. Голубева [3], А. Н. Фрумкина и В. Г. Леви </w:t>
      </w:r>
      <w:r>
        <w:br/>
      </w:r>
      <w:r>
        <w:t xml:space="preserve">[4] было установлено, что влияние омического фактора на величину коррозионной </w:t>
      </w:r>
      <w:r>
        <w:br/>
      </w:r>
      <w:r>
        <w:t xml:space="preserve">тока микроэлементов обычно ничтожно. Модельными расчетами было показан! </w:t>
      </w:r>
      <w:r>
        <w:br/>
      </w:r>
      <w:r>
        <w:t xml:space="preserve">что омическое падение потенциала для различных микроэлементов составляет всего | </w:t>
      </w:r>
      <w:r>
        <w:br/>
      </w:r>
      <w:r>
        <w:t xml:space="preserve">1 до 13 шу [4]. На малое влияние омического фактора при работе макропар указ </w:t>
      </w:r>
      <w:r>
        <w:br/>
      </w:r>
      <w:r>
        <w:t xml:space="preserve">вается в работе Н. Д. Томашова и М. А. Тимоновой [5].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Несмотря на то что электрохимическая природа атмосферной корр! </w:t>
      </w:r>
      <w:r>
        <w:br/>
      </w:r>
      <w:r>
        <w:t xml:space="preserve">зии является доказанной, кинетика электродных реакций, протекающие </w:t>
      </w:r>
      <w:r>
        <w:br/>
      </w:r>
      <w:r>
        <w:t xml:space="preserve">в тонких пленках, ввиду встречающихся экспериментальных трудносте, </w:t>
      </w:r>
      <w:r>
        <w:br/>
      </w:r>
      <w:r>
        <w:t xml:space="preserve">изучена еще недостаточно. Отсутствует методика расчета контролиру!</w:t>
      </w:r>
    </w:p>
    <w:p>
      <w:pPr>
        <w:pStyle w:val="Normal"/>
      </w:pPr>
      <w:r>
        <w:t xml:space="preserve">ной плоскости и покрытыми тонкими слоями электролита. Все </w:t>
      </w:r>
      <w:r>
        <w:br/>
      </w:r>
      <w:r>
        <w:t xml:space="preserve">привело к тому, что характер коррозионного процесса, протекающе. </w:t>
      </w:r>
      <w:r>
        <w:br/>
      </w:r>
      <w:r>
        <w:t xml:space="preserve">в атмосфере, а также и роль омического фактора, оказались совершенк </w:t>
      </w:r>
      <w:r>
        <w:br/>
      </w:r>
      <w:r>
        <w:t xml:space="preserve">не освещенными в литературе. Имеются лишь указания Н. Д. Томашо"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[6], основанные на общих теоретических предпосылках о том, что при вла?" </w:t>
      </w:r>
      <w:r>
        <w:br/>
      </w:r>
      <w:r>
        <w:t xml:space="preserve">ной атмосферной коррозии надо ожидать значительного преобладании </w:t>
      </w:r>
      <w:r>
        <w:br/>
      </w:r>
      <w:r>
        <w:t xml:space="preserve">анодного и омического контроля над катодным. 3</w:t>
      </w:r>
    </w:p>
    <w:p>
      <w:pPr>
        <w:pStyle w:val="Normal"/>
      </w:pPr>
      <w:r>
        <w:t xml:space="preserve">Основные закономерности протекания электрохимических реакций! </w:t>
      </w:r>
      <w:r>
        <w:br/>
      </w:r>
      <w:r>
        <w:t xml:space="preserve">тонких пленках электролита освещены в предыдущих наших статьях [7,8</w:t>
      </w:r>
    </w:p>
    <w:p>
      <w:pPr>
        <w:pStyle w:val="Normal"/>
      </w:pPr>
      <w:r>
        <w:t xml:space="preserve">Настоящая статья посвящена выяснению механизма коррозии мета\ </w:t>
      </w:r>
      <w:r>
        <w:br/>
      </w:r>
      <w:r>
        <w:t xml:space="preserve">лов в тонких пленках электролитов и установлению количественных да.</w:t>
      </w:r>
    </w:p>
    <w:p>
      <w:pPr>
        <w:pStyle w:val="Normal"/>
      </w:pPr>
      <w:r>
        <w:t xml:space="preserve">ных по характеру ограничивающего фактора.</w:t>
      </w:r>
    </w:p>
    <w:p>
      <w:pPr>
        <w:pStyle w:val="Normal"/>
      </w:pPr>
      <w:r>
        <w:t xml:space="preserve">Методика исследования заключалась в изучении работы моделей короткозамк? </w:t>
      </w:r>
      <w:r>
        <w:br/>
      </w:r>
      <w:r>
        <w:t xml:space="preserve">тых коррозионных пар с электродами, лежащими в одной плоскости, с определени! </w:t>
      </w:r>
      <w:r>
        <w:br/>
      </w:r>
      <w:r>
        <w:t xml:space="preserve">распределения по поверхности модели потенциалов и плотности тока. Примев </w:t>
      </w:r>
      <w:r>
        <w:br/>
      </w:r>
      <w:r>
        <w:t xml:space="preserve">особый метод построения коррозионных диаграмм, мы получили количественные д} </w:t>
      </w:r>
      <w:r>
        <w:br/>
      </w:r>
      <w:r>
        <w:t xml:space="preserve">ные о характере контролирующего фактора коррозионного процесса, протекающей </w:t>
      </w:r>
      <w:r>
        <w:br/>
      </w:r>
      <w:r>
        <w:t xml:space="preserve">в тонких пленках электролитов. И</w:t>
      </w:r>
    </w:p>
    <w:p>
      <w:pPr>
        <w:pStyle w:val="Normal"/>
      </w:pPr>
      <w:r>
        <w:t xml:space="preserve">РАСПРЕДЕЛЕНИЕ ПОТЕНЦИАЛОВ НА ПОВЕРХНОСТИ КОРОТКОЗАМКНУ </w:t>
      </w:r>
      <w:r>
        <w:br/>
      </w:r>
      <w:r>
        <w:t xml:space="preserve">МОДЕЛЕЙ</w:t>
      </w:r>
    </w:p>
    <w:p>
      <w:pPr>
        <w:pStyle w:val="Normal"/>
      </w:pPr>
      <w:r>
        <w:t xml:space="preserve">Работа проводилась с моделями медь — цинк © равной площадью электродо!а </w:t>
      </w:r>
      <w:r>
        <w:br/>
      </w:r>
      <w:r>
        <w:t xml:space="preserve">медь — железо с соотношением площадей катода и’анода 100: 1 и 1: 100. Изуче\ </w:t>
      </w:r>
      <w:r>
        <w:br/>
      </w:r>
      <w:r>
        <w:t xml:space="preserve">потенциалов производилось в пленках электролита 0,1 № МаС], толщиной в 70 и 165% </w:t>
      </w:r>
      <w:r>
        <w:br/>
      </w:r>
      <w:r>
        <w:t xml:space="preserve">для сравнения такие же измерения проводились на моделях, погруженных в элект ь </w:t>
      </w:r>
      <w:r>
        <w:br/>
      </w:r>
      <w:r>
        <w:t xml:space="preserve">лит. Использовалась примерно та же методика эксперимента, что и в работе Г. В. Ам </w:t>
      </w:r>
      <w:r>
        <w:br/>
      </w:r>
      <w:r>
        <w:t xml:space="preserve">мова и А. И. Голубева [3] с тем отличием, что все работы с тонкими пл® </w:t>
      </w:r>
      <w:r>
        <w:br/>
      </w:r>
      <w:r>
        <w:t xml:space="preserve">ками проводились в герметически закрытой, хорошо термостатируемой камере, вл: </w:t>
      </w:r>
      <w:r>
        <w:br/>
      </w:r>
      <w:r>
        <w:t xml:space="preserve">ность воздуха в которой постоянно поддерживалась 98% [9]. Электролитический кл </w:t>
      </w:r>
      <w:r>
        <w:br/>
      </w:r>
      <w:r>
        <w:t xml:space="preserve">с очень тонким капилляром (диаметра 50 цы), соединенный с каломельным полуэлем! </w:t>
      </w:r>
      <w:r>
        <w:br/>
      </w:r>
      <w:r>
        <w:t xml:space="preserve">том, передвигался при помощи микроманипулятора по поверхности электродов в го </w:t>
      </w:r>
      <w:r>
        <w:br/>
      </w:r>
      <w:r>
        <w:t xml:space="preserve">зонтальном направлении. Измерения проводились с границы контакта электродов и[&amp;</w:t>
      </w:r>
    </w:p>
    <w:p>
      <w:pPr>
        <w:pStyle w:val="Normal"/>
      </w:pPr>
      <w:r>
        <w:t xml:space="preserve">Механизм коррозии металлов 329</w:t>
      </w:r>
    </w:p>
    <w:p>
      <w:pPr>
        <w:pStyle w:val="Normal"/>
      </w:pPr>
      <w:r>
        <w:t xml:space="preserve">›асстоянии от него 0,15; 0,3; 0,6 мм и т. д. с постепенным увеличением расстояния. </w:t>
      </w:r>
      <w:r>
        <w:br/>
      </w:r>
      <w:r>
        <w:t xml:space="preserve">_Тотенциалы измерялись через 5, 10, 30, 60 мин. Затем строились кривые распределе- </w:t>
      </w:r>
      <w:r>
        <w:br/>
      </w:r>
      <w:r>
        <w:t xml:space="preserve">тия потенциалов по длине электродов. По оси абсцисс откладывалась длина электро- </w:t>
      </w:r>
      <w:r>
        <w:br/>
      </w:r>
      <w:r>
        <w:t xml:space="preserve">‘ов, а по оси ординат — потенциалы анода и катода.</w:t>
      </w:r>
    </w:p>
    <w:p>
      <w:pPr>
        <w:pStyle w:val="Normal"/>
      </w:pPr>
      <w:r>
        <w:t xml:space="preserve">На рис. 1 представлены результаты измерений потенциалов в различ- </w:t>
      </w:r>
      <w:r>
        <w:br/>
      </w:r>
      <w:r>
        <w:t xml:space="preserve">ных участках поверхности прямоугольной модели медь—цинк*. Сравне- </w:t>
      </w:r>
      <w:r>
        <w:br/>
      </w:r>
      <w:r>
        <w:t xml:space="preserve">‘ние кривых распределения потенциалов указывает на сильное изменение </w:t>
      </w:r>
      <w:r>
        <w:br/>
      </w:r>
      <w:r>
        <w:t xml:space="preserve">градиента потенциалов в тонких пленках электролита, в то время как </w:t>
      </w:r>
      <w:r>
        <w:br/>
      </w:r>
      <w:r>
        <w:t xml:space="preserve">‘3 объеме раствора градиент потенциала обнаруживается весьма слабо. </w:t>
      </w:r>
      <w:r>
        <w:br/>
      </w:r>
      <w:r>
        <w:t xml:space="preserve">'Наиболее сильное изменение потенциала происходит на катоде (медь), </w:t>
      </w:r>
      <w:r>
        <w:br/>
      </w:r>
      <w:r>
        <w:t xml:space="preserve">знод же (цинк) совершенно не поляризуется. Небольшой сдвиг потенциа- </w:t>
      </w:r>
      <w:r>
        <w:br/>
      </w:r>
      <w:r>
        <w:t xml:space="preserve">‘за цинка в отрицательную сторону, наблюдающийся в зоне, прилегающей</w:t>
      </w:r>
    </w:p>
    <w:p>
      <w:pPr>
        <w:pStyle w:val="Normal"/>
      </w:pPr>
      <w:r>
        <w:t xml:space="preserve">0 70 2090 46 5060 0 10 2090 46 50 50 </w:t>
      </w:r>
      <w:r>
        <w:br/>
      </w:r>
      <w:r>
        <w:t xml:space="preserve">мм</w:t>
      </w:r>
    </w:p>
    <w:p>
      <w:pPr>
        <w:pStyle w:val="Normal"/>
      </w:pPr>
      <w:r>
        <w:t xml:space="preserve">0 10 2090 40 50 88 </w:t>
      </w:r>
      <w:r>
        <w:br/>
      </w:r>
      <w:r>
        <w:t xml:space="preserve">ИМ</w:t>
      </w:r>
    </w:p>
    <w:p>
      <w:pPr>
        <w:pStyle w:val="Normal"/>
      </w:pPr>
      <w:r>
        <w:t xml:space="preserve">Рис. 1. Распределение потевциалов на прямоуголь- </w:t>
      </w:r>
      <w:r>
        <w:br/>
      </w:r>
      <w:r>
        <w:t xml:space="preserve">ной модели медь — цинк (1:1) в 0,1 № МаС1. 1— </w:t>
      </w:r>
      <w:r>
        <w:br/>
      </w:r>
      <w:r>
        <w:t xml:space="preserve">в 165 ы пленке; 2—в70 ипленке; 8 — в объеме </w:t>
      </w:r>
      <w:r>
        <w:br/>
      </w:r>
      <w:r>
        <w:t xml:space="preserve">раствора. По оси абсцисс отложена длина образца</w:t>
      </w:r>
    </w:p>
    <w:p>
      <w:pPr>
        <w:pStyle w:val="Normal"/>
      </w:pPr>
      <w:r>
        <w:t xml:space="preserve">‚ чепосредственно к месту контакта металлов, может быть объяснен аномаль- </w:t>
      </w:r>
      <w:r>
        <w:br/>
      </w:r>
      <w:r>
        <w:t xml:space="preserve">ным ходом кривой анодной поляризации цинка.</w:t>
      </w:r>
    </w:p>
    <w:p>
      <w:pPr>
        <w:pStyle w:val="Normal"/>
      </w:pPr>
      <w:r>
        <w:t xml:space="preserve">На рис. 2 и 3 представлены кривые распределения потенциалов на </w:t>
      </w:r>
      <w:r>
        <w:br/>
      </w:r>
      <w:r>
        <w:t xml:space="preserve">поверхности двух моделей медь—железо с электродами в виде дисков </w:t>
      </w:r>
      <w:r>
        <w:br/>
      </w:r>
      <w:r>
        <w:t xml:space="preserve">и соотношением площадей 100:1 и 1:100, причем расположение электро- </w:t>
      </w:r>
      <w:r>
        <w:br/>
      </w:r>
      <w:r>
        <w:t xml:space="preserve">‘Дов по отношению друг к другу менялось.</w:t>
      </w:r>
    </w:p>
    <w:p>
      <w:pPr>
        <w:pStyle w:val="Normal"/>
      </w:pPr>
      <w:r>
        <w:t xml:space="preserve">Рис. 2 относится к тому случаю, когда основным электродом является </w:t>
      </w:r>
      <w:r>
        <w:br/>
      </w:r>
      <w:r>
        <w:t xml:space="preserve">‘медь, в центре которого помещен второй электрод — железо; на рис. 3 </w:t>
      </w:r>
      <w:r>
        <w:br/>
      </w:r>
      <w:r>
        <w:t xml:space="preserve">‘центральным электродом является медь, периферийным — железо. </w:t>
      </w:r>
      <w:r>
        <w:br/>
      </w:r>
      <w:r>
        <w:t xml:space="preserve">объеме раствора наиболее сильная катодная поляризация наблю- </w:t>
      </w:r>
      <w:r>
        <w:br/>
      </w:r>
      <w:r>
        <w:t xml:space="preserve">Дается у границы контакта электродов; на расстоянии же </w:t>
      </w:r>
      <w:r>
        <w:br/>
      </w:r>
      <w:r>
        <w:t xml:space="preserve">7—8 мм от границы контакта потенциал катода совершенно не меняется. </w:t>
      </w:r>
      <w:r>
        <w:br/>
      </w:r>
      <w:r>
        <w:t xml:space="preserve">"В пленке электролита имеется непрерывное изменение потенциала на </w:t>
      </w:r>
      <w:r>
        <w:br/>
      </w:r>
      <w:r>
        <w:t xml:space="preserve">‘значительном протяжении длины катода и лишь к периферии он </w:t>
      </w:r>
      <w:r>
        <w:br/>
      </w:r>
      <w:r>
        <w:t xml:space="preserve">перестает меняться. Разность потенциалов на поверхности катода между </w:t>
      </w:r>
      <w:r>
        <w:br/>
      </w:r>
      <w:r>
        <w:t xml:space="preserve">’участками, примыкающими непосредственно к контакту, и участками, </w:t>
      </w:r>
      <w:r>
        <w:br/>
      </w:r>
      <w:r>
        <w:t xml:space="preserve">`’Удаленными на 26 им от него, составляет в объеме раствора 46 шу, в </w:t>
      </w:r>
      <w:r>
        <w:br/>
      </w:r>
      <w:r>
        <w:t xml:space="preserve">_пленке—240 му.</w:t>
      </w:r>
    </w:p>
    <w:p>
      <w:pPr>
        <w:pStyle w:val="Normal"/>
      </w:pPr>
      <w:r>
        <w:t xml:space="preserve">ис * Непосредственно вблизи контакта измерения потенциалов делались через каждые </w:t>
      </w:r>
      <w:r>
        <w:br/>
      </w:r>
      <w:r>
        <w:t xml:space="preserve">’ 0,45 мм </w:t>
      </w:r>
      <w:r>
        <w:br/>
      </w:r>
      <w:r>
        <w:t xml:space="preserve">Ь .</w:t>
      </w:r>
    </w:p>
    <w:p>
      <w:pPr>
        <w:pStyle w:val="Normal"/>
      </w:pPr>
      <w:r>
        <w:t xml:space="preserve">330 И. Л. Розенфельд и Т. И. Павлуцкая</w:t>
      </w:r>
    </w:p>
    <w:p>
      <w:pPr>
        <w:pStyle w:val="Normal"/>
      </w:pPr>
      <w:r>
        <w:t xml:space="preserve">При рассмотрении кривых, изображенных на рис. 3, обращает на себя </w:t>
      </w:r>
      <w:r>
        <w:br/>
      </w:r>
      <w:r>
        <w:t xml:space="preserve">внимание пологий ход кривой распределения потенциалов на внешнем </w:t>
      </w:r>
      <w:r>
        <w:br/>
      </w:r>
      <w:r>
        <w:t xml:space="preserve">электроде. Последнее указывает на то, что железный анод, работающий </w:t>
      </w:r>
      <w:r>
        <w:br/>
      </w:r>
      <w:r>
        <w:t xml:space="preserve">в паре с медным катодом, почти совершенно не поляризуется как в объеме. </w:t>
      </w:r>
      <w:r>
        <w:br/>
      </w:r>
      <w:r>
        <w:t xml:space="preserve">так и в тонкой пленке электролита.</w:t>
      </w:r>
    </w:p>
    <w:p>
      <w:pPr>
        <w:pStyle w:val="Normal"/>
      </w:pPr>
      <w:r>
        <w:t xml:space="preserve">Таким образом изучение кривых распределения потенциалов на моде- </w:t>
      </w:r>
      <w:r>
        <w:br/>
      </w:r>
      <w:r>
        <w:t xml:space="preserve">лях медь—цинк и медь—железо показывает на значительное изменение</w:t>
      </w:r>
    </w:p>
    <w:p>
      <w:pPr>
        <w:pStyle w:val="Normal"/>
      </w:pPr>
      <w:r>
        <w:t xml:space="preserve">В 755 4 пление 8 обземе </w:t>
      </w:r>
      <w:r>
        <w:br/>
      </w:r>
      <w:r>
        <w:t xml:space="preserve">Е пу р Е, ТУ </w:t>
      </w:r>
      <w:r>
        <w:br/>
      </w:r>
      <w:r>
        <w:t xml:space="preserve">-200 -200 г </w:t>
      </w:r>
      <w:r>
        <w:br/>
      </w:r>
      <w:r>
        <w:t xml:space="preserve">- -700 </w:t>
      </w:r>
      <w:r>
        <w:br/>
      </w:r>
      <w:r>
        <w:t xml:space="preserve">0 | 0</w:t>
      </w:r>
    </w:p>
    <w:p>
      <w:pPr>
        <w:pStyle w:val="Normal"/>
      </w:pPr>
      <w:r>
        <w:t xml:space="preserve">и) д </w:t>
      </w:r>
      <w:r>
        <w:br/>
      </w:r>
      <w:r>
        <w:t xml:space="preserve">ое Не ГРЫ | СЗВЫЮИ </w:t>
      </w:r>
      <w:r>
        <w:br/>
      </w:r>
      <w:r>
        <w:t xml:space="preserve">оо яя од яЯв</w:t>
      </w:r>
    </w:p>
    <w:p>
      <w:pPr>
        <w:pStyle w:val="Normal"/>
      </w:pPr>
      <w:r>
        <w:t xml:space="preserve">ям им</w:t>
      </w:r>
    </w:p>
    <w:p>
      <w:pPr>
        <w:pStyle w:val="Normal"/>
      </w:pPr>
      <w:r>
        <w:t xml:space="preserve">Рис. 2. Распределение потенциалов на модели медь — железо (100 : 1) </w:t>
      </w:r>
      <w:r>
        <w:br/>
      </w:r>
      <w:r>
        <w:t xml:space="preserve">с электродами в виде круглых дисков в 0,1 № Мас]. 1—в165ц </w:t>
      </w:r>
      <w:r>
        <w:br/>
      </w:r>
      <w:r>
        <w:t xml:space="preserve">пленке; 2 — в объеме; по оси абсцисс отложена длина образпа</w:t>
      </w:r>
    </w:p>
    <w:p>
      <w:pPr>
        <w:pStyle w:val="Normal"/>
      </w:pPr>
      <w:r>
        <w:t xml:space="preserve">Е, ТУ 2 </w:t>
      </w:r>
      <w:r>
        <w:br/>
      </w:r>
      <w:r>
        <w:t xml:space="preserve">- 908 </w:t>
      </w:r>
      <w:r>
        <w:br/>
      </w:r>
      <w:r>
        <w:t xml:space="preserve">200 </w:t>
      </w:r>
      <w:r>
        <w:br/>
      </w:r>
      <w:r>
        <w:t xml:space="preserve">Ее ГЫ зе ЕВ: </w:t>
      </w:r>
      <w:r>
        <w:br/>
      </w:r>
      <w:r>
        <w:t xml:space="preserve">оо иняй опал чяЯяя у Ч </w:t>
      </w:r>
      <w:r>
        <w:br/>
      </w:r>
      <w:r>
        <w:t xml:space="preserve">им мм</w:t>
      </w:r>
    </w:p>
    <w:p>
      <w:pPr>
        <w:pStyle w:val="Normal"/>
      </w:pPr>
      <w:r>
        <w:t xml:space="preserve">Рис. 3. Распределение потенциалов -на модели медь — железо </w:t>
      </w:r>
      <w:r>
        <w:br/>
      </w:r>
      <w:r>
        <w:t xml:space="preserve">(1:100) с] электродами в виде круглых дисков в 0,1№ МаС]. </w:t>
      </w:r>
      <w:r>
        <w:br/>
      </w:r>
      <w:r>
        <w:t xml:space="preserve">1—в 165и пленке; 2— в объеме. По оси абсцисс отложена</w:t>
      </w:r>
    </w:p>
    <w:p>
      <w:pPr>
        <w:pStyle w:val="Normal"/>
      </w:pPr>
      <w:r>
        <w:t xml:space="preserve">длина образца</w:t>
      </w:r>
    </w:p>
    <w:p>
      <w:pPr>
        <w:pStyle w:val="Normal"/>
      </w:pPr>
      <w:r>
        <w:t xml:space="preserve">градиента потенциала в тонких пленках электролита по сравнению © объ </w:t>
      </w:r>
      <w:r>
        <w:br/>
      </w:r>
      <w:r>
        <w:t xml:space="preserve">емом. Интересно при этом, что заметное изменение потенциалов вдо </w:t>
      </w:r>
      <w:r>
        <w:br/>
      </w:r>
      <w:r>
        <w:t xml:space="preserve">поверхности модели наблюдается лишь на электроде, являющемся като- </w:t>
      </w:r>
      <w:r>
        <w:br/>
      </w:r>
      <w:r>
        <w:t xml:space="preserve">дом пары. Цинковый же анод, так же как и железный, в тонких пленках </w:t>
      </w:r>
      <w:r>
        <w:br/>
      </w:r>
      <w:r>
        <w:t xml:space="preserve">электролитов практически ведет себя как и в погруженном состоянии, т. 1 </w:t>
      </w:r>
      <w:r>
        <w:br/>
      </w:r>
      <w:r>
        <w:t xml:space="preserve">почти не поляризуется.</w:t>
      </w:r>
    </w:p>
    <w:p>
      <w:pPr>
        <w:pStyle w:val="Normal"/>
      </w:pPr>
      <w:r>
        <w:t xml:space="preserve">ЗАВИСИМОСТЬ СИЛЫ ТОКА ГАЛЬВАНИЧЕСКОЙ ПАРЫ ОТ ПЛОЩАДИ </w:t>
      </w:r>
      <w:r>
        <w:br/>
      </w:r>
      <w:r>
        <w:t xml:space="preserve">ЭЛЕКТРОДОВ</w:t>
      </w:r>
    </w:p>
    <w:p>
      <w:pPr>
        <w:pStyle w:val="Normal"/>
      </w:pPr>
      <w:r>
        <w:t xml:space="preserve">&lt; чи 2 еле</w:t>
      </w:r>
    </w:p>
    <w:p>
      <w:pPr>
        <w:pStyle w:val="Normal"/>
      </w:pPr>
      <w:r>
        <w:t xml:space="preserve">Сила тока, возникающая между электродами модели, определялась непосредствен-, </w:t>
      </w:r>
      <w:r>
        <w:br/>
      </w:r>
      <w:r>
        <w:t xml:space="preserve">но из опыта, для чего электроды, находящиеся в одной плоскости, отделялись др </w:t>
      </w:r>
      <w:r>
        <w:br/>
      </w:r>
      <w:r>
        <w:t xml:space="preserve">от друга тонким слоем изолятора, а ток определялся чувствительным прибором. За </w:t>
      </w:r>
      <w:r>
        <w:br/>
      </w:r>
      <w:r>
        <w:t xml:space="preserve">висимость силы тока от площади электродов изучалась на модели медь — желез </w:t>
      </w:r>
      <w:r>
        <w:br/>
      </w:r>
      <w:r>
        <w:t xml:space="preserve">в пленках электролита, толщиной 70 и 165 ц, и в объеме раствора. Электролитом </w:t>
      </w:r>
      <w:r>
        <w:br/>
      </w:r>
      <w:r>
        <w:t xml:space="preserve">0,1 № раствор МаС1. Изменение площади электродов производилось посредством =&gt; </w:t>
      </w:r>
      <w:r>
        <w:br/>
      </w:r>
      <w:r>
        <w:t xml:space="preserve">ляции лаком части поверхности внешнего электрода.</w:t>
      </w:r>
    </w:p>
    <w:p>
      <w:pPr>
        <w:pStyle w:val="Normal"/>
      </w:pPr>
      <w:r>
        <w:t xml:space="preserve">Механизм коррозии металлов 331</w:t>
      </w:r>
    </w:p>
    <w:p>
      <w:pPr>
        <w:pStyle w:val="Normal"/>
      </w:pPr>
      <w:r>
        <w:t xml:space="preserve">Из рис. 4 видно, что сила тока пары, работающей в объеме электролита, </w:t>
      </w:r>
      <w:r>
        <w:br/>
      </w:r>
      <w:r>
        <w:t xml:space="preserve">`ходится в прямой зависимости от площади катода. Такая прямолиней- </w:t>
      </w:r>
      <w:r>
        <w:br/>
      </w:r>
      <w:r>
        <w:t xml:space="preserve">я зависимость была установлена ранее в работах Г. В. Акимова с сотруд- </w:t>
      </w:r>
      <w:r>
        <w:br/>
      </w:r>
      <w:r>
        <w:t xml:space="preserve">ками [10] при изучении работы локальных гальванических пар в усло- </w:t>
      </w:r>
      <w:r>
        <w:br/>
      </w:r>
      <w:r>
        <w:t xml:space="preserve">ях полного погружения. В тонкой пленке электролита (165), как </w:t>
      </w:r>
      <w:r>
        <w:br/>
      </w:r>
      <w:r>
        <w:t xml:space="preserve">дно из рис. 4, прямолинейная зависимость силы тока от площади катода</w:t>
      </w:r>
    </w:p>
    <w:p>
      <w:pPr>
        <w:pStyle w:val="Normal"/>
      </w:pPr>
      <w:r>
        <w:t xml:space="preserve">нарушается. В 70 в пленке рост то- </w:t>
      </w:r>
      <w:r>
        <w:br/>
      </w:r>
      <w:r>
        <w:t xml:space="preserve">[би ТЕеГ би] ка с увеличением площади катода</w:t>
      </w:r>
    </w:p>
    <w:p>
      <w:pPr>
        <w:pStyle w:val="Normal"/>
      </w:pPr>
      <w:r>
        <w:t xml:space="preserve">200 уменьшается ещев большей степени. </w:t>
      </w:r>
      <w:r>
        <w:br/>
      </w:r>
      <w:r>
        <w:t xml:space="preserve">10 Зависимость силы тока коррозион- </w:t>
      </w:r>
      <w:r>
        <w:br/>
      </w:r>
      <w:r>
        <w:t xml:space="preserve">ной пары от площади анода изобра-</w:t>
      </w:r>
    </w:p>
    <w:p>
      <w:pPr>
        <w:pStyle w:val="Normal"/>
      </w:pPr>
      <w:r>
        <w:t xml:space="preserve">Сила тона, ДА </w:t>
      </w:r>
      <w:r>
        <w:br/>
      </w:r>
      <w:r>
        <w:t xml:space="preserve">зо </w:t>
      </w:r>
      <w:r>
        <w:br/>
      </w:r>
      <w:r>
        <w:t xml:space="preserve">33 </w:t>
      </w:r>
      <w:r>
        <w:br/>
      </w:r>
      <w:r>
        <w:t xml:space="preserve">х </w:t>
      </w:r>
      <w:r>
        <w:br/>
      </w:r>
      <w:r>
        <w:t xml:space="preserve">ъазь </w:t>
      </w:r>
      <w:r>
        <w:br/>
      </w:r>
      <w:r>
        <w:t xml:space="preserve">Б </w:t>
      </w:r>
      <w:r>
        <w:br/>
      </w:r>
      <w:r>
        <w:t xml:space="preserve">6 </w:t>
      </w:r>
      <w:r>
        <w:br/>
      </w:r>
      <w:r>
        <w:t xml:space="preserve">= </w:t>
      </w:r>
      <w:r>
        <w:br/>
      </w:r>
      <w:r>
        <w:t xml:space="preserve">—,</w:t>
      </w:r>
    </w:p>
    <w:p>
      <w:pPr>
        <w:pStyle w:val="Normal"/>
      </w:pPr>
      <w:r>
        <w:t xml:space="preserve">0 №. -90 “ и &amp; 9 </w:t>
      </w:r>
      <w:r>
        <w:br/>
      </w:r>
      <w:r>
        <w:t xml:space="preserve">см? х см? </w:t>
      </w:r>
      <w:r>
        <w:br/>
      </w:r>
      <w:r>
        <w:t xml:space="preserve">&lt; </w:t>
      </w:r>
      <w:r>
        <w:br/>
      </w:r>
      <w:r>
        <w:t xml:space="preserve">И 9 бл </w:t>
      </w:r>
      <w:r>
        <w:br/>
      </w:r>
      <w:r>
        <w:t xml:space="preserve">: Я 20|: </w:t>
      </w:r>
      <w:r>
        <w:br/>
      </w:r>
      <w:r>
        <w:t xml:space="preserve">Я В и </w:t>
      </w:r>
      <w:r>
        <w:br/>
      </w:r>
      <w:r>
        <w:t xml:space="preserve">4 ь@ </w:t>
      </w:r>
      <w:r>
        <w:br/>
      </w:r>
      <w:r>
        <w:t xml:space="preserve">900 т </w:t>
      </w:r>
      <w:r>
        <w:br/>
      </w:r>
      <w:r>
        <w:t xml:space="preserve">200 20 </w:t>
      </w:r>
      <w:r>
        <w:br/>
      </w:r>
      <w:r>
        <w:t xml:space="preserve">И 0 </w:t>
      </w:r>
      <w:r>
        <w:br/>
      </w:r>
      <w:r>
        <w:t xml:space="preserve">0 70 27 9 0 0 20 я </w:t>
      </w:r>
      <w:r>
        <w:br/>
      </w:r>
      <w:r>
        <w:t xml:space="preserve">М2 м2 </w:t>
      </w:r>
      <w:r>
        <w:br/>
      </w:r>
      <w:r>
        <w:t xml:space="preserve">Рис. 4 Рис. 5</w:t>
      </w:r>
    </w:p>
    <w:p>
      <w:pPr>
        <w:pStyle w:val="Normal"/>
      </w:pPr>
      <w:r>
        <w:t xml:space="preserve">Рис. 4. Зависимость силы тока пары медь — железо от площади </w:t>
      </w:r>
      <w:r>
        <w:br/>
      </w:r>
      <w:r>
        <w:t xml:space="preserve">катода в 0,1 № МаС!. 1—в 70 ипленке; 2— в 165 ц пленке; 8 — </w:t>
      </w:r>
      <w:r>
        <w:br/>
      </w:r>
      <w:r>
        <w:t xml:space="preserve">в объеме</w:t>
      </w:r>
    </w:p>
    <w:p>
      <w:pPr>
        <w:pStyle w:val="Normal"/>
      </w:pPr>
      <w:r>
        <w:t xml:space="preserve">Рис. 5. Зависимость силы тока пары медь — железо от площади </w:t>
      </w:r>
      <w:r>
        <w:br/>
      </w:r>
      <w:r>
        <w:t xml:space="preserve">анода в 0,1 М Мас]. 1—в70ц пленке; 28 — в 165 и пленке; 3— в </w:t>
      </w:r>
      <w:r>
        <w:br/>
      </w:r>
      <w:r>
        <w:t xml:space="preserve">объеме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эна на рис. 5. Из приведенного графика видно, что увеличение площади </w:t>
      </w:r>
      <w:r>
        <w:br/>
      </w:r>
      <w:r>
        <w:t xml:space="preserve">‘ода не приводит к изменению силы тока. Отсюда можно заключить, что </w:t>
      </w:r>
      <w:r>
        <w:br/>
      </w:r>
      <w:r>
        <w:t xml:space="preserve">эляризация анода в 0,1 № раствор МаС] совершенно отсутствует как в </w:t>
      </w:r>
      <w:r>
        <w:br/>
      </w:r>
      <w:r>
        <w:t xml:space="preserve">›ъеме электролита, так и в тонких пленках этого раствора. Последним </w:t>
      </w:r>
      <w:r>
        <w:br/>
      </w:r>
      <w:r>
        <w:t xml:space="preserve">Эдтверждается вывод об отсутствии анодной поляризуемости цинка и </w:t>
      </w:r>
      <w:r>
        <w:br/>
      </w:r>
      <w:r>
        <w:t xml:space="preserve">элеза в тонких пленках раствора хлористого натрия, полученный из</w:t>
      </w:r>
    </w:p>
    <w:p>
      <w:pPr>
        <w:pStyle w:val="Normal"/>
      </w:pPr>
      <w:r>
        <w:t xml:space="preserve">вых распределения потенциалов.</w:t>
      </w:r>
    </w:p>
    <w:p>
      <w:pPr>
        <w:pStyle w:val="Normal"/>
      </w:pPr>
      <w:r>
        <w:t xml:space="preserve">° Таким образом результаты экспериментов позволяют сделать весьма </w:t>
      </w:r>
      <w:r>
        <w:br/>
      </w:r>
      <w:r>
        <w:t xml:space="preserve">'жный вывод по механизму работы пары железо— медь под тонкими плен- </w:t>
      </w:r>
      <w:r>
        <w:br/>
      </w:r>
      <w:r>
        <w:t xml:space="preserve">ми раствора хлористого натрия: коррозионный ток такой пары опре- </w:t>
      </w:r>
      <w:r>
        <w:br/>
      </w:r>
      <w:r>
        <w:t xml:space="preserve">‘пяется лишь скоростью Нани катодной реакции и не зависит от </w:t>
      </w:r>
      <w:r>
        <w:br/>
      </w:r>
      <w:r>
        <w:t xml:space="preserve">“Орости протекания анодной реакции, поскольку железо совсем не поля- </w:t>
      </w:r>
      <w:r>
        <w:br/>
      </w:r>
      <w:r>
        <w:t xml:space="preserve">'зуется. Этот вывод, как будет показано ниже, справедлив и по отноше- </w:t>
      </w:r>
      <w:r>
        <w:br/>
      </w:r>
      <w:r>
        <w:t xml:space="preserve">ю к коррозии железа в отсутствие медного контакта.</w:t>
      </w:r>
    </w:p>
    <w:p>
      <w:pPr>
        <w:pStyle w:val="Normal"/>
      </w:pPr>
      <w:r>
        <w:t xml:space="preserve">992 И. Л. Розенфельд и Т. И. Павлуцкая</w:t>
      </w:r>
    </w:p>
    <w:p>
      <w:pPr>
        <w:pStyle w:val="Normal"/>
      </w:pPr>
      <w:r>
        <w:t xml:space="preserve">РАСПРЕДЕЛЕНИЕ ПЛОТНОСТИ ТОКА</w:t>
      </w:r>
    </w:p>
    <w:p>
      <w:pPr>
        <w:pStyle w:val="Normal"/>
      </w:pPr>
      <w:r>
        <w:t xml:space="preserve">Вопрос о количественном распределении тока по поверхности коррозионног®’ </w:t>
      </w:r>
      <w:r>
        <w:br/>
      </w:r>
      <w:r>
        <w:t xml:space="preserve">элемента имеет большое значение в связи с определением характера разрушения анод: </w:t>
      </w:r>
      <w:r>
        <w:br/>
      </w:r>
      <w:r>
        <w:t xml:space="preserve">и установлением механизма коррозии. Имея кривые распределения потенциалов по по | </w:t>
      </w:r>
      <w:r>
        <w:br/>
      </w:r>
      <w:r>
        <w:t xml:space="preserve">верхности электродов и поляризационные кривые, можно установить распределени </w:t>
      </w:r>
      <w:r>
        <w:br/>
      </w:r>
      <w:r>
        <w:t xml:space="preserve">плотности тока на модели коррозионного элемента. 1</w:t>
      </w:r>
    </w:p>
    <w:p>
      <w:pPr>
        <w:pStyle w:val="Normal"/>
      </w:pPr>
      <w:r>
        <w:t xml:space="preserve">На рис. 6 представлены кривые распределения плотности тока н </w:t>
      </w:r>
      <w:r>
        <w:br/>
      </w:r>
      <w:r>
        <w:t xml:space="preserve">прямоугольной модели медь — цинк в 0,1 М растворе МаС], построенны </w:t>
      </w:r>
      <w:r>
        <w:br/>
      </w:r>
      <w:r>
        <w:t xml:space="preserve">по данным поляризационных кривых и кривых распределения потенциалов </w:t>
      </w:r>
      <w:r>
        <w:br/>
      </w:r>
      <w:r>
        <w:t xml:space="preserve">Так как цинковый анод почти не поляризуется, то характер распределени! г </w:t>
      </w:r>
      <w:r>
        <w:br/>
      </w:r>
      <w:r>
        <w:t xml:space="preserve">плотности тока на аноде долже] </w:t>
      </w:r>
      <w:r>
        <w:br/>
      </w:r>
      <w:r>
        <w:t xml:space="preserve">определяться поляризационнымЕ </w:t>
      </w:r>
      <w:r>
        <w:br/>
      </w:r>
      <w:r>
        <w:t xml:space="preserve">характеристиками катода. Ка </w:t>
      </w:r>
      <w:r>
        <w:br/>
      </w:r>
      <w:r>
        <w:t xml:space="preserve">было показано ранее [7, 8], п </w:t>
      </w:r>
      <w:r>
        <w:br/>
      </w:r>
      <w:r>
        <w:t xml:space="preserve">ляризуемость катода сильно падае е </w:t>
      </w:r>
      <w:r>
        <w:br/>
      </w:r>
      <w:r>
        <w:t xml:space="preserve">при переходе от объема к пленкам </w:t>
      </w:r>
      <w:r>
        <w:br/>
      </w:r>
      <w:r>
        <w:t xml:space="preserve">вследствие облегчения диффузи! </w:t>
      </w:r>
      <w:r>
        <w:br/>
      </w:r>
      <w:r>
        <w:t xml:space="preserve">кислорода ‘к катоду. Это, </w:t>
      </w:r>
      <w:r>
        <w:br/>
      </w:r>
      <w:r>
        <w:t xml:space="preserve">свою очередь, должно менять </w:t>
      </w:r>
      <w:r>
        <w:br/>
      </w:r>
      <w:r>
        <w:t xml:space="preserve">распределение плотности тока н </w:t>
      </w:r>
      <w:r>
        <w:br/>
      </w:r>
      <w:r>
        <w:t xml:space="preserve">электродах. Обращает на себя вни </w:t>
      </w:r>
      <w:r>
        <w:br/>
      </w:r>
      <w:r>
        <w:t xml:space="preserve">мание тот факт, что максимале </w:t>
      </w:r>
      <w:r>
        <w:br/>
      </w:r>
      <w:r>
        <w:t xml:space="preserve">ный ток на границе контакта при </w:t>
      </w:r>
      <w:r>
        <w:br/>
      </w:r>
      <w:r>
        <w:t xml:space="preserve">ходится на элементы, работающи! </w:t>
      </w:r>
      <w:r>
        <w:br/>
      </w:r>
      <w:r>
        <w:t xml:space="preserve">не в объеме электролита, а в топ </w:t>
      </w:r>
      <w:r>
        <w:br/>
      </w:r>
      <w:r>
        <w:t xml:space="preserve">: ких пленках, причем чем тоньш| </w:t>
      </w:r>
      <w:r>
        <w:br/>
      </w:r>
      <w:r>
        <w:t xml:space="preserve">слои электролита, тем выше знач </w:t>
      </w:r>
      <w:r>
        <w:br/>
      </w:r>
      <w:r>
        <w:t xml:space="preserve">тая мол ние максимального тока. После)</w:t>
      </w:r>
    </w:p>
    <w:p>
      <w:pPr>
        <w:pStyle w:val="Normal"/>
      </w:pPr>
      <w:r>
        <w:t xml:space="preserve">ми нее становится понятным, если</w:t>
      </w:r>
    </w:p>
    <w:p>
      <w:pPr>
        <w:pStyle w:val="Normal"/>
      </w:pPr>
      <w:r>
        <w:t xml:space="preserve">учесть, что на границе контакт </w:t>
      </w:r>
      <w:r>
        <w:br/>
      </w:r>
      <w:r>
        <w:t xml:space="preserve">Рис. 6. Распределение плотности тока на омическое сопротивление практь </w:t>
      </w:r>
      <w:r>
        <w:br/>
      </w:r>
      <w:r>
        <w:t xml:space="preserve">прямоугольной модели медь — цинк (1:1)</w:t>
      </w:r>
    </w:p>
    <w:p>
      <w:pPr>
        <w:pStyle w:val="Normal"/>
      </w:pPr>
      <w:r>
        <w:t xml:space="preserve">в 0,1 МаС1. 1—в 70 и пленке; 2—в165и  Ч@ски равно нулю, и величина тов </w:t>
      </w:r>
      <w:r>
        <w:br/>
      </w:r>
      <w:r>
        <w:t xml:space="preserve">пленке; 3 — в объеме определяется лишь поляризацие</w:t>
      </w:r>
    </w:p>
    <w:p>
      <w:pPr>
        <w:pStyle w:val="Normal"/>
      </w:pPr>
      <w:r>
        <w:t xml:space="preserve">Если учесть, что поляризуемос* </w:t>
      </w:r>
      <w:r>
        <w:br/>
      </w:r>
      <w:r>
        <w:t xml:space="preserve">анода ничтожна и не меняется при переходе от объема к пленкам, а пол! </w:t>
      </w:r>
      <w:r>
        <w:br/>
      </w:r>
      <w:r>
        <w:t xml:space="preserve">ризуемость катода с уменьшением пленки уменьшается, то величина то!’ </w:t>
      </w:r>
      <w:r>
        <w:br/>
      </w:r>
      <w:r>
        <w:t xml:space="preserve">при А -&gt; 0 будет тем выше, чем тоньше пленка электролита. На коне] </w:t>
      </w:r>
      <w:r>
        <w:br/>
      </w:r>
      <w:r>
        <w:t xml:space="preserve">ном расстоянии от границы контакта уже сказывается увеличение ом\ </w:t>
      </w:r>
      <w:r>
        <w:br/>
      </w:r>
      <w:r>
        <w:t xml:space="preserve">ческого сопротивлезия пленки элекгролита, и ток падает по мере умен! </w:t>
      </w:r>
      <w:r>
        <w:br/>
      </w:r>
      <w:r>
        <w:t xml:space="preserve">шения толщины пленки. Если величину площади, ограниченную кривых </w:t>
      </w:r>
      <w:r>
        <w:br/>
      </w:r>
      <w:r>
        <w:t xml:space="preserve">распределения плотности тока и осями координат, умножить на значен! </w:t>
      </w:r>
      <w:r>
        <w:br/>
      </w:r>
      <w:r>
        <w:t xml:space="preserve">масштабного фактора по току, то мы получим суммарный коррозионне </w:t>
      </w:r>
      <w:r>
        <w:br/>
      </w:r>
      <w:r>
        <w:t xml:space="preserve">ток. Для объема он составляет 612 рА, для 165 и пленки — 330 иА, да </w:t>
      </w:r>
      <w:r>
        <w:br/>
      </w:r>
      <w:r>
        <w:t xml:space="preserve">70 и пленки — 296 в А. Плотность же тока на границе электродов рав* </w:t>
      </w:r>
      <w:r>
        <w:br/>
      </w:r>
      <w:r>
        <w:t xml:space="preserve">в объеме раствора 104 ш А/см?, в165 и пленке — 185 и А/см?, в 70 </w:t>
      </w:r>
      <w:r>
        <w:br/>
      </w:r>
      <w:r>
        <w:t xml:space="preserve">пленке — 295 вА/см?. ‚м</w:t>
      </w:r>
    </w:p>
    <w:p>
      <w:pPr>
        <w:pStyle w:val="Normal"/>
      </w:pPr>
      <w:r>
        <w:t xml:space="preserve">Таким образом, хотя общий коррозионный ток для электродов, г Г </w:t>
      </w:r>
      <w:r>
        <w:br/>
      </w:r>
      <w:r>
        <w:t xml:space="preserve">груженных в электролит, выше, чем для электродов, работающих в тс" </w:t>
      </w:r>
      <w:r>
        <w:br/>
      </w:r>
      <w:r>
        <w:t xml:space="preserve">ких пленках электролита, наиболее интенсивное разрушение аной </w:t>
      </w:r>
      <w:r>
        <w:br/>
      </w:r>
      <w:r>
        <w:t xml:space="preserve">вдоль границы контакта будет совершаться в тонких слоях Эдо</w:t>
      </w:r>
    </w:p>
    <w:p>
      <w:pPr>
        <w:pStyle w:val="Normal"/>
      </w:pPr>
      <w:r>
        <w:t xml:space="preserve">Из изложенного выше вытекает весьма / важный вывод для теори </w:t>
      </w:r>
      <w:r>
        <w:br/>
      </w:r>
      <w:r>
        <w:t xml:space="preserve">практики атмосферной коррозии. }</w:t>
      </w:r>
    </w:p>
    <w:p>
      <w:pPr>
        <w:pStyle w:val="Normal"/>
      </w:pPr>
      <w:r>
        <w:t xml:space="preserve">Вследствие того что анодная поляризация многих металлов даже в те </w:t>
      </w:r>
      <w:r>
        <w:br/>
      </w:r>
      <w:r>
        <w:t xml:space="preserve">ких слоях ничтожна, а катодная поляризация по мере уменьшения т \, </w:t>
      </w:r>
      <w:r>
        <w:br/>
      </w:r>
      <w:r>
        <w:t xml:space="preserve">щины слоя электролита значительно уменьшается, в тонких слоях # </w:t>
      </w:r>
      <w:r>
        <w:br/>
      </w:r>
      <w:r>
        <w:t xml:space="preserve">метные разрушения возможны непосредственно вблизи контакта разнор‹й» </w:t>
      </w:r>
      <w:r>
        <w:br/>
      </w:r>
      <w:r>
        <w:t xml:space="preserve">ных металлов или вблизи кагодного включения, если речь идет о спла\4</w:t>
      </w:r>
    </w:p>
    <w:p>
      <w:pPr>
        <w:pStyle w:val="Normal"/>
      </w:pPr>
      <w:r>
        <w:t xml:space="preserve">Коррозия в тонких слоях может сконцентрироваться в основном вб: Ч.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№ </w:t>
      </w:r>
      <w:r>
        <w:br/>
      </w:r>
      <w:r>
        <w:t xml:space="preserve">З</w:t>
      </w:r>
    </w:p>
    <w:p>
      <w:pPr>
        <w:pStyle w:val="Normal"/>
      </w:pPr>
      <w:r>
        <w:t xml:space="preserve">Плотноств пона , А /см Г</w:t>
      </w:r>
    </w:p>
    <w:p>
      <w:pPr>
        <w:pStyle w:val="Normal"/>
      </w:pPr>
      <w:r>
        <w:t xml:space="preserve">Механизм коррозии металлов 338</w:t>
      </w:r>
    </w:p>
    <w:p>
      <w:pPr>
        <w:pStyle w:val="Normal"/>
      </w:pPr>
      <w:r>
        <w:t xml:space="preserve">контакта, если только большая плотность тока не приведет к появле- </w:t>
      </w:r>
      <w:r>
        <w:br/>
      </w:r>
      <w:r>
        <w:t xml:space="preserve">Ию анодной пассивности. Очевидно, заключение о допустимости того </w:t>
      </w:r>
      <w:r>
        <w:br/>
      </w:r>
      <w:r>
        <w:t xml:space="preserve">пи иного контакта разнородных металлов в атмосферных условиях не- </w:t>
      </w:r>
      <w:r>
        <w:br/>
      </w:r>
      <w:r>
        <w:t xml:space="preserve">‘равильно делать на основе исследования поведения контактных пар </w:t>
      </w:r>
      <w:r>
        <w:br/>
      </w:r>
      <w:r>
        <w:t xml:space="preserve">объеме электролита.</w:t>
      </w:r>
    </w:p>
    <w:p>
      <w:pPr>
        <w:pStyle w:val="Normal"/>
      </w:pPr>
      <w:r>
        <w:t xml:space="preserve">ИЗМЕНЕНИЕ СОПРОТИВЛЕНИЯ ЛОКАЛЬНОГО ЭЛЕМЕНТА</w:t>
      </w:r>
    </w:p>
    <w:p>
      <w:pPr>
        <w:pStyle w:val="Normal"/>
      </w:pPr>
      <w:r>
        <w:t xml:space="preserve">В короткозамкнутых коррозионных парах, расположенных в одной плоскости, </w:t>
      </w:r>
      <w:r>
        <w:br/>
      </w:r>
      <w:r>
        <w:t xml:space="preserve">ти тока — наименьшие у границы контакта и наибольшие на концах электродов, </w:t>
      </w:r>
      <w:r>
        <w:br/>
      </w:r>
      <w:r>
        <w:t xml:space="preserve">° е. ток на своем пути преодолевает различное сопротивление. Очевидно, что сопро- </w:t>
      </w:r>
      <w:r>
        <w:br/>
      </w:r>
      <w:r>
        <w:t xml:space="preserve">свление для различных участков локального элемента в тонких пленках электро- </w:t>
      </w:r>
      <w:r>
        <w:br/>
      </w:r>
      <w:r>
        <w:t xml:space="preserve">тов должно изменяться более сильно, чем на элементе, погруженном в электро- </w:t>
      </w:r>
      <w:r>
        <w:br/>
      </w:r>
      <w:r>
        <w:t xml:space="preserve">(т. Это очевидное положение не дает, однако, указаний насколько, в количественном</w:t>
      </w:r>
    </w:p>
    <w:p>
      <w:pPr>
        <w:pStyle w:val="Normal"/>
      </w:pPr>
      <w:r>
        <w:t xml:space="preserve">} ета.</w:t>
      </w:r>
    </w:p>
    <w:p>
      <w:pPr>
        <w:pStyle w:val="Normal"/>
      </w:pPr>
      <w:r>
        <w:t xml:space="preserve">) 5</w:t>
      </w:r>
    </w:p>
    <w:p>
      <w:pPr>
        <w:pStyle w:val="Normal"/>
      </w:pPr>
      <w:r>
        <w:t xml:space="preserve">241240 600 </w:t>
      </w:r>
      <w:r>
        <w:br/>
      </w:r>
      <w:r>
        <w:t xml:space="preserve">20-20 50 </w:t>
      </w:r>
      <w:r>
        <w:br/>
      </w:r>
      <w:r>
        <w:t xml:space="preserve">в вы </w:t>
      </w:r>
      <w:r>
        <w:br/>
      </w:r>
      <w:r>
        <w:t xml:space="preserve">о 2 Н7 9 </w:t>
      </w:r>
      <w:r>
        <w:br/>
      </w:r>
      <w:r>
        <w:t xml:space="preserve">91:80 20 </w:t>
      </w:r>
      <w:r>
        <w:br/>
      </w:r>
      <w:r>
        <w:t xml:space="preserve">4140 0</w:t>
      </w:r>
    </w:p>
    <w:p>
      <w:pPr>
        <w:pStyle w:val="Normal"/>
      </w:pPr>
      <w:r>
        <w:t xml:space="preserve">09 0 №20 2898 </w:t>
      </w:r>
      <w:r>
        <w:br/>
      </w:r>
      <w:r>
        <w:t xml:space="preserve">ММ ИМ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аи йа </w:t>
      </w:r>
      <w:r>
        <w:br/>
      </w:r>
      <w:r>
        <w:t xml:space="preserve">ММ</w:t>
      </w:r>
    </w:p>
    <w:p>
      <w:pPr>
        <w:pStyle w:val="Normal"/>
      </w:pPr>
      <w:r>
        <w:t xml:space="preserve">} </w:t>
      </w:r>
      <w:r>
        <w:br/>
      </w:r>
      <w:r>
        <w:t xml:space="preserve">‹ Рис. 7. Кривые изменения ЕЁ, Г и В на катодном участке пря-</w:t>
      </w:r>
    </w:p>
    <w:p>
      <w:pPr>
        <w:pStyle w:val="Normal"/>
      </w:pPr>
      <w:r>
        <w:t xml:space="preserve">3 </w:t>
      </w:r>
      <w:r>
        <w:br/>
      </w:r>
      <w:r>
        <w:t xml:space="preserve">у моугольной модели медь — цинк (1:1) в 0,1М№ МаС1. 1—в 165 ви </w:t>
      </w:r>
      <w:r>
        <w:br/>
      </w:r>
      <w:r>
        <w:t xml:space="preserve">и пленке; 2 — в 70 и пленке; 3 — в объеме. По оси абсцисс отложено </w:t>
      </w:r>
      <w:r>
        <w:br/>
      </w:r>
      <w:r>
        <w:t xml:space="preserve">. расстояние между электродами </w:t>
      </w:r>
      <w:r>
        <w:br/>
      </w:r>
      <w:r>
        <w:t xml:space="preserve">{ </w:t>
      </w:r>
      <w:r>
        <w:br/>
      </w:r>
      <w:r>
        <w:t xml:space="preserve">‚ношении, сопротивление коррозионного элемента, покрытого пленкой электролита, </w:t>
      </w:r>
      <w:r>
        <w:br/>
      </w:r>
      <w:r>
        <w:t xml:space="preserve">‘дет отличаться от сопротивления элемента, погруженного в электролит. Рассчи- </w:t>
      </w:r>
      <w:r>
        <w:br/>
      </w:r>
      <w:r>
        <w:t xml:space="preserve">ть это сопротивление, подобно тому как это было сделано В. Г. Левичем и А. Н. Фрум- </w:t>
      </w:r>
      <w:r>
        <w:br/>
      </w:r>
      <w:r>
        <w:t xml:space="preserve">тным [5], не представляется возможным, и потому мы пошли по пути эксперимен- </w:t>
      </w:r>
      <w:r>
        <w:br/>
      </w:r>
      <w:r>
        <w:t xml:space="preserve">льного решения задачи. Имея кривые распределения потенциалов на модели и кри- </w:t>
      </w:r>
      <w:r>
        <w:br/>
      </w:r>
      <w:r>
        <w:t xml:space="preserve">`1е распределения плотности тока, можно рассчитать величину и характер изменения </w:t>
      </w:r>
      <w:r>
        <w:br/>
      </w:r>
      <w:r>
        <w:t xml:space="preserve">’противления на различных участках модели [3]. При этих расчетах делается </w:t>
      </w:r>
      <w:r>
        <w:br/>
      </w:r>
      <w:r>
        <w:t xml:space="preserve">) совсем обоснованное допущение о полукруговых путях тока, но при определении </w:t>
      </w:r>
      <w:r>
        <w:br/>
      </w:r>
      <w:r>
        <w:t xml:space="preserve">` Ков коррозии оно применимо [11]. </w:t>
      </w:r>
      <w:r>
        <w:br/>
      </w:r>
      <w:r>
        <w:t xml:space="preserve">1</w:t>
      </w:r>
    </w:p>
    <w:p>
      <w:pPr>
        <w:pStyle w:val="Normal"/>
      </w:pPr>
      <w:r>
        <w:t xml:space="preserve">— На рис. 7 приводятся кривые изменения разности потенциалов, силы</w:t>
      </w:r>
    </w:p>
    <w:p>
      <w:pPr>
        <w:pStyle w:val="Normal"/>
      </w:pPr>
      <w:r>
        <w:t xml:space="preserve">Эка и сопротивления между анодными и катодными участками в зависи-</w:t>
      </w:r>
    </w:p>
    <w:p>
      <w:pPr>
        <w:pStyle w:val="Normal"/>
      </w:pPr>
      <w:r>
        <w:t xml:space="preserve">ости от расстояния.</w:t>
      </w:r>
    </w:p>
    <w:p>
      <w:pPr>
        <w:pStyle w:val="Normal"/>
      </w:pPr>
      <w:r>
        <w:t xml:space="preserve">— Из рисунка видно, что сопротивление элемента, погруженного в объем</w:t>
      </w:r>
    </w:p>
    <w:p>
      <w:pPr>
        <w:pStyle w:val="Normal"/>
      </w:pPr>
      <w:r>
        <w:t xml:space="preserve">р изменяется только вблизи контакта и затем практически </w:t>
      </w:r>
      <w:r>
        <w:br/>
      </w:r>
      <w:r>
        <w:t xml:space="preserve">аетея постоянным.</w:t>
      </w:r>
    </w:p>
    <w:p>
      <w:pPr>
        <w:pStyle w:val="Normal"/>
      </w:pPr>
      <w:r>
        <w:t xml:space="preserve">334 . И. Л. Розенфельд и Т. И. Павлуцкая я —</w:t>
      </w:r>
    </w:p>
    <w:p>
      <w:pPr>
        <w:pStyle w:val="Normal"/>
      </w:pPr>
      <w:r>
        <w:t xml:space="preserve">В тонких пленках электролитов разность потенциалов между катс </w:t>
      </w:r>
      <w:r>
        <w:br/>
      </w:r>
      <w:r>
        <w:t xml:space="preserve">ными и анодными участками все более нарастает по мере увеличения р </w:t>
      </w:r>
      <w:r>
        <w:br/>
      </w:r>
      <w:r>
        <w:t xml:space="preserve">стояния между ними, а ток падает, благодаря все увеличивающемуся 1. </w:t>
      </w:r>
      <w:r>
        <w:br/>
      </w:r>
      <w:r>
        <w:t xml:space="preserve">дению потенциала в электролите. Толщина пленки мало сказывается } | </w:t>
      </w:r>
      <w:r>
        <w:br/>
      </w:r>
      <w:r>
        <w:t xml:space="preserve">изменении сопротивления на участках, непосредственно прилегающ! </w:t>
      </w:r>
      <w:r>
        <w:br/>
      </w:r>
      <w:r>
        <w:t xml:space="preserve">к границе контакта; на конечном расстоянии от него сопротивление 1. </w:t>
      </w:r>
      <w:r>
        <w:br/>
      </w:r>
      <w:r>
        <w:t xml:space="preserve">выше, чем тоньше пленка электролита. 1</w:t>
      </w:r>
    </w:p>
    <w:p>
      <w:pPr>
        <w:pStyle w:val="Normal"/>
      </w:pPr>
      <w:r>
        <w:t xml:space="preserve">Если сопротивление на расстоянии 10 мм в объеме электролита рав в </w:t>
      </w:r>
      <w:r>
        <w:br/>
      </w:r>
      <w:r>
        <w:t xml:space="preserve">3500, тов 165 и пленке достигает 32000, а в пленке 70 „— 60000. Тав В </w:t>
      </w:r>
      <w:r>
        <w:br/>
      </w:r>
      <w:r>
        <w:t xml:space="preserve">быстрое возрастание сопротивления, естественно, должно привести к | </w:t>
      </w:r>
      <w:r>
        <w:br/>
      </w:r>
      <w:r>
        <w:t xml:space="preserve">лее ВЫ падению потенциала в тонких слоях, что и наблюдает </w:t>
      </w:r>
      <w:r>
        <w:br/>
      </w:r>
      <w:r>
        <w:t xml:space="preserve">(рис. 7). Однако это не должно создавать ложного представления о налич!, </w:t>
      </w:r>
      <w:r>
        <w:br/>
      </w:r>
      <w:r>
        <w:t xml:space="preserve">В раки х слоях значительных омических падений потенциала. Достаточ м </w:t>
      </w:r>
      <w:r>
        <w:br/>
      </w:r>
      <w:r>
        <w:t xml:space="preserve">сравнить начальную разность потенциалов электродов элемента медн) _ </w:t>
      </w:r>
      <w:r>
        <w:br/>
      </w:r>
      <w:r>
        <w:t xml:space="preserve">цинк, со значениями омического падения потенциалов в пленках, чтой </w:t>
      </w:r>
      <w:r>
        <w:br/>
      </w:r>
      <w:r>
        <w:t xml:space="preserve">убедиться в этом.</w:t>
      </w:r>
    </w:p>
    <w:p>
      <w:pPr>
        <w:pStyle w:val="Normal"/>
      </w:pPr>
      <w:r>
        <w:t xml:space="preserve">Если учесть, что начальная разность потенциалов между электрода </w:t>
      </w:r>
      <w:r>
        <w:br/>
      </w:r>
      <w:r>
        <w:t xml:space="preserve">равна 800—850 шУ, а омическое падение потенциала в тонких слоях эле.’ </w:t>
      </w:r>
      <w:r>
        <w:br/>
      </w:r>
      <w:r>
        <w:t xml:space="preserve">гропита даже на расстоянии 2,5 мм от места контакта составляет 40—50 т ' </w:t>
      </w:r>
      <w:r>
        <w:br/>
      </w:r>
      <w:r>
        <w:t xml:space="preserve">то следует заключить, что работа реального коррозионного элемента д </w:t>
      </w:r>
      <w:r>
        <w:br/>
      </w:r>
      <w:r>
        <w:t xml:space="preserve">жна определяться и в тонких слоях электролита не омическим падений’ </w:t>
      </w:r>
      <w:r>
        <w:br/>
      </w:r>
      <w:r>
        <w:t xml:space="preserve">потенциала, а поляризацией. Очевидно, что лишь при значительном ра | </w:t>
      </w:r>
      <w:r>
        <w:br/>
      </w:r>
      <w:r>
        <w:t xml:space="preserve">стоянии между электродами, исчисляющемся 8—10 мм, омическое пад й </w:t>
      </w:r>
      <w:r>
        <w:br/>
      </w:r>
      <w:r>
        <w:t xml:space="preserve">ние потенциала может стать соизмеримым с поляризацией.</w:t>
      </w:r>
    </w:p>
    <w:p>
      <w:pPr>
        <w:pStyle w:val="Normal"/>
      </w:pPr>
      <w:r>
        <w:t xml:space="preserve">Ши</w:t>
      </w:r>
    </w:p>
    <w:p>
      <w:pPr>
        <w:pStyle w:val="Normal"/>
      </w:pPr>
      <w:r>
        <w:t xml:space="preserve">ОПРЕДЕЛЕНИЕ ХАРАКТЕРА ПОЛЯРИЗАЦИИ`И СООТНОШЕНИЯ МЕЖДУ | </w:t>
      </w:r>
      <w:r>
        <w:br/>
      </w:r>
      <w:r>
        <w:t xml:space="preserve">ПОЛЯРИЗАЦИОННЫМ И ОМИЧЕСКИМ СОПРОТИВЛЕНИЕМ"</w:t>
      </w:r>
    </w:p>
    <w:p>
      <w:pPr>
        <w:pStyle w:val="Normal"/>
      </w:pPr>
      <w:r>
        <w:t xml:space="preserve">Анализ работы локальных элементов в объеме раствора достаточно полно ос’ </w:t>
      </w:r>
      <w:r>
        <w:br/>
      </w:r>
      <w:r>
        <w:t xml:space="preserve">щен в литературе [1, 2, 5, 12].</w:t>
      </w:r>
    </w:p>
    <w:p>
      <w:pPr>
        <w:pStyle w:val="Normal"/>
      </w:pPr>
      <w:r>
        <w:t xml:space="preserve">Однако метод расчета контролирующего фактора, предложенный для элементу </w:t>
      </w:r>
      <w:r>
        <w:br/>
      </w:r>
      <w:r>
        <w:t xml:space="preserve">с пространственно разделенными электродами, не может быть применен для корро: </w:t>
      </w:r>
      <w:r>
        <w:br/>
      </w:r>
      <w:r>
        <w:t xml:space="preserve">онного элемента с электродами, находящимися в одной плоскости и работающий" </w:t>
      </w:r>
      <w:r>
        <w:br/>
      </w:r>
      <w:r>
        <w:t xml:space="preserve">под тонкими слоями электролита, так как для электродов, лежащих в одной плоское! </w:t>
      </w:r>
      <w:r>
        <w:br/>
      </w:r>
      <w:r>
        <w:t xml:space="preserve">омическое падение потенциала, благодаря наличию различных путей тока, меняе?Я </w:t>
      </w:r>
      <w:r>
        <w:br/>
      </w:r>
      <w:r>
        <w:t xml:space="preserve">от участка к участку. Последнее не позволяет строить на осповании поляризационн\ , </w:t>
      </w:r>
      <w:r>
        <w:br/>
      </w:r>
      <w:r>
        <w:t xml:space="preserve">кривых коррозионные диаграммы в координатах потенциал — сила тока для разл! "| </w:t>
      </w:r>
      <w:r>
        <w:br/>
      </w:r>
      <w:r>
        <w:t xml:space="preserve">ных соотношений площадей, подобно тому как мы это делаем для моделей с простри № </w:t>
      </w:r>
      <w:r>
        <w:br/>
      </w:r>
      <w:r>
        <w:t xml:space="preserve">ственно разделенными электродами. Отсюда не представляется возможным и опре! </w:t>
      </w:r>
      <w:r>
        <w:br/>
      </w:r>
      <w:r>
        <w:t xml:space="preserve">лить долю каждого вида сопротивления в коррозионном элементе. Поскольку эфф </w:t>
      </w:r>
      <w:r>
        <w:br/>
      </w:r>
      <w:r>
        <w:t xml:space="preserve">тивность работы отдельных участков электродов неодинакова, не может быть одно | </w:t>
      </w:r>
      <w:r>
        <w:br/>
      </w:r>
      <w:r>
        <w:t xml:space="preserve">значения, которое будет характеризовать вид контролирующего фактора для вс. </w:t>
      </w:r>
      <w:r>
        <w:br/>
      </w:r>
      <w:r>
        <w:t xml:space="preserve">элемента. и</w:t>
      </w:r>
    </w:p>
    <w:p>
      <w:pPr>
        <w:pStyle w:val="Normal"/>
      </w:pPr>
      <w:r>
        <w:t xml:space="preserve">Таблица ь И</w:t>
      </w:r>
    </w:p>
    <w:p>
      <w:pPr>
        <w:pStyle w:val="Normal"/>
      </w:pPr>
      <w:r>
        <w:t xml:space="preserve">Относительные доли (в %) анодного, катодного и омического сопротивления &gt; </w:t>
      </w:r>
      <w:r>
        <w:br/>
      </w:r>
      <w:r>
        <w:t xml:space="preserve">в элементе медь—цинк (1:1) в 0,1М№ растворе хлориетого натрия</w:t>
      </w:r>
    </w:p>
    <w:p>
      <w:pPr>
        <w:pStyle w:val="Normal"/>
      </w:pPr>
      <w:r>
        <w:t xml:space="preserve">= В пленке, толщиной Й </w:t>
      </w:r>
      <w:r>
        <w:br/>
      </w:r>
      <w:r>
        <w:t xml:space="preserve">ео В объеме | №. </w:t>
      </w:r>
      <w:r>
        <w:br/>
      </w:r>
      <w:r>
        <w:t xml:space="preserve">ЕЕ 165 в 70 в ь </w:t>
      </w:r>
      <w:r>
        <w:br/>
      </w:r>
      <w:r>
        <w:t xml:space="preserve">НЕЕ ) </w:t>
      </w:r>
      <w:r>
        <w:br/>
      </w:r>
      <w:r>
        <w:t xml:space="preserve">ВИ: А | Ом | к А | Ом | к А Ом | к } | </w:t>
      </w:r>
      <w:r>
        <w:br/>
      </w:r>
      <w:r>
        <w:t xml:space="preserve">Ноя | |</w:t>
      </w:r>
    </w:p>
    <w:p>
      <w:pPr>
        <w:pStyle w:val="Normal"/>
      </w:pPr>
      <w:r>
        <w:t xml:space="preserve">| | </w:t>
      </w:r>
      <w:r>
        <w:br/>
      </w:r>
      <w:r>
        <w:t xml:space="preserve">0,25 0 0,26 99, 74 0 "В 98,2 0 ВА 98,34 </w:t>
      </w:r>
      <w:r>
        <w:br/>
      </w:r>
      <w:r>
        <w:t xml:space="preserve">0,50 0 0,35 99,65 0 4,7 95,3 0 4,0 96,01 </w:t>
      </w:r>
      <w:r>
        <w:br/>
      </w:r>
      <w:r>
        <w:t xml:space="preserve">0,75 0 0:37 99,63 0 4,9 95,1 0 4,5 95,5 </w:t>
      </w:r>
      <w:r>
        <w:br/>
      </w:r>
      <w:r>
        <w:t xml:space="preserve">1,00 0 0,42. 99,58 0 5,5 94,6 0 5,42 94,9% </w:t>
      </w:r>
      <w:r>
        <w:br/>
      </w:r>
      <w:r>
        <w:t xml:space="preserve">1,50 0 0,47 ‚| 99,53 0 я 92, 6 0 6,8 93,2 </w:t>
      </w:r>
      <w:r>
        <w:br/>
      </w:r>
      <w:r>
        <w:t xml:space="preserve">2,00 0 0,47 99,53 0 9,8 90,2 0 9,1 90,9: </w:t>
      </w:r>
      <w:r>
        <w:br/>
      </w:r>
      <w:r>
        <w:t xml:space="preserve">3,00 0 0,70 99,30 0 18,4 81,6 0 21,0 79,0} </w:t>
      </w:r>
      <w:r>
        <w:br/>
      </w:r>
      <w:r>
        <w:t xml:space="preserve">5,00 0 0, 70 99,30 0 40,0 60,0 0 56,7 43,38 № </w:t>
      </w:r>
      <w:r>
        <w:br/>
      </w:r>
      <w:r>
        <w:t xml:space="preserve">10,0 0 1 17 98,83 0 64,6 35,4 0 70,1 29,98 \</w:t>
      </w:r>
    </w:p>
    <w:p>
      <w:pPr>
        <w:pStyle w:val="Normal"/>
      </w:pPr>
      <w:r>
        <w:t xml:space="preserve">Механизм коррозии металлов 335</w:t>
      </w:r>
    </w:p>
    <w:p>
      <w:pPr>
        <w:pStyle w:val="Normal"/>
      </w:pPr>
      <w:r>
        <w:t xml:space="preserve">Предлагаемый метод расчета соотношения между поляризационным </w:t>
      </w:r>
      <w:r>
        <w:br/>
      </w:r>
      <w:r>
        <w:t xml:space="preserve">и омическим сопротивлением, т. е. факторов, определяющих общую </w:t>
      </w:r>
      <w:r>
        <w:br/>
      </w:r>
      <w:r>
        <w:t xml:space="preserve">скорость коррозионного процесса, основан на принципе использо- </w:t>
      </w:r>
      <w:r>
        <w:br/>
      </w:r>
      <w:r>
        <w:t xml:space="preserve">вания кривых распределения потенциалов по поверхности элемента </w:t>
      </w:r>
      <w:r>
        <w:br/>
      </w:r>
      <w:r>
        <w:t xml:space="preserve">(рис. 1).</w:t>
      </w:r>
    </w:p>
    <w:p>
      <w:pPr>
        <w:pStyle w:val="Normal"/>
      </w:pPr>
      <w:r>
        <w:t xml:space="preserve">Имея кривые распределения потенциалов, можно методом совмещения </w:t>
      </w:r>
      <w:r>
        <w:br/>
      </w:r>
      <w:r>
        <w:t xml:space="preserve">знодных и катодных кривых на одном графике построить диаграмму для </w:t>
      </w:r>
      <w:r>
        <w:br/>
      </w:r>
      <w:r>
        <w:t xml:space="preserve">‚| коррозионного элемента с любым соотношением площадей. Такие диаграм- </w:t>
      </w:r>
      <w:r>
        <w:br/>
      </w:r>
      <w:r>
        <w:t xml:space="preserve">|| М для пары медь—цинк (1:1), работающей в тонких пленках и в объеме</w:t>
      </w:r>
    </w:p>
    <w:p>
      <w:pPr>
        <w:pStyle w:val="Normal"/>
      </w:pPr>
      <w:r>
        <w:t xml:space="preserve">_),1№ раствора МаС|, представлены на рис. 8. Из диаграмм наглядно видно, </w:t>
      </w:r>
      <w:r>
        <w:br/>
      </w:r>
      <w:r>
        <w:t xml:space="preserve">каким образом меняется разность потенциалов между участками анода </w:t>
      </w:r>
      <w:r>
        <w:br/>
      </w:r>
      <w:r>
        <w:t xml:space="preserve">|1 катода вследствие омического падения потенциала в электролите. </w:t>
      </w:r>
      <w:r>
        <w:br/>
      </w:r>
      <w:r>
        <w:t xml:space="preserve">1 чевидно, что на границе кон- </w:t>
      </w:r>
      <w:r>
        <w:br/>
      </w:r>
      <w:r>
        <w:t xml:space="preserve">такта электродов омическое па- в См] </w:t>
      </w:r>
      <w:r>
        <w:br/>
      </w:r>
      <w:r>
        <w:t xml:space="preserve">дение потенциала практически ЕТУ</w:t>
      </w:r>
    </w:p>
    <w:p>
      <w:pPr>
        <w:pStyle w:val="Normal"/>
      </w:pPr>
      <w:r>
        <w:t xml:space="preserve">'\ авно нулю, и потенциал катода а 20 . о 20 </w:t>
      </w:r>
      <w:r>
        <w:br/>
      </w:r>
      <w:r>
        <w:t xml:space="preserve">„Цзавен потенциалу анода. По Е ри Е </w:t>
      </w:r>
      <w:r>
        <w:br/>
      </w:r>
      <w:r>
        <w:t xml:space="preserve">‚мере удаления от границы кон- т в </w:t>
      </w:r>
      <w:r>
        <w:br/>
      </w:r>
      <w:r>
        <w:t xml:space="preserve">„акта градиент потенциала уве- И У р </w:t>
      </w:r>
      <w:r>
        <w:br/>
      </w:r>
      <w:r>
        <w:t xml:space="preserve">‚| ‹ичивается. Отрезок, получен- </w:t>
      </w:r>
      <w:r>
        <w:br/>
      </w:r>
      <w:r>
        <w:t xml:space="preserve">зый от пересечения кривых рас- 9 907 </w:t>
      </w:r>
      <w:r>
        <w:br/>
      </w:r>
      <w:r>
        <w:t xml:space="preserve"> тределения потенциалов на ано- &gt;20 20 </w:t>
      </w:r>
      <w:r>
        <w:br/>
      </w:r>
      <w:r>
        <w:t xml:space="preserve">"1 е и катоде с перпендикуляром, И 10 </w:t>
      </w:r>
      <w:r>
        <w:br/>
      </w:r>
      <w:r>
        <w:t xml:space="preserve">"| зосставленным из любой точ- 0 0 </w:t>
      </w:r>
      <w:r>
        <w:br/>
      </w:r>
      <w:r>
        <w:t xml:space="preserve">‘и модели, есть не что иное, как те Е</w:t>
      </w:r>
    </w:p>
    <w:p>
      <w:pPr>
        <w:pStyle w:val="Normal"/>
      </w:pPr>
      <w:r>
        <w:t xml:space="preserve">омическое падение потенциала </w:t>
      </w:r>
      <w:r>
        <w:br/>
      </w:r>
      <w:r>
        <w:t xml:space="preserve">‘лежду плоскими электродами, </w:t>
      </w:r>
      <w:r>
        <w:br/>
      </w:r>
      <w:r>
        <w:t xml:space="preserve">‘заходящимися на определенном </w:t>
      </w:r>
      <w:r>
        <w:br/>
      </w:r>
      <w:r>
        <w:t xml:space="preserve">хл асстоянии от границы контак- </w:t>
      </w:r>
      <w:r>
        <w:br/>
      </w:r>
      <w:r>
        <w:t xml:space="preserve">‘а. Наклон кривых распределе- „0-9</w:t>
      </w:r>
    </w:p>
    <w:p>
      <w:pPr>
        <w:pStyle w:val="Normal"/>
      </w:pPr>
      <w:r>
        <w:t xml:space="preserve">тия потенциалов на аноде и ка- 2 -70 т</w:t>
      </w:r>
    </w:p>
    <w:p>
      <w:pPr>
        <w:pStyle w:val="Normal"/>
      </w:pPr>
      <w:r>
        <w:t xml:space="preserve">и </w:t>
      </w:r>
      <w:r>
        <w:br/>
      </w:r>
      <w:r>
        <w:t xml:space="preserve">2 27 п в </w:t>
      </w:r>
      <w:r>
        <w:br/>
      </w:r>
      <w:r>
        <w:t xml:space="preserve">Расстояние вт границе’ контакта „мм </w:t>
      </w:r>
      <w:r>
        <w:br/>
      </w:r>
      <w:r>
        <w:t xml:space="preserve">ЕТУ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 оде характеризует анодное и =</w:t>
      </w:r>
    </w:p>
    <w:p>
      <w:pPr>
        <w:pStyle w:val="Normal"/>
      </w:pPr>
      <w:r>
        <w:t xml:space="preserve">и‹атодное поляризационное со- у</w:t>
      </w:r>
    </w:p>
    <w:p>
      <w:pPr>
        <w:pStyle w:val="Normal"/>
      </w:pPr>
      <w:r>
        <w:t xml:space="preserve">и} тротивление. Такая своеобраз- 90 20 №0 @</w:t>
      </w:r>
    </w:p>
    <w:p>
      <w:pPr>
        <w:pStyle w:val="Normal"/>
      </w:pPr>
      <w:r>
        <w:t xml:space="preserve">чая коррозионная диаграмма Рлестаяние от границ </w:t>
      </w:r>
      <w:r>
        <w:br/>
      </w:r>
      <w:r>
        <w:t xml:space="preserve">п ИОНПАЙА, ММ</w:t>
      </w:r>
    </w:p>
    <w:p>
      <w:pPr>
        <w:pStyle w:val="Normal"/>
      </w:pPr>
      <w:r>
        <w:t xml:space="preserve">| Указывает, с одной стороны, на </w:t>
      </w:r>
      <w:r>
        <w:br/>
      </w:r>
      <w:r>
        <w:t xml:space="preserve">`отепень поляризации отдельных Рис. 8. Диаграммы для расчета вида’контроля </w:t>
      </w:r>
      <w:r>
        <w:br/>
      </w:r>
      <w:r>
        <w:t xml:space="preserve">\’частков электродов элемента  коррогионного процесса на прямоугольной </w:t>
      </w:r>
      <w:r>
        <w:br/>
      </w:r>
      <w:r>
        <w:t xml:space="preserve">зод действием тока, возникаю- Модели медь — цинк (1: Ю в 0,1 Мас. 1— </w:t>
      </w:r>
      <w:r>
        <w:br/>
      </w:r>
      <w:r>
        <w:t xml:space="preserve">: в 165 и пленке, 2 — в 70 ц. пленке! 83 — в объеме </w:t>
      </w:r>
      <w:r>
        <w:br/>
      </w:r>
      <w:r>
        <w:t xml:space="preserve">` цего в самом коррозионном эле- Е </w:t>
      </w:r>
      <w:r>
        <w:br/>
      </w:r>
      <w:r>
        <w:t xml:space="preserve">иенте, и, с другой стороны,—на изменение омического падения потенциала </w:t>
      </w:r>
      <w:r>
        <w:br/>
      </w:r>
      <w:r>
        <w:t xml:space="preserve">‚|: электролите по мере удаления от границы контакта металлов. Сравнив </w:t>
      </w:r>
      <w:r>
        <w:br/>
      </w:r>
      <w:r>
        <w:t xml:space="preserve">1отенциалы любого участка модели с начальным потенциалом электрода, </w:t>
      </w:r>
      <w:r>
        <w:br/>
      </w:r>
      <w:r>
        <w:t xml:space="preserve">иожем судить о величине поляризации. </w:t>
      </w:r>
      <w:r>
        <w:br/>
      </w:r>
      <w:r>
        <w:t xml:space="preserve">| Из диаграмм видно, что как в объеме, так и в тонких пленках электро- </w:t>
      </w:r>
      <w:r>
        <w:br/>
      </w:r>
      <w:r>
        <w:t xml:space="preserve">‘хита начальная разность потенциалов расходуется в основном на преодо- </w:t>
      </w:r>
      <w:r>
        <w:br/>
      </w:r>
      <w:r>
        <w:t xml:space="preserve">`Тение катодного поляризационного сопротивления. Поскольку цинковый </w:t>
      </w:r>
      <w:r>
        <w:br/>
      </w:r>
      <w:r>
        <w:t xml:space="preserve">анод совершенно не поляризуется в 0,1 № растворе МаС], даже в тонких </w:t>
      </w:r>
      <w:r>
        <w:br/>
      </w:r>
      <w:r>
        <w:t xml:space="preserve">’ленках анодного сопротивления нет. Омическое падение потенциала </w:t>
      </w:r>
      <w:r>
        <w:br/>
      </w:r>
      <w:r>
        <w:t xml:space="preserve">| проявляется лишь в тонких пленках и растет по мере удаления от грани- </w:t>
      </w:r>
      <w:r>
        <w:br/>
      </w:r>
      <w:r>
        <w:t xml:space="preserve">мы контакта электродов; на расстоянии 0,25 мм оно составляет 1—2% от</w:t>
      </w:r>
    </w:p>
    <w:p>
      <w:pPr>
        <w:pStyle w:val="Normal"/>
      </w:pPr>
      <w:r>
        <w:t xml:space="preserve">Гкачальной разности потенциалов и лишь на расстоянии 10 мм становится </w:t>
      </w:r>
      <w:r>
        <w:br/>
      </w:r>
      <w:r>
        <w:t xml:space="preserve">. ‘оизмеримым с катодным поляризационным сопротивлением (см. табл. 1). </w:t>
      </w:r>
      <w:r>
        <w:br/>
      </w:r>
      <w:r>
        <w:t xml:space="preserve">|| При учете того, что наиболее сильное разрушение анода макропары </w:t>
      </w:r>
      <w:r>
        <w:br/>
      </w:r>
      <w:r>
        <w:t xml:space="preserve">\|чаблюдается непосредственно в месте контакта разнородных металлов,</w:t>
      </w:r>
    </w:p>
    <w:p>
      <w:pPr>
        <w:pStyle w:val="Normal"/>
      </w:pPr>
      <w:r>
        <w:t xml:space="preserve">ть в микросистемах—по границам включений, определение характера со- </w:t>
      </w:r>
      <w:r>
        <w:br/>
      </w:r>
      <w:r>
        <w:t xml:space="preserve">трогивления коррозионного процесса имеет наиболее важное значение </w:t>
      </w:r>
      <w:r>
        <w:br/>
      </w:r>
      <w:r>
        <w:t xml:space="preserve">тя участков, примыкающих непосредственно к контакту. Следует заклю-</w:t>
      </w:r>
    </w:p>
    <w:p>
      <w:pPr>
        <w:pStyle w:val="Normal"/>
      </w:pPr>
      <w:r>
        <w:t xml:space="preserve">336 И. Л. Розенфельд и Т. И. Павлуцкая</w:t>
      </w:r>
    </w:p>
    <w:p>
      <w:pPr>
        <w:pStyle w:val="Normal"/>
      </w:pPr>
      <w:r>
        <w:t xml:space="preserve">чить, что ток пары медь—цинк в 0,1 № растворе МаС! и в пленках это: </w:t>
      </w:r>
      <w:r>
        <w:br/>
      </w:r>
      <w:r>
        <w:t xml:space="preserve">раствора определяется в основном катодной поляризацией.</w:t>
      </w:r>
    </w:p>
    <w:p>
      <w:pPr>
        <w:pStyle w:val="Normal"/>
      </w:pPr>
      <w:r>
        <w:t xml:space="preserve">На рис. 9 представлены диаграммы для модели медь— железо с электр </w:t>
      </w:r>
      <w:r>
        <w:br/>
      </w:r>
      <w:r>
        <w:t xml:space="preserve">дами в виде дисков с отношением площади катода к площади анода 100: 1 </w:t>
      </w:r>
      <w:r>
        <w:br/>
      </w:r>
      <w:r>
        <w:t xml:space="preserve">Так как радиус анодной составляющей (железа) был равен 3 мм, крив </w:t>
      </w:r>
      <w:r>
        <w:br/>
      </w:r>
      <w:r>
        <w:t xml:space="preserve">изменения потенциалов для железа имеет протяженность на оси абеции </w:t>
      </w:r>
      <w:r>
        <w:br/>
      </w:r>
      <w:r>
        <w:t xml:space="preserve">всего лишь 3 мм; потенциалы катодной составляющей (меди) отложены н| </w:t>
      </w:r>
      <w:r>
        <w:br/>
      </w:r>
      <w:r>
        <w:t xml:space="preserve">участке длиной в 27 ми.</w:t>
      </w:r>
    </w:p>
    <w:p>
      <w:pPr>
        <w:pStyle w:val="Normal"/>
      </w:pPr>
      <w:r>
        <w:t xml:space="preserve">Характер ограничения коррозионного процесса для металлов паг </w:t>
      </w:r>
      <w:r>
        <w:br/>
      </w:r>
      <w:r>
        <w:t xml:space="preserve">медь железо в тонких пленках 0,1 раствора МаС], так же как и в объе!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Рис, 9. Диаграммы для пары медь — железо (100:1)в0,1 № </w:t>
      </w:r>
      <w:r>
        <w:br/>
      </w:r>
      <w:r>
        <w:t xml:space="preserve">Мас]. 1—в165 м пленке, 2 — в объеме раствора</w:t>
      </w:r>
    </w:p>
    <w:p>
      <w:pPr>
        <w:pStyle w:val="Normal"/>
      </w:pPr>
      <w:r>
        <w:t xml:space="preserve">контакта металлов омическое падение потенциала составляет для пленк </w:t>
      </w:r>
      <w:r>
        <w:br/>
      </w:r>
      <w:r>
        <w:t xml:space="preserve">толщиной в 165 м 5—6% от начальной разности потенциалов, а для объем </w:t>
      </w:r>
      <w:r>
        <w:br/>
      </w:r>
      <w:r>
        <w:t xml:space="preserve">1—2% анодное поляризационное сопротивление для пленки указанно" </w:t>
      </w:r>
      <w:r>
        <w:br/>
      </w:r>
      <w:r>
        <w:t xml:space="preserve">толщины составляет 4—5%, а вобъеме 2—3% (см. таб. 2). При сопоста</w:t>
      </w:r>
    </w:p>
    <w:p>
      <w:pPr>
        <w:pStyle w:val="Normal"/>
      </w:pPr>
      <w:r>
        <w:t xml:space="preserve">значительно выше, чем в объеме, коррозионный ток в том и другом случа </w:t>
      </w:r>
      <w:r>
        <w:br/>
      </w:r>
      <w:r>
        <w:t xml:space="preserve">определяется поляризацией (катодной).</w:t>
      </w:r>
    </w:p>
    <w:p>
      <w:pPr>
        <w:pStyle w:val="Normal"/>
      </w:pPr>
      <w:r>
        <w:t xml:space="preserve">Учитывая деполяризующее действие хлор-ионов по отношению к ано; </w:t>
      </w:r>
      <w:r>
        <w:br/>
      </w:r>
      <w:r>
        <w:t xml:space="preserve">ному процессу растворения железа, можно было думать, что относитель!</w:t>
      </w:r>
    </w:p>
    <w:p>
      <w:pPr>
        <w:pStyle w:val="Normal"/>
      </w:pPr>
      <w:r>
        <w:t xml:space="preserve">что наши эксперименты проводились в растворах хлористого натрия.Опыт Е </w:t>
      </w:r>
      <w:r>
        <w:br/>
      </w:r>
      <w:r>
        <w:t xml:space="preserve">проведенные в пленках 0,1 М раствора Ма250 ‹ на моделях медь — желез»</w:t>
      </w:r>
    </w:p>
    <w:p>
      <w:pPr>
        <w:pStyle w:val="Normal"/>
      </w:pPr>
      <w:r>
        <w:t xml:space="preserve">на некоторое увеличение анодного поляризационного сопротивления (10- </w:t>
      </w:r>
      <w:r>
        <w:br/>
      </w:r>
      <w:r>
        <w:t xml:space="preserve">11%), катодное поляризационное сопротивление и в этом случае опред» </w:t>
      </w:r>
      <w:r>
        <w:br/>
      </w:r>
      <w:r>
        <w:t xml:space="preserve">ляет коррозионный ток. Оно составляет 86—88% от начальной разнос? </w:t>
      </w:r>
      <w:r>
        <w:br/>
      </w:r>
      <w:r>
        <w:t xml:space="preserve">потенциалов. Омическое падение потенциала равно 2—3%. ,</w:t>
      </w:r>
    </w:p>
    <w:p>
      <w:pPr>
        <w:pStyle w:val="Normal"/>
      </w:pPr>
      <w:r>
        <w:t xml:space="preserve">Окончательное подтверждение основной роли катодной поляризаци </w:t>
      </w:r>
      <w:r>
        <w:br/>
      </w:r>
      <w:r>
        <w:t xml:space="preserve">в коррозионном процессе дают опыты, проведенные с моделью медь —желе: </w:t>
      </w:r>
      <w:r>
        <w:br/>
      </w:r>
      <w:r>
        <w:t xml:space="preserve">в пленке (165 в) дестиллированной воды, которая отличается высоки </w:t>
      </w:r>
      <w:r>
        <w:br/>
      </w:r>
      <w:r>
        <w:t xml:space="preserve">омическим сопротивлением и не обладает способностью нарушать паессиь </w:t>
      </w:r>
      <w:r>
        <w:br/>
      </w:r>
      <w:r>
        <w:t xml:space="preserve">ное состояние железа. Результаты этих опытов представлены в </w:t>
      </w:r>
      <w:r>
        <w:br/>
      </w:r>
      <w:r>
        <w:t xml:space="preserve">рис. 10. Измерение потенциалов в дестиллированной воде становило\ </w:t>
      </w:r>
      <w:r>
        <w:br/>
      </w:r>
      <w:r>
        <w:t xml:space="preserve">возможным после 2 час. выдержки электродов под пленкой влаги. Резул' </w:t>
      </w:r>
      <w:r>
        <w:br/>
      </w:r>
      <w:r>
        <w:t xml:space="preserve">таты экспериментов показывают, что анодное поляризационное сопроти! </w:t>
      </w:r>
      <w:r>
        <w:br/>
      </w:r>
      <w:r>
        <w:t xml:space="preserve">ление в данном случае имеет большее значение, чем в разобранных вь </w:t>
      </w:r>
      <w:r>
        <w:br/>
      </w:r>
      <w:r>
        <w:t xml:space="preserve">примерах. На расстоянии 0,25 мм от границы контакта металлов анодн\ </w:t>
      </w:r>
      <w:r>
        <w:br/>
      </w:r>
      <w:r>
        <w:t xml:space="preserve">поляризационное сопротивление сотавляет 26—27%, катодное 69—70% </w:t>
      </w:r>
      <w:r>
        <w:br/>
      </w:r>
      <w:r>
        <w:t xml:space="preserve">омическое 3—5% (см. табл. 3). |</w:t>
      </w:r>
    </w:p>
    <w:p>
      <w:pPr>
        <w:pStyle w:val="Normal"/>
      </w:pPr>
      <w:r>
        <w:t xml:space="preserve">Механизм коррозии металлов 857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Относительные доли (в %) анодного, катодного и омического сопротив- </w:t>
      </w:r>
      <w:r>
        <w:br/>
      </w:r>
      <w:r>
        <w:t xml:space="preserve">лений элемента медь—железо (100 :1) в 0,1 № растворе МаС!</w:t>
      </w:r>
    </w:p>
    <w:p>
      <w:pPr>
        <w:pStyle w:val="Normal"/>
      </w:pPr>
      <w:r>
        <w:t xml:space="preserve">В объеме В пленке толщиной 165 | </w:t>
      </w:r>
      <w:r>
        <w:br/>
      </w:r>
      <w:r>
        <w:t xml:space="preserve">Расстояние </w:t>
      </w:r>
      <w:r>
        <w:br/>
      </w:r>
      <w:r>
        <w:t xml:space="preserve">от границы | </w:t>
      </w:r>
      <w:r>
        <w:br/>
      </w:r>
      <w:r>
        <w:t xml:space="preserve">контакта, мм А Ом к А Ом к </w:t>
      </w:r>
      <w:r>
        <w:br/>
      </w:r>
      <w:r>
        <w:t xml:space="preserve">0,25 2,9 1,4 95,7 4,5 5,9 89,6 </w:t>
      </w:r>
      <w:r>
        <w:br/>
      </w:r>
      <w:r>
        <w:t xml:space="preserve">0,50 22 2,9 94,9 3,0 9,7 87,3 </w:t>
      </w:r>
      <w:r>
        <w:br/>
      </w:r>
      <w:r>
        <w:t xml:space="preserve">0,70 1,4 4,2 94,4 1,5 12,6 85,9 </w:t>
      </w:r>
      <w:r>
        <w:br/>
      </w:r>
      <w:r>
        <w:t xml:space="preserve">1,00 14 50: 993.9 1,5 13,4 85,1 </w:t>
      </w:r>
      <w:r>
        <w:br/>
      </w:r>
      <w:r>
        <w:t xml:space="preserve">1,50 0,7 7,2 92,1 0,7 16,3 83,0 </w:t>
      </w:r>
      <w:r>
        <w:br/>
      </w:r>
      <w:r>
        <w:t xml:space="preserve">2,00 0,0 8,6 91,4 0,4 (№ 253 76,8 </w:t>
      </w:r>
      <w:r>
        <w:br/>
      </w:r>
      <w:r>
        <w:t xml:space="preserve">3700 0’0 ТЕ 885 | бе |</w:t>
      </w:r>
    </w:p>
    <w:p>
      <w:pPr>
        <w:pStyle w:val="Normal"/>
      </w:pPr>
      <w:r>
        <w:t xml:space="preserve">ь Работа пары медь— железо в пленке дестиллированной воды протекает </w:t>
      </w:r>
      <w:r>
        <w:br/>
      </w:r>
      <w:r>
        <w:t xml:space="preserve">о смешанному механизму—анодно- катодному при значительно преобла- </w:t>
      </w:r>
      <w:r>
        <w:br/>
      </w:r>
      <w:r>
        <w:t xml:space="preserve">‘`ании последнего. .</w:t>
      </w:r>
    </w:p>
    <w:p>
      <w:pPr>
        <w:pStyle w:val="Normal"/>
      </w:pPr>
      <w:r>
        <w:t xml:space="preserve">| Было интересно выяснить, в какой мере полученные нами законо- </w:t>
      </w:r>
      <w:r>
        <w:br/>
      </w:r>
      <w:r>
        <w:t xml:space="preserve">терности можно перенести на металлы, способные переходить в пассив- </w:t>
      </w:r>
      <w:r>
        <w:br/>
      </w:r>
      <w:r>
        <w:t xml:space="preserve">_ое состояние и корродирую-</w:t>
      </w:r>
    </w:p>
    <w:p>
      <w:pPr>
        <w:pStyle w:val="Normal"/>
      </w:pPr>
      <w:r>
        <w:t xml:space="preserve">дие в объеме электролитов в ЕП ЕМУ </w:t>
      </w:r>
      <w:r>
        <w:br/>
      </w:r>
      <w:r>
        <w:t xml:space="preserve">начительной степени с анодным й 7 </w:t>
      </w:r>
      <w:r>
        <w:br/>
      </w:r>
      <w:r>
        <w:t xml:space="preserve">Е 400 = </w:t>
      </w:r>
      <w:r>
        <w:br/>
      </w:r>
      <w:r>
        <w:t xml:space="preserve">‘граничением. Для этой цели о Г) </w:t>
      </w:r>
      <w:r>
        <w:br/>
      </w:r>
      <w:r>
        <w:t xml:space="preserve">Е Ё Ее </w:t>
      </w:r>
      <w:r>
        <w:br/>
      </w:r>
      <w:r>
        <w:t xml:space="preserve">‘ами была изучена работа па- К Ре 20 </w:t>
      </w:r>
      <w:r>
        <w:br/>
      </w:r>
      <w:r>
        <w:t xml:space="preserve">0} ы медь—алюминий (1:9) в 0,1 № ты - </w:t>
      </w:r>
      <w:r>
        <w:br/>
      </w:r>
      <w:r>
        <w:t xml:space="preserve">34 астворе МаС1. Расчеты по- 0 0 </w:t>
      </w:r>
      <w:r>
        <w:br/>
      </w:r>
      <w:r>
        <w:t xml:space="preserve">№} азали, что анодное поляриза- </w:t>
      </w:r>
      <w:r>
        <w:br/>
      </w:r>
      <w:r>
        <w:t xml:space="preserve">{ понное сопротивление на рас- ра х 200 </w:t>
      </w:r>
      <w:r>
        <w:br/>
      </w:r>
      <w:r>
        <w:t xml:space="preserve">им! тоянии 0,25 мм от границы я </w:t>
      </w:r>
      <w:r>
        <w:br/>
      </w:r>
      <w:r>
        <w:t xml:space="preserve">8] онтакта составляет в объеме Ен Ее 5 би </w:t>
      </w:r>
      <w:r>
        <w:br/>
      </w:r>
      <w:r>
        <w:t xml:space="preserve">шфаствора 14—15%,в 165 и плен- и Е 1 </w:t>
      </w:r>
      <w:r>
        <w:br/>
      </w:r>
      <w:r>
        <w:t xml:space="preserve">уфе 24—25%; омическое падение И 90: 20. Ш нм </w:t>
      </w:r>
      <w:r>
        <w:br/>
      </w:r>
      <w:r>
        <w:t xml:space="preserve">МИ</w:t>
      </w:r>
    </w:p>
    <w:p>
      <w:pPr>
        <w:pStyle w:val="Normal"/>
      </w:pPr>
      <w:r>
        <w:t xml:space="preserve">ну рактически равно нулю, авВ рис. 10. Диаграммы для пары медь — железо </w:t>
      </w:r>
      <w:r>
        <w:br/>
      </w:r>
      <w:r>
        <w:t xml:space="preserve">60 м пленке 3—4%. в 165 пленке дестиллированной воды с от-</w:t>
      </w:r>
    </w:p>
    <w:p>
      <w:pPr>
        <w:pStyle w:val="Normal"/>
      </w:pPr>
      <w:r>
        <w:t xml:space="preserve">Эти анные говорят, что пе- ношением площади катода и площади анода: </w:t>
      </w:r>
      <w:r>
        <w:br/>
      </w:r>
      <w:r>
        <w:t xml:space="preserve">й жа 1— (100: 4); 2— (4 :100)</w:t>
      </w:r>
    </w:p>
    <w:p>
      <w:pPr>
        <w:pStyle w:val="Normal"/>
      </w:pPr>
      <w:r>
        <w:t xml:space="preserve">'0 впассивном состоянии, сопровождается возрастанием доли анодного но- </w:t>
      </w:r>
      <w:r>
        <w:br/>
      </w:r>
      <w:r>
        <w:t xml:space="preserve">Мяризационного сопротивления. Однако и в данном случае катодная поля- </w:t>
      </w:r>
      <w:r>
        <w:br/>
      </w:r>
      <w:r>
        <w:t xml:space="preserve">И изация является основным фактором, определяющим коррозионный ток. </w:t>
      </w:r>
      <w:r>
        <w:br/>
      </w:r>
      <w:r>
        <w:t xml:space="preserve">Таким образом анализ работы моделей коррозионных элементов пока- </w:t>
      </w:r>
      <w:r>
        <w:br/>
      </w:r>
      <w:r>
        <w:t xml:space="preserve">вает, что, несмотря на некоторое увеличение анодного и омического </w:t>
      </w:r>
      <w:r>
        <w:br/>
      </w:r>
      <w:r>
        <w:t xml:space="preserve">т тоя в тонких пленках, ‚работа макропар и как</w:t>
      </w:r>
    </w:p>
    <w:p>
      <w:pPr>
        <w:pStyle w:val="Normal"/>
      </w:pPr>
      <w:r>
        <w:t xml:space="preserve">‘ессом. Роль омического фактора при работе Коррозионных пар под тон- </w:t>
      </w:r>
      <w:r>
        <w:br/>
      </w:r>
      <w:r>
        <w:t xml:space="preserve">ими слоями электролитов (до 70 в), как и в объеме электролита, ничтожна. </w:t>
      </w:r>
      <w:r>
        <w:br/>
      </w:r>
      <w:r>
        <w:t xml:space="preserve">Учитывая малые размеры микроэлементов, радиус которых обычно </w:t>
      </w:r>
      <w:r>
        <w:br/>
      </w:r>
      <w:r>
        <w:t xml:space="preserve">и} пределяется величиной 10 4—10`° см, и такой же порядок величины </w:t>
      </w:r>
      <w:r>
        <w:br/>
      </w:r>
      <w:r>
        <w:t xml:space="preserve">врасстояния между электродами, имеем все основания к тому, чтобы вы- </w:t>
      </w:r>
      <w:r>
        <w:br/>
      </w:r>
      <w:r>
        <w:t xml:space="preserve">д о незначительном влиянии омического фактора на работу макроэле- </w:t>
      </w:r>
      <w:r>
        <w:br/>
      </w:r>
      <w:r>
        <w:t xml:space="preserve">и внтов, покрытых тонкими слоями электролитов, распространить и на </w:t>
      </w:r>
      <w:r>
        <w:br/>
      </w:r>
      <w:r>
        <w:t xml:space="preserve">и икроэлементы. В самом деле, если доля омического падения потенциала </w:t>
      </w:r>
      <w:r>
        <w:br/>
      </w:r>
      <w:r>
        <w:t xml:space="preserve">Пя макроэлектродов, отстоящих друг от друга на 0,25 мм, составляет </w:t>
      </w:r>
      <w:r>
        <w:br/>
      </w:r>
      <w:r>
        <w:t xml:space="preserve">| тонких пленках всего лишь 4—6%, то в элементах с аналогичными </w:t>
      </w:r>
      <w:r>
        <w:br/>
      </w:r>
      <w:r>
        <w:t xml:space="preserve">тектродами, но разделенными расстоянием в 104 и 10° см, омическое</w:t>
      </w:r>
    </w:p>
    <w:p>
      <w:pPr>
        <w:pStyle w:val="Normal"/>
      </w:pPr>
      <w:r>
        <w:t xml:space="preserve">’ ЖФХ, №2</w:t>
      </w:r>
    </w:p>
    <w:p>
      <w:pPr>
        <w:pStyle w:val="Normal"/>
      </w:pPr>
      <w:r>
        <w:t xml:space="preserve">338 И. Л. Розенфельд и Т. И. Павлуцкая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Относительная доля (в %) анодного, катодного и омического </w:t>
      </w:r>
      <w:r>
        <w:br/>
      </w:r>
      <w:r>
        <w:t xml:space="preserve">сопротивлений элемента медь—железо в пленке дестиллированной </w:t>
      </w:r>
      <w:r>
        <w:br/>
      </w:r>
      <w:r>
        <w:t xml:space="preserve">воды толщиной 165 |</w:t>
      </w:r>
    </w:p>
    <w:p>
      <w:pPr>
        <w:pStyle w:val="Normal"/>
      </w:pPr>
      <w:r>
        <w:t xml:space="preserve">Си — Ее (100: 1) Си — Ее (1 : 100) </w:t>
      </w:r>
      <w:r>
        <w:br/>
      </w:r>
      <w:r>
        <w:t xml:space="preserve">Расстояние : </w:t>
      </w:r>
      <w:r>
        <w:br/>
      </w:r>
      <w:r>
        <w:t xml:space="preserve">ы от границы </w:t>
      </w:r>
      <w:r>
        <w:br/>
      </w:r>
      <w:r>
        <w:t xml:space="preserve">контакта, мм А Ом К А Ом к </w:t>
      </w:r>
      <w:r>
        <w:br/>
      </w:r>
      <w:r>
        <w:t xml:space="preserve">| </w:t>
      </w:r>
      <w:r>
        <w:br/>
      </w:r>
      <w:r>
        <w:t xml:space="preserve">0,25 26,0 3.5 70,5 р И 69,6 </w:t>
      </w:r>
      <w:r>
        <w:br/>
      </w:r>
      <w:r>
        <w:t xml:space="preserve">0,50 25,4 5,9 68,7 26,8 4,3 68,9 </w:t>
      </w:r>
      <w:r>
        <w:br/>
      </w:r>
      <w:r>
        <w:t xml:space="preserve">0,70 25.2 а 67,7 26,3 5,3 68,4 </w:t>
      </w:r>
      <w:r>
        <w:br/>
      </w:r>
      <w:r>
        <w:t xml:space="preserve">1,00 25,0 8,9 66,1 251 5,9 68,4 </w:t>
      </w:r>
      <w:r>
        <w:br/>
      </w:r>
      <w:r>
        <w:t xml:space="preserve">1,50 И 248 13,0 62,2 24,8 Ут 67,5 </w:t>
      </w:r>
      <w:r>
        <w:br/>
      </w:r>
      <w:r>
        <w:t xml:space="preserve">2,00 24,5 16,5 59,0 24,2 в 67,0 </w:t>
      </w:r>
      <w:r>
        <w:br/>
      </w:r>
      <w:r>
        <w:t xml:space="preserve">3,00 24,2 24,2 51,6 23,0 10,3 66,7</w:t>
      </w:r>
    </w:p>
    <w:p>
      <w:pPr>
        <w:pStyle w:val="Normal"/>
      </w:pPr>
      <w:r>
        <w:t xml:space="preserve">падение потенциала будет ничтожным. Поэтому работа коррозионны </w:t>
      </w:r>
      <w:r>
        <w:br/>
      </w:r>
      <w:r>
        <w:t xml:space="preserve">элементов будет определяться главным образом поляризацией.</w:t>
      </w:r>
    </w:p>
    <w:p>
      <w:pPr>
        <w:pStyle w:val="Normal"/>
      </w:pPr>
      <w:r>
        <w:t xml:space="preserve">Из изложенного выше следует заключить, что в атмосферных условиях} </w:t>
      </w:r>
      <w:r>
        <w:br/>
      </w:r>
      <w:r>
        <w:t xml:space="preserve">когда на поверхности металлов имеется видимая пленка электролита} </w:t>
      </w:r>
      <w:r>
        <w:br/>
      </w:r>
      <w:r>
        <w:t xml:space="preserve">коррозионные процессы протекают в оеновном с катодным ограниче </w:t>
      </w:r>
      <w:r>
        <w:br/>
      </w:r>
      <w:r>
        <w:t xml:space="preserve">нием.</w:t>
      </w:r>
    </w:p>
    <w:p>
      <w:pPr>
        <w:pStyle w:val="Normal"/>
      </w:pPr>
      <w:r>
        <w:t xml:space="preserve">Несмотря на значительное облегчение поступления кислорода черей</w:t>
      </w:r>
    </w:p>
    <w:p>
      <w:pPr>
        <w:pStyle w:val="Normal"/>
      </w:pPr>
      <w:r>
        <w:t xml:space="preserve">3 к</w:t>
      </w:r>
    </w:p>
    <w:p>
      <w:pPr>
        <w:pStyle w:val="Normal"/>
      </w:pPr>
      <w:r>
        <w:t xml:space="preserve">ного процесса. </w:t>
      </w:r>
      <w:r>
        <w:br/>
      </w:r>
      <w:r>
        <w:t xml:space="preserve">По мере уменьшения толщины слоя электролита и перехода к разбавй\ </w:t>
      </w:r>
      <w:r>
        <w:br/>
      </w:r>
      <w:r>
        <w:t xml:space="preserve">енным электролитам следует ожидать увеличения анодного поляризационй - </w:t>
      </w:r>
      <w:r>
        <w:br/>
      </w:r>
      <w:r>
        <w:t xml:space="preserve">ого сопротивления, а также в некоторой степени и омического, однак» </w:t>
      </w:r>
      <w:r>
        <w:br/>
      </w:r>
      <w:r>
        <w:t xml:space="preserve">в этом случае применительно к микроэлементам можно утверждать, чт п </w:t>
      </w:r>
      <w:r>
        <w:br/>
      </w:r>
      <w:r>
        <w:t xml:space="preserve">роцесс будет протекать с анодно-катодным ограничением, а не с анодной </w:t>
      </w:r>
      <w:r>
        <w:br/>
      </w:r>
      <w:r>
        <w:t xml:space="preserve">мическим.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 Изучено распределение потенциала и плотности тока на моделят |</w:t>
      </w:r>
    </w:p>
    <w:p>
      <w:pPr>
        <w:pStyle w:val="Normal"/>
      </w:pPr>
      <w:r>
        <w:t xml:space="preserve">тенциалов по поверхности наблюдается лишь на электроде, работе </w:t>
      </w:r>
      <w:r>
        <w:br/>
      </w:r>
      <w:r>
        <w:t xml:space="preserve">в качестве катода, железо и цинк в 0,1 М растворах Ма( и Ма›50О. веду! </w:t>
      </w:r>
      <w:r>
        <w:br/>
      </w:r>
      <w:r>
        <w:t xml:space="preserve">себя практически, как неполяризуемые аноды; некоторое увеличение анол</w:t>
      </w:r>
    </w:p>
    <w:p>
      <w:pPr>
        <w:pStyle w:val="Normal"/>
      </w:pPr>
      <w:r>
        <w:t xml:space="preserve">ной поляризации наблюдается в дестиллированной воде, однако во все’</w:t>
      </w:r>
    </w:p>
    <w:p>
      <w:pPr>
        <w:pStyle w:val="Normal"/>
      </w:pPr>
      <w:r>
        <w:t xml:space="preserve">катодного процесса. б. Суммарный коррозионный ток элементов, рабо] </w:t>
      </w:r>
      <w:r>
        <w:br/>
      </w:r>
      <w:r>
        <w:t xml:space="preserve">тающих в тонких пленках, меньше, чем в объеме электролита, однан\ </w:t>
      </w:r>
      <w:r>
        <w:br/>
      </w:r>
      <w:r>
        <w:t xml:space="preserve">плотность тока на границе контакта больше в пленках, чем в объем </w:t>
      </w:r>
      <w:r>
        <w:br/>
      </w:r>
      <w:r>
        <w:t xml:space="preserve">` электролита, что при отсутетвии поляризации анода и омического пад) </w:t>
      </w:r>
      <w:r>
        <w:br/>
      </w:r>
      <w:r>
        <w:t xml:space="preserve">ния потенциала в электролите объясняется облегчением катодного процес </w:t>
      </w:r>
      <w:r>
        <w:br/>
      </w:r>
      <w:r>
        <w:t xml:space="preserve">восстонавления кислорода.</w:t>
      </w:r>
    </w:p>
    <w:p>
      <w:pPr>
        <w:pStyle w:val="Normal"/>
      </w:pPr>
      <w:r>
        <w:t xml:space="preserve">2. Разработан метод расчета соотношения между омическим и поляр { </w:t>
      </w:r>
      <w:r>
        <w:br/>
      </w:r>
      <w:r>
        <w:t xml:space="preserve">зационным сопротивлением в коррозионных | элементах. Показано, 9]</w:t>
      </w:r>
    </w:p>
    <w:p>
      <w:pPr>
        <w:pStyle w:val="Normal"/>
      </w:pPr>
      <w:r>
        <w:t xml:space="preserve">друга на расстоянии 0,25 мм, составляет в пленках (70— 165) 0,1 № ‘раф </w:t>
      </w:r>
      <w:r>
        <w:br/>
      </w:r>
      <w:r>
        <w:t xml:space="preserve">творов МаС! и Ма?25О., а также дестиллированной воде всего ли </w:t>
      </w:r>
      <w:r>
        <w:br/>
      </w:r>
      <w:r>
        <w:t xml:space="preserve">4—6% от начальной разности потенциалов.</w:t>
      </w:r>
    </w:p>
    <w:p>
      <w:pPr>
        <w:pStyle w:val="Normal"/>
      </w:pPr>
      <w:r>
        <w:t xml:space="preserve">Анодное поляризационное сопротивление элемента медь—железо 1 </w:t>
      </w:r>
      <w:r>
        <w:br/>
      </w:r>
      <w:r>
        <w:t xml:space="preserve">расстоянии 0,25 мм для пленок толщиной 165 (1 составляет: в 0,1 № раствй! </w:t>
      </w:r>
      <w:r>
        <w:br/>
      </w:r>
      <w:r>
        <w:t xml:space="preserve">ре МаС1 45%, в 0,1 № растворе Ма25ЗО. 10—11% ив достидлирова </w:t>
      </w:r>
      <w:r>
        <w:br/>
      </w:r>
      <w:r>
        <w:t xml:space="preserve">ной воде 26—27%.</w:t>
      </w:r>
    </w:p>
    <w:p>
      <w:pPr>
        <w:pStyle w:val="Normal"/>
      </w:pPr>
      <w:r>
        <w:t xml:space="preserve">Механизм коррозии металлов 339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Катодное поляризационное сопротивление во всех изученных электро- </w:t>
      </w:r>
      <w:r>
        <w:br/>
      </w:r>
      <w:r>
        <w:t xml:space="preserve">`итах является наибольшим и составляет от 70 до 92%.</w:t>
      </w:r>
    </w:p>
    <w:p>
      <w:pPr>
        <w:pStyle w:val="Normal"/>
      </w:pPr>
      <w:r>
        <w:t xml:space="preserve">| 3. Вывод о незначительном влиянии омического падения потенциала </w:t>
      </w:r>
      <w:r>
        <w:br/>
      </w:r>
      <w:r>
        <w:t xml:space="preserve">| электролите на коррозионный ток, полученный при изучении работы </w:t>
      </w:r>
      <w:r>
        <w:br/>
      </w:r>
      <w:r>
        <w:t xml:space="preserve">акроэлементов, можно распространить и на работу микроэлементов, по- </w:t>
      </w:r>
      <w:r>
        <w:br/>
      </w:r>
      <w:r>
        <w:t xml:space="preserve">кольку с уменьшением размеров электродов и расстояний между ними </w:t>
      </w:r>
      <w:r>
        <w:br/>
      </w:r>
      <w:r>
        <w:t xml:space="preserve">2 10 *—10-5 см омическое падение потенциала будет еще меньше, и работа </w:t>
      </w:r>
      <w:r>
        <w:br/>
      </w:r>
      <w:r>
        <w:t xml:space="preserve">лких элементов должна определяться лишь поляризацией.</w:t>
      </w:r>
    </w:p>
    <w:p>
      <w:pPr>
        <w:pStyle w:val="Normal"/>
      </w:pPr>
      <w:r>
        <w:t xml:space="preserve">4. При атмосферной коррозии, когда на поверхности металлов имеют- </w:t>
      </w:r>
      <w:r>
        <w:br/>
      </w:r>
      <w:r>
        <w:t xml:space="preserve">| видимые пленки электролитов, процессы протекают с катодным огра- </w:t>
      </w:r>
      <w:r>
        <w:br/>
      </w:r>
      <w:r>
        <w:t xml:space="preserve">‚ачением. По мере перехода к весьма тонким слоям и разбавленным электро- </w:t>
      </w:r>
      <w:r>
        <w:br/>
      </w:r>
      <w:r>
        <w:t xml:space="preserve">`итам следует ожидать увеличения анодного поляризапионного, а также </w:t>
      </w:r>
      <w:r>
        <w:br/>
      </w:r>
      <w:r>
        <w:t xml:space="preserve">иического сопротивления. Однако и в этом случае применительно к </w:t>
      </w:r>
      <w:r>
        <w:br/>
      </w:r>
      <w:r>
        <w:t xml:space="preserve">икроэлементам можно утверждать, что ограничение будет анодно-ка- </w:t>
      </w:r>
      <w:r>
        <w:br/>
      </w:r>
      <w:r>
        <w:t xml:space="preserve">эдным, а не анодно-омическим.</w:t>
      </w:r>
    </w:p>
    <w:p>
      <w:pPr>
        <w:pStyle w:val="Normal"/>
      </w:pPr>
      <w:r>
        <w:t xml:space="preserve">Академия наук СССР Ноступила </w:t>
      </w:r>
      <w:r>
        <w:br/>
      </w:r>
      <w:r>
        <w:t xml:space="preserve">Институт физической химии 10.1. 1956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}: Г. В. Акимов, Теория и методьцисследования коррозии металлов, Изд-во АН. </w:t>
      </w:r>
      <w:r>
        <w:br/>
      </w:r>
      <w:r>
        <w:t xml:space="preserve">' СССР, 1945. {</w:t>
      </w:r>
    </w:p>
    <w:p>
      <w:pPr>
        <w:pStyle w:val="Normal"/>
      </w:pPr>
      <w:r>
        <w:t xml:space="preserve">&gt;). Н. Д. Томашов, Коррозия металлов с кислородной деполяризацией, Изд-во </w:t>
      </w:r>
      <w:r>
        <w:br/>
      </w:r>
      <w:r>
        <w:t xml:space="preserve">АН СССР, 1947.</w:t>
      </w:r>
    </w:p>
    <w:p>
      <w:pPr>
        <w:pStyle w:val="Normal"/>
      </w:pPr>
      <w:r>
        <w:t xml:space="preserve">‚ А. И. Голубеви Г. В. Акимов. Исследования в области электрохими- </w:t>
      </w:r>
      <w:r>
        <w:br/>
      </w:r>
      <w:r>
        <w:t xml:space="preserve">’ ческого и коррозионного поведения металлов и сплавов, Оборонгиз, 1950.</w:t>
      </w:r>
    </w:p>
    <w:p>
      <w:pPr>
        <w:pStyle w:val="Normal"/>
      </w:pPr>
      <w:r>
        <w:t xml:space="preserve">|. В. Г. ЛевичиА. Н. Фрумкин, Журн. физ. химии, 15, 748, 1941.</w:t>
      </w:r>
    </w:p>
    <w:p>
      <w:pPr>
        <w:pStyle w:val="Normal"/>
      </w:pPr>
      <w:r>
        <w:t xml:space="preserve">› Н. Д. Томашов и М. А. Тимонова, Журн. физ. химии, 22, 224, 1948.</w:t>
      </w:r>
    </w:p>
    <w:p>
      <w:pPr>
        <w:pStyle w:val="Normal"/>
      </w:pPr>
      <w:r>
        <w:t xml:space="preserve">Д. Томашов, Сборник «Атмосферная коррозия», Металлургиздат, 1954.</w:t>
      </w:r>
    </w:p>
    <w:p>
      <w:pPr>
        <w:pStyle w:val="Normal"/>
      </w:pPr>
      <w:r>
        <w:t xml:space="preserve">Вт. </w:t>
      </w:r>
      <w:r>
        <w:br/>
      </w:r>
      <w:r>
        <w:t xml:space="preserve">}. И. Л. Розен фельдиТ. И. Павлуцкая, ДАН, 91, 3415, 1953. </w:t>
      </w:r>
      <w:r>
        <w:br/>
      </w:r>
      <w:r>
        <w:t xml:space="preserve">Ш" И. Л. Розенфельд иТ. И. Павлуцкая, Труды Института физической </w:t>
      </w:r>
      <w:r>
        <w:br/>
      </w:r>
      <w:r>
        <w:t xml:space="preserve">Ш химии, АН СССР, 1955. </w:t>
      </w:r>
      <w:r>
        <w:br/>
      </w:r>
      <w:r>
        <w:t xml:space="preserve">0? И. Л. Розенфельд и Т. И. Павлуцкая, Заводск. лабор., 4, 437, 1955.</w:t>
      </w:r>
    </w:p>
    <w:p>
      <w:pPr>
        <w:pStyle w:val="Normal"/>
      </w:pPr>
      <w:r>
        <w:t xml:space="preserve">’Г. В. Акимов, 3. А. Вруцевич и Г. В. Кларк. Журн. физ. химии, </w:t>
      </w:r>
      <w:r>
        <w:br/>
      </w:r>
      <w:r>
        <w:t xml:space="preserve">й, 1451, 1935,</w:t>
      </w:r>
    </w:p>
    <w:p>
      <w:pPr>
        <w:pStyle w:val="Normal"/>
      </w:pPr>
      <w:r>
        <w:t xml:space="preserve">Ю. Р. Эванс, Коррозия; пассивность и защита металлов, Металлургиздат, 1941, </w:t>
      </w:r>
      <w:r>
        <w:br/>
      </w:r>
      <w:r>
        <w:t xml:space="preserve">стр. 664.</w:t>
      </w:r>
    </w:p>
    <w:p>
      <w:pPr>
        <w:pStyle w:val="Normal"/>
      </w:pPr>
      <w:r>
        <w:t xml:space="preserve">’ И. Л. Розенфельд, Замедлители коррозии в нейтральных ередах, Изд-во </w:t>
      </w:r>
      <w:r>
        <w:br/>
      </w:r>
      <w:r>
        <w:t xml:space="preserve">АН СССР; 1953.</w:t>
      </w:r>
    </w:p>
    <w:p>
      <w:pPr>
        <w:pStyle w:val="Normal"/>
      </w:pPr>
      <w:r>
        <w:t xml:space="preserve">ОМ ТНЕ МЕСНАМ!$М ОЕ МЕТАГ, СОВВОЗТОМ ОМОЕВ ТН! ГАУЕВ$ </w:t>
      </w:r>
      <w:r>
        <w:br/>
      </w:r>
      <w:r>
        <w:t xml:space="preserve">| ОЕ ЕГЕСТВОГУТЕЗ</w:t>
      </w:r>
    </w:p>
    <w:p>
      <w:pPr>
        <w:pStyle w:val="Normal"/>
      </w:pPr>
      <w:r>
        <w:t xml:space="preserve">Т. Т,. ВозепреГ’А эапа Т. Г. Рафиззкауа (Мозсош)</w:t>
      </w:r>
    </w:p>
    <w:p>
      <w:pPr>
        <w:pStyle w:val="Normal"/>
      </w:pPr>
      <w:r>
        <w:t xml:space="preserve">Зишмшагу</w:t>
      </w:r>
    </w:p>
    <w:p>
      <w:pPr>
        <w:pStyle w:val="Normal"/>
      </w:pPr>
      <w:r>
        <w:t xml:space="preserve">ТЬ1з зу 1$ деуо{е4 60 Ве езбаЪ зн тепё о{ {Ве тесвап1зт о{ \е соггоз1оп оЁ те- </w:t>
      </w:r>
      <w:r>
        <w:br/>
      </w:r>
      <w:r>
        <w:t xml:space="preserve">13 шодег вт 1ауегз о{ е]есётоу{ез. Ов №е Ъаз13 0! Ше ройеп@а]! ап4 сигтепь Чепз у </w:t>
      </w:r>
      <w:r>
        <w:br/>
      </w:r>
      <w:r>
        <w:t xml:space="preserve">трио ве сопсТаз1оп \аз тама аб Ще сотгоз1ой слитепб о? @ететз 1 Иа </w:t>
      </w:r>
      <w:r>
        <w:br/>
      </w:r>
      <w:r>
        <w:t xml:space="preserve">_огз ОЕ еесёто1убе (70—165 и) 13 дейетиитей Ъу Ве гайе оЁ {те сато4е ргосезз. ТЬе </w:t>
      </w:r>
      <w:r>
        <w:br/>
      </w:r>
      <w:r>
        <w:t xml:space="preserve">Гт-а! соггоз1оп сиггепь 11 быт 1ауегз 1 1е33 ап 4агио сошр!ее нишегзюоп оЁ Ше </w:t>
      </w:r>
      <w:r>
        <w:br/>
      </w:r>
      <w:r>
        <w:t xml:space="preserve">и еп ш (Ве зоаЫ оп, Боб {Ве ситтепе Чепз у аб {№е зе о{ сопбасб о{ Ме еес{то4ез </w:t>
      </w:r>
      <w:r>
        <w:br/>
      </w:r>
      <w:r>
        <w:t xml:space="preserve">Прпег {ог {Из ап БаШ зоПиопз УеВ № Ше аЪзепсе оЁ оби!е роепИа! 4гор </w:t>
      </w:r>
      <w:r>
        <w:br/>
      </w:r>
      <w:r>
        <w:t xml:space="preserve">-\0Ё апо41с ро]аза от 15 ехр!аше4 Ъу ап 1истеазе 11 {ще еНесйуепез5 о{ Ме \уотК </w:t>
      </w:r>
      <w:r>
        <w:br/>
      </w:r>
      <w:r>
        <w:t xml:space="preserve">Ве саоде.</w:t>
      </w:r>
    </w:p>
    <w:p>
      <w:pPr>
        <w:pStyle w:val="Normal"/>
      </w:pPr>
      <w:r>
        <w:t xml:space="preserve">1 А шебВо4 13 ргезеваеа {ог сасща ми Ше гайо Бебуееп \1е овние ап. ро]аг12ай оп </w:t>
      </w:r>
      <w:r>
        <w:br/>
      </w:r>
      <w:r>
        <w:t xml:space="preserve">и. Капсе оп Ше Ъаз1з о! св 16 15 зВо\п {аб Ме \мотК оЁ иусго@ететёз 1а Иа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1957 ЖУРНАЛ ФИЗИЧЕСКОЙ ХИМИИ т. ХХАЦ, вып. 2</w:t>
      </w:r>
    </w:p>
    <w:p>
      <w:pPr>
        <w:pStyle w:val="Normal"/>
      </w:pPr>
      <w:r>
        <w:t xml:space="preserve">ИЗУЧЕНИЕ ПОСЛЕДОВАТЕЛЬНОСТИ ПРЕВРАЩЕНИЯ ГЛАВНЫХ </w:t>
      </w:r>
      <w:r>
        <w:br/>
      </w:r>
      <w:r>
        <w:t xml:space="preserve">ПРОМЕЖУТОЧНЫХ ПРОДУКТОВ ЖИДКОФАЗНОГО ОКИСЛЕНИ </w:t>
      </w:r>
      <w:r>
        <w:br/>
      </w:r>
      <w:r>
        <w:t xml:space="preserve">ЦИКЛОГЕКСАНА МЕТОДОМ МЕЧЕНЫХ АТОМОВ</w:t>
      </w:r>
    </w:p>
    <w:p>
      <w:pPr>
        <w:pStyle w:val="Normal"/>
      </w:pPr>
      <w:r>
        <w:t xml:space="preserve">`И. В. Березин, Л. С. Вартанян, Б. Г. Дзанлимев, </w:t>
      </w:r>
      <w:r>
        <w:br/>
      </w:r>
      <w:r>
        <w:t xml:space="preserve">Н. Ф. Вазансокая и Н. М. Эмануэль</w:t>
      </w:r>
    </w:p>
    <w:p>
      <w:pPr>
        <w:pStyle w:val="Normal"/>
      </w:pPr>
      <w:r>
        <w:t xml:space="preserve">Окисление циклогексана в жидкой фазе кислородом воздуха може! </w:t>
      </w:r>
      <w:r>
        <w:br/>
      </w:r>
      <w:r>
        <w:t xml:space="preserve">служить хорошей модельной реакцией, на примере которой удается вскрыл" </w:t>
      </w:r>
      <w:r>
        <w:br/>
      </w:r>
      <w:r>
        <w:t xml:space="preserve">основные закономерности процессов жидкофазного окисления предельный </w:t>
      </w:r>
      <w:r>
        <w:br/>
      </w:r>
      <w:r>
        <w:t xml:space="preserve">углеводородов. Эта реакция представляет также и практический интереф, </w:t>
      </w:r>
      <w:r>
        <w:br/>
      </w:r>
      <w:r>
        <w:t xml:space="preserve">как возможный способ получения циклогексанона, циклогексанола и ади" </w:t>
      </w:r>
      <w:r>
        <w:br/>
      </w:r>
      <w:r>
        <w:t xml:space="preserve">пиновой кислоты. |</w:t>
      </w:r>
    </w:p>
    <w:p>
      <w:pPr>
        <w:pStyle w:val="Normal"/>
      </w:pPr>
      <w:r>
        <w:t xml:space="preserve">Изучение химизма и кинетики этой реакции привело к установлений </w:t>
      </w:r>
      <w:r>
        <w:br/>
      </w:r>
      <w:r>
        <w:t xml:space="preserve">некоторых основных закономерностей [1, 2], однако оставался нерешенны\» </w:t>
      </w:r>
      <w:r>
        <w:br/>
      </w:r>
      <w:r>
        <w:t xml:space="preserve">обширный круг воиросов, связанных с выяснением характера поведени! </w:t>
      </w:r>
      <w:r>
        <w:br/>
      </w:r>
      <w:r>
        <w:t xml:space="preserve">в сфере реакции образующихся промежуточных веществ — гидропереки у </w:t>
      </w:r>
      <w:r>
        <w:br/>
      </w:r>
      <w:r>
        <w:t xml:space="preserve">циклогексила, циклогексанона и циклогексанола. Решение этих вопрос® </w:t>
      </w:r>
      <w:r>
        <w:br/>
      </w:r>
      <w:r>
        <w:t xml:space="preserve">представляет тем больший интерес, что превращения промежуточнь |» </w:t>
      </w:r>
      <w:r>
        <w:br/>
      </w:r>
      <w:r>
        <w:t xml:space="preserve">веществ в сфере реакции окисления других углеводородов также </w:t>
      </w:r>
      <w:r>
        <w:br/>
      </w:r>
      <w:r>
        <w:t xml:space="preserve">исследованы.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 которые вступают эти вещества, образующиеся при окислении цик </w:t>
      </w:r>
      <w:r>
        <w:br/>
      </w:r>
      <w:r>
        <w:t xml:space="preserve">гексана, являются реакции их окисления. До настоящего времени бы?" </w:t>
      </w:r>
      <w:r>
        <w:br/>
      </w:r>
      <w:r>
        <w:t xml:space="preserve">изучено окисление этих веществ в чистом виде [3—5]. Естественно, ч!</w:t>
      </w:r>
    </w:p>
    <w:p>
      <w:pPr>
        <w:pStyle w:val="Normal"/>
      </w:pPr>
      <w:r>
        <w:t xml:space="preserve">единственным методом, позволяющим решить поставленную задачу, </w:t>
      </w:r>
      <w:r>
        <w:br/>
      </w:r>
      <w:r>
        <w:t xml:space="preserve">ляется мегод меченых атомов [6]. .</w:t>
      </w:r>
    </w:p>
    <w:p>
      <w:pPr>
        <w:pStyle w:val="Normal"/>
      </w:pPr>
      <w:r>
        <w:t xml:space="preserve">изучалась кинетика накопления продуктов (гидроперекиси циклогекси? </w:t>
      </w:r>
      <w:r>
        <w:br/>
      </w:r>
      <w:r>
        <w:t xml:space="preserve">циклогексанона, циклогексанола, адипиновой кислоты и СО?) и опре\ </w:t>
      </w:r>
      <w:r>
        <w:br/>
      </w:r>
      <w:r>
        <w:t xml:space="preserve">лялась их удельная молярная радиоактивность т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Методика эксперимента. Окисление циклогексана проводил </w:t>
      </w:r>
      <w:r>
        <w:br/>
      </w:r>
      <w:r>
        <w:t xml:space="preserve">при температуре 155° и давлении 9 атм в стеклянной пробирке воздухом, обогащенй </w:t>
      </w:r>
      <w:r>
        <w:br/>
      </w:r>
      <w:r>
        <w:t xml:space="preserve">кислородом (60% 02). Схема установки изображена на рис. 1. Воздух проходил ч </w:t>
      </w:r>
      <w:r>
        <w:br/>
      </w:r>
      <w:r>
        <w:t xml:space="preserve">вентиль 1, стеклянный капилляр, припаянный ко дну пробирки из толетостени| </w:t>
      </w:r>
      <w:r>
        <w:br/>
      </w:r>
      <w:r>
        <w:t xml:space="preserve">молибденового стекла, вентиль 2, реометр и выпускался в атмосферу. Если 0 </w:t>
      </w:r>
      <w:r>
        <w:br/>
      </w:r>
      <w:r>
        <w:t xml:space="preserve">необходимость проанализировать отходящие газы на СО», то за реометром включа: </w:t>
      </w:r>
      <w:r>
        <w:br/>
      </w:r>
      <w:r>
        <w:t xml:space="preserve">соответствующие поглотители. Пробирка помещалась в воздушную баню с элекф </w:t>
      </w:r>
      <w:r>
        <w:br/>
      </w:r>
      <w:r>
        <w:t xml:space="preserve">нагревателем и двойными стеклянными стенками. Циркуляция воздуха в бане осу и. </w:t>
      </w:r>
      <w:r>
        <w:br/>
      </w:r>
      <w:r>
        <w:t xml:space="preserve">ствлялась вентилятором, при этом градиент температуры по высоте не превый </w:t>
      </w:r>
      <w:r>
        <w:br/>
      </w:r>
      <w:r>
        <w:t xml:space="preserve">0,5—1°. Температура измерялась термопарой, помещенной внутри бани. В пробу </w:t>
      </w:r>
      <w:r>
        <w:br/>
      </w:r>
      <w:r>
        <w:t xml:space="preserve">заливали 3 мл циклогексана с добавкой циклогексанона или циклогексанола. Вер» </w:t>
      </w:r>
      <w:r>
        <w:br/>
      </w:r>
      <w:r>
        <w:t xml:space="preserve">часть пробирки была заключена в металлический кожух, служивший холодильни </w:t>
      </w:r>
      <w:r>
        <w:br/>
      </w:r>
      <w:r>
        <w:t xml:space="preserve">обеспечивающим конденсацию паров циклогексана. Охлаждение достигалось пр </w:t>
      </w:r>
      <w:r>
        <w:br/>
      </w:r>
      <w:r>
        <w:t xml:space="preserve">ванием воздуха, предварительно охлажденного до 0°.</w:t>
      </w:r>
    </w:p>
    <w:p>
      <w:pPr>
        <w:pStyle w:val="Normal"/>
      </w:pPr>
      <w:r>
        <w:t xml:space="preserve">При окислении циклогексана с добавками воспроизводимость концентраций |</w:t>
      </w:r>
    </w:p>
    <w:p>
      <w:pPr>
        <w:pStyle w:val="Normal"/>
      </w:pPr>
      <w:r>
        <w:t xml:space="preserve">Окисление циклогексана 341</w:t>
      </w:r>
    </w:p>
    <w:p>
      <w:pPr>
        <w:pStyle w:val="Normal"/>
      </w:pPr>
      <w:r>
        <w:t xml:space="preserve">`уктов была удовлетворительной, и это позволило вести изучение кинетики, прерывая </w:t>
      </w:r>
      <w:r>
        <w:br/>
      </w:r>
      <w:r>
        <w:t xml:space="preserve">1 акцию в определенный момент времени и используя все содержимое реакционного </w:t>
      </w:r>
      <w:r>
        <w:br/>
      </w:r>
      <w:r>
        <w:t xml:space="preserve">`осуда для анализа. Таким образом каждый опыт давал значения концентраций всех </w:t>
      </w:r>
      <w:r>
        <w:br/>
      </w:r>
      <w:r>
        <w:t xml:space="preserve">омпонентов для данного момента времени.</w:t>
      </w:r>
    </w:p>
    <w:p>
      <w:pPr>
        <w:pStyle w:val="Normal"/>
      </w:pPr>
      <w:r>
        <w:t xml:space="preserve">Определение концентраций продуктов реакции упрощалось тем, что из гидропере- </w:t>
      </w:r>
      <w:r>
        <w:br/>
      </w:r>
      <w:r>
        <w:t xml:space="preserve">исей мы имели в основном лишь гидроперекись циклогексила, из кетонов — цикло- </w:t>
      </w:r>
      <w:r>
        <w:br/>
      </w:r>
      <w:r>
        <w:t xml:space="preserve">эксанон, из спиртов — циклогексанол и из кислот — адипиновую кислоту. Поэтому </w:t>
      </w:r>
      <w:r>
        <w:br/>
      </w:r>
      <w:r>
        <w:t xml:space="preserve">1 ооводя количественные определения соответствующих функциональных групи,</w:t>
      </w:r>
    </w:p>
    <w:p>
      <w:pPr>
        <w:pStyle w:val="Normal"/>
      </w:pPr>
      <w:r>
        <w:t xml:space="preserve">'ы получали данные о содержании в смеси каждого из индивидуальных веществ. </w:t>
      </w:r>
      <w:r>
        <w:br/>
      </w:r>
      <w:r>
        <w:t xml:space="preserve">Анализ на кетонную группу проводился гидроксиламиновым методом, инричем </w:t>
      </w:r>
      <w:r>
        <w:br/>
      </w:r>
      <w:r>
        <w:t xml:space="preserve"> зодилась поправка на взаимодействие гидроксиламина с гидроперекисью циклогек- </w:t>
      </w:r>
      <w:r>
        <w:br/>
      </w:r>
      <w:r>
        <w:t xml:space="preserve">‚ла [7, 8]; анализ на спиртовую группу проводился с применением 3,5-динитробензоил- </w:t>
      </w:r>
      <w:r>
        <w:br/>
      </w:r>
      <w:r>
        <w:t xml:space="preserve">порида [9], анализ на гидроперекиси </w:t>
      </w:r>
      <w:r>
        <w:br/>
      </w:r>
      <w:r>
        <w:t xml:space="preserve">‘ооводился йодометрически, причем вместо </w:t>
      </w:r>
      <w:r>
        <w:br/>
      </w:r>
      <w:r>
        <w:t xml:space="preserve">эдного раствора йодистого калия приме- </w:t>
      </w:r>
      <w:r>
        <w:br/>
      </w:r>
      <w:r>
        <w:t xml:space="preserve">члся насыщенный раствор его в метиловом </w:t>
      </w:r>
      <w:r>
        <w:br/>
      </w:r>
      <w:r>
        <w:t xml:space="preserve">ирте [10]. Кислоты определялись титро- </w:t>
      </w:r>
      <w:r>
        <w:br/>
      </w:r>
      <w:r>
        <w:t xml:space="preserve">\нием 0,1 № щелочью по фенолфталеину, </w:t>
      </w:r>
      <w:r>
        <w:br/>
      </w:r>
      <w:r>
        <w:t xml:space="preserve">2 в отходящем воздухе определялся по </w:t>
      </w:r>
      <w:r>
        <w:br/>
      </w:r>
      <w:r>
        <w:t xml:space="preserve">`дивесу аскаритового патрона, причем воз- </w:t>
      </w:r>
      <w:r>
        <w:br/>
      </w:r>
      <w:r>
        <w:t xml:space="preserve">``х предварительно освобождалсея от не- </w:t>
      </w:r>
      <w:r>
        <w:br/>
      </w:r>
      <w:r>
        <w:t xml:space="preserve">’‘льших количеств летучих кислот и влаги </w:t>
      </w:r>
      <w:r>
        <w:br/>
      </w:r>
      <w:r>
        <w:t xml:space="preserve">}оопусканием через барботер с подкислен- </w:t>
      </w:r>
      <w:r>
        <w:br/>
      </w:r>
      <w:r>
        <w:t xml:space="preserve">ой водой и патрон с ангидроном.</w:t>
      </w:r>
    </w:p>
    <w:p>
      <w:pPr>
        <w:pStyle w:val="Normal"/>
      </w:pPr>
      <w:r>
        <w:t xml:space="preserve">’ Помимо определения концентраций про- </w:t>
      </w:r>
      <w:r>
        <w:br/>
      </w:r>
      <w:r>
        <w:t xml:space="preserve">'’ктов было необходимо определять также </w:t>
      </w:r>
      <w:r>
        <w:br/>
      </w:r>
      <w:r>
        <w:t xml:space="preserve">здиоактивность отдельных компонентов </w:t>
      </w:r>
      <w:r>
        <w:br/>
      </w:r>
      <w:r>
        <w:t xml:space="preserve">‘еси. Для этой цели они выделялись в чи- </w:t>
      </w:r>
      <w:r>
        <w:br/>
      </w:r>
      <w:r>
        <w:t xml:space="preserve">’ом виде или в виде производных, сжига- </w:t>
      </w:r>
      <w:r>
        <w:br/>
      </w:r>
      <w:r>
        <w:t xml:space="preserve">ясь до СО» по методу М. О. Коршуни М.И. </w:t>
      </w:r>
      <w:r>
        <w:br/>
      </w:r>
      <w:r>
        <w:t xml:space="preserve">_лимовой [11]; СО2 поглощался раствором рис. 1. Схема установки для окисления </w:t>
      </w:r>
      <w:r>
        <w:br/>
      </w:r>
      <w:r>
        <w:t xml:space="preserve">',25 М) гидроокиси бария, налитым в про- циклогексана под давлением. 1, |2 — </w:t>
      </w:r>
      <w:r>
        <w:br/>
      </w:r>
      <w:r>
        <w:t xml:space="preserve">трку для центрифугирования. После по- входной и выходной вентили; 8 — метая- </w:t>
      </w:r>
      <w:r>
        <w:br/>
      </w:r>
      <w:r>
        <w:t xml:space="preserve">: ‘тощения СО осадок ВаСОз центрифугиро- лический кожух; ЕЕ толстостенная </w:t>
      </w:r>
      <w:r>
        <w:br/>
      </w:r>
      <w:r>
        <w:t xml:space="preserve">В АТОЛЬНО ОоТМывалея кипящей Де- (стеклянная пробирка; 5 — стеклянные </w:t>
      </w:r>
      <w:r>
        <w:br/>
      </w:r>
      <w:r>
        <w:t xml:space="preserve">| ‘иллированной водои и абсолютным этило- цилиндры; 6 — нагреватель и вентилятор </w:t>
      </w:r>
      <w:r>
        <w:br/>
      </w:r>
      <w:r>
        <w:t xml:space="preserve">‘ым или метиловым спиртом. Отмытый оса- </w:t>
      </w:r>
      <w:r>
        <w:br/>
      </w:r>
      <w:r>
        <w:t xml:space="preserve">Мк взбалтывали с абсолютным этиловым </w:t>
      </w:r>
      <w:r>
        <w:br/>
      </w:r>
      <w:r>
        <w:t xml:space="preserve">3 тиртом и суспензию переносили в специальный металлический стаканчик для цен- </w:t>
      </w:r>
      <w:r>
        <w:br/>
      </w:r>
      <w:r>
        <w:t xml:space="preserve">вы эифугирования, на дне которого помещался диск из алюминиевой фольги. Стаканчик </w:t>
      </w:r>
      <w:r>
        <w:br/>
      </w:r>
      <w:r>
        <w:t xml:space="preserve">| омещали в центрифугу и подвергали вращению в течение 15—20 мин. при скорости </w:t>
      </w:r>
      <w:r>
        <w:br/>
      </w:r>
      <w:r>
        <w:t xml:space="preserve">‚1200 об/мин. За это время суспензия оседала на алюминиевый диск в виде равномер- </w:t>
      </w:r>
      <w:r>
        <w:br/>
      </w:r>
      <w:r>
        <w:t xml:space="preserve">Ифого и плотного слоя, а спирт успевал испариться. После этого без дополнительной </w:t>
      </w:r>
      <w:r>
        <w:br/>
      </w:r>
      <w:r>
        <w:t xml:space="preserve">ии® одсушки образец просчитывался на торцевом счетчике. Поправка на самопоглощение </w:t>
      </w:r>
      <w:r>
        <w:br/>
      </w:r>
      <w:r>
        <w:t xml:space="preserve">ше образце вводилась на основании снятой предварительно кривой самопоглощения, </w:t>
      </w:r>
      <w:r>
        <w:br/>
      </w:r>
      <w:r>
        <w:t xml:space="preserve"> оторая была очень близка к теоретической (отклонения не более 1% в = 0,285 с.м?мг-1). </w:t>
      </w:r>
      <w:r>
        <w:br/>
      </w:r>
      <w:r>
        <w:t xml:space="preserve">’дельная активность образца « выражалась в импульсах в минуту на 1 мг ВаСОз. </w:t>
      </w:r>
      <w:r>
        <w:br/>
      </w:r>
      <w:r>
        <w:t xml:space="preserve">„‘инетика реакции была изучена предварительно в опытах с неактивными добавками, </w:t>
      </w:r>
      <w:r>
        <w:br/>
      </w:r>
      <w:r>
        <w:t xml:space="preserve">так как воспроизводимость была достаточно хорошей, то в опытах с «мечеными» до- </w:t>
      </w:r>
      <w:r>
        <w:br/>
      </w:r>
      <w:r>
        <w:t xml:space="preserve">и! \вками концентрации продуктов, как правило, не определялись (за исключением </w:t>
      </w:r>
      <w:r>
        <w:br/>
      </w:r>
      <w:r>
        <w:t xml:space="preserve"> иклогексанола). </w:t>
      </w:r>
      <w:r>
        <w:br/>
      </w:r>
      <w:r>
        <w:t xml:space="preserve">Циклогексанол выделялся в виде его эфира с 3,5-динитробензойной кислотой. </w:t>
      </w:r>
      <w:r>
        <w:br/>
      </w:r>
      <w:r>
        <w:t xml:space="preserve">(8 ля этой цели к 1 мл окисленного циклогексана прибавлялось отмеренное количество </w:t>
      </w:r>
      <w:r>
        <w:br/>
      </w:r>
      <w:r>
        <w:t xml:space="preserve">ластвора 3,5-динитробензоилхлорида в диоксане примерно 0,4 М концентрации с из- </w:t>
      </w:r>
      <w:r>
        <w:br/>
      </w:r>
      <w:r>
        <w:t xml:space="preserve">Гытком в 100% и 1 мл химически чистого пиридина. Через 30 мин. избыток хлорида </w:t>
      </w:r>
      <w:r>
        <w:br/>
      </w:r>
      <w:r>
        <w:t xml:space="preserve"> азрушался водой и обратным титрованием определялось количество циклогексанола. </w:t>
      </w:r>
      <w:r>
        <w:br/>
      </w:r>
      <w:r>
        <w:t xml:space="preserve">’осле титрования раствор, содержащий труднорастворимый эфир, упаривали в ва- </w:t>
      </w:r>
      <w:r>
        <w:br/>
      </w:r>
      <w:r>
        <w:t xml:space="preserve">`Гууме до выпадения осадка 3,5-динитробензойного эфира циклогексанола; эфир от- </w:t>
      </w:r>
      <w:r>
        <w:br/>
      </w:r>
      <w:r>
        <w:t xml:space="preserve">еляли, сушили и перекристаллизовывали из 95% -ного этилового спирта. Однократной </w:t>
      </w:r>
      <w:r>
        <w:br/>
      </w:r>
      <w:r>
        <w:t xml:space="preserve">`ерекристаллизации было достаточно, чтобы получить чистый препарат (т. пл. 140— </w:t>
      </w:r>
      <w:r>
        <w:br/>
      </w:r>
      <w:r>
        <w:t xml:space="preserve">и 11°; по литературным данным 112—113°) [12]. </w:t>
      </w:r>
      <w:r>
        <w:br/>
      </w:r>
      <w:r>
        <w:t xml:space="preserve">Циклогексанон выделялся в виде 2,4-динитрофенилгидразона. Для этого 1 мл </w:t>
      </w:r>
      <w:r>
        <w:br/>
      </w:r>
      <w:r>
        <w:t xml:space="preserve">1 кисленного циклогексана упаривали в вакууме при комнатной температуре и из </w:t>
      </w:r>
      <w:r>
        <w:br/>
      </w:r>
      <w:r>
        <w:t xml:space="preserve">иб] бтатка, растворенного в 30% -ном этиловом спирте, проводили осаждение гидразона. </w:t>
      </w:r>
      <w:r>
        <w:br/>
      </w:r>
      <w:r>
        <w:t xml:space="preserve">ит (осле однократной перекристаллизации из абсолютного этилового спирта гидразон</w:t>
      </w:r>
    </w:p>
    <w:p>
      <w:pPr>
        <w:pStyle w:val="Normal"/>
      </w:pPr>
      <w:r>
        <w:t xml:space="preserve">и} мел т. пл. 160°; по литературным данным 162” [12].</w:t>
      </w:r>
    </w:p>
    <w:p>
      <w:pPr>
        <w:pStyle w:val="Normal"/>
      </w:pPr>
      <w:r>
        <w:t xml:space="preserve">_! Адипиновая кислота при охлаждении окисленного циклогексана выпадала в оса-</w:t>
      </w:r>
    </w:p>
    <w:p>
      <w:pPr>
        <w:pStyle w:val="Normal"/>
      </w:pPr>
      <w:r>
        <w:t xml:space="preserve">и» ок. После сливания циклогексана этот осадок дважды промывался чистым циклогек- </w:t>
      </w:r>
      <w:r>
        <w:br/>
      </w:r>
      <w:r>
        <w:t xml:space="preserve">|} Аном, затем растворялся при небольшом нагревании в 20% -ной азотной кислоте. После </w:t>
      </w:r>
      <w:r>
        <w:br/>
      </w:r>
      <w:r>
        <w:t xml:space="preserve">их паривания этого раствора в вакууме при комнатной температуре, выпавшие кристал- </w:t>
      </w:r>
      <w:r>
        <w:br/>
      </w:r>
      <w:r>
        <w:t xml:space="preserve">_ы адипиновой кислоты отсасывались и сушились в вакууме; т. пл. кислоты 152°.С; </w:t>
      </w:r>
      <w:r>
        <w:br/>
      </w:r>
      <w:r>
        <w:t xml:space="preserve">"о литературным данным 151—153° [12].</w:t>
      </w:r>
    </w:p>
    <w:p>
      <w:pPr>
        <w:pStyle w:val="Normal"/>
      </w:pPr>
      <w:r>
        <w:t xml:space="preserve">И МТУ</w:t>
      </w:r>
    </w:p>
    <w:p>
      <w:pPr>
        <w:pStyle w:val="Normal"/>
      </w:pPr>
      <w:r>
        <w:t xml:space="preserve">И. В. Березин, Л. (С. Вартанян, Б. Г. Дзантиев и др.</w:t>
      </w:r>
    </w:p>
    <w:p>
      <w:pPr>
        <w:pStyle w:val="Normal"/>
      </w:pPr>
      <w:r>
        <w:t xml:space="preserve">Для определения активности образующегося при окислении циклогексана угле </w:t>
      </w:r>
      <w:r>
        <w:br/>
      </w:r>
      <w:r>
        <w:t xml:space="preserve">кислого газа последний улавливался раствором гидроокиси бария, и осадок ВаСо! </w:t>
      </w:r>
      <w:r>
        <w:br/>
      </w:r>
      <w:r>
        <w:t xml:space="preserve">обрабатывался обычным образом. |</w:t>
      </w:r>
    </w:p>
    <w:p>
      <w:pPr>
        <w:pStyle w:val="Normal"/>
      </w:pPr>
      <w:r>
        <w:t xml:space="preserve">В некоторых опытах было проведено выделение монокарбоновых кислот и моно </w:t>
      </w:r>
      <w:r>
        <w:br/>
      </w:r>
      <w:r>
        <w:t xml:space="preserve">циклогексилового эфира адипиновой кислоты. Средний эфир не выделялся, так как о} </w:t>
      </w:r>
      <w:r>
        <w:br/>
      </w:r>
      <w:r>
        <w:t xml:space="preserve">образуется обычно в незначительном количестве [1]. Выделение проводилось следую] </w:t>
      </w:r>
      <w:r>
        <w:br/>
      </w:r>
      <w:r>
        <w:t xml:space="preserve">щим образом: от 4,6 мл окисленной смеси отгонялся циклогексан, вместе с которы? </w:t>
      </w:r>
      <w:r>
        <w:br/>
      </w:r>
      <w:r>
        <w:t xml:space="preserve">отгонялась вся муравьиная кислота и небольшая часть других монокарбоновых кислот </w:t>
      </w:r>
      <w:r>
        <w:br/>
      </w:r>
      <w:r>
        <w:t xml:space="preserve">Остаток растворялся в диэтиловом эфире и экстрагировался раствором соды. Содовый} </w:t>
      </w:r>
      <w:r>
        <w:br/>
      </w:r>
      <w:r>
        <w:t xml:space="preserve">экстракт, в свою очередь, в течение 3—4 час. экстрагировался в экстракционном аппа </w:t>
      </w:r>
      <w:r>
        <w:br/>
      </w:r>
      <w:r>
        <w:t xml:space="preserve">рате эфиром для удаления нейтральных примесей. Затем содовый экстракт подкислялс: </w:t>
      </w:r>
      <w:r>
        <w:br/>
      </w:r>
      <w:r>
        <w:t xml:space="preserve">Н250О4 по конго красному, и монокарбоновые кислоты отгонялись с паром. В отгон </w:t>
      </w:r>
      <w:r>
        <w:br/>
      </w:r>
      <w:r>
        <w:t xml:space="preserve">они оттитровывались 0,067 № гидроокисью кальция по фенолфталеину, упаривалис }</w:t>
      </w:r>
    </w:p>
    <w:p>
      <w:pPr>
        <w:pStyle w:val="Normal"/>
      </w:pPr>
      <w:r>
        <w:t xml:space="preserve">$, часы</w:t>
      </w:r>
    </w:p>
    <w:p>
      <w:pPr>
        <w:pStyle w:val="Normal"/>
      </w:pPr>
      <w:r>
        <w:t xml:space="preserve">Рис. 2. Рис. 3</w:t>
      </w:r>
    </w:p>
    <w:p>
      <w:pPr>
        <w:pStyle w:val="Normal"/>
      </w:pPr>
      <w:r>
        <w:t xml:space="preserve">Рис. 2. Окисление циклогексана с различными добавками циклогекса- </w:t>
      </w:r>
      <w:r>
        <w:br/>
      </w:r>
      <w:r>
        <w:t xml:space="preserve">нона (155°, 9 атм). Кинетические кривые циклогексанона</w:t>
      </w:r>
    </w:p>
    <w:p>
      <w:pPr>
        <w:pStyle w:val="Normal"/>
      </w:pPr>
      <w:r>
        <w:t xml:space="preserve">Рис. 3. Кинетические кривые продуктов окисления циклогексана (155°, </w:t>
      </w:r>
      <w:r>
        <w:br/>
      </w:r>
      <w:r>
        <w:t xml:space="preserve">9 атм) при добавке 0,475 моль/л, циклогексанона. 1 — адипиновая кисло- </w:t>
      </w:r>
      <w:r>
        <w:br/>
      </w:r>
      <w:r>
        <w:t xml:space="preserve">та; 2 — циклогексанол; 8 — циклогексанон; 4 — углекислый газ</w:t>
      </w:r>
    </w:p>
    <w:p>
      <w:pPr>
        <w:pStyle w:val="Normal"/>
      </w:pPr>
      <w:r>
        <w:t xml:space="preserve">досуха, кальциевые соли отделялись от возможных неорганических примесей раств! </w:t>
      </w:r>
      <w:r>
        <w:br/>
      </w:r>
      <w:r>
        <w:t xml:space="preserve">рением в этиловом спирте. Спиртовая вытяжка снова упаривалась досуха, и кальций </w:t>
      </w:r>
      <w:r>
        <w:br/>
      </w:r>
      <w:r>
        <w:t xml:space="preserve">вые соли подвергались элементарному анализу, и определялась их удельная активност |</w:t>
      </w:r>
    </w:p>
    <w:p>
      <w:pPr>
        <w:pStyle w:val="Normal"/>
      </w:pPr>
      <w:r>
        <w:t xml:space="preserve">В подкисленном остатке после отгонки с паром монокарбоновых кислот оставалий | </w:t>
      </w:r>
      <w:r>
        <w:br/>
      </w:r>
      <w:r>
        <w:t xml:space="preserve">адипиновая кислота и моноциклогексиладипат. Последние разделялись экстракци(!" </w:t>
      </w:r>
      <w:r>
        <w:br/>
      </w:r>
      <w:r>
        <w:t xml:space="preserve">бензолом, в котором эфир хорошо растворим, адининовая же кислота растворима слаб!</w:t>
      </w:r>
    </w:p>
    <w:p>
      <w:pPr>
        <w:pStyle w:val="Normal"/>
      </w:pPr>
      <w:r>
        <w:t xml:space="preserve">лиза с теорией можно признать удовлетворительным.</w:t>
      </w:r>
    </w:p>
    <w:p>
      <w:pPr>
        <w:pStyle w:val="Normal"/>
      </w:pPr>
      <w:r>
        <w:t xml:space="preserve">Циклогексан, использованный для опытов, очищался многократным встряхив! </w:t>
      </w:r>
      <w:r>
        <w:br/>
      </w:r>
      <w:r>
        <w:t xml:space="preserve">нием с концентрированной серной кислотой и олеумом, содержащим 5% свободно’ </w:t>
      </w:r>
      <w:r>
        <w:br/>
      </w:r>
      <w:r>
        <w:t xml:space="preserve">50Оз. Затем он высушивался металлическим натрием и разгонялся. Он имел т. ки|</w:t>
      </w:r>
    </w:p>
    <w:p>
      <w:pPr>
        <w:pStyle w:val="Normal"/>
      </w:pPr>
      <w:r>
        <w:t xml:space="preserve">80,6—80,8°, п29 1,4262; по литературным данным т. кип. 81° при 760 мм рт. ст., ‹ № </w:t>
      </w:r>
      <w:r>
        <w:br/>
      </w:r>
      <w:r>
        <w:t xml:space="preserve">1,4262 [13]. Циклогексанол и циклогексанон предварительно перегонялись. Перви </w:t>
      </w:r>
      <w:r>
        <w:br/>
      </w:r>
      <w:r>
        <w:t xml:space="preserve">имел т. кин. 161°; 79 1,4652, по литературным данным т. кип. 161°, п 1,4650. Втор!"</w:t>
      </w:r>
    </w:p>
    <w:p>
      <w:pPr>
        <w:pStyle w:val="Normal"/>
      </w:pPr>
      <w:r>
        <w:t xml:space="preserve">имел т. кип. 48° при 16мм, 1201 4505; по литературным данным т. кип. 47° при 15 м</w:t>
      </w:r>
    </w:p>
    <w:p>
      <w:pPr>
        <w:pStyle w:val="Normal"/>
      </w:pPr>
      <w:r>
        <w:t xml:space="preserve">по 1,4507 [13]. </w:t>
      </w:r>
      <w:r>
        <w:br/>
      </w:r>
      <w:r>
        <w:t xml:space="preserve">Радиоактивный циклогексанон был получен карбонизацией димагнийпроизв </w:t>
      </w:r>
      <w:r>
        <w:br/>
      </w:r>
      <w:r>
        <w:t xml:space="preserve">ного пентаметилендибромида радиоактивной двуокисью углерода ©1405» и затем восе </w:t>
      </w:r>
      <w:r>
        <w:br/>
      </w:r>
      <w:r>
        <w:t xml:space="preserve">новлен до циклогексанола металлическим натрием во влажном эфирном ‘раство </w:t>
      </w:r>
      <w:r>
        <w:br/>
      </w:r>
      <w:r>
        <w:t xml:space="preserve">Константы нерадиоактивных веществ, полученных таким же образом, хорошо совки </w:t>
      </w:r>
      <w:r>
        <w:br/>
      </w:r>
      <w:r>
        <w:t xml:space="preserve">дали с литературными [14]. Карбонат бария, полученный из этих препаратов, и </w:t>
      </w:r>
      <w:r>
        <w:br/>
      </w:r>
      <w:r>
        <w:t xml:space="preserve">удельную активность, определенную на торцевом счетчике, 16560 и.мп/мин. мг.</w:t>
      </w:r>
    </w:p>
    <w:p>
      <w:pPr>
        <w:pStyle w:val="Normal"/>
      </w:pPr>
      <w:r>
        <w:t xml:space="preserve">Окисление циклогексана 343</w:t>
      </w:r>
    </w:p>
    <w:p>
      <w:pPr>
        <w:pStyle w:val="Normal"/>
      </w:pPr>
      <w:r>
        <w:t xml:space="preserve">Окисление циклогексана с добавками цикло- </w:t>
      </w:r>
      <w:r>
        <w:br/>
      </w:r>
      <w:r>
        <w:t xml:space="preserve">‘ексанона. Известно, [2], что при окислении циклогексана с добав- </w:t>
      </w:r>
      <w:r>
        <w:br/>
      </w:r>
      <w:r>
        <w:t xml:space="preserve">ами циклогексанона или циклогексанола их концентрация через неко- </w:t>
      </w:r>
      <w:r>
        <w:br/>
      </w:r>
      <w:r>
        <w:t xml:space="preserve">Горое время достигает определенной предельной величины и затем </w:t>
      </w:r>
      <w:r>
        <w:br/>
      </w:r>
      <w:r>
        <w:t xml:space="preserve"> стается почти постоянной в течение довольно продолжительного времени.</w:t>
      </w:r>
    </w:p>
    <w:p>
      <w:pPr>
        <w:pStyle w:val="Normal"/>
      </w:pPr>
      <w:r>
        <w:t xml:space="preserve">Для выяснения величины предельной концентрации циклогексанона </w:t>
      </w:r>
      <w:r>
        <w:br/>
      </w:r>
      <w:r>
        <w:t xml:space="preserve">реакции окисления циклогексана было проведено несколько опытов </w:t>
      </w:r>
      <w:r>
        <w:br/>
      </w:r>
      <w:r>
        <w:t xml:space="preserve">различными добавками этого продукта. Результаты онытов представле- </w:t>
      </w:r>
      <w:r>
        <w:br/>
      </w:r>
      <w:r>
        <w:t xml:space="preserve">Ты на рис. 2. При добавке циклогексанона, равной 0,48 моль/л, его кон- </w:t>
      </w:r>
      <w:r>
        <w:br/>
      </w:r>
      <w:r>
        <w:t xml:space="preserve">‚ ентрация остается почти постоянной в течение 3 час. окисления. При </w:t>
      </w:r>
      <w:r>
        <w:br/>
      </w:r>
      <w:r>
        <w:t xml:space="preserve">‘еньших добавках происходит возрастание концентрации до предельного </w:t>
      </w:r>
      <w:r>
        <w:br/>
      </w:r>
      <w:r>
        <w:t xml:space="preserve">| зачения, а при больших — уменьшение примерно до того же значения. На </w:t>
      </w:r>
      <w:r>
        <w:br/>
      </w:r>
      <w:r>
        <w:t xml:space="preserve">‚ис. 3 изображены кинетические кривые </w:t>
      </w:r>
      <w:r>
        <w:br/>
      </w:r>
      <w:r>
        <w:t xml:space="preserve">'тальных продуктов реакции при до- </w:t>
      </w:r>
      <w:r>
        <w:br/>
      </w:r>
      <w:r>
        <w:t xml:space="preserve">авке циклогексанона 0,48 моль/л. Ко- </w:t>
      </w:r>
      <w:r>
        <w:br/>
      </w:r>
      <w:r>
        <w:t xml:space="preserve"> ичество СО» на этом рисунке представ- </w:t>
      </w:r>
      <w:r>
        <w:br/>
      </w:r>
      <w:r>
        <w:t xml:space="preserve">[›но условно также в молях на литр </w:t>
      </w:r>
      <w:r>
        <w:br/>
      </w:r>
      <w:r>
        <w:t xml:space="preserve">хисленного циклогексана.</w:t>
      </w:r>
    </w:p>
    <w:p>
      <w:pPr>
        <w:pStyle w:val="Normal"/>
      </w:pPr>
      <w:r>
        <w:t xml:space="preserve">С такой же величиной добавки </w:t>
      </w:r>
      <w:r>
        <w:br/>
      </w:r>
      <w:r>
        <w:t xml:space="preserve">| ',475 моль/л) были поставлены в даль- </w:t>
      </w:r>
      <w:r>
        <w:br/>
      </w:r>
      <w:r>
        <w:t xml:space="preserve">›ишем опыты и с радиоактивным цикло- </w:t>
      </w:r>
      <w:r>
        <w:br/>
      </w:r>
      <w:r>
        <w:t xml:space="preserve">‘ксаноном. После трехчасового окис- </w:t>
      </w:r>
      <w:r>
        <w:br/>
      </w:r>
      <w:r>
        <w:t xml:space="preserve">»ния смесь продуктов реакции была </w:t>
      </w:r>
      <w:r>
        <w:br/>
      </w:r>
      <w:r>
        <w:t xml:space="preserve">ооанализирована также на содержа- </w:t>
      </w:r>
      <w:r>
        <w:br/>
      </w:r>
      <w:r>
        <w:t xml:space="preserve">ле и радиоактивность монокарбоновых </w:t>
      </w:r>
      <w:r>
        <w:br/>
      </w:r>
      <w:r>
        <w:t xml:space="preserve">ислот и кислого циклогексиладината. </w:t>
      </w:r>
      <w:r>
        <w:br/>
      </w:r>
      <w:r>
        <w:t xml:space="preserve">‚анные этого и других опытов сведены </w:t>
      </w:r>
      <w:r>
        <w:br/>
      </w:r>
      <w:r>
        <w:t xml:space="preserve">‚ табл. 1, где величина х означает </w:t>
      </w:r>
      <w:r>
        <w:br/>
      </w:r>
      <w:r>
        <w:t xml:space="preserve">цельную активность осадка ВаСОз в </w:t>
      </w:r>
      <w:r>
        <w:br/>
      </w:r>
      <w:r>
        <w:t xml:space="preserve">ип/мин* мг", ах’ означает удельную </w:t>
      </w:r>
      <w:r>
        <w:br/>
      </w:r>
      <w:r>
        <w:t xml:space="preserve">стивность, исправленную на величину </w:t>
      </w:r>
      <w:r>
        <w:br/>
      </w:r>
      <w:r>
        <w:t xml:space="preserve">\збавления за счет нерадиоактивного </w:t>
      </w:r>
      <w:r>
        <w:br/>
      </w:r>
      <w:r>
        <w:t xml:space="preserve">‘°лерода сжигаемого образца. Элемен- 5, аси </w:t>
      </w:r>
      <w:r>
        <w:br/>
      </w:r>
      <w:r>
        <w:t xml:space="preserve">„рный анализ смеси солей ОНА рт О О ‘рб: </w:t>
      </w:r>
      <w:r>
        <w:br/>
      </w:r>
      <w:r>
        <w:t xml:space="preserve">О 6то® дал. следующий. ре“. дуктов. окисления  циклогексана </w:t>
      </w:r>
      <w:r>
        <w:br/>
      </w:r>
      <w:r>
        <w:t xml:space="preserve">Гльтат: С—39,9%; Н— 6,26%, Са— (155,°9 атм) при добавке 0,39 моль/л </w:t>
      </w:r>
      <w:r>
        <w:br/>
      </w:r>
      <w:r>
        <w:t xml:space="preserve">}.60%. Это соответствует приблизи- циклогексанола. 1 — адипиновая</w:t>
      </w:r>
    </w:p>
    <w:p>
      <w:pPr>
        <w:pStyle w:val="Normal"/>
      </w:pPr>
      <w:r>
        <w:t xml:space="preserve">"льно смеси пропионовой и масляной кислота; 2 — углекислый газ; 8 — </w:t>
      </w:r>
      <w:r>
        <w:br/>
      </w:r>
      <w:r>
        <w:t xml:space="preserve">циклогексанон; 4 — циклогексанол</w:t>
      </w:r>
    </w:p>
    <w:p>
      <w:pPr>
        <w:pStyle w:val="Normal"/>
      </w:pPr>
      <w:r>
        <w:t xml:space="preserve">©, МОЛб/Л</w:t>
      </w:r>
    </w:p>
    <w:p>
      <w:pPr>
        <w:pStyle w:val="Normal"/>
      </w:pPr>
      <w:r>
        <w:t xml:space="preserve">ал нерадиоактивным.</w:t>
      </w:r>
    </w:p>
    <w:p>
      <w:pPr>
        <w:pStyle w:val="Normal"/>
      </w:pPr>
      <w:r>
        <w:t xml:space="preserve">} Окисление циклогексана с добавками цикло- </w:t>
      </w:r>
      <w:r>
        <w:br/>
      </w:r>
      <w:r>
        <w:t xml:space="preserve">оксанола. Величина предельной концентрации для циклогексанола</w:t>
      </w:r>
    </w:p>
    <w:p>
      <w:pPr>
        <w:pStyle w:val="Normal"/>
      </w:pPr>
      <w:r>
        <w:t xml:space="preserve">Зла найдена таким же методом, как и в случае циклогексанона, и оказа-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Время, часы</w:t>
      </w:r>
    </w:p>
    <w:p>
      <w:pPr>
        <w:pStyle w:val="Normal"/>
      </w:pPr>
      <w:r>
        <w:t xml:space="preserve">0 0,5 4 2 3 </w:t>
      </w:r>
      <w:r>
        <w:br/>
      </w:r>
      <w:r>
        <w:t xml:space="preserve">Вещество</w:t>
      </w:r>
    </w:p>
    <w:p>
      <w:pPr>
        <w:pStyle w:val="Normal"/>
      </w:pPr>
      <w:r>
        <w:t xml:space="preserve">а [224 [а ©! [23 9! [3 &amp;! [2 ©” </w:t>
      </w:r>
      <w:r>
        <w:br/>
      </w:r>
      <w:r>
        <w:t xml:space="preserve">и в 4 </w:t>
      </w:r>
      <w:r>
        <w:br/>
      </w:r>
      <w:r>
        <w:t xml:space="preserve">иклогексанон 1:9 863 | 45,6 548 | 32,5 | 390 |12,7| 452 6,1173 </w:t>
      </w:r>
      <w:r>
        <w:br/>
      </w:r>
      <w:r>
        <w:t xml:space="preserve">ипиновая кислота — | — | 123 740 | 85,0 | 540 146,0] 276]32,3194 </w:t>
      </w:r>
      <w:r>
        <w:br/>
      </w:r>
      <w:r>
        <w:t xml:space="preserve">— | — | 280 280 |235 235 |168 | 168125 |125</w:t>
      </w:r>
    </w:p>
    <w:p>
      <w:pPr>
        <w:pStyle w:val="Normal"/>
      </w:pPr>
      <w:r>
        <w:t xml:space="preserve">огексиладипат (моно) — | — 28,1337</w:t>
      </w:r>
    </w:p>
    <w:p>
      <w:pPr>
        <w:pStyle w:val="Normal"/>
      </w:pPr>
      <w:r>
        <w:t xml:space="preserve">‚|рвокарбоновые кислоты и го ыы 17,2]55,1</w:t>
      </w:r>
    </w:p>
    <w:p>
      <w:pPr>
        <w:pStyle w:val="Normal"/>
      </w:pPr>
      <w:r>
        <w:t xml:space="preserve">344 И. В. Березин, Л. С. Вартанян, Б. Г. Дзантиев и др.</w:t>
      </w:r>
    </w:p>
    <w:p>
      <w:pPr>
        <w:pStyle w:val="Normal"/>
      </w:pPr>
      <w:r>
        <w:t xml:space="preserve">сана с этой добавкой представлена на рис. 4. Видно, что реакция имеет </w:t>
      </w:r>
      <w:r>
        <w:br/>
      </w:r>
      <w:r>
        <w:t xml:space="preserve">некоторый период индукции, по прохождении которого скорости накоп- </w:t>
      </w:r>
      <w:r>
        <w:br/>
      </w:r>
      <w:r>
        <w:t xml:space="preserve">ления продуктов становятся приблизительно равными скоростям в опыте </w:t>
      </w:r>
      <w:r>
        <w:br/>
      </w:r>
      <w:r>
        <w:t xml:space="preserve">с добавкой циклогексанона. Результаты опытов с радиоактивной добав- </w:t>
      </w:r>
      <w:r>
        <w:br/>
      </w:r>
      <w:r>
        <w:t xml:space="preserve">кой циклогексанола представлены в табл. 2.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Время, часы</w:t>
      </w:r>
    </w:p>
    <w:p>
      <w:pPr>
        <w:pStyle w:val="Normal"/>
      </w:pPr>
      <w:r>
        <w:t xml:space="preserve">0 1 2 3 5 </w:t>
      </w:r>
      <w:r>
        <w:br/>
      </w:r>
      <w:r>
        <w:t xml:space="preserve">Вещество : </w:t>
      </w:r>
      <w:r>
        <w:br/>
      </w:r>
      <w:r>
        <w:t xml:space="preserve">я ©’ © &lt;’ [С ©’ р а! © [2 </w:t>
      </w:r>
      <w:r>
        <w:br/>
      </w:r>
      <w:r>
        <w:t xml:space="preserve">| </w:t>
      </w:r>
      <w:r>
        <w:br/>
      </w:r>
      <w:r>
        <w:t xml:space="preserve">Циклогексанол 37,8] 491,436 |468 |16,7247,4| 8,9115,7| 2,24 | 29,2 </w:t>
      </w:r>
      <w:r>
        <w:br/>
      </w:r>
      <w:r>
        <w:t xml:space="preserve">Циклогексанон — | — 138,11457,2126,11313,243,9166,8| 6,1 19.1 </w:t>
      </w:r>
      <w:r>
        <w:br/>
      </w:r>
      <w:r>
        <w:t xml:space="preserve">Адипиновая кислота —| — || —_ 118,9443,4/20,2/424,2| 45,2 | 94,2 </w:t>
      </w:r>
      <w:r>
        <w:br/>
      </w:r>
      <w:r>
        <w:t xml:space="preserve">Со. 54,2| 54,2155,9| 55 ‚9 33:8114335 </w:t>
      </w:r>
      <w:r>
        <w:br/>
      </w:r>
      <w:r>
        <w:t xml:space="preserve">Кислый эфир адининовой кис- 21,2/254 ‚4 — — </w:t>
      </w:r>
      <w:r>
        <w:br/>
      </w:r>
      <w:r>
        <w:t xml:space="preserve">лоты </w:t>
      </w:r>
      <w:r>
        <w:br/>
      </w:r>
      <w:r>
        <w:t xml:space="preserve">Муравьиная кислота 14,3 11,3 — = </w:t>
      </w:r>
      <w:r>
        <w:br/>
      </w:r>
      <w:r>
        <w:t xml:space="preserve">Монокарбоновые кислоты - 8,0] 29,4] — —</w:t>
      </w:r>
    </w:p>
    <w:p>
      <w:pPr>
        <w:pStyle w:val="Normal"/>
      </w:pPr>
      <w:r>
        <w:t xml:space="preserve">Содержание и радиоактивность. монокарбоновых кислот и кислого цикло» </w:t>
      </w:r>
      <w:r>
        <w:br/>
      </w:r>
      <w:r>
        <w:t xml:space="preserve">гексиладината были определены после трехчасового окисления. Смс </w:t>
      </w:r>
      <w:r>
        <w:br/>
      </w:r>
      <w:r>
        <w:t xml:space="preserve">кальциевых солей монокарбоновых кислот имела следующий элементар К</w:t>
      </w:r>
    </w:p>
    <w:p>
      <w:pPr>
        <w:pStyle w:val="Normal"/>
      </w:pPr>
      <w:r>
        <w:t xml:space="preserve">| </w:t>
      </w:r>
      <w:r>
        <w:br/>
      </w:r>
      <w:r>
        <w:t xml:space="preserve">м</w:t>
      </w:r>
    </w:p>
    <w:p>
      <w:pPr>
        <w:pStyle w:val="Normal"/>
      </w:pPr>
      <w:r>
        <w:t xml:space="preserve">ный состав: С—42,86; Н— 6,58; Са—19,45%; что соответствует эмпири} </w:t>
      </w:r>
      <w:r>
        <w:br/>
      </w:r>
      <w:r>
        <w:t xml:space="preserve">чеекой формуле т На" 0» Са т. е. в среднем приблизительно масляно ? </w:t>
      </w:r>
      <w:r>
        <w:br/>
      </w:r>
      <w:r>
        <w:t xml:space="preserve">кислоте.</w:t>
      </w:r>
    </w:p>
    <w:p>
      <w:pPr>
        <w:pStyle w:val="Normal"/>
      </w:pPr>
      <w:r>
        <w:t xml:space="preserve">ОБСУЖДЕНИЕ РЕЗУЛЬТАТОВ</w:t>
      </w:r>
    </w:p>
    <w:p>
      <w:pPr>
        <w:pStyle w:val="Normal"/>
      </w:pPr>
      <w:r>
        <w:t xml:space="preserve">Определение радиоактивности образцов ВаСОз дает величину удель! </w:t>
      </w:r>
      <w:r>
        <w:br/>
      </w:r>
      <w:r>
        <w:t xml:space="preserve">ной а Аи (. АСВ мг 1.</w:t>
      </w:r>
    </w:p>
    <w:p>
      <w:pPr>
        <w:pStyle w:val="Normal"/>
      </w:pPr>
      <w:r>
        <w:t xml:space="preserve">щества. Поэтому для расчетов были приняты следующие значения: цикле й </w:t>
      </w:r>
      <w:r>
        <w:br/>
      </w:r>
      <w:r>
        <w:t xml:space="preserve">гексанон-12 (число атомов углерода в 2,4-динитрофенилгидразоне), ции" </w:t>
      </w:r>
      <w:r>
        <w:br/>
      </w:r>
      <w:r>
        <w:t xml:space="preserve">логексанол-13 (число атомов углерода в эфире 3,5-динитробензойно </w:t>
      </w:r>
      <w:r>
        <w:br/>
      </w:r>
      <w:r>
        <w:t xml:space="preserve">кислоты), адипиновая кислота-6; моноциклогексиладипат-12; СО›-1; м} </w:t>
      </w:r>
      <w:r>
        <w:br/>
      </w:r>
      <w:r>
        <w:t xml:space="preserve">равьиная кислота- -1; монокарбоновые кислоты-3,2 (для опыта © доба\ </w:t>
      </w:r>
      <w:r>
        <w:br/>
      </w:r>
      <w:r>
        <w:t xml:space="preserve">кой циклогексанона) и 3,7 (для опыта с а циклогексанола).</w:t>
      </w:r>
    </w:p>
    <w:p>
      <w:pPr>
        <w:pStyle w:val="Normal"/>
      </w:pPr>
      <w:r>
        <w:t xml:space="preserve">гексана будет равна </w:t>
      </w:r>
      <w:r>
        <w:br/>
      </w:r>
      <w:r>
        <w:t xml:space="preserve">Гм 497л0с</w:t>
      </w:r>
    </w:p>
    <w:p>
      <w:pPr>
        <w:pStyle w:val="Normal"/>
      </w:pPr>
      <w:r>
        <w:t xml:space="preserve">(с&lt;—концентрация в ммоль/мл или в моль/л). Допустим, что мы имеем Е</w:t>
      </w:r>
    </w:p>
    <w:p>
      <w:pPr>
        <w:pStyle w:val="Normal"/>
      </w:pPr>
      <w:r>
        <w:t xml:space="preserve">которое вещество А с удельной молярной радиоактивностью % и конце </w:t>
      </w:r>
      <w:r>
        <w:br/>
      </w:r>
      <w:r>
        <w:t xml:space="preserve">трацией со. п далее это вещество в нерадиоактивном виде .</w:t>
      </w:r>
    </w:p>
    <w:p>
      <w:pPr>
        <w:pStyle w:val="Normal"/>
      </w:pPr>
      <w:r>
        <w:t xml:space="preserve">Где Симеч—Концентрация лишь меченой доли а вещества; иным“ </w:t>
      </w:r>
      <w:r>
        <w:br/>
      </w:r>
      <w:r>
        <w:t xml:space="preserve">словами, это есть такая концентрация, какую имело бы вещество А п,</w:t>
      </w:r>
    </w:p>
    <w:p>
      <w:pPr>
        <w:pStyle w:val="Normal"/>
      </w:pPr>
      <w:r>
        <w:t xml:space="preserve">Окисление циклогексана’ 345</w:t>
      </w:r>
    </w:p>
    <w:p>
      <w:pPr>
        <w:pStyle w:val="Normal"/>
      </w:pPr>
      <w:r>
        <w:t xml:space="preserve">Ко а к ча / </w:t>
      </w:r>
      <w:r>
        <w:br/>
      </w:r>
      <w:r>
        <w:t xml:space="preserve">‘бщей активности /1, но удельной активности ‚ равной исходной хо. Тогда, </w:t>
      </w:r>
      <w:r>
        <w:br/>
      </w:r>
      <w:r>
        <w:t xml:space="preserve">‘чевидно,</w:t>
      </w:r>
    </w:p>
    <w:p>
      <w:pPr>
        <w:pStyle w:val="Normal"/>
      </w:pPr>
      <w:r>
        <w:t xml:space="preserve">С1 (меч) = П / 60 = С1 (1 / в)</w:t>
      </w:r>
    </w:p>
    <w:p>
      <w:pPr>
        <w:pStyle w:val="Normal"/>
      </w:pPr>
      <w:r>
        <w:t xml:space="preserve">спользуя формулу (1), получим</w:t>
      </w:r>
    </w:p>
    <w:p>
      <w:pPr>
        <w:pStyle w:val="Normal"/>
      </w:pPr>
      <w:r>
        <w:t xml:space="preserve">Ст (меч) = Ст 197 по / 197, — Ст (и /%).</w:t>
      </w:r>
    </w:p>
    <w:p>
      <w:pPr>
        <w:pStyle w:val="Normal"/>
      </w:pPr>
      <w:r>
        <w:t xml:space="preserve">концентрацию продукта превращения вещества А также можно пред- </w:t>
      </w:r>
      <w:r>
        <w:br/>
      </w:r>
      <w:r>
        <w:t xml:space="preserve">тавить состоящей из двух составляющих— активной и неактивной. Если </w:t>
      </w:r>
      <w:r>
        <w:br/>
      </w:r>
      <w:r>
        <w:t xml:space="preserve">/ри реакции из моля радиоактивного А образуется моль продукта В, то </w:t>
      </w:r>
      <w:r>
        <w:br/>
      </w:r>
      <w:r>
        <w:t xml:space="preserve">‚х молекулярные удельные активности не меняются. Поэтому таким же </w:t>
      </w:r>
      <w:r>
        <w:br/>
      </w:r>
      <w:r>
        <w:t xml:space="preserve">бразом может быть определена «меченая»</w:t>
      </w:r>
    </w:p>
    <w:p>
      <w:pPr>
        <w:pStyle w:val="Normal"/>
      </w:pPr>
      <w:r>
        <w:t xml:space="preserve">‘оля вещества В. Учитывая, что в общем тс</w:t>
      </w:r>
    </w:p>
    <w:p>
      <w:pPr>
        <w:pStyle w:val="Normal"/>
      </w:pPr>
      <w:r>
        <w:t xml:space="preserve">и жучае пл == ив, будем иметь -05 </w:t>
      </w:r>
      <w:r>
        <w:br/>
      </w:r>
      <w:r>
        <w:t xml:space="preserve">уе. 4</w:t>
      </w:r>
    </w:p>
    <w:p>
      <w:pPr>
        <w:pStyle w:val="Normal"/>
      </w:pPr>
      <w:r>
        <w:t xml:space="preserve">з / </w:t>
      </w:r>
      <w:r>
        <w:br/>
      </w:r>
      <w:r>
        <w:t xml:space="preserve">1 В ВВ ОВ “в</w:t>
      </w:r>
    </w:p>
    <w:p>
      <w:pPr>
        <w:pStyle w:val="Normal"/>
      </w:pPr>
      <w:r>
        <w:t xml:space="preserve">О Я =08в—. 19</w:t>
      </w:r>
    </w:p>
    <w:p>
      <w:pPr>
        <w:pStyle w:val="Normal"/>
      </w:pPr>
      <w:r>
        <w:t xml:space="preserve">- А Ао “до</w:t>
      </w:r>
    </w:p>
    <w:p>
      <w:pPr>
        <w:pStyle w:val="Normal"/>
      </w:pPr>
      <w:r>
        <w:t xml:space="preserve">’аким образом, зная концентрацию ве- -25 </w:t>
      </w:r>
      <w:r>
        <w:br/>
      </w:r>
      <w:r>
        <w:t xml:space="preserve">1} еств си их удельные активности с поправ- </w:t>
      </w:r>
      <w:r>
        <w:br/>
      </w:r>
      <w:r>
        <w:t xml:space="preserve">1 Ой на разведение при сожжении &amp;’, лег- и</w:t>
      </w:r>
    </w:p>
    <w:p>
      <w:pPr>
        <w:pStyle w:val="Normal"/>
      </w:pPr>
      <w:r>
        <w:t xml:space="preserve">'0 найти концентрации «меченой» состав-</w:t>
      </w:r>
    </w:p>
    <w:p>
      <w:pPr>
        <w:pStyle w:val="Normal"/>
      </w:pPr>
      <w:r>
        <w:t xml:space="preserve">‘сех продуктов реакции.</w:t>
      </w:r>
    </w:p>
    <w:p>
      <w:pPr>
        <w:pStyle w:val="Normal"/>
      </w:pPr>
      <w:r>
        <w:t xml:space="preserve">” В табл. 3 приведены значения концент- </w:t>
      </w:r>
      <w:r>
        <w:br/>
      </w:r>
      <w:r>
        <w:t xml:space="preserve">гаций «меченой» доли продуктов в опытах </w:t>
      </w:r>
      <w:r>
        <w:br/>
      </w:r>
      <w:r>
        <w:t xml:space="preserve">| добавкой циклогексанона. На рис. 5 </w:t>
      </w:r>
      <w:r>
        <w:br/>
      </w:r>
      <w:r>
        <w:t xml:space="preserve">‘зображены кинетические кривые, по- &amp; 90св</w:t>
      </w:r>
    </w:p>
    <w:p>
      <w:pPr>
        <w:pStyle w:val="Normal"/>
      </w:pPr>
      <w:r>
        <w:t xml:space="preserve">| гроенные по этим данным. Легко видеть,</w:t>
      </w:r>
    </w:p>
    <w:p>
      <w:pPr>
        <w:pStyle w:val="Normal"/>
      </w:pPr>
      <w:r>
        <w:t xml:space="preserve">‘то циклогексанон интенсивно окисляется Рис. 5. Кинетические кривые «ме- </w:t>
      </w:r>
      <w:r>
        <w:br/>
      </w:r>
      <w:r>
        <w:t xml:space="preserve">*[ процессе реакции, хотя общая коне. темени проно они </w:t>
      </w:r>
      <w:r>
        <w:br/>
      </w:r>
      <w:r>
        <w:t xml:space="preserve">(0ф ация его остается постоянной за Счет. бавке 0,475 моль/л радиоактивно- </w:t>
      </w:r>
      <w:r>
        <w:br/>
      </w:r>
      <w:r>
        <w:t xml:space="preserve">8 | ВНОВЬ образующегося циклогексанона. Ни- го циклогексанона. 1 — циклогек- </w:t>
      </w:r>
      <w:r>
        <w:br/>
      </w:r>
      <w:r>
        <w:t xml:space="preserve">'етическая кривая «меченого» циклогек- а нь вы </w:t>
      </w:r>
      <w:r>
        <w:br/>
      </w:r>
      <w:r>
        <w:t xml:space="preserve">Ганона описывается уравнением первого о ие о о и </w:t>
      </w:r>
      <w:r>
        <w:br/>
      </w:r>
      <w:r>
        <w:t xml:space="preserve">’орядка. На том же рисунке изображена ВО</w:t>
      </w:r>
    </w:p>
    <w:p>
      <w:pPr>
        <w:pStyle w:val="Normal"/>
      </w:pPr>
      <w:r>
        <w:t xml:space="preserve">’ олулогарифмическая анаморфоза этой</w:t>
      </w:r>
    </w:p>
    <w:p>
      <w:pPr>
        <w:pStyle w:val="Normal"/>
      </w:pPr>
      <w:r>
        <w:t xml:space="preserve">| инетической кривой, константа скорости, определенная из ее наклона, </w:t>
      </w:r>
      <w:r>
        <w:br/>
      </w:r>
      <w:r>
        <w:t xml:space="preserve">Гавна для наших условий 0,92 час 1.</w:t>
      </w:r>
    </w:p>
    <w:p>
      <w:pPr>
        <w:pStyle w:val="Normal"/>
      </w:pPr>
      <w:r>
        <w:t xml:space="preserve">ы Направление превращения введенного циклогексанона легко просле- </w:t>
      </w:r>
      <w:r>
        <w:br/>
      </w:r>
      <w:r>
        <w:t xml:space="preserve">‘ить, сопоставляя концентрации «меченой» доли продуктов друг с другом </w:t>
      </w:r>
      <w:r>
        <w:br/>
      </w:r>
      <w:r>
        <w:t xml:space="preserve">’ с концентрацией введенного в опыт «меченого» циклогексанона. Это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Время, часы</w:t>
      </w:r>
    </w:p>
    <w:p>
      <w:pPr>
        <w:pStyle w:val="Normal"/>
      </w:pPr>
      <w:r>
        <w:t xml:space="preserve">0 0,5 1 2 3 </w:t>
      </w:r>
      <w:r>
        <w:br/>
      </w:r>
      <w:r>
        <w:t xml:space="preserve">Вещество</w:t>
      </w:r>
    </w:p>
    <w:p>
      <w:pPr>
        <w:pStyle w:val="Normal"/>
      </w:pPr>
      <w:r>
        <w:t xml:space="preserve">и т с Смеч с с меч| с Смеч| с | Смеч| с |, Смез </w:t>
      </w:r>
      <w:r>
        <w:br/>
      </w:r>
      <w:r>
        <w:t xml:space="preserve">ро 9 </w:t>
      </w:r>
      <w:r>
        <w:br/>
      </w:r>
      <w:r>
        <w:t xml:space="preserve">зе </w:t>
      </w:r>
      <w:r>
        <w:br/>
      </w:r>
      <w:r>
        <w:t xml:space="preserve">И ееанон | 0,475| 0,4750,46 |0,29310,45]0,20410,44]0,078\0,44]0,037 </w:t>
      </w:r>
      <w:r>
        <w:br/>
      </w:r>
      <w:r>
        <w:t xml:space="preserve">АИ А кислота 0 0 10,140]0,12 0,270,46 |0,620,20 И ,00]0,228 </w:t>
      </w:r>
      <w:r>
        <w:br/>
      </w:r>
      <w:r>
        <w:t xml:space="preserve">и 2 о 0000 0’04|0’0140’220'043/0'42|0,061</w:t>
      </w:r>
    </w:p>
    <w:p>
      <w:pPr>
        <w:pStyle w:val="Normal"/>
      </w:pPr>
      <w:r>
        <w:t xml:space="preserve">‘| мслый эфир адипиновой кис- 0 0 —| — 0,030,012 </w:t>
      </w:r>
      <w:r>
        <w:br/>
      </w:r>
      <w:r>
        <w:t xml:space="preserve">и лоты </w:t>
      </w:r>
      <w:r>
        <w:br/>
      </w:r>
      <w:r>
        <w:t xml:space="preserve">1 [онокарбоновые кислоты 0 0 || | -— | — 10,130,008 </w:t>
      </w:r>
      <w:r>
        <w:br/>
      </w:r>
      <w:r>
        <w:t xml:space="preserve">А 1" (иклогексанол 0 0 0,39 0 10.49 0 0,60 0 0,69 0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546 И. В. Березин, Л. С. Вартанян, Б. Г. Дзантиев и др.</w:t>
      </w:r>
    </w:p>
    <w:p>
      <w:pPr>
        <w:pStyle w:val="Normal"/>
      </w:pPr>
      <w:r>
        <w:t xml:space="preserve">сопоставление было сделано нами для трехчасового окисления, гдемы имеем </w:t>
      </w:r>
      <w:r>
        <w:br/>
      </w:r>
      <w:r>
        <w:t xml:space="preserve">данные для монокарбоновых кислот и кислого эфира адипиновой кислоты. 1% </w:t>
      </w:r>
      <w:r>
        <w:br/>
      </w:r>
      <w:r>
        <w:t xml:space="preserve">В этом опыте было введено 0,475 моль/л «меченого» циклогексанона. В мо- </w:t>
      </w:r>
      <w:r>
        <w:br/>
      </w:r>
      <w:r>
        <w:t xml:space="preserve">лярных процентах от введенного «меченого» циклогексанона отдельные </w:t>
      </w:r>
      <w:r>
        <w:br/>
      </w:r>
      <w:r>
        <w:t xml:space="preserve">продукты составляют (табл. 3) циклогексанон 7,8%, адипиновая кислота </w:t>
      </w:r>
      <w:r>
        <w:br/>
      </w:r>
      <w:r>
        <w:t xml:space="preserve">48%, СО? 12,8%, монокарбоновые кислоты 1,7%, кислый эфир адипиновой | </w:t>
      </w:r>
      <w:r>
        <w:br/>
      </w:r>
      <w:r>
        <w:t xml:space="preserve">кислоты и циклогексанола 2,5%; в сумме получаем 72,8%. Несхождение! </w:t>
      </w:r>
      <w:r>
        <w:br/>
      </w:r>
      <w:r>
        <w:t xml:space="preserve">баланса на 27,2% объясняется неполным определением некоторых продук- </w:t>
      </w:r>
      <w:r>
        <w:br/>
      </w:r>
      <w:r>
        <w:t xml:space="preserve">тов реакции, а также тем, что низшие дикарбоновые кислоты, которые не-| </w:t>
      </w:r>
      <w:r>
        <w:br/>
      </w:r>
      <w:r>
        <w:t xml:space="preserve">сомненно образуются за счет окисления адипиновой кислоты (или други-| </w:t>
      </w:r>
      <w:r>
        <w:br/>
      </w:r>
      <w:r>
        <w:t xml:space="preserve">ми путями), нами не выделялись и не исследовались.</w:t>
      </w:r>
    </w:p>
    <w:p>
      <w:pPr>
        <w:pStyle w:val="Normal"/>
      </w:pPr>
      <w:r>
        <w:t xml:space="preserve">Из приведенных данных следует, что не менее 55% окислившегося цикло-!' </w:t>
      </w:r>
      <w:r>
        <w:br/>
      </w:r>
      <w:r>
        <w:t xml:space="preserve">гексанона превращается в адипиновую кислоту (учитывая также и кис \*\"" </w:t>
      </w:r>
      <w:r>
        <w:br/>
      </w:r>
      <w:r>
        <w:t xml:space="preserve">лый эфир адипиновой кислоты). Поскольку из всех продуктов окисления! </w:t>
      </w:r>
      <w:r>
        <w:br/>
      </w:r>
      <w:r>
        <w:t xml:space="preserve">циклогесана пока наибольнгую ценность представляет именно адипиновая!’ </w:t>
      </w:r>
      <w:r>
        <w:br/>
      </w:r>
      <w:r>
        <w:t xml:space="preserve">кислота, повышение ее выхода следует искать в первую очередь в све- </w:t>
      </w:r>
      <w:r>
        <w:br/>
      </w:r>
      <w:r>
        <w:t xml:space="preserve">дении к минимуму процесса газовыделения.</w:t>
      </w:r>
    </w:p>
    <w:p>
      <w:pPr>
        <w:pStyle w:val="Normal"/>
      </w:pPr>
      <w:r>
        <w:t xml:space="preserve">Представляется интересным обсудить вопрос о путях образования]</w:t>
      </w:r>
    </w:p>
    <w:p>
      <w:pPr>
        <w:pStyle w:val="Normal"/>
      </w:pPr>
      <w:r>
        <w:t xml:space="preserve">ТАС</w:t>
      </w:r>
    </w:p>
    <w:p>
      <w:pPr>
        <w:pStyle w:val="Normal"/>
      </w:pPr>
      <w:r>
        <w:t xml:space="preserve">за счет прямой этерификации адипиновой кислоты циклогесанолом. Эт </w:t>
      </w:r>
      <w:r>
        <w:br/>
      </w:r>
      <w:r>
        <w:t xml:space="preserve">можно показать следующим расчегом. Скорость образования эфира бе </w:t>
      </w:r>
      <w:r>
        <w:br/>
      </w:r>
      <w:r>
        <w:t xml:space="preserve">учета обратной реакции, которая в наших условиях не может играть </w:t>
      </w:r>
      <w:r>
        <w:br/>
      </w:r>
      <w:r>
        <w:t xml:space="preserve">существенного значения, так как вода удаляется из сферы окисления}</w:t>
      </w:r>
    </w:p>
    <w:p>
      <w:pPr>
        <w:pStyle w:val="Normal"/>
      </w:pPr>
      <w:r>
        <w:t xml:space="preserve">вако </w:t>
      </w:r>
      <w:r>
        <w:br/>
      </w:r>
      <w:r>
        <w:t xml:space="preserve">РОЯ а </w:t>
      </w:r>
      <w:r>
        <w:br/>
      </w:r>
      <w:r>
        <w:t xml:space="preserve">Рентрах </w:t>
      </w:r>
      <w:r>
        <w:br/>
      </w:r>
      <w:r>
        <w:t xml:space="preserve">Арка:</w:t>
      </w:r>
    </w:p>
    <w:p>
      <w:pPr>
        <w:pStyle w:val="Normal"/>
      </w:pPr>
      <w:r>
        <w:t xml:space="preserve">_- = А [адип. к-та] [С«Нз ОН].</w:t>
      </w:r>
    </w:p>
    <w:p>
      <w:pPr>
        <w:pStyle w:val="Normal"/>
      </w:pPr>
      <w:r>
        <w:t xml:space="preserve">Поскольку 4[эф]= —ЧГадип. к-та], то активность, переходящая в эфир</w:t>
      </w:r>
    </w:p>
    <w:p>
      <w:pPr>
        <w:pStyle w:val="Normal"/>
      </w:pPr>
      <w:r>
        <w:t xml:space="preserve">Вече </w:t>
      </w:r>
      <w:r>
        <w:br/>
      </w:r>
      <w:r>
        <w:t xml:space="preserve">за элемент времени 4 будет равна</w:t>
      </w:r>
    </w:p>
    <w:p>
      <w:pPr>
        <w:pStyle w:val="Normal"/>
      </w:pPr>
      <w:r>
        <w:t xml:space="preserve">а1= а [эф] аи = [адип. к-та] [С5Н.ОН] ©, дин 4%.</w:t>
      </w:r>
    </w:p>
    <w:p>
      <w:pPr>
        <w:pStyle w:val="Normal"/>
      </w:pPr>
      <w:r>
        <w:t xml:space="preserve">Тогда удельная молярная активность кислого эфира выражается следую</w:t>
      </w:r>
    </w:p>
    <w:p>
      <w:pPr>
        <w:pStyle w:val="Normal"/>
      </w:pPr>
      <w:r>
        <w:t xml:space="preserve">ЧИТИНОВ </w:t>
      </w:r>
      <w:r>
        <w:br/>
      </w:r>
      <w:r>
        <w:t xml:space="preserve">щим образом: |</w:t>
      </w:r>
    </w:p>
    <w:p>
      <w:pPr>
        <w:pStyle w:val="Normal"/>
      </w:pPr>
      <w:r>
        <w:t xml:space="preserve">й </w:t>
      </w:r>
      <w:r>
        <w:br/>
      </w:r>
      <w:r>
        <w:t xml:space="preserve">адип @</w:t>
      </w:r>
    </w:p>
    <w:p>
      <w:pPr>
        <w:pStyle w:val="Normal"/>
      </w:pPr>
      <w:r>
        <w:t xml:space="preserve">: </w:t>
      </w:r>
      <w:r>
        <w:br/>
      </w:r>
      <w:r>
        <w:t xml:space="preserve">| [адип. к-та] [СоНаОН] я </w:t>
      </w:r>
      <w:r>
        <w:br/>
      </w:r>
      <w:r>
        <w:t xml:space="preserve">0</w:t>
      </w:r>
    </w:p>
    <w:p>
      <w:pPr>
        <w:pStyle w:val="Normal"/>
      </w:pPr>
      <w:r>
        <w:t xml:space="preserve">Е </w:t>
      </w:r>
      <w:r>
        <w:br/>
      </w:r>
      <w:r>
        <w:t xml:space="preserve">| [адип. к-та] [Со НзОН] 4 </w:t>
      </w:r>
      <w:r>
        <w:br/>
      </w:r>
      <w:r>
        <w:t xml:space="preserve">0.</w:t>
      </w:r>
    </w:p>
    <w:p>
      <w:pPr>
        <w:pStyle w:val="Normal"/>
      </w:pPr>
      <w:r>
        <w:t xml:space="preserve">‚.=299</w:t>
      </w:r>
    </w:p>
    <w:p>
      <w:pPr>
        <w:pStyle w:val="Normal"/>
      </w:pPr>
      <w:r>
        <w:t xml:space="preserve">Проводя численное интегрирование от 0 до 3 час., получим: @„ Е</w:t>
      </w:r>
    </w:p>
    <w:p>
      <w:pPr>
        <w:pStyle w:val="Normal"/>
      </w:pPr>
      <w:r>
        <w:t xml:space="preserve">имп./ммоль 1-мин\*, что в пределах ошибки измерений почти совпадает! </w:t>
      </w:r>
      <w:r>
        <w:br/>
      </w:r>
      <w:r>
        <w:t xml:space="preserve">величиной, полученной из опыта (337 имп./мин *.ммоль "). |</w:t>
      </w:r>
    </w:p>
    <w:p>
      <w:pPr>
        <w:pStyle w:val="Normal"/>
      </w:pPr>
      <w:r>
        <w:t xml:space="preserve">Образование монокарбоновых кислот при окислении циклогексат </w:t>
      </w:r>
      <w:r>
        <w:br/>
      </w:r>
      <w:r>
        <w:t xml:space="preserve">было отмечено ранее. В работе В. Притцкова [3] было показано, что п </w:t>
      </w:r>
      <w:r>
        <w:br/>
      </w:r>
      <w:r>
        <w:t xml:space="preserve">окислении циклогексанона молекулярным кислородом образуется наряй </w:t>
      </w:r>
      <w:r>
        <w:br/>
      </w:r>
      <w:r>
        <w:t xml:space="preserve">&lt; дикарбоновыми кислотами также и н-валерьяновая кислота. В одн@! </w:t>
      </w:r>
      <w:r>
        <w:br/>
      </w:r>
      <w:r>
        <w:t xml:space="preserve">из ранних работ [15] было показано, что окисление циклогексанона мол?" </w:t>
      </w:r>
      <w:r>
        <w:br/>
      </w:r>
      <w:r>
        <w:t xml:space="preserve">кулярным кислородом в присутствии воды при освещении солнечным свете </w:t>
      </w:r>
      <w:r>
        <w:br/>
      </w:r>
      <w:r>
        <w:t xml:space="preserve">ведет к образованию адининовой и н-капроновой кислот. Таким образ@ |. </w:t>
      </w:r>
      <w:r>
        <w:br/>
      </w:r>
      <w:r>
        <w:t xml:space="preserve">&lt; несомненностью следует, что при окислении молекулярным кислороде, ы: </w:t>
      </w:r>
      <w:r>
        <w:br/>
      </w:r>
      <w:r>
        <w:t xml:space="preserve">циклических соединений идет разрыв С—С связи, сопровождающий" „, </w:t>
      </w:r>
      <w:r>
        <w:br/>
      </w:r>
      <w:r>
        <w:t xml:space="preserve">превращением одной из метиленовых групп в метильную. Как было преп аи </w:t>
      </w:r>
      <w:r>
        <w:br/>
      </w:r>
      <w:r>
        <w:t xml:space="preserve">положено Джорджем и Уолшем [16], это превращение протекает чер’ </w:t>
      </w:r>
      <w:r>
        <w:br/>
      </w:r>
      <w:r>
        <w:t xml:space="preserve">образование свободного радикала общего строения В —СН;, который зат!</w:t>
      </w:r>
    </w:p>
    <w:p>
      <w:pPr>
        <w:pStyle w:val="Normal"/>
      </w:pPr>
      <w:r>
        <w:t xml:space="preserve">отрывает атом водорода от окружающих молекул В—СН;&gt;В—СНз. Эта </w:t>
      </w:r>
      <w:r>
        <w:br/>
      </w:r>
      <w:r>
        <w:t xml:space="preserve">взгляд был в дальнейшем подтвержден Хоукинсом [17], и в настояш</w:t>
      </w:r>
    </w:p>
    <w:p>
      <w:pPr>
        <w:pStyle w:val="Normal"/>
      </w:pPr>
      <w:r>
        <w:t xml:space="preserve">©? </w:t>
      </w:r>
      <w:r>
        <w:br/>
      </w:r>
      <w:r>
        <w:t xml:space="preserve">= </w:t>
      </w:r>
      <w:r>
        <w:br/>
      </w:r>
      <w:r>
        <w:t xml:space="preserve">—1</w:t>
      </w:r>
    </w:p>
    <w:p>
      <w:pPr>
        <w:pStyle w:val="Normal"/>
      </w:pPr>
      <w:r>
        <w:t xml:space="preserve">Окисление циклогексана</w:t>
      </w:r>
    </w:p>
    <w:p>
      <w:pPr>
        <w:pStyle w:val="Normal"/>
      </w:pPr>
      <w:r>
        <w:t xml:space="preserve">т м</w:t>
      </w:r>
    </w:p>
    <w:p>
      <w:pPr>
        <w:pStyle w:val="Normal"/>
      </w:pPr>
      <w:r>
        <w:t xml:space="preserve">ии ремя становится, по-видимому, общепринятым. В работе Притцкова </w:t>
      </w:r>
      <w:r>
        <w:br/>
      </w:r>
      <w:r>
        <w:t xml:space="preserve">и риводится следующий механизм образования валерьяновой кислоты:</w:t>
      </w:r>
    </w:p>
    <w:p>
      <w:pPr>
        <w:pStyle w:val="Normal"/>
      </w:pPr>
      <w:r>
        <w:t xml:space="preserve">Е . соон рр оон соон </w:t>
      </w:r>
      <w:r>
        <w:br/>
      </w:r>
      <w:r>
        <w:t xml:space="preserve">а №0 0) С 7: Ух и</w:t>
      </w:r>
    </w:p>
    <w:p>
      <w:pPr>
        <w:pStyle w:val="Normal"/>
      </w:pPr>
      <w:r>
        <w:t xml:space="preserve">де а &gt;= | т вы</w:t>
      </w:r>
    </w:p>
    <w:p>
      <w:pPr>
        <w:pStyle w:val="Normal"/>
      </w:pPr>
      <w:r>
        <w:t xml:space="preserve">тТОТа | \оон Г \о* [- сн; | Св, </w:t>
      </w:r>
      <w:r>
        <w:br/>
      </w:r>
      <w:r>
        <w:t xml:space="preserve">ово Е хх &gt; = К</w:t>
      </w:r>
    </w:p>
    <w:p>
      <w:pPr>
        <w:pStyle w:val="Normal"/>
      </w:pPr>
      <w:r>
        <w:t xml:space="preserve">НИС =. </w:t>
      </w:r>
      <w:r>
        <w:br/>
      </w:r>
      <w:r>
        <w:t xml:space="preserve">ДУ ‚огласно этои схеме окисление циклогесанона может давать из монокар-</w:t>
      </w:r>
    </w:p>
    <w:p>
      <w:pPr>
        <w:pStyle w:val="Normal"/>
      </w:pPr>
      <w:r>
        <w:t xml:space="preserve">‚в Гоновых нормальных кислот лишь валерьяновую кислоту. Выше упоми- </w:t>
      </w:r>
      <w:r>
        <w:br/>
      </w:r>
      <w:r>
        <w:t xml:space="preserve">ается факт обнаружения при окислении циклогесанона значительных ко-</w:t>
      </w:r>
    </w:p>
    <w:p>
      <w:pPr>
        <w:pStyle w:val="Normal"/>
      </w:pPr>
      <w:r>
        <w:t xml:space="preserve">в ичеств н-капроновой кислоты [15]. Однако следует учитывать, что в этом </w:t>
      </w:r>
      <w:r>
        <w:br/>
      </w:r>
      <w:r>
        <w:t xml:space="preserve">ии ТУЧае реакция проводилась в специфических условиях фотоокисления, </w:t>
      </w:r>
      <w:r>
        <w:br/>
      </w:r>
      <w:r>
        <w:t xml:space="preserve">в Механизм разрушения кольца циклогесанона здесь существенно иной. </w:t>
      </w:r>
      <w:r>
        <w:br/>
      </w:r>
      <w:r>
        <w:t xml:space="preserve">аи Таким образом появление активных монокарбоновых кислот связано,</w:t>
      </w:r>
    </w:p>
    <w:p>
      <w:pPr>
        <w:pStyle w:val="Normal"/>
      </w:pPr>
      <w:r>
        <w:t xml:space="preserve">и о видимому, с окислением циклогесанона, ведущим к образованию валерь-</w:t>
      </w:r>
    </w:p>
    <w:p>
      <w:pPr>
        <w:pStyle w:val="Normal"/>
      </w:pPr>
      <w:r>
        <w:t xml:space="preserve">в [Човой кислоты. В дальнейшем идет окисление самой кислоты, приво- </w:t>
      </w:r>
      <w:r>
        <w:br/>
      </w:r>
      <w:r>
        <w:t xml:space="preserve">‘ицее к отщеплению карбоксильной группы.</w:t>
      </w:r>
    </w:p>
    <w:p>
      <w:pPr>
        <w:pStyle w:val="Normal"/>
      </w:pPr>
      <w:r>
        <w:t xml:space="preserve">Окисление циклогесанона до адипиновой кислоты протекает через ряд</w:t>
      </w:r>
    </w:p>
    <w:p>
      <w:pPr>
        <w:pStyle w:val="Normal"/>
      </w:pPr>
      <w:r>
        <w:t xml:space="preserve">знияй</w:t>
      </w:r>
    </w:p>
    <w:p>
      <w:pPr>
        <w:pStyle w:val="Normal"/>
      </w:pPr>
      <w:r>
        <w:t xml:space="preserve">‚ий омежуточных стадий, по следующему механизму [2]:</w:t>
      </w:r>
    </w:p>
    <w:p>
      <w:pPr>
        <w:pStyle w:val="Normal"/>
      </w:pPr>
      <w:r>
        <w:t xml:space="preserve">се о</w:t>
      </w:r>
    </w:p>
    <w:p>
      <w:pPr>
        <w:pStyle w:val="Normal"/>
      </w:pPr>
      <w:r>
        <w:t xml:space="preserve">: ® | во"</w:t>
      </w:r>
    </w:p>
    <w:p>
      <w:pPr>
        <w:pStyle w:val="Normal"/>
      </w:pPr>
      <w:r>
        <w:t xml:space="preserve">в, ее р</w:t>
      </w:r>
    </w:p>
    <w:p>
      <w:pPr>
        <w:pStyle w:val="Normal"/>
      </w:pPr>
      <w:r>
        <w:t xml:space="preserve">траты | |=&gt; —&gt; нООС — (СН.). —С_ —&gt;Н006— (Сна), — СООв. </w:t>
      </w:r>
      <w:r>
        <w:br/>
      </w:r>
      <w:r>
        <w:t xml:space="preserve">ы 02 [в</w:t>
      </w:r>
    </w:p>
    <w:p>
      <w:pPr>
        <w:pStyle w:val="Normal"/>
      </w:pPr>
      <w:r>
        <w:t xml:space="preserve">ви А Ал</w:t>
      </w:r>
    </w:p>
    <w:p>
      <w:pPr>
        <w:pStyle w:val="Normal"/>
      </w:pPr>
      <w:r>
        <w:t xml:space="preserve">ВМ</w:t>
      </w:r>
    </w:p>
    <w:p>
      <w:pPr>
        <w:pStyle w:val="Normal"/>
      </w:pPr>
      <w:r>
        <w:t xml:space="preserve">_ Однако при окислении циклогексана возможны и другие пути образо- </w:t>
      </w:r>
      <w:r>
        <w:br/>
      </w:r>
      <w:r>
        <w:t xml:space="preserve">| ния адипиновой кислоты, например из гидроперекиси циклогексила, </w:t>
      </w:r>
      <w:r>
        <w:br/>
      </w:r>
      <w:r>
        <w:t xml:space="preserve">| нцентрация которой достигает в этой реакции величины —0,1 моль/л. </w:t>
      </w:r>
      <w:r>
        <w:br/>
      </w:r>
      <w:r>
        <w:t xml:space="preserve">| ооверка этого предположения может быть произведена следующим обра-</w:t>
      </w:r>
    </w:p>
    <w:p>
      <w:pPr>
        <w:pStyle w:val="Normal"/>
      </w:pPr>
      <w:r>
        <w:t xml:space="preserve">зим. «Меченый» циклогексанон окисляется мономолекулярно, а его общая </w:t>
      </w:r>
      <w:r>
        <w:br/>
      </w:r>
      <w:r>
        <w:t xml:space="preserve">| 'нцентрация за все время реакции (3 часа) почти постоянна (в среднем </w:t>
      </w:r>
      <w:r>
        <w:br/>
      </w:r>
      <w:r>
        <w:t xml:space="preserve">|146 моль/л); следовательно, за 3 часа его окисляется в каждом мил- </w:t>
      </w:r>
      <w:r>
        <w:br/>
      </w:r>
      <w:r>
        <w:t xml:space="preserve">‘литре (при любом порядке реакции окисления всего циклогексанона </w:t>
      </w:r>
      <w:r>
        <w:br/>
      </w:r>
      <w:r>
        <w:t xml:space="preserve">‚| хелом) 0,92 час. 1Ж0,46 моль/лХ 3 час.=1,27 моль/л. Из этого количества </w:t>
      </w:r>
      <w:r>
        <w:br/>
      </w:r>
      <w:r>
        <w:t xml:space="preserve">в? адипиновую кислоту превращается не менее 52,2% (см. выше), т. е. </w:t>
      </w:r>
      <w:r>
        <w:br/>
      </w:r>
      <w:r>
        <w:t xml:space="preserve">655 моль/л. По истечении 3 час. в продуктах реакции содержится </w:t>
      </w:r>
      <w:r>
        <w:br/>
      </w:r>
      <w:r>
        <w:t xml:space="preserve">[06 моль/л адипиновой кислоты (табл. 3); следовательно, путем окисления </w:t>
      </w:r>
      <w:r>
        <w:br/>
      </w:r>
      <w:r>
        <w:t xml:space="preserve">клогексанона образуется не менее 66% этой кислоты. Остальные коли- </w:t>
      </w:r>
      <w:r>
        <w:br/>
      </w:r>
      <w:r>
        <w:t xml:space="preserve">[ства адипиновой кислоты могут образовываться окислением гидропе-</w:t>
      </w:r>
    </w:p>
    <w:p>
      <w:pPr>
        <w:pStyle w:val="Normal"/>
      </w:pPr>
      <w:r>
        <w:t xml:space="preserve">т киси циклогексила.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ше </w:t>
      </w:r>
      <w:r>
        <w:br/>
      </w:r>
      <w:r>
        <w:t xml:space="preserve">у р», Время, часы</w:t>
      </w:r>
    </w:p>
    <w:p>
      <w:pPr>
        <w:pStyle w:val="Normal"/>
      </w:pPr>
      <w:r>
        <w:t xml:space="preserve">зд “, 0 1 2 3 5 </w:t>
      </w:r>
      <w:r>
        <w:br/>
      </w:r>
      <w:r>
        <w:t xml:space="preserve">ть, Вещество : | == </w:t>
      </w:r>
      <w:r>
        <w:br/>
      </w:r>
      <w:r>
        <w:t xml:space="preserve">тени Е С бмеч с ‘меч с | Смеч с | Смеч| с Смеч </w:t>
      </w:r>
      <w:r>
        <w:br/>
      </w:r>
      <w:r>
        <w:t xml:space="preserve">чот. | </w:t>
      </w:r>
      <w:r>
        <w:br/>
      </w:r>
      <w:r>
        <w:t xml:space="preserve">18 | | : </w:t>
      </w:r>
      <w:r>
        <w:br/>
      </w:r>
      <w:r>
        <w:t xml:space="preserve">0 ’клогексанол 0,288! 0,388\0,400!0,38110,386'0,17410,39310,092]0,370'0,022 </w:t>
      </w:r>
      <w:r>
        <w:br/>
      </w:r>
      <w:r>
        <w:t xml:space="preserve">ла Клогексанон 0 0 0,01 [0,01 [0,47 |0,30 |0,62 0,2580,5370,08_ </w:t>
      </w:r>
      <w:r>
        <w:br/>
      </w:r>
      <w:r>
        <w:t xml:space="preserve">На ипиновая кислота 0 0 0 |0 00,23 [0,0530,58 |0,143М,27 10,237 </w:t>
      </w:r>
      <w:r>
        <w:br/>
      </w:r>
      <w:r>
        <w:t xml:space="preserve">Ира 0 оо | о 0,09 0,01 0,29 10,03 10,7 10,048 </w:t>
      </w:r>
      <w:r>
        <w:br/>
      </w:r>
      <w:r>
        <w:t xml:space="preserve">3} слый эфир адипиновой| ‘0 0 — == 10051104026] "Е </w:t>
      </w:r>
      <w:r>
        <w:br/>
      </w:r>
      <w:r>
        <w:t xml:space="preserve">1 сислоты | </w:t>
      </w:r>
      <w:r>
        <w:br/>
      </w:r>
      <w:r>
        <w:t xml:space="preserve">о ` равьиная кислота 0 0 - 0,008 —| — — </w:t>
      </w:r>
      <w:r>
        <w:br/>
      </w:r>
      <w:r>
        <w:t xml:space="preserve">р. РНС арбоновые кислоты 0 0 -— — | —| — 0,2 [0,012 —| —</w:t>
      </w:r>
    </w:p>
    <w:p>
      <w:pPr>
        <w:pStyle w:val="Normal"/>
      </w:pPr>
      <w:r>
        <w:t xml:space="preserve">’ табл. 4 приведены значении концентрации «меченой доли» продуктов </w:t>
      </w:r>
      <w:r>
        <w:br/>
      </w:r>
      <w:r>
        <w:t xml:space="preserve">пения в опытах с добавкой циклогексанола. На рис. 6 изображены </w:t>
      </w:r>
      <w:r>
        <w:br/>
      </w:r>
      <w:r>
        <w:t xml:space="preserve">тветствующие кинетические кривые, рассмотрение которых показы-</w:t>
      </w:r>
    </w:p>
    <w:p>
      <w:pPr>
        <w:pStyle w:val="Normal"/>
      </w:pPr>
      <w:r>
        <w:t xml:space="preserve">348 И. В. Березин, Л. С. Вартанян, Б. Г. Дзантиев и др.</w:t>
      </w:r>
    </w:p>
    <w:p>
      <w:pPr>
        <w:pStyle w:val="Normal"/>
      </w:pPr>
      <w:r>
        <w:t xml:space="preserve">вает, что в среде циклогексана окисление циклогексанола приводит к об- </w:t>
      </w:r>
      <w:r>
        <w:br/>
      </w:r>
      <w:r>
        <w:t xml:space="preserve">разованию циклогексанона, который в дальнейшем расходуется по выше- </w:t>
      </w:r>
      <w:r>
        <w:br/>
      </w:r>
      <w:r>
        <w:t xml:space="preserve">приведенной схеме. Этот факт опровергает представления отдельных ав- </w:t>
      </w:r>
      <w:r>
        <w:br/>
      </w:r>
      <w:r>
        <w:t xml:space="preserve">торов [18], считающих, что при взаимодействии молекулы спирта со сво- </w:t>
      </w:r>
      <w:r>
        <w:br/>
      </w:r>
      <w:r>
        <w:t xml:space="preserve">бодным радикалом должен происходить отрыв водородного атома от гидро-1 </w:t>
      </w:r>
      <w:r>
        <w:br/>
      </w:r>
      <w:r>
        <w:t xml:space="preserve">ксильной группы. Более вероятен следующий механизм реакции:</w:t>
      </w:r>
    </w:p>
    <w:p>
      <w:pPr>
        <w:pStyle w:val="Normal"/>
      </w:pPr>
      <w:r>
        <w:t xml:space="preserve">нон но но 00° нооон Го) </w:t>
      </w:r>
      <w:r>
        <w:br/>
      </w:r>
      <w:r>
        <w:t xml:space="preserve">МИ са ых т | </w:t>
      </w:r>
      <w:r>
        <w:br/>
      </w:r>
      <w:r>
        <w:t xml:space="preserve">в Аи НВ и </w:t>
      </w:r>
      <w:r>
        <w:br/>
      </w:r>
      <w:r>
        <w:t xml:space="preserve">Е В —| |- Н20з </w:t>
      </w:r>
      <w:r>
        <w:br/>
      </w:r>
      <w:r>
        <w:t xml:space="preserve">9 хх ха ме хи</w:t>
      </w:r>
    </w:p>
    <w:p>
      <w:pPr>
        <w:pStyle w:val="Normal"/>
      </w:pPr>
      <w:r>
        <w:t xml:space="preserve">Правильность этого механизма подтвержается также данными одной и </w:t>
      </w:r>
      <w:r>
        <w:br/>
      </w:r>
      <w:r>
        <w:t xml:space="preserve">работ но окислению чистого циклогексанола [5].</w:t>
      </w:r>
    </w:p>
    <w:p>
      <w:pPr>
        <w:pStyle w:val="Normal"/>
      </w:pPr>
      <w:r>
        <w:t xml:space="preserve">быстро и подчиняется примерно мономо </w:t>
      </w:r>
      <w:r>
        <w:br/>
      </w:r>
      <w:r>
        <w:t xml:space="preserve">лекулярному закону с константой, рав1 </w:t>
      </w:r>
      <w:r>
        <w:br/>
      </w:r>
      <w:r>
        <w:t xml:space="preserve">ной 0,83 час. 1 (как это видно из полу! </w:t>
      </w:r>
      <w:r>
        <w:br/>
      </w:r>
      <w:r>
        <w:t xml:space="preserve">логарифмической анаморфозы, привей </w:t>
      </w:r>
      <w:r>
        <w:br/>
      </w:r>
      <w:r>
        <w:t xml:space="preserve">денной на рис. 6). Необходимо отметить! </w:t>
      </w:r>
      <w:r>
        <w:br/>
      </w:r>
      <w:r>
        <w:t xml:space="preserve">что в этом опыте баланс по «меченым! </w:t>
      </w:r>
      <w:r>
        <w:br/>
      </w:r>
      <w:r>
        <w:t xml:space="preserve">продуктам сходится неудовлетворитель </w:t>
      </w:r>
      <w:r>
        <w:br/>
      </w:r>
      <w:r>
        <w:t xml:space="preserve">но, по-видимому, вследствие какой-т </w:t>
      </w:r>
      <w:r>
        <w:br/>
      </w:r>
      <w:r>
        <w:t xml:space="preserve">систематической ошибки, так как от </w:t>
      </w:r>
      <w:r>
        <w:br/>
      </w:r>
      <w:r>
        <w:t xml:space="preserve">везде оказывается завышенным в сре; </w:t>
      </w:r>
      <w:r>
        <w:br/>
      </w:r>
      <w:r>
        <w:t xml:space="preserve">нем на 25—30%. Из-за плохой еходима!. </w:t>
      </w:r>
      <w:r>
        <w:br/>
      </w:r>
      <w:r>
        <w:t xml:space="preserve">сти баланса нет возможности провест! </w:t>
      </w:r>
      <w:r>
        <w:br/>
      </w:r>
      <w:r>
        <w:t xml:space="preserve">количественные сопоставления и прих </w:t>
      </w:r>
      <w:r>
        <w:br/>
      </w:r>
      <w:r>
        <w:t xml:space="preserve">дится ограничиться лишь качествен </w:t>
      </w:r>
      <w:r>
        <w:br/>
      </w:r>
      <w:r>
        <w:t xml:space="preserve">ми выводами.</w:t>
      </w:r>
    </w:p>
    <w:p>
      <w:pPr>
        <w:pStyle w:val="Normal"/>
      </w:pPr>
      <w:r>
        <w:t xml:space="preserve">Рис. 6. Кинетические кривые «ме- ляется позже остальных продуктов,</w:t>
      </w:r>
    </w:p>
    <w:p>
      <w:pPr>
        <w:pStyle w:val="Normal"/>
      </w:pPr>
      <w:r>
        <w:t xml:space="preserve">ченой» доли ` продуктов окисления концентрация и скорость его образова </w:t>
      </w:r>
      <w:r>
        <w:br/>
      </w:r>
      <w:r>
        <w:t xml:space="preserve">циклогексана (155°, 9 атм) при добав- ]</w:t>
      </w:r>
    </w:p>
    <w:p>
      <w:pPr>
        <w:pStyle w:val="Normal"/>
      </w:pPr>
      <w:r>
        <w:t xml:space="preserve">ке 0,39 моль/л радиоактивного цикло- г - </w:t>
      </w:r>
      <w:r>
        <w:br/>
      </w:r>
      <w:r>
        <w:t xml:space="preserve">тексанола. Г пиклогексанол- 2 . Таз Из табл. и двидно» что каюнанй</w:t>
      </w:r>
    </w:p>
    <w:p>
      <w:pPr>
        <w:pStyle w:val="Normal"/>
      </w:pPr>
      <w:r>
        <w:t xml:space="preserve">адининовая кислота: 3—циклогекса- чае окисления © добавкой меченог: </w:t>
      </w:r>
      <w:r>
        <w:br/>
      </w:r>
      <w:r>
        <w:t xml:space="preserve">нон; 4— углекислый газ, 5— полуло- циклогексанола, так и в случае с добав </w:t>
      </w:r>
      <w:r>
        <w:br/>
      </w:r>
      <w:r>
        <w:t xml:space="preserve">гарифмическая анаморфоза кривой 7 кой циклогексанона ‘удельная актив</w:t>
      </w:r>
    </w:p>
    <w:p>
      <w:pPr>
        <w:pStyle w:val="Normal"/>
      </w:pPr>
      <w:r>
        <w:t xml:space="preserve">ность СО» почти на всем протяжени </w:t>
      </w:r>
      <w:r>
        <w:br/>
      </w:r>
      <w:r>
        <w:t xml:space="preserve">опыта примерно в два—три раза ниже удельной активности адипиново» </w:t>
      </w:r>
      <w:r>
        <w:br/>
      </w:r>
      <w:r>
        <w:t xml:space="preserve">кислоты. Такое соотношение активностей говорит о том, что оеной </w:t>
      </w:r>
      <w:r>
        <w:br/>
      </w:r>
      <w:r>
        <w:t xml:space="preserve">ная масса углекислого газа образуется за счет окисления адипиновой-. </w:t>
      </w:r>
      <w:r>
        <w:br/>
      </w:r>
      <w:r>
        <w:t xml:space="preserve">кислоты. Действительно, образовавшаяся адипиновая кислота содерж и </w:t>
      </w:r>
      <w:r>
        <w:br/>
      </w:r>
      <w:r>
        <w:t xml:space="preserve">радиоактивный атом углерода лишь в одном из карбоксилов. Посколь </w:t>
      </w:r>
      <w:r>
        <w:br/>
      </w:r>
      <w:r>
        <w:t xml:space="preserve">окисление и последующее декарбоксилирование могут произойти е ра} </w:t>
      </w:r>
      <w:r>
        <w:br/>
      </w:r>
      <w:r>
        <w:t xml:space="preserve">ной вероятностью для обоих карбоксилов (пренебрегая изотопным эффе? </w:t>
      </w:r>
      <w:r>
        <w:br/>
      </w:r>
      <w:r>
        <w:t xml:space="preserve">том), удельная молярная активность «’ выделившегося СО» должна\был </w:t>
      </w:r>
      <w:r>
        <w:br/>
      </w:r>
      <w:r>
        <w:t xml:space="preserve">примерно вдвое ниже, чем та же величина для самой кислоты.</w:t>
      </w:r>
    </w:p>
    <w:p>
      <w:pPr>
        <w:pStyle w:val="Normal"/>
      </w:pPr>
      <w:r>
        <w:t xml:space="preserve">дующая суммарная схема химических превращений промежуточных | </w:t>
      </w:r>
      <w:r>
        <w:br/>
      </w:r>
      <w:r>
        <w:t xml:space="preserve">дуктов окисления циклогексана:</w:t>
      </w:r>
    </w:p>
    <w:p>
      <w:pPr>
        <w:pStyle w:val="Normal"/>
      </w:pPr>
      <w:r>
        <w:t xml:space="preserve">он о </w:t>
      </w:r>
      <w:r>
        <w:br/>
      </w:r>
      <w:r>
        <w:t xml:space="preserve">| | </w:t>
      </w:r>
      <w:r>
        <w:br/>
      </w:r>
      <w:r>
        <w:t xml:space="preserve">ЗО 0. </w:t>
      </w:r>
      <w:r>
        <w:br/>
      </w:r>
      <w:r>
        <w:t xml:space="preserve">ИН: Нос — (СН.), — СООН —&gt; С0, + низшие кислоты </w:t>
      </w:r>
      <w:r>
        <w:br/>
      </w:r>
      <w:r>
        <w:t xml:space="preserve">АЕ</w:t>
      </w:r>
    </w:p>
    <w:p>
      <w:pPr>
        <w:pStyle w:val="Normal"/>
      </w:pPr>
      <w:r>
        <w:t xml:space="preserve">у —радипиновая кислота</w:t>
      </w:r>
    </w:p>
    <w:p>
      <w:pPr>
        <w:pStyle w:val="Normal"/>
      </w:pPr>
      <w:r>
        <w:t xml:space="preserve">кислый и средний эфиры</w:t>
      </w:r>
    </w:p>
    <w:p>
      <w:pPr>
        <w:pStyle w:val="Normal"/>
      </w:pPr>
      <w:r>
        <w:t xml:space="preserve">Окисление циклогексана 349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Показано, что в среде циклогексана, окисляющегося молекулярным </w:t>
      </w:r>
      <w:r>
        <w:br/>
      </w:r>
      <w:r>
        <w:t xml:space="preserve">хислородом, циклогексанол окисляется с образованием циклогексанона. </w:t>
      </w:r>
      <w:r>
        <w:br/>
      </w:r>
      <w:r>
        <w:t xml:space="preserve">Экисление «меченого» циклогексанола в условиях опыта после индукцион- </w:t>
      </w:r>
      <w:r>
        <w:br/>
      </w:r>
      <w:r>
        <w:t xml:space="preserve">чого периода протекает в приблизительном соответствии с кинетическим </w:t>
      </w:r>
      <w:r>
        <w:br/>
      </w:r>
      <w:r>
        <w:t xml:space="preserve">законом реакции первого порядка.</w:t>
      </w:r>
    </w:p>
    <w:p>
      <w:pPr>
        <w:pStyle w:val="Normal"/>
      </w:pPr>
      <w:r>
        <w:t xml:space="preserve">2. Кислый эфир адипиновой кислоты и циклогексанола образуется </w:t>
      </w:r>
      <w:r>
        <w:br/>
      </w:r>
      <w:r>
        <w:t xml:space="preserve">‚а счет прямой этерификации кислоты спиртом.</w:t>
      </w:r>
    </w:p>
    <w:p>
      <w:pPr>
        <w:pStyle w:val="Normal"/>
      </w:pPr>
      <w:r>
        <w:t xml:space="preserve">3. Установлено, что циклогексанон окисляется с образованием адипино- </w:t>
      </w:r>
      <w:r>
        <w:br/>
      </w:r>
      <w:r>
        <w:t xml:space="preserve">зой кислоты и некоторого количества монокарбоновых кислот. Окисление </w:t>
      </w:r>
      <w:r>
        <w:br/>
      </w:r>
      <w:r>
        <w:t xml:space="preserve">меченого» циклогексанона в условиях опыта протекает но закону реакции </w:t>
      </w:r>
      <w:r>
        <w:br/>
      </w:r>
      <w:r>
        <w:t xml:space="preserve">ервого порядка. :</w:t>
      </w:r>
    </w:p>
    <w:p>
      <w:pPr>
        <w:pStyle w:val="Normal"/>
      </w:pPr>
      <w:r>
        <w:t xml:space="preserve">4. Адипиновая кислота при окислении циклогексана образуется в о0с- </w:t>
      </w:r>
      <w:r>
        <w:br/>
      </w:r>
      <w:r>
        <w:t xml:space="preserve">овном за счет окисления циклогексанона.</w:t>
      </w:r>
    </w:p>
    <w:p>
      <w:pPr>
        <w:pStyle w:val="Normal"/>
      </w:pPr>
      <w:r>
        <w:t xml:space="preserve">’° 0. Углекислый газ образуется главным образом за счет окислитель- </w:t>
      </w:r>
      <w:r>
        <w:br/>
      </w:r>
      <w:r>
        <w:t xml:space="preserve">того декарбоксилирования адипиновой кислоты.</w:t>
      </w:r>
    </w:p>
    <w:p>
      <w:pPr>
        <w:pStyle w:val="Normal"/>
      </w:pPr>
      <w:r>
        <w:t xml:space="preserve">6. Из факта окисления добавок циклогексанона и циклогексанола </w:t>
      </w:r>
      <w:r>
        <w:br/>
      </w:r>
      <w:r>
        <w:t xml:space="preserve">‚ среде окисляющегося циклогексана следует вывод, что предельные кон-</w:t>
      </w:r>
    </w:p>
    <w:p>
      <w:pPr>
        <w:pStyle w:val="Normal"/>
      </w:pPr>
      <w:r>
        <w:t xml:space="preserve">‹ентрации для этих веществ имеют кинетическую природу.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Московский государственный. Поступила </w:t>
      </w:r>
      <w:r>
        <w:br/>
      </w:r>
      <w:r>
        <w:t xml:space="preserve">университет им. М. В. Ломоносова . 25. Г. 1956 </w:t>
      </w:r>
      <w:r>
        <w:br/>
      </w:r>
      <w:r>
        <w:t xml:space="preserve">ЛИТЕРАТУРА </w:t>
      </w:r>
      <w:r>
        <w:br/>
      </w:r>
      <w:r>
        <w:t xml:space="preserve">ЕР И. В. Березин, Е. Т. Денисов, ДАН, 97,.273, 1954. </w:t>
      </w:r>
      <w:r>
        <w:br/>
      </w:r>
      <w:r>
        <w:t xml:space="preserve">’2. И. В. Березин, Е. Т. Денисов, Н. М. Эмануэль, «Вопросы химиче- </w:t>
      </w:r>
      <w:r>
        <w:br/>
      </w:r>
      <w:r>
        <w:t xml:space="preserve">‚ ской кинетики и катализа и реакционной способности», АН СССР, М., 1955, стр. 273. </w:t>
      </w:r>
      <w:r>
        <w:br/>
      </w:r>
      <w:r>
        <w:t xml:space="preserve">М. Рг1ё7Ко., Вет. 87,. 1668, 1954, </w:t>
      </w:r>
      <w:r>
        <w:br/>
      </w:r>
      <w:r>
        <w:t xml:space="preserve">4. М. С. Эвентова, П. П. Борисов, Л. В. Осипова, Вестн. МГУ, №6 </w:t>
      </w:r>
      <w:r>
        <w:br/>
      </w:r>
      <w:r>
        <w:t xml:space="preserve">94, 1954. </w:t>
      </w:r>
      <w:r>
        <w:br/>
      </w:r>
      <w:r>
        <w:t xml:space="preserve">№ № Втоуш,, М: ХТ, Натб!е, М. 1 Вое4е1, А. \. Ашфет5оп, С: Е. </w:t>
      </w:r>
      <w:r>
        <w:br/>
      </w:r>
      <w:r>
        <w:t xml:space="preserve">ЗсВ м етё тег, Лоптп. Ашег. СВеш. 30с., 77, 1757, 1955. </w:t>
      </w:r>
      <w:r>
        <w:br/>
      </w:r>
      <w:r>
        <w:t xml:space="preserve">№ 6. М. Б. Нейман, Журн. физ. химии., 28, 1235, 1954. </w:t>
      </w:r>
      <w:r>
        <w:br/>
      </w:r>
      <w:r>
        <w:t xml:space="preserve">е. 6. шв, Л. Мтбсве11, Ала1. СБежщ., 22, 750, 1950. </w:t>
      </w:r>
      <w:r>
        <w:br/>
      </w:r>
      <w:r>
        <w:t xml:space="preserve">8. И. В. Б ерезин, Диссертация, МГУ, 1953. </w:t>
      </w:r>
      <w:r>
        <w:br/>
      </w:r>
      <w:r>
        <w:t xml:space="preserve">В19: И. В. Березин, ДАН, 99, 563, 1954. </w:t>
      </w:r>
      <w:r>
        <w:br/>
      </w:r>
      <w:r>
        <w:t xml:space="preserve">#0. \Уе11ет, ОШ. а. боар, 9, 89, 1932: </w:t>
      </w:r>
      <w:r>
        <w:br/>
      </w:r>
      <w:r>
        <w:t xml:space="preserve">|1. М. О. Коршун, Н. 9. Гельман, «Новые методы элементарного микро-</w:t>
      </w:r>
    </w:p>
    <w:p>
      <w:pPr>
        <w:pStyle w:val="Normal"/>
      </w:pPr>
      <w:r>
        <w:t xml:space="preserve">анализа», Госхимиздат, М.—Л., 1949.</w:t>
      </w:r>
    </w:p>
    <w:p>
      <w:pPr>
        <w:pStyle w:val="Normal"/>
      </w:pPr>
      <w:r>
        <w:t xml:space="preserve">2. Р. Шрайнер, Р. Фьюссон, «Систематический качественный анализ орга- </w:t>
      </w:r>
      <w:r>
        <w:br/>
      </w:r>
      <w:r>
        <w:t xml:space="preserve">нических соединений», ИИЛ, М., 1950.</w:t>
      </w:r>
    </w:p>
    <w:p>
      <w:pPr>
        <w:pStyle w:val="Normal"/>
      </w:pPr>
      <w:r>
        <w:t xml:space="preserve">3. Словарь органических соединений, ИИЛ, т. Т, 597, 1949.</w:t>
      </w:r>
    </w:p>
    <w:p>
      <w:pPr>
        <w:pStyle w:val="Normal"/>
      </w:pPr>
      <w:r>
        <w:t xml:space="preserve">14. И. В. раю Л. С. Вартанян, Н. Ф. Казанская, Вестн. МГУ</w:t>
      </w:r>
    </w:p>
    <w:p>
      <w:pPr>
        <w:pStyle w:val="Normal"/>
      </w:pPr>
      <w:r>
        <w:t xml:space="preserve">62 61% 1956.</w:t>
      </w:r>
    </w:p>
    <w:p>
      <w:pPr>
        <w:pStyle w:val="Normal"/>
      </w:pPr>
      <w:r>
        <w:t xml:space="preserve">с Сташостарл, Р. 5116г Вет, 46.1507. 1915: </w:t>
      </w:r>
      <w:r>
        <w:br/>
      </w:r>
      <w:r>
        <w:t xml:space="preserve">(6. Р. Сеогое, А. У\а13В, Тгапз. Рага4. $0с., 42, 94, 1946. </w:t>
      </w:r>
      <w:r>
        <w:br/>
      </w:r>
      <w:r>
        <w:t xml:space="preserve">\7. Е. Ц. Е. НамК10$, опти. Свет. 80с., 2801, 1950. </w:t>
      </w:r>
      <w:r>
        <w:br/>
      </w:r>
      <w:r>
        <w:t xml:space="preserve">8. А. ВоБегёзоп, У. А. У\Мафег, Тгапз. Гагаа. $0с., 42, 201, 1946.</w:t>
      </w:r>
    </w:p>
    <w:p>
      <w:pPr>
        <w:pStyle w:val="Normal"/>
      </w:pPr>
      <w:r>
        <w:t xml:space="preserve">ТА ТВАСЕВ АТОМ 1МУЕЗТбАТЮОМ ОЕ ТНЕ ЗЕОСЕМСЕ ОЕ РВИМСТРАГ, ТУГЕВМЕ- </w:t>
      </w:r>
      <w:r>
        <w:br/>
      </w:r>
      <w:r>
        <w:t xml:space="preserve">'ОТАТЕ РВОРОСТ ‚ ТВАМЗЕРОВМАТТОМ$ 1 ТНЕ 119000 РНАЗЕ ОХТШАТТОМ ОЕ </w:t>
      </w:r>
      <w:r>
        <w:br/>
      </w:r>
      <w:r>
        <w:t xml:space="preserve">: СУСГОНЕХАМЕ :</w:t>
      </w:r>
    </w:p>
    <w:p>
      <w:pPr>
        <w:pStyle w:val="Normal"/>
      </w:pPr>
      <w:r>
        <w:t xml:space="preserve">Т. Г. Ветези, Г. 8. Газатуат, В. @. Огащек, №. Е. Казатзкауа </w:t>
      </w:r>
      <w:r>
        <w:br/>
      </w:r>
      <w:r>
        <w:t xml:space="preserve">апа М. М. ЕталиеГ (Мозсош)</w:t>
      </w:r>
    </w:p>
    <w:p>
      <w:pPr>
        <w:pStyle w:val="Normal"/>
      </w:pPr>
      <w:r>
        <w:t xml:space="preserve">Зашштагу</w:t>
      </w:r>
    </w:p>
    <w:p>
      <w:pPr>
        <w:pStyle w:val="Normal"/>
      </w:pPr>
      <w:r>
        <w:t xml:space="preserve">: Тве 19014 рвазе ох1Чайоп о! суопехапе Бу айтозрЬег1с охубеп 1еа45 {0 &amp;ве </w:t>
      </w:r>
      <w:r>
        <w:br/>
      </w:r>
      <w:r>
        <w:t xml:space="preserve">потша оп о! су{овехапопе ап@ сусопехапо!, \ушев Зи е ргосезз о{ геасйоп ип4егео </w:t>
      </w:r>
      <w:r>
        <w:br/>
      </w:r>
      <w:r>
        <w:t xml:space="preserve">атёВег сопуегз1оп5. ТВе свагасбег ап Чтесйоп о{ Мезе сопуетз100$ аб 155°С Вауе </w:t>
      </w:r>
      <w:r>
        <w:br/>
      </w:r>
      <w:r>
        <w:t xml:space="preserve">еп шуезЫрафе Бу ох!@ио та@оасыуе сатгБоп 1аЪфеЙс4 сус1орехапопе ап4 сус1о- </w:t>
      </w:r>
      <w:r>
        <w:br/>
      </w:r>
      <w:r>
        <w:t xml:space="preserve">пехапо] 1ш сус1овехапе зоа оп. Та 1$ таппег Ве танралуауз со Ъе (тасе4 Гог {те </w:t>
      </w:r>
      <w:r>
        <w:br/>
      </w:r>
      <w:r>
        <w:t xml:space="preserve">“огшайоп о{ а41р!с ас1Ч, езбегз ап4 СО.. Тье @етешёагу шесвап1зтаз о{ &amp;Ве 109119 па1 </w:t>
      </w:r>
      <w:r>
        <w:br/>
      </w:r>
      <w:r>
        <w:t xml:space="preserve">пбегие1а$е геасМопз Вауе Бееп 413слззе4.</w:t>
      </w:r>
    </w:p>
    <w:p>
      <w:pPr>
        <w:pStyle w:val="Normal"/>
      </w:pPr>
      <w:r>
        <w:t xml:space="preserve">1957 ЖУРНАЛ ФИЗИЧЕСКОЙ ХИМИИ т. ХХЛЦ, вып. 2</w:t>
      </w:r>
    </w:p>
    <w:p>
      <w:pPr>
        <w:pStyle w:val="Normal"/>
      </w:pPr>
      <w:r>
        <w:t xml:space="preserve">ОПРЕДЕЛЕНИЕ ТЕПЛОТЫ ФАЗОВОГО ПЕРЕХОДА ЦЕРИЯ </w:t>
      </w:r>
      <w:r>
        <w:br/>
      </w:r>
      <w:r>
        <w:t xml:space="preserve">ПОД ДАВЛЕНИЕМ</w:t>
      </w:r>
    </w:p>
    <w:p>
      <w:pPr>
        <w:pStyle w:val="Normal"/>
      </w:pPr>
      <w:r>
        <w:t xml:space="preserve">М. Г. Гоникберг, Г. П. Шаховской, В. П. Бутузов</w:t>
      </w:r>
    </w:p>
    <w:p>
      <w:pPr>
        <w:pStyle w:val="Normal"/>
      </w:pPr>
      <w:r>
        <w:t xml:space="preserve">Открытый Бриджменом [1] фазовый переход в металлическом церииМ </w:t>
      </w:r>
      <w:r>
        <w:br/>
      </w:r>
      <w:r>
        <w:t xml:space="preserve">под высоким давлением представляет значительный теоретический инте </w:t>
      </w:r>
      <w:r>
        <w:br/>
      </w:r>
      <w:r>
        <w:t xml:space="preserve">рее. В настоящее время установлено [2], что при этом переходе происхо </w:t>
      </w:r>
      <w:r>
        <w:br/>
      </w:r>
      <w:r>
        <w:t xml:space="preserve">дит уменьшение постоянной а гранецентрированной кубической решеткий </w:t>
      </w:r>
      <w:r>
        <w:br/>
      </w:r>
      <w:r>
        <w:t xml:space="preserve">плотной упаковки с 5,14 до 4,84 А, что соответствует уменьшению объема </w:t>
      </w:r>
      <w:r>
        <w:br/>
      </w:r>
      <w:r>
        <w:t xml:space="preserve">на 16,6%; тип кристаллической решетки при этом не изменяется. ``</w:t>
      </w:r>
    </w:p>
    <w:p>
      <w:pPr>
        <w:pStyle w:val="Normal"/>
      </w:pPr>
      <w:r>
        <w:t xml:space="preserve">Имеются основания предполагать, что рассматриваемое  превра- </w:t>
      </w:r>
      <w:r>
        <w:br/>
      </w:r>
      <w:r>
        <w:t xml:space="preserve">щение церия обусловлено переходом 4]-злектрона на уровеньь </w:t>
      </w:r>
      <w:r>
        <w:br/>
      </w:r>
      <w:r>
        <w:t xml:space="preserve">о а, т. е. превращением церия из трех- в четырехвалентный. Соглас-№ </w:t>
      </w:r>
      <w:r>
        <w:br/>
      </w:r>
      <w:r>
        <w:t xml:space="preserve">но расчетам Захариазена (ем. [2], ионные радиусы трех- и четы‘ </w:t>
      </w:r>
      <w:r>
        <w:br/>
      </w:r>
      <w:r>
        <w:t xml:space="preserve">рехвалентного церия при координационном числе 12 равны соответет-й.</w:t>
      </w:r>
    </w:p>
    <w:p>
      <w:pPr>
        <w:pStyle w:val="Normal"/>
      </w:pPr>
      <w:r>
        <w:t xml:space="preserve">их, вычисляемым на основании наблюденных параметров решетки </w:t>
      </w:r>
      <w:r>
        <w:br/>
      </w:r>
      <w:r>
        <w:t xml:space="preserve">«обычной» и «плотной» фаз. Предположение об указанном электронном! </w:t>
      </w:r>
      <w:r>
        <w:br/>
      </w:r>
      <w:r>
        <w:t xml:space="preserve">переходе подтверждается также данными [3] о происходящем при этом, </w:t>
      </w:r>
      <w:r>
        <w:br/>
      </w:r>
      <w:r>
        <w:t xml:space="preserve">резком увеличении электропроводности церия. я</w:t>
      </w:r>
    </w:p>
    <w:p>
      <w:pPr>
        <w:pStyle w:val="Normal"/>
      </w:pPr>
      <w:r>
        <w:t xml:space="preserve">Давление перехода в церии в различных исследованиях оценивается"</w:t>
      </w:r>
    </w:p>
    <w:p>
      <w:pPr>
        <w:pStyle w:val="Normal"/>
      </w:pPr>
      <w:r>
        <w:t xml:space="preserve">с церием неизвестной чистоты, он определил давление перехода равныз ь </w:t>
      </w:r>
      <w:r>
        <w:br/>
      </w:r>
      <w:r>
        <w:t xml:space="preserve">12430 кг/см?. Наконец, в 1954 г. [4] ив 1952 г. [5], применяя весьма чис-! </w:t>
      </w:r>
      <w:r>
        <w:br/>
      </w:r>
      <w:r>
        <w:t xml:space="preserve">тый церий, Бриджмен наблюдал переход при давлении около 7000 кг/см?.1 </w:t>
      </w:r>
      <w:r>
        <w:br/>
      </w:r>
      <w:r>
        <w:t xml:space="preserve">Величина уменьшения объема при переходе также не установлена’ </w:t>
      </w:r>
      <w:r>
        <w:br/>
      </w:r>
      <w:r>
        <w:t xml:space="preserve">точно. Причина этого заключается в том, что еще до достижения области </w:t>
      </w:r>
      <w:r>
        <w:br/>
      </w:r>
      <w:r>
        <w:t xml:space="preserve">перехода сжимаемость церия с увеличением давления начинает быстре </w:t>
      </w:r>
      <w:r>
        <w:br/>
      </w:r>
      <w:r>
        <w:t xml:space="preserve">расти, что. затрудняет «отсечение» величины уменьшения объема, при са- </w:t>
      </w:r>
      <w:r>
        <w:br/>
      </w:r>
      <w:r>
        <w:t xml:space="preserve">мом переходе. По оценке Бриджмена [4] эта велиаина составляет окол </w:t>
      </w:r>
      <w:r>
        <w:br/>
      </w:r>
      <w:r>
        <w:t xml:space="preserve">8%; общее уменьшение объема при изменении давления от атмосферного </w:t>
      </w:r>
      <w:r>
        <w:br/>
      </w:r>
      <w:r>
        <w:t xml:space="preserve">до 15000 кг/см? составляет 16,55%.</w:t>
      </w:r>
    </w:p>
    <w:p>
      <w:pPr>
        <w:pStyle w:val="Normal"/>
      </w:pPr>
      <w:r>
        <w:t xml:space="preserve">Указанная неопределенность величины уменьшения объема при пе- </w:t>
      </w:r>
      <w:r>
        <w:br/>
      </w:r>
      <w:r>
        <w:t xml:space="preserve">реходе затрудняет проведение точного расчета скрытой теплоты расема </w:t>
      </w:r>
      <w:r>
        <w:br/>
      </w:r>
      <w:r>
        <w:t xml:space="preserve">риваемого превращения по уравнению Клаузиуса — Клапейрона’ </w:t>
      </w:r>
      <w:r>
        <w:br/>
      </w:r>
      <w:r>
        <w:t xml:space="preserve">Между тем определение этой величины представлет несомненный инте. </w:t>
      </w:r>
      <w:r>
        <w:br/>
      </w:r>
      <w:r>
        <w:t xml:space="preserve">рес. Настоящая работа посвящена ее экспериментальному определеник </w:t>
      </w:r>
      <w:r>
        <w:br/>
      </w:r>
      <w:r>
        <w:t xml:space="preserve">в условиях высокого давления.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Для определения теплоты фазового перехода церия под давлением мы восноль}“ </w:t>
      </w:r>
      <w:r>
        <w:br/>
      </w:r>
      <w:r>
        <w:t xml:space="preserve">.зовались методом термограмм (см. [6]). Применение метода термического анализа при </w:t>
      </w:r>
      <w:r>
        <w:br/>
      </w:r>
      <w:r>
        <w:t xml:space="preserve">высоких давлениях описано в работах [7, 8]. Сущность примененного метода за“ </w:t>
      </w:r>
      <w:r>
        <w:br/>
      </w:r>
      <w:r>
        <w:t xml:space="preserve">ключается в сопоставлении площадей дифференциальной заниси термограмм вешесетви </w:t>
      </w:r>
      <w:r>
        <w:br/>
      </w:r>
      <w:r>
        <w:t xml:space="preserve">с известным тепловым эффектом фазового превращения и исследуемого вещества. Обыч </w:t>
      </w:r>
      <w:r>
        <w:br/>
      </w:r>
      <w:r>
        <w:t xml:space="preserve">но в качестве эталона выбирают вещество, фазовое превращение которого протекае </w:t>
      </w:r>
      <w:r>
        <w:br/>
      </w:r>
      <w:r>
        <w:t xml:space="preserve">при температуре, не равной, но достаточно близкой к температуре превращения иссле </w:t>
      </w:r>
      <w:r>
        <w:br/>
      </w:r>
      <w:r>
        <w:t xml:space="preserve">дуемого вещества. В эгих условиях (при постоянной скорости нагревания) площад </w:t>
      </w:r>
      <w:r>
        <w:br/>
      </w:r>
      <w:r>
        <w:t xml:space="preserve">дифференциальной записи термограмм пропорциональны теплотам превращений 1 </w:t>
      </w:r>
      <w:r>
        <w:br/>
      </w:r>
      <w:r>
        <w:t xml:space="preserve">количествам взятых веществ. По принятой нами методике исследование проводилое</w:t>
      </w:r>
    </w:p>
    <w:p>
      <w:pPr>
        <w:pStyle w:val="Normal"/>
      </w:pPr>
      <w:r>
        <w:t xml:space="preserve">Тэплота фазового перехода церия под давлением 35%</w:t>
      </w:r>
    </w:p>
    <w:p>
      <w:pPr>
        <w:pStyle w:val="Normal"/>
      </w:pPr>
      <w:r>
        <w:t xml:space="preserve">)и постоянной температуре, но повышающемся давлении; поэтому в качестве эта- </w:t>
      </w:r>
      <w:r>
        <w:br/>
      </w:r>
      <w:r>
        <w:t xml:space="preserve">Эна мы должны были выбрать вещество, в котором фазовый переход протекал бы при </w:t>
      </w:r>
      <w:r>
        <w:br/>
      </w:r>
      <w:r>
        <w:t xml:space="preserve">(влении, не равном, но близком к давлению перехода церия. В качестве такого эта- </w:t>
      </w:r>
      <w:r>
        <w:br/>
      </w:r>
      <w:r>
        <w:t xml:space="preserve">на мы применили ртуть. Кривая плавления ртути достаточно хорошо изучена (см., </w:t>
      </w:r>
      <w:r>
        <w:br/>
      </w:r>
      <w:r>
        <w:t xml:space="preserve">пример, [9, 10]). В работе Бриджмена [9] на основании этой кривой и данных о сжи- </w:t>
      </w:r>
      <w:r>
        <w:br/>
      </w:r>
      <w:r>
        <w:t xml:space="preserve">емости твердой и жидкой ртути вычислена </w:t>
      </w:r>
      <w:r>
        <w:br/>
      </w:r>
      <w:r>
        <w:t xml:space="preserve">‚плота ее плавления при давлениях до </w:t>
      </w:r>
      <w:r>
        <w:br/>
      </w:r>
      <w:r>
        <w:t xml:space="preserve">1. 000 кг/см? (что соответствует температуре </w:t>
      </w:r>
      <w:r>
        <w:br/>
      </w:r>
      <w:r>
        <w:t xml:space="preserve">1 тавления 22,2°). </w:t>
      </w:r>
      <w:r>
        <w:br/>
      </w:r>
      <w:r>
        <w:t xml:space="preserve">Нами применялся церий 97% чистоты *. </w:t>
      </w:r>
      <w:r>
        <w:br/>
      </w:r>
      <w:r>
        <w:t xml:space="preserve">Так будет показано ниже, фазовое превраще- </w:t>
      </w:r>
      <w:r>
        <w:br/>
      </w:r>
      <w:r>
        <w:t xml:space="preserve">че этого церия происходило при давлениях, </w:t>
      </w:r>
      <w:r>
        <w:br/>
      </w:r>
      <w:r>
        <w:t xml:space="preserve">`изких к найденным для чистого церия </w:t>
      </w:r>
      <w:r>
        <w:br/>
      </w:r>
      <w:r>
        <w:t xml:space="preserve">эиджменом в его последних работах [4, 5]. </w:t>
      </w:r>
      <w:r>
        <w:br/>
      </w:r>
      <w:r>
        <w:t xml:space="preserve">ои расчетах теплоты перехода вносилась </w:t>
      </w:r>
      <w:r>
        <w:br/>
      </w:r>
      <w:r>
        <w:t xml:space="preserve">‘правка на 3% «инертных» примесей. </w:t>
      </w:r>
      <w:r>
        <w:br/>
      </w:r>
      <w:r>
        <w:t xml:space="preserve">Опыты производились в мультипликато- </w:t>
      </w:r>
      <w:r>
        <w:br/>
      </w:r>
      <w:r>
        <w:t xml:space="preserve">‚ сверхвысокого давления с диаметром ра- </w:t>
      </w:r>
      <w:r>
        <w:br/>
      </w:r>
      <w:r>
        <w:t xml:space="preserve">’чего канала 25 мм, позволяющем создавать </w:t>
      </w:r>
      <w:r>
        <w:br/>
      </w:r>
      <w:r>
        <w:t xml:space="preserve">‚ обходимое гидравлическое (пентан) и газо- </w:t>
      </w:r>
      <w:r>
        <w:br/>
      </w:r>
      <w:r>
        <w:t xml:space="preserve">‚е (азот) давление. На электровводе 1 </w:t>
      </w:r>
      <w:r>
        <w:br/>
      </w:r>
      <w:r>
        <w:t xml:space="preserve">‘ис. 1) монтировался медный блок. 5. Иссле- </w:t>
      </w:r>
      <w:r>
        <w:br/>
      </w:r>
      <w:r>
        <w:t xml:space="preserve">’емые образцы церия и ртути 3 и 6 помеща- </w:t>
      </w:r>
      <w:r>
        <w:br/>
      </w:r>
      <w:r>
        <w:t xml:space="preserve">_сь в два одинаковых стаканчика из плек- </w:t>
      </w:r>
      <w:r>
        <w:br/>
      </w:r>
      <w:r>
        <w:t xml:space="preserve"> гласа (с толщиной стенок 1,5 мм и внут- </w:t>
      </w:r>
      <w:r>
        <w:br/>
      </w:r>
      <w:r>
        <w:t xml:space="preserve">‘иним диаметром 6 мм), плотно вставлен- рис. |. Схематический разрез сосуда </w:t>
      </w:r>
      <w:r>
        <w:br/>
      </w:r>
      <w:r>
        <w:t xml:space="preserve">‘ев блок 5. Повышение температуры при сверхвысокого давления. 7 — элект- </w:t>
      </w:r>
      <w:r>
        <w:br/>
      </w:r>
      <w:r>
        <w:t xml:space="preserve">`зовых переходах (затвердевание ртути, роввод; и - манометр сопротивле- </w:t>
      </w:r>
      <w:r>
        <w:br/>
      </w:r>
      <w:r>
        <w:t xml:space="preserve">’реход церия в более плотную модифика- ния: 8 — стаканчик с  церием; </w:t>
      </w:r>
      <w:r>
        <w:br/>
      </w:r>
      <w:r>
        <w:t xml:space="preserve">`ю) измерялось при помощи дифференци- 4 я корпусе сосуда; 5 — медный </w:t>
      </w:r>
      <w:r>
        <w:br/>
      </w:r>
      <w:r>
        <w:t xml:space="preserve">_ьной термопары железо-нихром 7, покрытой блок; 6 — стаканчик с ртутью; 7 — </w:t>
      </w:r>
      <w:r>
        <w:br/>
      </w:r>
      <w:r>
        <w:t xml:space="preserve">‚нким слоем шеллака, и регистрировалось  термопара; 8 — эбонитовая втулка </w:t>
      </w:r>
      <w:r>
        <w:br/>
      </w:r>
      <w:r>
        <w:t xml:space="preserve">_ рометром Н. С. Курнакова. «Горячие» Е </w:t>
      </w:r>
      <w:r>
        <w:br/>
      </w:r>
      <w:r>
        <w:t xml:space="preserve">| аи термопар центрировались в стаканчиках при номощи эбонитовых” втулок 5. </w:t>
      </w:r>
      <w:r>
        <w:br/>
      </w:r>
      <w:r>
        <w:t xml:space="preserve">‚ Скорость повышения давления была во всех опытах одинаковой. Возрастание ‘давле- </w:t>
      </w:r>
      <w:r>
        <w:br/>
      </w:r>
      <w:r>
        <w:t xml:space="preserve">‚я от 4000 до 13 000 кг/см? (при опытах с гидравлическим давлением, создаваемым пен- </w:t>
      </w:r>
      <w:r>
        <w:br/>
      </w:r>
      <w:r>
        <w:t xml:space="preserve">пом) достигалось за 11 мин. Давление измерялось манганиновым манометром сопротив- </w:t>
      </w:r>
      <w:r>
        <w:br/>
      </w:r>
      <w:r>
        <w:t xml:space="preserve">вия 2 с точностью --30 кг/см?. Скорость повышения давления несколько возрастала </w:t>
      </w:r>
      <w:r>
        <w:br/>
      </w:r>
      <w:r>
        <w:t xml:space="preserve"> троцессе сжатия вследствие уменьшения сжимаемости среды, передающей давление. </w:t>
      </w:r>
      <w:r>
        <w:br/>
      </w:r>
      <w:r>
        <w:t xml:space="preserve">0 могло обусловить погрешность при измерении тепловых эффектов за счет изменения </w:t>
      </w:r>
      <w:r>
        <w:br/>
      </w:r>
      <w:r>
        <w:t xml:space="preserve">| условий теплопередачи. Для выяснения величины </w:t>
      </w:r>
      <w:r>
        <w:br/>
      </w:r>
      <w:r>
        <w:t xml:space="preserve">этой возможной погрешности мы провели опыты по </w:t>
      </w:r>
      <w:r>
        <w:br/>
      </w:r>
      <w:r>
        <w:t xml:space="preserve">затвердеванию ртути под давлением газа (азота) и </w:t>
      </w:r>
      <w:r>
        <w:br/>
      </w:r>
      <w:r>
        <w:t xml:space="preserve">пентана. Площадь дифференциальной записи термо- </w:t>
      </w:r>
      <w:r>
        <w:br/>
      </w:r>
      <w:r>
        <w:t xml:space="preserve">грамм для одной и той же навески ртути в этих опы- </w:t>
      </w:r>
      <w:r>
        <w:br/>
      </w:r>
      <w:r>
        <w:t xml:space="preserve">тах оказалась практически одинаковой (расхожде- </w:t>
      </w:r>
      <w:r>
        <w:br/>
      </w:r>
      <w:r>
        <w:t xml:space="preserve">ние 3%). Дальнейшие опыты все проводились с </w:t>
      </w:r>
      <w:r>
        <w:br/>
      </w:r>
      <w:r>
        <w:t xml:space="preserve">заполнением канала мультипликатора пентаном. </w:t>
      </w:r>
      <w:r>
        <w:br/>
      </w:r>
      <w:r>
        <w:t xml:space="preserve">Для выяснения точности методики было, кроме </w:t>
      </w:r>
      <w:r>
        <w:br/>
      </w:r>
      <w:r>
        <w:t xml:space="preserve">того, проведено 15 опытов, в которых в оба ста- </w:t>
      </w:r>
      <w:r>
        <w:br/>
      </w:r>
      <w:r>
        <w:t xml:space="preserve">канчика заливалось одинаковое количество ртути, </w:t>
      </w:r>
      <w:r>
        <w:br/>
      </w:r>
      <w:r>
        <w:t xml:space="preserve">и повышение температуры при ее затвердевании </w:t>
      </w:r>
      <w:r>
        <w:br/>
      </w:r>
      <w:r>
        <w:t xml:space="preserve">измерялось двумя дифференциальными термопара- </w:t>
      </w:r>
      <w:r>
        <w:br/>
      </w:r>
      <w:r>
        <w:t xml:space="preserve">ми, присоединенными к двум зеркальным гальвано- </w:t>
      </w:r>
      <w:r>
        <w:br/>
      </w:r>
      <w:r>
        <w:t xml:space="preserve">метрам с фотозаписью на одном барабане. При </w:t>
      </w:r>
      <w:r>
        <w:br/>
      </w:r>
      <w:r>
        <w:t xml:space="preserve">этом каждая термопара присоединялась то к одно- </w:t>
      </w:r>
      <w:r>
        <w:br/>
      </w:r>
      <w:r>
        <w:t xml:space="preserve">му, то к другому гальванометру. На основании </w:t>
      </w:r>
      <w:r>
        <w:br/>
      </w:r>
      <w:r>
        <w:t xml:space="preserve">этих опытов мы оцениваем максимальную возмож- </w:t>
      </w:r>
      <w:r>
        <w:br/>
      </w:r>
      <w:r>
        <w:t xml:space="preserve">ную погрешность при определениях теплового эд- </w:t>
      </w:r>
      <w:r>
        <w:br/>
      </w:r>
      <w:r>
        <w:t xml:space="preserve">фекта фазового перехода в -+-5%. </w:t>
      </w:r>
      <w:r>
        <w:br/>
      </w:r>
      <w:r>
        <w:t xml:space="preserve">_ Для определения теплоты фазового перехода в церии последний предварительно </w:t>
      </w:r>
      <w:r>
        <w:br/>
      </w:r>
      <w:r>
        <w:t xml:space="preserve">‘сплавлялся в вакууме в ‘кварцевой трубке и затем обтачивался точно по размеру </w:t>
      </w:r>
      <w:r>
        <w:br/>
      </w:r>
      <w:r>
        <w:t xml:space="preserve">зканчика. Термопара плотно вставлялась в отверстие, высверленное в центре образ- </w:t>
      </w:r>
      <w:r>
        <w:br/>
      </w:r>
      <w:r>
        <w:t xml:space="preserve">. Опыты проводились с одной дифференциальной термопарой, спаи которой помеща- </w:t>
      </w:r>
      <w:r>
        <w:br/>
      </w:r>
      <w:r>
        <w:t xml:space="preserve">| ‚в образцы ртути и церия. Навеска ртути равнялась во всех опытах 2,00 г, церия — </w:t>
      </w:r>
      <w:r>
        <w:br/>
      </w:r>
      <w:r>
        <w:t xml:space="preserve">р 2.</w:t>
      </w:r>
    </w:p>
    <w:p>
      <w:pPr>
        <w:pStyle w:val="Normal"/>
      </w:pPr>
      <w:r>
        <w:t xml:space="preserve">—= 47Гбе</w:t>
      </w:r>
    </w:p>
    <w:p>
      <w:pPr>
        <w:pStyle w:val="Normal"/>
      </w:pPr>
      <w:r>
        <w:t xml:space="preserve">ятая при повышении давле- </w:t>
      </w:r>
      <w:r>
        <w:br/>
      </w:r>
      <w:r>
        <w:t xml:space="preserve">ря и постоянной`температуре</w:t>
      </w:r>
    </w:p>
    <w:p>
      <w:pPr>
        <w:pStyle w:val="Normal"/>
      </w:pPr>
      <w:r>
        <w:t xml:space="preserve">"Типичная термограмма изображена на рис. 2. Первый скачок темпера- </w:t>
      </w:r>
      <w:r>
        <w:br/>
      </w:r>
      <w:r>
        <w:t xml:space="preserve">[ры (слева) отвечает фазовому переходу церия, второй (справа) — за-</w:t>
      </w:r>
    </w:p>
    <w:p>
      <w:pPr>
        <w:pStyle w:val="Normal"/>
      </w:pPr>
      <w:r>
        <w:t xml:space="preserve">352 М. Г. Гоникберг, Г. П. Шаховской и В. П. Бутузов</w:t>
      </w:r>
    </w:p>
    <w:p>
      <w:pPr>
        <w:pStyle w:val="Normal"/>
      </w:pPr>
      <w:r>
        <w:t xml:space="preserve">Результаты определений теплоты фазового перехода в церии</w:t>
      </w:r>
    </w:p>
    <w:p>
      <w:pPr>
        <w:pStyle w:val="Normal"/>
      </w:pPr>
      <w:r>
        <w:t xml:space="preserve">Е ни</w:t>
      </w:r>
    </w:p>
    <w:p>
      <w:pPr>
        <w:pStyle w:val="Normal"/>
      </w:pPr>
      <w:r>
        <w:t xml:space="preserve">Давление начала фа- а $ | ЕЕ з</w:t>
      </w:r>
    </w:p>
    <w:p>
      <w:pPr>
        <w:pStyle w:val="Normal"/>
      </w:pPr>
      <w:r>
        <w:t xml:space="preserve">зов. перехода, ке|см? я 8“</w:t>
      </w:r>
    </w:p>
    <w:p>
      <w:pPr>
        <w:pStyle w:val="Normal"/>
      </w:pPr>
      <w:r>
        <w:t xml:space="preserve">ге Се «Е </w:t>
      </w:r>
      <w:r>
        <w:br/>
      </w:r>
      <w:r>
        <w:t xml:space="preserve">= ерви тг, °6 | нЕ Е э ы р</w:t>
      </w:r>
    </w:p>
    <w:p>
      <w:pPr>
        <w:pStyle w:val="Normal"/>
      </w:pPr>
      <w:r>
        <w:t xml:space="preserve">- о </w:t>
      </w:r>
      <w:r>
        <w:br/>
      </w:r>
      <w:r>
        <w:t xml:space="preserve">Се Не Се НЕ в о </w:t>
      </w:r>
      <w:r>
        <w:br/>
      </w:r>
      <w:r>
        <w:t xml:space="preserve">аЕВЯ </w:t>
      </w:r>
      <w:r>
        <w:br/>
      </w:r>
      <w:r>
        <w:t xml:space="preserve">3470 3140 | 1,14</w:t>
      </w:r>
    </w:p>
    <w:p>
      <w:pPr>
        <w:pStyle w:val="Normal"/>
      </w:pPr>
      <w:r>
        <w:t xml:space="preserve">| </w:t>
      </w:r>
      <w:r>
        <w:br/>
      </w:r>
      <w:r>
        <w:t xml:space="preserve">4 13,2 6700 | 10400 |- </w:t>
      </w:r>
      <w:r>
        <w:br/>
      </w:r>
      <w:r>
        <w:t xml:space="preserve">6850 | 10350 3470 3130 | 1,14 </w:t>
      </w:r>
      <w:r>
        <w:br/>
      </w:r>
      <w:r>
        <w:t xml:space="preserve">6850 | 10350 3440 3150 | 1,09 </w:t>
      </w:r>
      <w:r>
        <w:br/>
      </w:r>
      <w:r>
        <w:t xml:space="preserve">6700 | 10350 3410 3050 | 1,12 </w:t>
      </w:r>
      <w:r>
        <w:br/>
      </w:r>
      <w:r>
        <w:t xml:space="preserve">| 3480 3140 | 1,41 </w:t>
      </w:r>
      <w:r>
        <w:br/>
      </w:r>
      <w:r>
        <w:t xml:space="preserve">| | Среднее | 1,11 880 </w:t>
      </w:r>
      <w:r>
        <w:br/>
      </w:r>
      <w:r>
        <w:t xml:space="preserve">к. | 7000 | 11300 3110 2960 | 1,05 </w:t>
      </w:r>
      <w:r>
        <w:br/>
      </w:r>
      <w:r>
        <w:t xml:space="preserve">| 6850 | 11000 3150 3010 | 1,04 </w:t>
      </w:r>
      <w:r>
        <w:br/>
      </w:r>
      <w:r>
        <w:t xml:space="preserve">| 6900 | 10900 3190 2960 | 1,08 </w:t>
      </w:r>
      <w:r>
        <w:br/>
      </w:r>
      <w:r>
        <w:t xml:space="preserve">| 3150 2950 | 1,07 </w:t>
      </w:r>
      <w:r>
        <w:br/>
      </w:r>
      <w:r>
        <w:t xml:space="preserve">| | | | Среднее | 1,06 840 </w:t>
      </w:r>
      <w:r>
        <w:br/>
      </w:r>
      <w:r>
        <w:t xml:space="preserve">| </w:t>
      </w:r>
      <w:r>
        <w:br/>
      </w:r>
      <w:r>
        <w:t xml:space="preserve">3 | 18,2 7200 | 14200 3630 3140 | 1,16 </w:t>
      </w:r>
      <w:r>
        <w:br/>
      </w:r>
      <w:r>
        <w:t xml:space="preserve">7100 | 11300 3780 3160 | 1,19 </w:t>
      </w:r>
      <w:r>
        <w:br/>
      </w:r>
      <w:r>
        <w:t xml:space="preserve">7150 | 11200 3850 3100 | 1,15 </w:t>
      </w:r>
      <w:r>
        <w:br/>
      </w:r>
      <w:r>
        <w:t xml:space="preserve">7100 | 11300 3600 3130 | 1,15 </w:t>
      </w:r>
      <w:r>
        <w:br/>
      </w:r>
      <w:r>
        <w:t xml:space="preserve">|</w:t>
      </w:r>
    </w:p>
    <w:p>
      <w:pPr>
        <w:pStyle w:val="Normal"/>
      </w:pPr>
      <w:r>
        <w:t xml:space="preserve">В ко </w:t>
      </w:r>
      <w:r>
        <w:br/>
      </w:r>
      <w:r>
        <w:t xml:space="preserve">| | | | Среднее 1,6 920 </w:t>
      </w:r>
      <w:r>
        <w:br/>
      </w:r>
      <w:r>
        <w:t xml:space="preserve">| | }</w:t>
      </w:r>
    </w:p>
    <w:p>
      <w:pPr>
        <w:pStyle w:val="Normal"/>
      </w:pPr>
      <w:r>
        <w:t xml:space="preserve">Результаты трех серий опытов представлены в таблице. у: </w:t>
      </w:r>
      <w:r>
        <w:br/>
      </w:r>
      <w:r>
        <w:t xml:space="preserve">В последнем столбце таблицы проведены значения теплоты фазового 1% </w:t>
      </w:r>
      <w:r>
        <w:br/>
      </w:r>
      <w:r>
        <w:t xml:space="preserve">рехода в церии Осе, вычисленные по формуле*: и</w:t>
      </w:r>
    </w:p>
    <w:p>
      <w:pPr>
        <w:pStyle w:val="Normal"/>
      </w:pPr>
      <w:r>
        <w:t xml:space="preserve">2,00-140,13 </w:t>
      </w:r>
      <w:r>
        <w:br/>
      </w:r>
      <w:r>
        <w:t xml:space="preserve">Осе = 15.097 Чн=-К</w:t>
      </w:r>
    </w:p>
    <w:p>
      <w:pPr>
        <w:pStyle w:val="Normal"/>
      </w:pPr>
      <w:r>
        <w:t xml:space="preserve">где 9н.— теплота плавления 1 гртути по данным Бриджмена [9] при те </w:t>
      </w:r>
      <w:r>
        <w:br/>
      </w:r>
      <w:r>
        <w:t xml:space="preserve">пературе опыта: К — отношение площадей дифференциальной запи </w:t>
      </w:r>
      <w:r>
        <w:br/>
      </w:r>
      <w:r>
        <w:t xml:space="preserve">термограмм (5 церия :5 ртути).</w:t>
      </w:r>
    </w:p>
    <w:p>
      <w:pPr>
        <w:pStyle w:val="Normal"/>
      </w:pPr>
      <w:r>
        <w:t xml:space="preserve">Среднее значение (се из трех серий опытов (в каждой серии брали </w:t>
      </w:r>
      <w:r>
        <w:br/>
      </w:r>
      <w:r>
        <w:t xml:space="preserve">новые навески образцов и новые термопары) равно 880-40 кал/г-ато</w:t>
      </w:r>
    </w:p>
    <w:p>
      <w:pPr>
        <w:pStyle w:val="Normal"/>
      </w:pPr>
      <w:r>
        <w:t xml:space="preserve">ОБСУЖДЕНИЕ РЕЗУЛЬТАТОВ</w:t>
      </w:r>
    </w:p>
    <w:p>
      <w:pPr>
        <w:pStyle w:val="Normal"/>
      </w:pPr>
      <w:r>
        <w:t xml:space="preserve">Результаты настоящего исследования подтверждают положение </w:t>
      </w:r>
      <w:r>
        <w:br/>
      </w:r>
      <w:r>
        <w:t xml:space="preserve">идентичности модификации церия, образующейся при высоких давлени </w:t>
      </w:r>
      <w:r>
        <w:br/>
      </w:r>
      <w:r>
        <w:t xml:space="preserve">с низкотемпературной его модификацией. Ранее Тромб и Фекс [41], \ </w:t>
      </w:r>
      <w:r>
        <w:br/>
      </w:r>
      <w:r>
        <w:t xml:space="preserve">следуя поведение церия при низких температурах, обнаружили прев\ </w:t>
      </w:r>
      <w:r>
        <w:br/>
      </w:r>
      <w:r>
        <w:t xml:space="preserve">щение его при 109° К с уменьшением объема/на 10%. В связи © этим в | </w:t>
      </w:r>
      <w:r>
        <w:br/>
      </w:r>
      <w:r>
        <w:t xml:space="preserve">боте [2] впервые было высказано предположение, что найденная Тромб</w:t>
      </w:r>
    </w:p>
    <w:p>
      <w:pPr>
        <w:pStyle w:val="Normal"/>
      </w:pPr>
      <w:r>
        <w:t xml:space="preserve">ни Фексом модификация церия идентична с открытой Бриджменом ®</w:t>
      </w:r>
    </w:p>
    <w:p>
      <w:pPr>
        <w:pStyle w:val="Normal"/>
      </w:pPr>
      <w:r>
        <w:t xml:space="preserve">* Мы считаем превращение церия прошедшим полностью, так как давлений“ </w:t>
      </w:r>
      <w:r>
        <w:br/>
      </w:r>
      <w:r>
        <w:t xml:space="preserve">наших опытах повышалось до 13 000 кг/см?; при таком давлении менее плотная м | </w:t>
      </w:r>
      <w:r>
        <w:br/>
      </w:r>
      <w:r>
        <w:t xml:space="preserve">фикация резтгенографически не обнаружена (см.[2]). №</w:t>
      </w:r>
    </w:p>
    <w:p>
      <w:pPr>
        <w:pStyle w:val="Normal"/>
      </w:pPr>
      <w:r>
        <w:t xml:space="preserve">Теплота фазового перехода перия под давлением _ 358</w:t>
      </w:r>
    </w:p>
    <w:p>
      <w:pPr>
        <w:pStyle w:val="Normal"/>
      </w:pPr>
      <w:r>
        <w:t xml:space="preserve">проведенном ими ранее рентгенографическом исследовании кристалли- </w:t>
      </w:r>
      <w:r>
        <w:br/>
      </w:r>
      <w:r>
        <w:t xml:space="preserve">ской структуры церия при 90° К. При этом ими было обнаружено на- </w:t>
      </w:r>
      <w:r>
        <w:br/>
      </w:r>
      <w:r>
        <w:t xml:space="preserve">хчие двух. кристаллических фаз: с обычной гранецентрированной куби- </w:t>
      </w:r>
      <w:r>
        <w:br/>
      </w:r>
      <w:r>
        <w:t xml:space="preserve">|екой решеткой (а = 5,12 А) и со сжатой решеткой того же типа </w:t>
      </w:r>
      <w:r>
        <w:br/>
      </w:r>
      <w:r>
        <w:t xml:space="preserve">| = 4,82 А), т. е. с теми же параметрами, что и в работе [2]. </w:t>
      </w:r>
      <w:r>
        <w:br/>
      </w:r>
      <w:r>
        <w:t xml:space="preserve">Результаты исследования электросопротивления церия при низких </w:t>
      </w:r>
      <w:r>
        <w:br/>
      </w:r>
      <w:r>
        <w:t xml:space="preserve">|›мпературах [13] свидетельствуют о том, что новая более плотная модифи- </w:t>
      </w:r>
      <w:r>
        <w:br/>
      </w:r>
      <w:r>
        <w:t xml:space="preserve">ация церия обладает значительно меньшим сопротивлением, чем модифи- </w:t>
      </w:r>
      <w:r>
        <w:br/>
      </w:r>
      <w:r>
        <w:t xml:space="preserve">ция, существующая при обычной’ температуре.</w:t>
      </w:r>
    </w:p>
    <w:p>
      <w:pPr>
        <w:pStyle w:val="Normal"/>
      </w:pPr>
      <w:r>
        <w:t xml:space="preserve">Лаусон и Тинг Юзан-Танг [2] не только высказали предположение </w:t>
      </w:r>
      <w:r>
        <w:br/>
      </w:r>
      <w:r>
        <w:t xml:space="preserve">‚ идентичности упомянутых двух модификаций церия, но и произвели </w:t>
      </w:r>
      <w:r>
        <w:br/>
      </w:r>
      <w:r>
        <w:t xml:space="preserve">›иближенную оценку величины теплоты перехода под давлением, кото- </w:t>
      </w:r>
      <w:r>
        <w:br/>
      </w:r>
      <w:r>
        <w:t xml:space="preserve">я позволила бы построить диаграмму р — Т, удовлетворяющую этому </w:t>
      </w:r>
      <w:r>
        <w:br/>
      </w:r>
      <w:r>
        <w:t xml:space="preserve">ложению. По их расчетам, теплота преврашения церия должна в этом </w:t>
      </w:r>
      <w:r>
        <w:br/>
      </w:r>
      <w:r>
        <w:t xml:space="preserve">чае составлять около 0,04 еУ, т. е. около 900 кал/г-атом. Найденная </w:t>
      </w:r>
      <w:r>
        <w:br/>
      </w:r>
      <w:r>
        <w:t xml:space="preserve">ми экспериментально величина 880 -- 40 кал/г-атом (при 18—18° С) </w:t>
      </w:r>
      <w:r>
        <w:br/>
      </w:r>
      <w:r>
        <w:t xml:space="preserve">`сьма близка к этому значению. Следует отметить, что построение кри- </w:t>
      </w:r>
      <w:r>
        <w:br/>
      </w:r>
      <w:r>
        <w:t xml:space="preserve">ий р — Т непосределвенно по экспериментальным данным о зависимости </w:t>
      </w:r>
      <w:r>
        <w:br/>
      </w:r>
      <w:r>
        <w:t xml:space="preserve">мпературы фазового перехода от давления в случае церия </w:t>
      </w:r>
      <w:r>
        <w:br/>
      </w:r>
      <w:r>
        <w:t xml:space="preserve">Рложняется кинетическими факторами (торможением и неполнотой пере- </w:t>
      </w:r>
      <w:r>
        <w:br/>
      </w:r>
      <w:r>
        <w:t xml:space="preserve">ла при низких температурах) (см. 11).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’ 1. Описано применение метода термограмм для высоких давлений, </w:t>
      </w:r>
      <w:r>
        <w:br/>
      </w:r>
      <w:r>
        <w:t xml:space="preserve">нованное на сопоставлении тепловых эффектов фазовых превращений </w:t>
      </w:r>
      <w:r>
        <w:br/>
      </w:r>
      <w:r>
        <w:t xml:space="preserve">‘следуемого вещества и эталона при различных, но близких давлениях </w:t>
      </w:r>
      <w:r>
        <w:br/>
      </w:r>
      <w:r>
        <w:t xml:space="preserve">постоянной температуре. </w:t>
      </w:r>
      <w:r>
        <w:br/>
      </w:r>
      <w:r>
        <w:t xml:space="preserve">2. Определена теплота фазового перехода церия, равная 880 = </w:t>
      </w:r>
      <w:r>
        <w:br/>
      </w:r>
      <w:r>
        <w:t xml:space="preserve">| [40 вал/г-атом при температурах 13—18° С и давлении около 7000 кг/см?. </w:t>
      </w:r>
      <w:r>
        <w:br/>
      </w:r>
      <w:r>
        <w:t xml:space="preserve">3. Результаты исследования подтверждают положение 0б идентич- </w:t>
      </w:r>
      <w:r>
        <w:br/>
      </w:r>
      <w:r>
        <w:t xml:space="preserve">{сти модификации церия, образующейся при высоких давлениях, с его </w:t>
      </w:r>
      <w:r>
        <w:br/>
      </w:r>
      <w:r>
        <w:t xml:space="preserve">| зкотемнературной модификацией.</w:t>
      </w:r>
    </w:p>
    <w:p>
      <w:pPr>
        <w:pStyle w:val="Normal"/>
      </w:pPr>
      <w:r>
        <w:t xml:space="preserve">Академия наук СССР Пос </w:t>
      </w:r>
      <w:r>
        <w:br/>
      </w:r>
      <w:r>
        <w:t xml:space="preserve">Институт кристаллографии 26. Т. 1956 </w:t>
      </w:r>
      <w:r>
        <w:br/>
      </w:r>
      <w:r>
        <w:t xml:space="preserve">Москва </w:t>
      </w:r>
      <w:r>
        <w:br/>
      </w:r>
      <w:r>
        <w:t xml:space="preserve">ЛИТЕРАТУРА </w:t>
      </w:r>
      <w:r>
        <w:br/>
      </w:r>
      <w:r>
        <w:t xml:space="preserve">$ Р. У. Вг!аршат, Ргое. Ашег. Аса4. Аг а. 5с1., 62, 207, 1927. </w:t>
      </w:r>
      <w:r>
        <w:br/>
      </w:r>
      <w:r>
        <w:t xml:space="preserve">А. У. Газзоп, Т1пр-Уапт-Тапр, РВуз. Ве, 76, 301, 1949. </w:t>
      </w:r>
      <w:r>
        <w:br/>
      </w:r>
      <w:r>
        <w:t xml:space="preserve">те.Р: У. Вт1айшам, Ртос. Ашег. Аса4. Аг а. $61., 76, 55, 1948. </w:t>
      </w:r>
      <w:r>
        <w:br/>
      </w:r>
      <w:r>
        <w:t xml:space="preserve">|. Р. У. Вг!аршан, Ргос. Ашег. Аса@. Амз а. Зе, 79; 164, 1951. </w:t>
      </w:r>
      <w:r>
        <w:br/>
      </w:r>
      <w:r>
        <w:t xml:space="preserve">Р. \/. Вт! арщапт, Ргос. Ашег. Аса4. Азй$ а. 51, 81, 213, 1952 </w:t>
      </w:r>
      <w:r>
        <w:br/>
      </w:r>
      <w:r>
        <w:t xml:space="preserve">Л. Г. Берг иВ. Я. Аносов, Журн. общ. химии, 2, Е 1942. </w:t>
      </w:r>
      <w:r>
        <w:br/>
      </w:r>
      <w:r>
        <w:t xml:space="preserve">ТН. 5. Уодег, Тгаиз, Ашег. Сеорруз. Опюп, 34, №. 6, 827, 1950. </w:t>
      </w:r>
      <w:r>
        <w:br/>
      </w:r>
      <w:r>
        <w:t xml:space="preserve">В.П. Бутузов, С. С. Бокша, М. Г. Гоникберт, ДАН, 108, 237, 1956. </w:t>
      </w:r>
      <w:r>
        <w:br/>
      </w:r>
      <w:r>
        <w:t xml:space="preserve">’Р. М. Вг!айтап, Ртос. Ашег. ’Асад. Агз а. Зс1., 44, 255, 1909; 47, 347, 1941. </w:t>
      </w:r>
      <w:r>
        <w:br/>
      </w:r>
      <w:r>
        <w:t xml:space="preserve">М. К. Жоховский, Измерит. техника, № 5, я, 1955. </w:t>
      </w:r>
      <w:r>
        <w:br/>
      </w:r>
      <w:r>
        <w:t xml:space="preserve">_Р. Тгошье, М. Роех, Апп. сьйи., 19, 417, 4944. </w:t>
      </w:r>
      <w:r>
        <w:br/>
      </w:r>
      <w:r>
        <w:t xml:space="preserve">А в Зевись, 7. Н. Зе ига уань, Тошг. Свет. Рвуз., 18, 145, 1990. </w:t>
      </w:r>
      <w:r>
        <w:br/>
      </w:r>
      <w:r>
        <w:t xml:space="preserve">М. В. Лашев, $. Ге руо! 4, Е. 1пр, РВуз: Веу., 88, 1092, 1952.</w:t>
      </w:r>
    </w:p>
    <w:p>
      <w:pPr>
        <w:pStyle w:val="Normal"/>
      </w:pPr>
      <w:r>
        <w:t xml:space="preserve">г ^ ада</w:t>
      </w:r>
    </w:p>
    <w:p>
      <w:pPr>
        <w:pStyle w:val="Normal"/>
      </w:pPr>
      <w:r>
        <w:t xml:space="preserve">ЕКМТУАТТОХ ОЕ ТНЕ НЕАТ ОЕ РНАЗЕ ТВАМЗЕОВМ АТОМ 1Х СЕКОМ </w:t>
      </w:r>
      <w:r>
        <w:br/>
      </w:r>
      <w:r>
        <w:t xml:space="preserve">| ОХБЕК РКЕЗЗОКЕ</w:t>
      </w:r>
    </w:p>
    <w:p>
      <w:pPr>
        <w:pStyle w:val="Normal"/>
      </w:pPr>
      <w:r>
        <w:t xml:space="preserve">; М. С. бопаЁЬету, ©. Р. Блайпо%8Коф апа УТ. Р. Вииео% (М 08601)</w:t>
      </w:r>
    </w:p>
    <w:p>
      <w:pPr>
        <w:pStyle w:val="Normal"/>
      </w:pPr>
      <w:r>
        <w:t xml:space="preserve">Зи магу</w:t>
      </w:r>
    </w:p>
    <w:p>
      <w:pPr>
        <w:pStyle w:val="Normal"/>
      </w:pPr>
      <w:r>
        <w:t xml:space="preserve">и Бегиаортар1с Чебегиитайор ваз Бееп та4е о{ 1пе неаб о{ ве рвазе фтапз{отта- </w:t>
      </w:r>
      <w:r>
        <w:br/>
      </w:r>
      <w:r>
        <w:t xml:space="preserve">п сегиши ав 13—18° С ап4 а ргеззиге 01 афоц® 7000 К8/ста?, Тье уа]ше Гог из Чиап- </w:t>
      </w:r>
      <w:r>
        <w:br/>
      </w:r>
      <w:r>
        <w:t xml:space="preserve">880-40 са/(в. абота), Вась сопйттаз фве 14епибу о{ Ме шо са оп о{ сегиииа </w:t>
      </w:r>
      <w:r>
        <w:br/>
      </w:r>
      <w:r>
        <w:t xml:space="preserve"> ипег ргеззиге %Ин Ф1е 10% 1етрегайите шодИеаИоп.</w:t>
      </w:r>
    </w:p>
    <w:p>
      <w:pPr>
        <w:pStyle w:val="Normal"/>
      </w:pPr>
      <w:r>
        <w:t xml:space="preserve">рХ, №2</w:t>
      </w:r>
    </w:p>
    <w:p>
      <w:pPr>
        <w:pStyle w:val="Normal"/>
      </w:pPr>
      <w:r>
        <w:t xml:space="preserve">1957 ЖУРНАЛ ФИЗИЧЕСКОЙ ХИМИИ т. ХХЛИ, вып. .</w:t>
      </w:r>
    </w:p>
    <w:p>
      <w:pPr>
        <w:pStyle w:val="Normal"/>
      </w:pPr>
      <w:r>
        <w:t xml:space="preserve">ПОЛУЧЕНИЕ 1п!3т БЕЗ НОСИТЕЛЯ ИЗ ОБЛУЧЕННОГО </w:t>
      </w:r>
      <w:r>
        <w:br/>
      </w:r>
      <w:r>
        <w:t xml:space="preserve">НЕЙТРОНАМИ ОЛОВА ПРИ ПОМОЩИ МЕТАЛЛООРГАНИЧЕСКИ: </w:t>
      </w:r>
      <w:r>
        <w:br/>
      </w:r>
      <w:r>
        <w:t xml:space="preserve">СОЕДИНЕНИЙ</w:t>
      </w:r>
    </w:p>
    <w:p>
      <w:pPr>
        <w:pStyle w:val="Normal"/>
      </w:pPr>
      <w:r>
        <w:t xml:space="preserve">В. Д. Нефедов, Г. П. Лепнев, Е. Н. Синотова </w:t>
      </w:r>
      <w:r>
        <w:br/>
      </w:r>
      <w:r>
        <w:t xml:space="preserve">% М. А. Торопова</w:t>
      </w:r>
    </w:p>
    <w:p>
      <w:pPr>
        <w:pStyle w:val="Normal"/>
      </w:pPr>
      <w:r>
        <w:t xml:space="preserve">Распад радиоактивных изотопов, получающихся по реакции п, \ </w:t>
      </w:r>
      <w:r>
        <w:br/>
      </w:r>
      <w:r>
        <w:t xml:space="preserve">чаще всего приводит к стабильным изотопам соседних элементов. Однак </w:t>
      </w:r>
      <w:r>
        <w:br/>
      </w:r>
      <w:r>
        <w:t xml:space="preserve">в том случае, когда стабильный изобар соседнего элемента не существуе </w:t>
      </w:r>
      <w:r>
        <w:br/>
      </w:r>
      <w:r>
        <w:t xml:space="preserve">или когда радиоактивный распад может приводить к возбужденному с </w:t>
      </w:r>
      <w:r>
        <w:br/>
      </w:r>
      <w:r>
        <w:t xml:space="preserve">стоянию, сильно отличающемуся от основного моментом количества движ! </w:t>
      </w:r>
      <w:r>
        <w:br/>
      </w:r>
      <w:r>
        <w:t xml:space="preserve">ния, радиационный захват нейтрона с последующей эмиссией В-час </w:t>
      </w:r>
      <w:r>
        <w:br/>
      </w:r>
      <w:r>
        <w:t xml:space="preserve">или К-захватом приводит к радиоактивному изотопу или ядерному са </w:t>
      </w:r>
      <w:r>
        <w:br/>
      </w:r>
      <w:r>
        <w:t xml:space="preserve">меру соседнего элемента.</w:t>
      </w:r>
    </w:p>
    <w:p>
      <w:pPr>
        <w:pStyle w:val="Normal"/>
      </w:pPr>
      <w:r>
        <w:t xml:space="preserve">Примерами подобных процессов могут служить следующие:</w:t>
      </w:r>
    </w:p>
    <w:p>
      <w:pPr>
        <w:pStyle w:val="Normal"/>
      </w:pPr>
      <w:r>
        <w:t xml:space="preserve">в т 77 </w:t>
      </w:r>
      <w:r>
        <w:br/>
      </w:r>
      <w:r>
        <w:t xml:space="preserve">Се? (п, у) бе" № Аз? 8 Зет, | </w:t>
      </w:r>
      <w:r>
        <w:br/>
      </w:r>
      <w:r>
        <w:t xml:space="preserve">$0112 (п, 1) из К ТатаЗтИ-И Глаз.</w:t>
      </w:r>
    </w:p>
    <w:p>
      <w:pPr>
        <w:pStyle w:val="Normal"/>
      </w:pPr>
      <w:r>
        <w:t xml:space="preserve">В настоящее время известно около 30 таких коротких цепочек прев </w:t>
      </w:r>
      <w:r>
        <w:br/>
      </w:r>
      <w:r>
        <w:t xml:space="preserve">щения, значительная часть которых с успехом может быть использова </w:t>
      </w:r>
      <w:r>
        <w:br/>
      </w:r>
      <w:r>
        <w:t xml:space="preserve">для получения радиоактивных изотопов без носителя [1,2].</w:t>
      </w:r>
    </w:p>
    <w:p>
      <w:pPr>
        <w:pStyle w:val="Normal"/>
      </w:pPr>
      <w:r>
        <w:t xml:space="preserve">Выделение ядерных изомеров ряда радиоактивных и стабильных и: </w:t>
      </w:r>
      <w:r>
        <w:br/>
      </w:r>
      <w:r>
        <w:t xml:space="preserve">топов имеет большое значение для исследований в области ядерной </w:t>
      </w:r>
      <w:r>
        <w:br/>
      </w:r>
      <w:r>
        <w:t xml:space="preserve">зики. Развитие этих методов позволяет получить препараты для В </w:t>
      </w:r>
      <w:r>
        <w:br/>
      </w:r>
      <w:r>
        <w:t xml:space="preserve">-спектроскопии и, что особенно важно, установить генетическую свя </w:t>
      </w:r>
      <w:r>
        <w:br/>
      </w:r>
      <w:r>
        <w:t xml:space="preserve">между отдельными изомерными состояниями ядер [3].</w:t>
      </w:r>
    </w:p>
    <w:p>
      <w:pPr>
        <w:pStyle w:val="Normal"/>
      </w:pPr>
      <w:r>
        <w:t xml:space="preserve">В основу применяемых при этом обычно довольно сложных мето </w:t>
      </w:r>
      <w:r>
        <w:br/>
      </w:r>
      <w:r>
        <w:t xml:space="preserve">изолирования положены физико-химические различия между возник </w:t>
      </w:r>
      <w:r>
        <w:br/>
      </w:r>
      <w:r>
        <w:t xml:space="preserve">щим в результате 8-распада или А-захвата элементом и элементом </w:t>
      </w:r>
      <w:r>
        <w:br/>
      </w:r>
      <w:r>
        <w:t xml:space="preserve">шени.</w:t>
      </w:r>
    </w:p>
    <w:p>
      <w:pPr>
        <w:pStyle w:val="Normal"/>
      </w:pPr>
      <w:r>
        <w:t xml:space="preserve">Целью настоящего исследования являлось получение без носит </w:t>
      </w:r>
      <w:r>
        <w:br/>
      </w:r>
      <w:r>
        <w:t xml:space="preserve">ядерного изомера шИ3т” методом, основанным на нарушении про </w:t>
      </w:r>
      <w:r>
        <w:br/>
      </w:r>
      <w:r>
        <w:t xml:space="preserve">ковалентных связей вследствие изменения химических свойств элеме </w:t>
      </w:r>
      <w:r>
        <w:br/>
      </w:r>
      <w:r>
        <w:t xml:space="preserve">в процессе захвата.</w:t>
      </w:r>
    </w:p>
    <w:p>
      <w:pPr>
        <w:pStyle w:val="Normal"/>
      </w:pPr>
      <w:r>
        <w:t xml:space="preserve">Возможность применения этого метода для изолирования шИ3т 6 </w:t>
      </w:r>
      <w:r>
        <w:br/>
      </w:r>
      <w:r>
        <w:t xml:space="preserve">показана В. Д. Нефедовым, М. А. Тороповой и Е. Н. Синотовой на </w:t>
      </w:r>
      <w:r>
        <w:br/>
      </w:r>
      <w:r>
        <w:t xml:space="preserve">паратах тетрафенилолова с активностью порядка микрокюри.</w:t>
      </w:r>
    </w:p>
    <w:p>
      <w:pPr>
        <w:pStyle w:val="Normal"/>
      </w:pPr>
      <w:r>
        <w:t xml:space="preserve">Вопросу выделения и разделения ядерных изомеров индия посев </w:t>
      </w:r>
      <w:r>
        <w:br/>
      </w:r>
      <w:r>
        <w:t xml:space="preserve">несколько работ [4—9]. В данной работе приводятся результаты и </w:t>
      </w:r>
      <w:r>
        <w:br/>
      </w:r>
      <w:r>
        <w:t xml:space="preserve">дования ряда вопросов, связанных с детальным развитием нового м </w:t>
      </w:r>
      <w:r>
        <w:br/>
      </w:r>
      <w:r>
        <w:t xml:space="preserve">выделения ядерного изомера [ш'13". Эти исследования позволили 603. </w:t>
      </w:r>
      <w:r>
        <w:br/>
      </w:r>
      <w:r>
        <w:t xml:space="preserve">длительно действующий источник шИ3" и получить очень чистые преп </w:t>
      </w:r>
      <w:r>
        <w:br/>
      </w:r>
      <w:r>
        <w:t xml:space="preserve">ты этого изомера активностью 1—5 милликюри.</w:t>
      </w:r>
    </w:p>
    <w:p>
      <w:pPr>
        <w:pStyle w:val="Normal"/>
      </w:pPr>
      <w:r>
        <w:t xml:space="preserve">При облучении: олова тепловыми нейтронами возникает болышое </w:t>
      </w:r>
      <w:r>
        <w:br/>
      </w:r>
      <w:r>
        <w:t xml:space="preserve">в основном нейтронно-избыточных радиоактивных изотопов олова, зн:</w:t>
      </w:r>
    </w:p>
    <w:p>
      <w:pPr>
        <w:pStyle w:val="Normal"/>
      </w:pPr>
      <w:r>
        <w:t xml:space="preserve">тельная часть которых обладает рядом изомерных состояний: Зи: </w:t>
      </w:r>
      <w:r>
        <w:br/>
      </w:r>
      <w:r>
        <w:t xml:space="preserve">$п119т бит п124ат </w:t>
      </w:r>
      <w:r>
        <w:br/>
      </w:r>
      <w:r>
        <w:t xml:space="preserve">ы Ы ы:.</w:t>
      </w:r>
    </w:p>
    <w:p>
      <w:pPr>
        <w:pStyle w:val="Normal"/>
      </w:pPr>
      <w:r>
        <w:t xml:space="preserve">113т</w:t>
      </w:r>
    </w:p>
    <w:p>
      <w:pPr>
        <w:pStyle w:val="Normal"/>
      </w:pPr>
      <w:r>
        <w:t xml:space="preserve">Получение т из облученного нейтронами олова 355</w:t>
      </w:r>
    </w:p>
    <w:p>
      <w:pPr>
        <w:pStyle w:val="Normal"/>
      </w:pPr>
      <w:r>
        <w:t xml:space="preserve">‘асть из них дает короткие цепочки распада:</w:t>
      </w:r>
    </w:p>
    <w:p>
      <w:pPr>
        <w:pStyle w:val="Normal"/>
      </w:pPr>
      <w:r>
        <w:t xml:space="preserve">Ё и. п. </w:t>
      </w:r>
      <w:r>
        <w:br/>
      </w:r>
      <w:r>
        <w:t xml:space="preserve">$10118 &gt; 113" — 5 щиз, </w:t>
      </w:r>
      <w:r>
        <w:br/>
      </w:r>
      <w:r>
        <w:t xml:space="preserve">118 дн. 105мин. </w:t>
      </w:r>
      <w:r>
        <w:br/>
      </w:r>
      <w:r>
        <w:t xml:space="preserve">и. п. </w:t>
      </w:r>
      <w:r>
        <w:br/>
      </w:r>
      <w:r>
        <w:t xml:space="preserve">31125 —® &gt; 6125 Те!5т ® * И. телэ5.</w:t>
      </w:r>
    </w:p>
    <w:p>
      <w:pPr>
        <w:pStyle w:val="Normal"/>
      </w:pPr>
      <w:r>
        <w:t xml:space="preserve">0 дн. 2.75 года 58 дн.</w:t>
      </w:r>
    </w:p>
    <w:p>
      <w:pPr>
        <w:pStyle w:val="Normal"/>
      </w:pPr>
      <w:r>
        <w:t xml:space="preserve">|зомерные переходы 5017”, 51119" и Бп1?4т приводят к стабильным изо- </w:t>
      </w:r>
      <w:r>
        <w:br/>
      </w:r>
      <w:r>
        <w:t xml:space="preserve">эпам олова. Изотоп 5011" дает в результате В-распада стабильный изо- </w:t>
      </w:r>
      <w:r>
        <w:br/>
      </w:r>
      <w:r>
        <w:t xml:space="preserve">ьш 95121, а в результате изомерного перехода $и1?1 (процент изомерного </w:t>
      </w:r>
      <w:r>
        <w:br/>
      </w:r>
      <w:r>
        <w:t xml:space="preserve">орехода по отношению к общему числу распадов $1121" неизвестен). </w:t>
      </w:r>
      <w:r>
        <w:br/>
      </w:r>
      <w:r>
        <w:t xml:space="preserve">‘'аличие изомерного перехода в этом случае подтверждено В. Д. Нефе- </w:t>
      </w:r>
      <w:r>
        <w:br/>
      </w:r>
      <w:r>
        <w:t xml:space="preserve">‚вым, М. А. Тороповой и Е. Н. Синотовой. В наших опытах $0121 выде- </w:t>
      </w:r>
      <w:r>
        <w:br/>
      </w:r>
      <w:r>
        <w:t xml:space="preserve">‘ился из тетрафенилолова и трифенилхлорида оловав виде незначитель- </w:t>
      </w:r>
      <w:r>
        <w:br/>
      </w:r>
      <w:r>
        <w:t xml:space="preserve">ий примеси к шт.</w:t>
      </w:r>
    </w:p>
    <w:p>
      <w:pPr>
        <w:pStyle w:val="Normal"/>
      </w:pPr>
      <w:r>
        <w:t xml:space="preserve">` Наиболее важный для нашей работы изотоп $13 (7 = 118 дн.) воз- </w:t>
      </w:r>
      <w:r>
        <w:br/>
      </w:r>
      <w:r>
        <w:t xml:space="preserve">(кает из 502. Последний характеризуется наибольшим по сравнению </w:t>
      </w:r>
      <w:r>
        <w:br/>
      </w:r>
      <w:r>
        <w:t xml:space="preserve">всеми другими изотопами олова сечением захвата медленных нейтронов, </w:t>
      </w:r>
      <w:r>
        <w:br/>
      </w:r>
      <w:r>
        <w:t xml:space="preserve">менно 1,3—1,58 барна.</w:t>
      </w:r>
    </w:p>
    <w:p>
      <w:pPr>
        <w:pStyle w:val="Normal"/>
      </w:pPr>
      <w:r>
        <w:t xml:space="preserve">К-захват в 513 сопровождается “-излучением дочерних продуктов. </w:t>
      </w:r>
      <w:r>
        <w:br/>
      </w:r>
      <w:r>
        <w:t xml:space="preserve">иния 0,393 МеУ принадлежит 1113, и {-лучи такой энергии излучаются </w:t>
      </w:r>
      <w:r>
        <w:br/>
      </w:r>
      <w:r>
        <w:t xml:space="preserve">ма переходе ш"3” в основное состояние. Относительно других двух </w:t>
      </w:r>
      <w:r>
        <w:br/>
      </w:r>
      <w:r>
        <w:t xml:space="preserve">ний 0,255 и 0,400 Меу, слабых по сравнению с первой линией, нет еди- </w:t>
      </w:r>
      <w:r>
        <w:br/>
      </w:r>
      <w:r>
        <w:t xml:space="preserve">го мнения. В литературе указывается возможность существования еще </w:t>
      </w:r>
      <w:r>
        <w:br/>
      </w:r>
      <w:r>
        <w:t xml:space="preserve">ух короткоживущих возбужденных состояний ш!3, при переходах </w:t>
      </w:r>
      <w:r>
        <w:br/>
      </w:r>
      <w:r>
        <w:t xml:space="preserve">рых . ниже лежащим уровням излучаются соответствующие 1-кванты </w:t>
      </w:r>
      <w:r>
        <w:br/>
      </w:r>
      <w:r>
        <w:t xml:space="preserve">кема 1).</w:t>
      </w:r>
    </w:p>
    <w:p>
      <w:pPr>
        <w:pStyle w:val="Normal"/>
      </w:pPr>
      <w:r>
        <w:t xml:space="preserve">зп $п 13</w:t>
      </w:r>
    </w:p>
    <w:p>
      <w:pPr>
        <w:pStyle w:val="Normal"/>
      </w:pPr>
      <w:r>
        <w:t xml:space="preserve">Но, так как эти линии слабы, более вероятен переход типа, изображен- </w:t>
      </w:r>
      <w:r>
        <w:br/>
      </w:r>
      <w:r>
        <w:t xml:space="preserve">го на схеме 2, а переходы по схеме 1 идут параллельно последним и </w:t>
      </w:r>
      <w:r>
        <w:br/>
      </w:r>
      <w:r>
        <w:t xml:space="preserve">тавляют малый процент от общего числа распадов.</w:t>
      </w:r>
    </w:p>
    <w:p>
      <w:pPr>
        <w:pStyle w:val="Normal"/>
      </w:pPr>
      <w:r>
        <w:t xml:space="preserve">Вопрос о формах стабилизации ш'37, представляя большой теорети- </w:t>
      </w:r>
      <w:r>
        <w:br/>
      </w:r>
      <w:r>
        <w:t xml:space="preserve">‚кий интерес, не имеет существенного значения для выделения Ш. </w:t>
      </w:r>
      <w:r>
        <w:br/>
      </w:r>
      <w:r>
        <w:t xml:space="preserve">‚ли использовать в качестве исходного соединения олова. металлоор- </w:t>
      </w:r>
      <w:r>
        <w:br/>
      </w:r>
      <w:r>
        <w:t xml:space="preserve">} ическое производное, то появляется возможность выделения "8 </w:t>
      </w:r>
      <w:r>
        <w:br/>
      </w:r>
      <w:r>
        <w:t xml:space="preserve">количественным выходом независимо от форм стабилизации. Металло- </w:t>
      </w:r>
      <w:r>
        <w:br/>
      </w:r>
      <w:r>
        <w:t xml:space="preserve">`санические производные олова устойчивы к действию тех реагентов, </w:t>
      </w:r>
      <w:r>
        <w:br/>
      </w:r>
      <w:r>
        <w:t xml:space="preserve">‘горые моментально разлагают соответствующие производные индия </w:t>
      </w:r>
      <w:r>
        <w:br/>
      </w:r>
      <w:r>
        <w:t xml:space="preserve">)]. Таким образом, если синтезировать металлоорганическое производ- </w:t>
      </w:r>
      <w:r>
        <w:br/>
      </w:r>
      <w:r>
        <w:t xml:space="preserve">'з олова, содержащее изотоп 51113, то накопляющийся ш"?3 легко может </w:t>
      </w:r>
      <w:r>
        <w:br/>
      </w:r>
      <w:r>
        <w:t xml:space="preserve">‘ть отделен от материнского вещества без применения стабильного. ин- </w:t>
      </w:r>
      <w:r>
        <w:br/>
      </w:r>
      <w:r>
        <w:t xml:space="preserve">я в качестве носителя действием воды или разбавленной кислоты.</w:t>
      </w:r>
    </w:p>
    <w:p>
      <w:pPr>
        <w:pStyle w:val="Normal"/>
      </w:pPr>
      <w:r>
        <w:t xml:space="preserve">‘Синтез хлорного олова. Хлорное олово синтезировалось нами по </w:t>
      </w:r>
      <w:r>
        <w:br/>
      </w:r>
      <w:r>
        <w:t xml:space="preserve">| одике Эрдмана [14]. Ток сухого хлора пропускался над расплавленным металлом </w:t>
      </w:r>
      <w:r>
        <w:br/>
      </w:r>
      <w:r>
        <w:t xml:space="preserve">`аростойкой колбе Вюрца, соединенной при помощи шлифов с холодильником и при- </w:t>
      </w:r>
      <w:r>
        <w:br/>
      </w:r>
      <w:r>
        <w:t xml:space="preserve">иком. Избыток хлора через отвод поступал в поглотительную склянку со щелочью. </w:t>
      </w:r>
      <w:r>
        <w:br/>
      </w:r>
      <w:r>
        <w:t xml:space="preserve">я синтезе активного хлорного олова особое внимание уделялось герметичности уста- </w:t>
      </w:r>
      <w:r>
        <w:br/>
      </w:r>
      <w:r>
        <w:t xml:space="preserve">ки и полноте улавливания продукта. Хлорное олово осовобождалось от растворен- </w:t>
      </w:r>
      <w:r>
        <w:br/>
      </w:r>
      <w:r>
        <w:t xml:space="preserve">10 в нем хлора действием порошка металлического олова.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356 В. Д. Нефедов, Г. П. Лепинев, Е. Н. Синотова и М. А. Торопова *</w:t>
      </w:r>
    </w:p>
    <w:p>
      <w:pPr>
        <w:pStyle w:val="Normal"/>
      </w:pPr>
      <w:r>
        <w:t xml:space="preserve">Дестилляция легколетучего ЗпС]а в процессе синтеза и очистки приводила к прак </w:t>
      </w:r>
      <w:r>
        <w:br/>
      </w:r>
      <w:r>
        <w:t xml:space="preserve">тически полному освобождению продукта от 5Ъ125, возникающей в- результате распад </w:t>
      </w:r>
      <w:r>
        <w:br/>
      </w:r>
      <w:r>
        <w:t xml:space="preserve">Выход 98% от теоретического.</w:t>
      </w:r>
    </w:p>
    <w:p>
      <w:pPr>
        <w:pStyle w:val="Normal"/>
      </w:pPr>
      <w:r>
        <w:t xml:space="preserve">Синтез активного тетрафенилолова. Синтез тетрафенили </w:t>
      </w:r>
      <w:r>
        <w:br/>
      </w:r>
      <w:r>
        <w:t xml:space="preserve">олова был выполнен по методу, описанному в монографии А. Н. Несмеянова </w:t>
      </w:r>
      <w:r>
        <w:br/>
      </w:r>
      <w:r>
        <w:t xml:space="preserve">К. А. Кочешкова [12].</w:t>
      </w:r>
    </w:p>
    <w:p>
      <w:pPr>
        <w:pStyle w:val="Normal"/>
      </w:pPr>
      <w:r>
        <w:t xml:space="preserve">Для синтеза активного тетрафенилолова было взято 4,3 г Зп*С]а. Получено 6,2 </w:t>
      </w:r>
      <w:r>
        <w:br/>
      </w:r>
      <w:r>
        <w:t xml:space="preserve">активного тетрафенилолова или 88% от теоретического.</w:t>
      </w:r>
    </w:p>
    <w:p>
      <w:pPr>
        <w:pStyle w:val="Normal"/>
      </w:pPr>
      <w:r>
        <w:t xml:space="preserve">Синтез активного трифенилхлорида олова. Трифений </w:t>
      </w:r>
      <w:r>
        <w:br/>
      </w:r>
      <w:r>
        <w:t xml:space="preserve">хлорид олова получался нами по реакции К. А. Кочешкова:</w:t>
      </w:r>
    </w:p>
    <w:p>
      <w:pPr>
        <w:pStyle w:val="Normal"/>
      </w:pPr>
      <w:r>
        <w:t xml:space="preserve">35 (С5Нз)а + За СЫ = 4 (СН) 1.</w:t>
      </w:r>
    </w:p>
    <w:p>
      <w:pPr>
        <w:pStyle w:val="Normal"/>
      </w:pPr>
      <w:r>
        <w:t xml:space="preserve">Как показал К. А. Кочешков, реакции этого типа являются общими для всего ряд. </w:t>
      </w:r>
      <w:r>
        <w:br/>
      </w:r>
      <w:r>
        <w:t xml:space="preserve">оловоорганических соединений, содержащих галоид. Эта реакция является весьм!, </w:t>
      </w:r>
      <w:r>
        <w:br/>
      </w:r>
      <w:r>
        <w:t xml:space="preserve">удобным методом для введения активного олова в любые производные типа: ВзЗпХ!. </w:t>
      </w:r>
      <w:r>
        <w:br/>
      </w:r>
      <w:r>
        <w:t xml:space="preserve">В.50Х., ВЗпХз [12]. и</w:t>
      </w:r>
    </w:p>
    <w:p>
      <w:pPr>
        <w:pStyle w:val="Normal"/>
      </w:pPr>
      <w:r>
        <w:t xml:space="preserve">Активное 5п*С]л (3,2 г) смешивалось в ампуле с 16 г 5п(СёН 5) 4 (несколько меньш </w:t>
      </w:r>
      <w:r>
        <w:br/>
      </w:r>
      <w:r>
        <w:t xml:space="preserve">стехиометрического количества), ампула запаивалась и нагревалась в глицериново </w:t>
      </w:r>
      <w:r>
        <w:br/>
      </w:r>
      <w:r>
        <w:t xml:space="preserve">бане несколько часов при 220—230° С. По охлаждении прозрачный расплав закру </w:t>
      </w:r>
      <w:r>
        <w:br/>
      </w:r>
      <w:r>
        <w:t xml:space="preserve">сталлизовывался полностью. Выход сырого продукта 182г, или 94% теоретически ве </w:t>
      </w:r>
      <w:r>
        <w:br/>
      </w:r>
      <w:r>
        <w:t xml:space="preserve">численного Зп*(СьН )зС], перекристаллизован из нпетролейного эфира в аппара </w:t>
      </w:r>
      <w:r>
        <w:br/>
      </w:r>
      <w:r>
        <w:t xml:space="preserve">Сокслета. Получено 15,3 г чистого продукта. Препарат имел температуру плавле </w:t>
      </w:r>
      <w:r>
        <w:br/>
      </w:r>
      <w:r>
        <w:t xml:space="preserve">105—106° С. |</w:t>
      </w:r>
    </w:p>
    <w:p>
      <w:pPr>
        <w:pStyle w:val="Normal"/>
      </w:pPr>
      <w:r>
        <w:t xml:space="preserve">Методика радиометрических измерений. Измерение а1. </w:t>
      </w:r>
      <w:r>
        <w:br/>
      </w:r>
      <w:r>
        <w:t xml:space="preserve">тивности как сухих, так и жидких препаратов производилось на установке типа </w:t>
      </w:r>
      <w:r>
        <w:br/>
      </w:r>
      <w:r>
        <w:t xml:space="preserve">со счетчиком типа БМ-2. Для сухих препаратов геометрические условия измерени </w:t>
      </w:r>
      <w:r>
        <w:br/>
      </w:r>
      <w:r>
        <w:t xml:space="preserve">тщательно стандартизировались. Для корректировки работы счетчика применял </w:t>
      </w:r>
      <w:r>
        <w:br/>
      </w:r>
      <w:r>
        <w:t xml:space="preserve">стандарт Вар в равновесии с ВаЕ. Измерение активности жидких препаратов прои, </w:t>
      </w:r>
      <w:r>
        <w:br/>
      </w:r>
      <w:r>
        <w:t xml:space="preserve">водилось в специально изготовленной для счетчика БМ-2 жидкостной кювете.</w:t>
      </w:r>
    </w:p>
    <w:p>
      <w:pPr>
        <w:pStyle w:val="Normal"/>
      </w:pPr>
      <w:r>
        <w:t xml:space="preserve">Методика выделения 113". а) Из трифенилхлорида олова. Для пр </w:t>
      </w:r>
      <w:r>
        <w:br/>
      </w:r>
      <w:r>
        <w:t xml:space="preserve">дотвращения гидролиза трифенилхлорида олова экстрагирование производилось 0,1 </w:t>
      </w:r>
      <w:r>
        <w:br/>
      </w:r>
      <w:r>
        <w:t xml:space="preserve">соляной кислотой. Применение кислоты такой концентрации заведомо предотвр </w:t>
      </w:r>
      <w:r>
        <w:br/>
      </w:r>
      <w:r>
        <w:t xml:space="preserve">щает гидролиз и также связанное с ним образование радиоколлоида индия, ибо </w:t>
      </w:r>
      <w:r>
        <w:br/>
      </w:r>
      <w:r>
        <w:t xml:space="preserve">образования гидрата лежит в пределах 3,5—3,7.</w:t>
      </w:r>
    </w:p>
    <w:p>
      <w:pPr>
        <w:pStyle w:val="Normal"/>
      </w:pPr>
      <w:r>
        <w:t xml:space="preserve">Выделение радиоиндия производилось путем встряхивания эфирного раство’. </w:t>
      </w:r>
      <w:r>
        <w:br/>
      </w:r>
      <w:r>
        <w:t xml:space="preserve">трифенилхлорида олова с 0,1 № соляной кислотой в объеме 5—20 мл (в зависимости \! </w:t>
      </w:r>
      <w:r>
        <w:br/>
      </w:r>
      <w:r>
        <w:t xml:space="preserve">объема эфирного раствора 20—300 мл). Далее, после разделения слоев производила</w:t>
      </w:r>
    </w:p>
    <w:p>
      <w:pPr>
        <w:pStyle w:val="Normal"/>
      </w:pPr>
      <w:r>
        <w:t xml:space="preserve">отмывание активного водного раствора т" от трифенилхлорида путем трехкратно </w:t>
      </w:r>
      <w:r>
        <w:br/>
      </w:r>
      <w:r>
        <w:t xml:space="preserve">встряхивания с равными объемами чистого эфира. После удаления эфира при помо! </w:t>
      </w:r>
      <w:r>
        <w:br/>
      </w:r>
      <w:r>
        <w:t xml:space="preserve">пятиминутного кипячения раствор радиоиндия без носителя можно считать готов\ </w:t>
      </w:r>
      <w:r>
        <w:br/>
      </w:r>
      <w:r>
        <w:t xml:space="preserve">для дальнейшей работы:</w:t>
      </w:r>
    </w:p>
    <w:p>
      <w:pPr>
        <w:pStyle w:val="Normal"/>
      </w:pPr>
      <w:r>
        <w:t xml:space="preserve">6) Из тетрафенилолова. Растворимость тетрафенилолова при 20° С в бензоле. рав </w:t>
      </w:r>
      <w:r>
        <w:br/>
      </w:r>
      <w:r>
        <w:t xml:space="preserve">1 г на 100 г растворителя и при 50° С равна 3,8 г на 100 г растворителя [13]. Поэто/ </w:t>
      </w:r>
      <w:r>
        <w:br/>
      </w:r>
      <w:r>
        <w:t xml:space="preserve">в случае тетрафенилолова для извлечения йольших активностей, радиоиндия воз! </w:t>
      </w:r>
      <w:r>
        <w:br/>
      </w:r>
      <w:r>
        <w:t xml:space="preserve">кает необходимость работать с большими объемами бензольных растворов или при! </w:t>
      </w:r>
      <w:r>
        <w:br/>
      </w:r>
      <w:r>
        <w:t xml:space="preserve">нять нагревание бензольного раствора до 40—50° С. Сама методика. экстрагирован </w:t>
      </w:r>
      <w:r>
        <w:br/>
      </w:r>
      <w:r>
        <w:t xml:space="preserve">точно такая же, как и в случае трифенилхлорида. :</w:t>
      </w:r>
    </w:p>
    <w:p>
      <w:pPr>
        <w:pStyle w:val="Normal"/>
      </w:pPr>
      <w:r>
        <w:t xml:space="preserve">Установление генетической связи 113" с одним </w:t>
      </w:r>
      <w:r>
        <w:br/>
      </w:r>
      <w:r>
        <w:t xml:space="preserve">изотопов олова. Для установления генетической связи извлекаемого рад? </w:t>
      </w:r>
      <w:r>
        <w:br/>
      </w:r>
      <w:r>
        <w:t xml:space="preserve">индия с одним из изотопов олова были проделаны опыты по изучению накоплен </w:t>
      </w:r>
      <w:r>
        <w:br/>
      </w:r>
      <w:r>
        <w:t xml:space="preserve">радиоиндия в зависимости от времени. При этом необходимо было обеспечить точен </w:t>
      </w:r>
      <w:r>
        <w:br/>
      </w:r>
      <w:r>
        <w:t xml:space="preserve">отсчет времени начала и конца накопления. Раствор 10 мг активного тетрафенилоли.. </w:t>
      </w:r>
      <w:r>
        <w:br/>
      </w:r>
      <w:r>
        <w:t xml:space="preserve">в 10 мл бензола дважды экстрагировался в течение 2—3 мин. 0,1 № соляной кислот!) </w:t>
      </w:r>
      <w:r>
        <w:br/>
      </w:r>
      <w:r>
        <w:t xml:space="preserve">Время начала накопления отмечалось при последнем экстрагировании в тот моме </w:t>
      </w:r>
      <w:r>
        <w:br/>
      </w:r>
      <w:r>
        <w:t xml:space="preserve">когда вода и бензол расслаивались с образованием резкой границы раздела. Да' </w:t>
      </w:r>
      <w:r>
        <w:br/>
      </w:r>
      <w:r>
        <w:t xml:space="preserve">водный слой после отстаивания осторожно и тщательно отделялся и отбрасыва: </w:t>
      </w:r>
      <w:r>
        <w:br/>
      </w:r>
      <w:r>
        <w:t xml:space="preserve">а раствор тетрафенилолова оставлялся для накопления. Экстрагирование накопленн' </w:t>
      </w:r>
      <w:r>
        <w:br/>
      </w:r>
      <w:r>
        <w:t xml:space="preserve">радиоиндия и отсчет времени конца накопления производились точно так же. Промы» </w:t>
      </w:r>
      <w:r>
        <w:br/>
      </w:r>
      <w:r>
        <w:t xml:space="preserve">бензолом активный раствор радиоиндия переводился в жидкостную. кювету, и сни </w:t>
      </w:r>
      <w:r>
        <w:br/>
      </w:r>
      <w:r>
        <w:t xml:space="preserve">лась кривая распада активности, которая потом экстраполировалась к моменту ко’ </w:t>
      </w:r>
      <w:r>
        <w:br/>
      </w:r>
      <w:r>
        <w:t xml:space="preserve">накопления.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Результаты сведены в табл. 1. Кривые распада при различных врей </w:t>
      </w:r>
      <w:r>
        <w:br/>
      </w:r>
      <w:r>
        <w:t xml:space="preserve">‘нах накопления представлены на рис. 1. Кривая накопления предетавл </w:t>
      </w:r>
      <w:r>
        <w:br/>
      </w:r>
      <w:r>
        <w:t xml:space="preserve">‘на рис. 2. и! </w:t>
      </w:r>
      <w:r>
        <w:br/>
      </w:r>
      <w:r>
        <w:t xml:space="preserve">с Дека зательство. отсутотвия заметных в </w:t>
      </w:r>
      <w:r>
        <w:br/>
      </w:r>
      <w:r>
        <w:t xml:space="preserve">‘чзеств 50? (7 = 41,5 мин.) в извлекаемой активность, </w:t>
      </w:r>
      <w:r>
        <w:br/>
      </w:r>
      <w:r>
        <w:t xml:space="preserve">Изотоп 5113, получаемый по реакции (1,71), дает два изомера: 50123 (7% </w:t>
      </w:r>
      <w:r>
        <w:br/>
      </w:r>
      <w:r>
        <w:t xml:space="preserve">— 125 дн.) и 51??? (Т = 441,5 мин.). О последовательности уровней 9</w:t>
      </w:r>
    </w:p>
    <w:p>
      <w:pPr>
        <w:pStyle w:val="Normal"/>
      </w:pPr>
      <w:r>
        <w:t xml:space="preserve">Получение шИ3” из облученного нейтронами олова 357</w:t>
      </w:r>
    </w:p>
    <w:p>
      <w:pPr>
        <w:pStyle w:val="Normal"/>
      </w:pPr>
      <w:r>
        <w:t xml:space="preserve">зомеров и об изомерном переходе между ними в литературе имеются </w:t>
      </w:r>
      <w:r>
        <w:br/>
      </w:r>
      <w:r>
        <w:t xml:space="preserve">оотиворечивые данные. Можно предположить наличие в извлекаемой </w:t>
      </w:r>
      <w:r>
        <w:br/>
      </w:r>
      <w:r>
        <w:t xml:space="preserve">ктивности 5113 (Т = 41,5 мин.). При анализе кривых распада ш'3” при </w:t>
      </w:r>
      <w:r>
        <w:br/>
      </w:r>
      <w:r>
        <w:t xml:space="preserve">азличных временах накопления мы </w:t>
      </w:r>
      <w:r>
        <w:br/>
      </w:r>
      <w:r>
        <w:t xml:space="preserve">|› обнаружили существования при- Таблица 1 </w:t>
      </w:r>
      <w:r>
        <w:br/>
      </w:r>
      <w:r>
        <w:t xml:space="preserve">]›си с периодом полураспада менее </w:t>
      </w:r>
      <w:r>
        <w:br/>
      </w:r>
      <w:r>
        <w:t xml:space="preserve">95 мин. Для того чтобы подтвердить </w:t>
      </w:r>
      <w:r>
        <w:br/>
      </w:r>
      <w:r>
        <w:t xml:space="preserve">тсутствие в извлекаемой активно- Время накоп-  Активи. | |, (: а =) </w:t>
      </w:r>
      <w:r>
        <w:br/>
      </w:r>
      <w:r>
        <w:t xml:space="preserve">м заметных количеств $0123 (Т = 188Я, мин. |  имаумин. </w:t>
      </w:r>
      <w:r>
        <w:br/>
      </w:r>
      <w:r>
        <w:t xml:space="preserve">41,5 мин.), мы провели опыт с - </w:t>
      </w:r>
      <w:r>
        <w:br/>
      </w:r>
      <w:r>
        <w:t xml:space="preserve">лнимальным временем накопления.</w:t>
      </w:r>
    </w:p>
    <w:p>
      <w:pPr>
        <w:pStyle w:val="Normal"/>
      </w:pPr>
      <w:r>
        <w:t xml:space="preserve">{ Для опыта был взят трифенил- 10 2260 0,038 </w:t>
      </w:r>
      <w:r>
        <w:br/>
      </w:r>
      <w:r>
        <w:t xml:space="preserve">\торид, растворенный в эфире, так г о и. </w:t>
      </w:r>
      <w:r>
        <w:br/>
      </w:r>
      <w:r>
        <w:t xml:space="preserve">К эфирный и водный слои разде- 80 0 0’ 07 </w:t>
      </w:r>
      <w:r>
        <w:br/>
      </w:r>
      <w:r>
        <w:t xml:space="preserve">ются скорее, чем водный и бен- 105 14410 0334 </w:t>
      </w:r>
      <w:r>
        <w:br/>
      </w:r>
      <w:r>
        <w:t xml:space="preserve">льный. Кривая распада, приведен- 150 16670 0,407 </w:t>
      </w:r>
      <w:r>
        <w:br/>
      </w:r>
      <w:r>
        <w:t xml:space="preserve">тя ва рис. 3, показывает, что распад со 27750 со</w:t>
      </w:r>
    </w:p>
    <w:p>
      <w:pPr>
        <w:pStyle w:val="Normal"/>
      </w:pPr>
      <w:r>
        <w:t xml:space="preserve">активности порядка фона строго }</w:t>
      </w:r>
    </w:p>
    <w:p>
      <w:pPr>
        <w:pStyle w:val="Normal"/>
      </w:pPr>
      <w:r>
        <w:t xml:space="preserve">федует периоду 105 мин. Следовательно, и при минимальном времени</w:t>
      </w:r>
    </w:p>
    <w:p>
      <w:pPr>
        <w:pStyle w:val="Normal"/>
      </w:pPr>
      <w:r>
        <w:t xml:space="preserve">‘копления выделяется чистый (в пределах точности измерений) ши”. </w:t>
      </w:r>
      <w:r>
        <w:br/>
      </w:r>
      <w:r>
        <w:t xml:space="preserve">‘Определение чистоты препаратов ш'3т. Кривые </w:t>
      </w:r>
      <w:r>
        <w:br/>
      </w:r>
      <w:r>
        <w:t xml:space="preserve">| спада, снятые на мишенях, имевших исходную активность 20000— </w:t>
      </w:r>
      <w:r>
        <w:br/>
      </w:r>
      <w:r>
        <w:t xml:space="preserve">100000 имп./мин., не давали </w:t>
      </w:r>
      <w:r>
        <w:br/>
      </w:r>
      <w:r>
        <w:t xml:space="preserve">достаточных сведений для </w:t>
      </w:r>
      <w:r>
        <w:br/>
      </w:r>
      <w:r>
        <w:t xml:space="preserve">установления чистоты извле- </w:t>
      </w:r>
      <w:r>
        <w:br/>
      </w:r>
      <w:r>
        <w:t xml:space="preserve">каемой активности, так как </w:t>
      </w:r>
      <w:r>
        <w:br/>
      </w:r>
      <w:r>
        <w:t xml:space="preserve">распад точнс следовал пе- </w:t>
      </w:r>
      <w:r>
        <w:br/>
      </w:r>
      <w:r>
        <w:t xml:space="preserve">риоду 105 мин. вплоть до </w:t>
      </w:r>
      <w:r>
        <w:br/>
      </w:r>
      <w:r>
        <w:t xml:space="preserve">активностей порядка фона. </w:t>
      </w:r>
      <w:r>
        <w:br/>
      </w:r>
      <w:r>
        <w:t xml:space="preserve">Поэтому для определения </w:t>
      </w:r>
      <w:r>
        <w:br/>
      </w:r>
      <w:r>
        <w:t xml:space="preserve">состава долгоживущих за- </w:t>
      </w:r>
      <w:r>
        <w:br/>
      </w:r>
      <w:r>
        <w:t xml:space="preserve">грязнений извлекаемой ак- </w:t>
      </w:r>
      <w:r>
        <w:br/>
      </w:r>
      <w:r>
        <w:t xml:space="preserve">тивности шИ3” был выделен </w:t>
      </w:r>
      <w:r>
        <w:br/>
      </w:r>
      <w:r>
        <w:t xml:space="preserve">из больших масс препаратов </w:t>
      </w:r>
      <w:r>
        <w:br/>
      </w:r>
      <w:r>
        <w:t xml:space="preserve">За* (СН) и 9п* (С.Н,</w:t>
      </w:r>
    </w:p>
    <w:p>
      <w:pPr>
        <w:pStyle w:val="Normal"/>
      </w:pPr>
      <w:r>
        <w:t xml:space="preserve">обычным способом на сухие</w:t>
      </w:r>
    </w:p>
    <w:p>
      <w:pPr>
        <w:pStyle w:val="Normal"/>
      </w:pPr>
      <w:r>
        <w:t xml:space="preserve">мишени. </w:t>
      </w:r>
      <w:r>
        <w:br/>
      </w:r>
      <w:r>
        <w:t xml:space="preserve">Измерения активности на-</w:t>
      </w:r>
    </w:p>
    <w:p>
      <w:pPr>
        <w:pStyle w:val="Normal"/>
      </w:pPr>
      <w:r>
        <w:t xml:space="preserve">а р</w:t>
      </w:r>
    </w:p>
    <w:p>
      <w:pPr>
        <w:pStyle w:val="Normal"/>
      </w:pPr>
      <w:r>
        <w:t xml:space="preserve">д 20 и 4 90 № т чинались по истечении 10—11</w:t>
      </w:r>
    </w:p>
    <w:p>
      <w:pPr>
        <w:pStyle w:val="Normal"/>
      </w:pPr>
      <w:r>
        <w:t xml:space="preserve">периодов [ш'3т". Кривые рас- </w:t>
      </w:r>
      <w:r>
        <w:br/>
      </w:r>
      <w:r>
        <w:t xml:space="preserve">| ей пада анализировались графи- </w:t>
      </w:r>
      <w:r>
        <w:br/>
      </w:r>
      <w:r>
        <w:t xml:space="preserve">| © чески, и кривая распада чис- </w:t>
      </w:r>
      <w:r>
        <w:br/>
      </w:r>
      <w:r>
        <w:t xml:space="preserve">фо [ш13, приводимого к моменту изолирования. Кривые распада пред- </w:t>
      </w:r>
      <w:r>
        <w:br/>
      </w:r>
      <w:r>
        <w:t xml:space="preserve">и} влены на рис. 4 и 5. Результаты анализа кривых сведены в табл. 2.</w:t>
      </w:r>
    </w:p>
    <w:p>
      <w:pPr>
        <w:pStyle w:val="Normal"/>
      </w:pPr>
      <w:r>
        <w:t xml:space="preserve">&amp;. мин.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№ рисунка Рис. 4 Рис. 5, 1 Рис. 5, 8</w:t>
      </w:r>
    </w:p>
    <w:p>
      <w:pPr>
        <w:pStyle w:val="Normal"/>
      </w:pPr>
      <w:r>
        <w:t xml:space="preserve">Соединение олова $1*(С:Н)зСП! Зв*(СьН)а Зп*(СьНь)а </w:t>
      </w:r>
      <w:r>
        <w:br/>
      </w:r>
      <w:r>
        <w:t xml:space="preserve">Количество соед. олова, г 7 0,5 0,5</w:t>
      </w:r>
    </w:p>
    <w:p>
      <w:pPr>
        <w:pStyle w:val="Normal"/>
      </w:pPr>
      <w:r>
        <w:t xml:space="preserve">_ Условия накопления Раствор Раствор Кристалл </w:t>
      </w:r>
      <w:r>
        <w:br/>
      </w:r>
      <w:r>
        <w:t xml:space="preserve">5: Активн. 10113т  имп./мин. 5,01-108 2,72.107 2,72-107 </w:t>
      </w:r>
      <w:r>
        <w:br/>
      </w:r>
      <w:r>
        <w:t xml:space="preserve">НЫ ‚ Активн. примесей, имп./мин 2070 2620 1580 </w:t>
      </w:r>
      <w:r>
        <w:br/>
      </w:r>
      <w:r>
        <w:t xml:space="preserve">№| ° Общий % примесей 0,041 _ 0,096 0,0058</w:t>
      </w:r>
    </w:p>
    <w:p>
      <w:pPr>
        <w:pStyle w:val="Normal"/>
      </w:pPr>
      <w:r>
        <w:t xml:space="preserve">й Определение выхода Шш!3”, Для определения выхода </w:t>
      </w:r>
      <w:r>
        <w:br/>
      </w:r>
      <w:r>
        <w:t xml:space="preserve">чный метод сравнения ‘удельной активности экстракта и исходного </w:t>
      </w:r>
      <w:r>
        <w:br/>
      </w:r>
      <w:r>
        <w:t xml:space="preserve">твора не применим, так как в исходном растворе остается неопределен-</w:t>
      </w:r>
    </w:p>
    <w:p>
      <w:pPr>
        <w:pStyle w:val="Normal"/>
      </w:pPr>
      <w:r>
        <w:t xml:space="preserve">358 В. Д. Нефедов, Г. П. Лепнев, Е. Н. Синотова и М. А. Торопова</w:t>
      </w:r>
    </w:p>
    <w:p>
      <w:pPr>
        <w:pStyle w:val="Normal"/>
      </w:pPr>
      <w:r>
        <w:t xml:space="preserve">ное количество различных радиоактивных изотопов олова. Поэтому для </w:t>
      </w:r>
      <w:r>
        <w:br/>
      </w:r>
      <w:r>
        <w:t xml:space="preserve">определения выхода мы применили метод сравнения удельной активности </w:t>
      </w:r>
      <w:r>
        <w:br/>
      </w:r>
      <w:r>
        <w:t xml:space="preserve">соединений индия.</w:t>
      </w:r>
    </w:p>
    <w:p>
      <w:pPr>
        <w:pStyle w:val="Normal"/>
      </w:pPr>
      <w:r>
        <w:t xml:space="preserve">Для определения выхода необходим метод быстрого разделения олова и </w:t>
      </w:r>
      <w:r>
        <w:br/>
      </w:r>
      <w:r>
        <w:t xml:space="preserve">индия. Последнее необходимо для того, чтобы иметь возможность с доста- </w:t>
      </w:r>
      <w:r>
        <w:br/>
      </w:r>
      <w:r>
        <w:t xml:space="preserve">точной степенью точности </w:t>
      </w:r>
      <w:r>
        <w:br/>
      </w:r>
      <w:r>
        <w:t xml:space="preserve">фиксировать момент разде- </w:t>
      </w:r>
      <w:r>
        <w:br/>
      </w:r>
      <w:r>
        <w:t xml:space="preserve">ления. В случае 113% раз- </w:t>
      </w:r>
      <w:r>
        <w:br/>
      </w:r>
      <w:r>
        <w:t xml:space="preserve">деление материнского и до- </w:t>
      </w:r>
      <w:r>
        <w:br/>
      </w:r>
      <w:r>
        <w:t xml:space="preserve">чернего вещества должно </w:t>
      </w:r>
      <w:r>
        <w:br/>
      </w:r>
      <w:r>
        <w:t xml:space="preserve">быть сделано в течение не </w:t>
      </w:r>
      <w:r>
        <w:br/>
      </w:r>
      <w:r>
        <w:t xml:space="preserve">более чем 10 мин. (0,1 7). </w:t>
      </w:r>
      <w:r>
        <w:br/>
      </w:r>
      <w:r>
        <w:t xml:space="preserve">При этом максимальная </w:t>
      </w:r>
      <w:r>
        <w:br/>
      </w:r>
      <w:r>
        <w:t xml:space="preserve">погрешность не превзой- </w:t>
      </w:r>
      <w:r>
        <w:br/>
      </w:r>
      <w:r>
        <w:t xml:space="preserve">дет 3%. Аналитическая </w:t>
      </w:r>
      <w:r>
        <w:br/>
      </w:r>
      <w:r>
        <w:t xml:space="preserve">химия индия разработана </w:t>
      </w:r>
      <w:r>
        <w:br/>
      </w:r>
      <w:r>
        <w:t xml:space="preserve">еще не настолько хорошо, </w:t>
      </w:r>
      <w:r>
        <w:br/>
      </w:r>
      <w:r>
        <w:t xml:space="preserve">чтобы мы могли подобрать </w:t>
      </w:r>
      <w:r>
        <w:br/>
      </w:r>
      <w:r>
        <w:t xml:space="preserve">на основе имеющихся ли- </w:t>
      </w:r>
      <w:r>
        <w:br/>
      </w:r>
      <w:r>
        <w:t xml:space="preserve">тературных данных удов- </w:t>
      </w:r>
      <w:r>
        <w:br/>
      </w:r>
      <w:r>
        <w:t xml:space="preserve">летворяющий необходи:</w:t>
      </w:r>
    </w:p>
    <w:p>
      <w:pPr>
        <w:pStyle w:val="Normal"/>
      </w:pPr>
      <w:r>
        <w:t xml:space="preserve">Рис. 2 мым условиям метод раз-</w:t>
      </w:r>
    </w:p>
    <w:p>
      <w:pPr>
        <w:pStyle w:val="Normal"/>
      </w:pPr>
      <w:r>
        <w:t xml:space="preserve">деления олова и ини |</w:t>
      </w:r>
    </w:p>
    <w:p>
      <w:pPr>
        <w:pStyle w:val="Normal"/>
      </w:pPr>
      <w:r>
        <w:t xml:space="preserve">Мы решили использовать для быстрого разделения свойство солей четы </w:t>
      </w:r>
      <w:r>
        <w:br/>
      </w:r>
      <w:r>
        <w:t xml:space="preserve">рехвалентного олова давать при действии горячей концентрированно </w:t>
      </w:r>
      <w:r>
        <w:br/>
      </w:r>
      <w:r>
        <w:t xml:space="preserve">азотной кислоты очень труднорастворимую метаоловянную кислоту. По- </w:t>
      </w:r>
      <w:r>
        <w:br/>
      </w:r>
      <w:r>
        <w:t xml:space="preserve">добный метод применялся для выделения радиоолова в работе [8]. Ка</w:t>
      </w:r>
    </w:p>
    <w:p>
      <w:pPr>
        <w:pStyle w:val="Normal"/>
      </w:pPr>
      <w:r>
        <w:t xml:space="preserve">Ю 2 90 80 19 170 $, МИН.</w:t>
      </w:r>
    </w:p>
    <w:p>
      <w:pPr>
        <w:pStyle w:val="Normal"/>
      </w:pPr>
      <w:r>
        <w:t xml:space="preserve">ЦА </w:t>
      </w:r>
      <w:r>
        <w:br/>
      </w:r>
      <w:r>
        <w:t xml:space="preserve">95</w:t>
      </w:r>
    </w:p>
    <w:p>
      <w:pPr>
        <w:pStyle w:val="Normal"/>
      </w:pPr>
      <w:r>
        <w:t xml:space="preserve">10 20 РУ 400 907 5, МИН </w:t>
      </w:r>
      <w:r>
        <w:br/>
      </w:r>
      <w:r>
        <w:t xml:space="preserve">Рис." 3</w:t>
      </w:r>
    </w:p>
    <w:p>
      <w:pPr>
        <w:pStyle w:val="Normal"/>
      </w:pPr>
      <w:r>
        <w:t xml:space="preserve">показали предварительные опыты, э—8-минутное интенсивное кипячени, </w:t>
      </w:r>
      <w:r>
        <w:br/>
      </w:r>
      <w:r>
        <w:t xml:space="preserve">азотнокислого раствора приводит к полному выделению олова \ </w:t>
      </w:r>
      <w:r>
        <w:br/>
      </w:r>
      <w:r>
        <w:t xml:space="preserve">осадок. В качестве соединения индия, применяемого для определения» </w:t>
      </w:r>
      <w:r>
        <w:br/>
      </w:r>
      <w:r>
        <w:t xml:space="preserve">удельной активности, использовался сульфид.</w:t>
      </w:r>
    </w:p>
    <w:p>
      <w:pPr>
        <w:pStyle w:val="Normal"/>
      </w:pPr>
      <w:r>
        <w:t xml:space="preserve">Для получения Зи в неорганической форме с той же удельной актий </w:t>
      </w:r>
      <w:r>
        <w:br/>
      </w:r>
      <w:r>
        <w:t xml:space="preserve">ностью, что и в органической форме, было взято 500 мг тетрафенилоловй» </w:t>
      </w:r>
      <w:r>
        <w:br/>
      </w:r>
      <w:r>
        <w:t xml:space="preserve">которое было разрушено по методике, приведенной в книге А. Н. Несмей </w:t>
      </w:r>
      <w:r>
        <w:br/>
      </w:r>
      <w:r>
        <w:t xml:space="preserve">новаи Н.А. Кочешкова [12].Тетрафенилолово осторожно заливалось смесь </w:t>
      </w:r>
      <w:r>
        <w:br/>
      </w:r>
      <w:r>
        <w:t xml:space="preserve">концентрированных серной и азотной кислот 1 :1. По окончании бури ы </w:t>
      </w:r>
      <w:r>
        <w:br/>
      </w:r>
      <w:r>
        <w:t xml:space="preserve">реакции производилось кипячение и периодическое добавление конце!</w:t>
      </w:r>
    </w:p>
    <w:p>
      <w:pPr>
        <w:pStyle w:val="Normal"/>
      </w:pPr>
      <w:r>
        <w:t xml:space="preserve">Получение 11113” из облученного нейтронами олова 359</w:t>
      </w:r>
    </w:p>
    <w:p>
      <w:pPr>
        <w:pStyle w:val="Normal"/>
      </w:pPr>
      <w:r>
        <w:t xml:space="preserve">›ированной азотной кислоты до полного просветления реакционной смеси. </w:t>
      </w:r>
      <w:r>
        <w:br/>
      </w:r>
      <w:r>
        <w:t xml:space="preserve">атем азотная кислота удалялась кипячением, а серная упаривалась до </w:t>
      </w:r>
      <w:r>
        <w:br/>
      </w:r>
      <w:r>
        <w:t xml:space="preserve">алого объема. Далее раствор переводился в мерную колбу (50 мл) и дово- </w:t>
      </w:r>
      <w:r>
        <w:br/>
      </w:r>
      <w:r>
        <w:t xml:space="preserve">ался до метки. В дальнейшем из вего брались аликвотные части для ана- </w:t>
      </w:r>
      <w:r>
        <w:br/>
      </w:r>
      <w:r>
        <w:t xml:space="preserve">иза и для выделения индия. Весовой анализ дал содержание 2,70 мг 5пО&gt; </w:t>
      </w:r>
      <w:r>
        <w:br/>
      </w:r>
      <w:r>
        <w:t xml:space="preserve">а1 мл, что эквивалентно 7,62 мг Зп(С«Нуа на 1 мм.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2, 406 </w:t>
      </w:r>
      <w:r>
        <w:br/>
      </w:r>
      <w:r>
        <w:t xml:space="preserve">Рис. 4</w:t>
      </w:r>
    </w:p>
    <w:p>
      <w:pPr>
        <w:pStyle w:val="Normal"/>
      </w:pPr>
      <w:r>
        <w:t xml:space="preserve">3,0</w:t>
      </w:r>
    </w:p>
    <w:p>
      <w:pPr>
        <w:pStyle w:val="Normal"/>
      </w:pPr>
      <w:r>
        <w:t xml:space="preserve">7]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° 29 90 72 ПО 729 </w:t>
      </w:r>
      <w:r>
        <w:br/>
      </w:r>
      <w:r>
        <w:t xml:space="preserve">2, час.</w:t>
      </w:r>
    </w:p>
    <w:p>
      <w:pPr>
        <w:pStyle w:val="Normal"/>
      </w:pPr>
      <w:r>
        <w:t xml:space="preserve">Рис. 5</w:t>
      </w:r>
    </w:p>
    <w:p>
      <w:pPr>
        <w:pStyle w:val="Normal"/>
      </w:pPr>
      <w:r>
        <w:t xml:space="preserve">ения индия из смеси с оловом в неорганической форме </w:t>
      </w:r>
      <w:r>
        <w:br/>
      </w:r>
      <w:r>
        <w:t xml:space="preserve">а металлического индия растворялась </w:t>
      </w:r>
      <w:r>
        <w:br/>
      </w:r>
      <w:r>
        <w:t xml:space="preserve">минимальном объеме соляной кислоты и раствор вынаривался досуха </w:t>
      </w:r>
      <w:r>
        <w:br/>
      </w:r>
      <w:r>
        <w:t xml:space="preserve">Тод ламной. Затем добавлялся раствор 9п*50, и 5 мл концентрированной </w:t>
      </w:r>
      <w:r>
        <w:br/>
      </w:r>
      <w:r>
        <w:t xml:space="preserve">зотной кислоты. Производилось интенсивное кипячение азотнокиелого </w:t>
      </w:r>
      <w:r>
        <w:br/>
      </w:r>
      <w:r>
        <w:t xml:space="preserve">аствора. Время разделения сп* и 013” отмечалось в момент появления </w:t>
      </w:r>
      <w:r>
        <w:br/>
      </w:r>
      <w:r>
        <w:t xml:space="preserve">| ути метаоловянной кислоты. Далее в кипящий раствор  добавлялось </w:t>
      </w:r>
      <w:r>
        <w:br/>
      </w:r>
      <w:r>
        <w:t xml:space="preserve">`оследовательно несколько небольших порций неактивного 5пС, для</w:t>
      </w:r>
    </w:p>
    <w:p>
      <w:pPr>
        <w:pStyle w:val="Normal"/>
      </w:pPr>
      <w:r>
        <w:t xml:space="preserve">и ереведения в осадок следов Эп*, так как нами допускалась возможность</w:t>
      </w:r>
    </w:p>
    <w:p>
      <w:pPr>
        <w:pStyle w:val="Normal"/>
      </w:pPr>
      <w:r>
        <w:t xml:space="preserve">” Методика выдел </w:t>
      </w:r>
      <w:r>
        <w:br/>
      </w:r>
      <w:r>
        <w:t xml:space="preserve">фостояла в следующем. Навеск</w:t>
      </w:r>
    </w:p>
    <w:p>
      <w:pPr>
        <w:pStyle w:val="Normal"/>
      </w:pPr>
      <w:r>
        <w:t xml:space="preserve">360 В. Д. Нефедов, Г. П. Лепнев, Е. Н. Синотова и М. А. Торопова</w:t>
      </w:r>
    </w:p>
    <w:p>
      <w:pPr>
        <w:pStyle w:val="Normal"/>
      </w:pPr>
      <w:r>
        <w:t xml:space="preserve">того, что 5п* в незначительном количестве может остаться в растворе при \ </w:t>
      </w:r>
      <w:r>
        <w:br/>
      </w:r>
      <w:r>
        <w:t xml:space="preserve">малом времени кипячения. После добавления последней порции Зил </w:t>
      </w:r>
      <w:r>
        <w:br/>
      </w:r>
      <w:r>
        <w:t xml:space="preserve">раствор кипятился 5 мин. и затем центрифугировалея. Фильтрат упари- </w:t>
      </w:r>
      <w:r>
        <w:br/>
      </w:r>
      <w:r>
        <w:t xml:space="preserve">вался досуха с добавлением соляной кислоты для удаления нитрат-иона. | </w:t>
      </w:r>
      <w:r>
        <w:br/>
      </w:r>
      <w:r>
        <w:t xml:space="preserve">Остаток растворялся в воде, и из раствора пропусканием сероводорода’ </w:t>
      </w:r>
      <w:r>
        <w:br/>
      </w:r>
      <w:r>
        <w:t xml:space="preserve">осаждался сульфид индия. Последний отделялея центрифугированием от </w:t>
      </w:r>
      <w:r>
        <w:br/>
      </w:r>
      <w:r>
        <w:t xml:space="preserve">раствора, промывался водой, спиртом и эфиром и высушивался, как это </w:t>
      </w:r>
      <w:r>
        <w:br/>
      </w:r>
      <w:r>
        <w:t xml:space="preserve">делалось при определении радиоиндия в ‘работах [8].</w:t>
      </w:r>
    </w:p>
    <w:p>
      <w:pPr>
        <w:pStyle w:val="Normal"/>
      </w:pPr>
      <w:r>
        <w:t xml:space="preserve">Для выделения соединения индия из обога- </w:t>
      </w:r>
      <w:r>
        <w:br/>
      </w:r>
      <w:r>
        <w:t xml:space="preserve">щенной фракции ШСз растворялся в 0,1 № соляной кислоты, </w:t>
      </w:r>
      <w:r>
        <w:br/>
      </w:r>
      <w:r>
        <w:t xml:space="preserve">и этим раствором производилось экстрагирование ш из бензольного рас- </w:t>
      </w:r>
      <w:r>
        <w:br/>
      </w:r>
      <w:r>
        <w:t xml:space="preserve">твора тетрафенилолова. Активный раствор, тщательно промытый бен- </w:t>
      </w:r>
      <w:r>
        <w:br/>
      </w:r>
      <w:r>
        <w:t xml:space="preserve">золом, упаривалея досуха для удаления кислоты. Осадок растворялся | </w:t>
      </w:r>
      <w:r>
        <w:br/>
      </w:r>
      <w:r>
        <w:t xml:space="preserve">в воде, и из раствора действием сероводорода осаждался сульфид индия. </w:t>
      </w:r>
      <w:r>
        <w:br/>
      </w:r>
      <w:r>
        <w:t xml:space="preserve">Последний выделялся на мишень так же, как описано выше. Результаты </w:t>
      </w:r>
      <w:r>
        <w:br/>
      </w:r>
      <w:r>
        <w:t xml:space="preserve">сведены в табл. 3.</w:t>
      </w:r>
    </w:p>
    <w:p>
      <w:pPr>
        <w:pStyle w:val="Normal"/>
      </w:pPr>
      <w:r>
        <w:t xml:space="preserve">Таблица 3 </w:t>
      </w:r>
      <w:r>
        <w:br/>
      </w:r>
      <w:r>
        <w:t xml:space="preserve">Соединение олова Эп(СеН5)а $0*504 </w:t>
      </w:r>
      <w:r>
        <w:br/>
      </w:r>
      <w:r>
        <w:t xml:space="preserve">Количество олова в мег. 0,55 0,42 </w:t>
      </w:r>
      <w:r>
        <w:br/>
      </w:r>
      <w:r>
        <w:t xml:space="preserve">Навеска 1 в мг 12,45 16,85 </w:t>
      </w:r>
      <w:r>
        <w:br/>
      </w:r>
      <w:r>
        <w:t xml:space="preserve">Рассчитанное количество [1553 </w:t>
      </w:r>
      <w:r>
        <w:br/>
      </w:r>
      <w:r>
        <w:t xml:space="preserve">в мг "ДУ 23,95 </w:t>
      </w:r>
      <w:r>
        <w:br/>
      </w:r>
      <w:r>
        <w:t xml:space="preserve">Масса 11553 на мишени в мг 9,6 9,6 </w:t>
      </w:r>
      <w:r>
        <w:br/>
      </w:r>
      <w:r>
        <w:t xml:space="preserve">Активн. 1253 в нулевое время </w:t>
      </w:r>
      <w:r>
        <w:br/>
      </w:r>
      <w:r>
        <w:t xml:space="preserve">имп/мин: 10-4 3.21 9.27 </w:t>
      </w:r>
      <w:r>
        <w:br/>
      </w:r>
      <w:r>
        <w:t xml:space="preserve">Активн. на след. день Фон. Фон</w:t>
      </w:r>
    </w:p>
    <w:p>
      <w:pPr>
        <w:pStyle w:val="Normal"/>
      </w:pPr>
      <w:r>
        <w:t xml:space="preserve">Из данных таблицы рассчитывается выход:</w:t>
      </w:r>
    </w:p>
    <w:p>
      <w:pPr>
        <w:pStyle w:val="Normal"/>
      </w:pPr>
      <w:r>
        <w:t xml:space="preserve">1,53.3,27.10*.23,95 а 1 </w:t>
      </w:r>
      <w:r>
        <w:br/>
      </w:r>
      <w:r>
        <w:t xml:space="preserve">=:2.3,21-10.17-10 '100 = 105,74,</w:t>
      </w:r>
    </w:p>
    <w:p>
      <w:pPr>
        <w:pStyle w:val="Normal"/>
      </w:pPr>
      <w:r>
        <w:t xml:space="preserve">Полученная величина в пределах ошибки опыта свидетельствует </w:t>
      </w:r>
      <w:r>
        <w:br/>
      </w:r>
      <w:r>
        <w:t xml:space="preserve">количественном выходе шт,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Описан метод получения [п113т без носителя. Метод сводится к синтез </w:t>
      </w:r>
      <w:r>
        <w:br/>
      </w:r>
      <w:r>
        <w:t xml:space="preserve">Зп(СьНь)зС1 и $п(С,Нь)«. из облученного нейтронами олова и экстраги </w:t>
      </w:r>
      <w:r>
        <w:br/>
      </w:r>
      <w:r>
        <w:t xml:space="preserve">рованию бензольных растворов этих соединений водой или разбавленной </w:t>
      </w:r>
      <w:r>
        <w:br/>
      </w:r>
      <w:r>
        <w:t xml:space="preserve">соляной кислотой. Созданы длительно действующие источники шт. </w:t>
      </w:r>
      <w:r>
        <w:br/>
      </w:r>
      <w:r>
        <w:t xml:space="preserve">Определен выход 1137 и его радиохимическая чистота. Показана воз- </w:t>
      </w:r>
      <w:r>
        <w:br/>
      </w:r>
      <w:r>
        <w:t xml:space="preserve">можность разделения ядерных изомеров 3п1?1.</w:t>
      </w:r>
    </w:p>
    <w:p>
      <w:pPr>
        <w:pStyle w:val="Normal"/>
      </w:pPr>
      <w:r>
        <w:t xml:space="preserve">Ленинградский государственный Поступила </w:t>
      </w:r>
      <w:r>
        <w:br/>
      </w:r>
      <w:r>
        <w:t xml:space="preserve">университет им. А. А. Жданова 3. П. 1956 </w:t>
      </w:r>
      <w:r>
        <w:br/>
      </w:r>
      <w:r>
        <w:t xml:space="preserve">ЛИТЕРАТУРА</w:t>
      </w:r>
    </w:p>
    <w:p>
      <w:pPr>
        <w:pStyle w:val="Normal"/>
      </w:pPr>
      <w:r>
        <w:t xml:space="preserve">А. Н. Несмеянов, А.В. Лапицкий, Н. П. Руденко, Получе </w:t>
      </w:r>
      <w:r>
        <w:br/>
      </w:r>
      <w:r>
        <w:t xml:space="preserve">ние радиоактивных изотопов, Госхимиздат, Москва, 1954.</w:t>
      </w:r>
    </w:p>
    <w:p>
      <w:pPr>
        <w:pStyle w:val="Normal"/>
      </w:pPr>
      <w:r>
        <w:t xml:space="preserve">— </w:t>
      </w:r>
      <w:r>
        <w:br/>
      </w:r>
      <w:r>
        <w:t xml:space="preserve">.</w:t>
      </w:r>
    </w:p>
    <w:p>
      <w:pPr>
        <w:pStyle w:val="Normal"/>
      </w:pPr>
      <w:r>
        <w:t xml:space="preserve">2. А. Н. Мурин, В.Д. Нефедови А. Ютландов, Усн. химии, 24, 5, 527 </w:t>
      </w:r>
      <w:r>
        <w:br/>
      </w:r>
      <w:r>
        <w:t xml:space="preserve">1955. }</w:t>
      </w:r>
    </w:p>
    <w:p>
      <w:pPr>
        <w:pStyle w:val="Normal"/>
      </w:pPr>
      <w:r>
        <w:t xml:space="preserve">3. М. И. Корсунский, Изомерия атомных ядер, ГИИТЛ, Москва, 1954. |</w:t>
      </w:r>
    </w:p>
    <w:p>
      <w:pPr>
        <w:pStyle w:val="Normal"/>
      </w:pPr>
      <w:r>
        <w:t xml:space="preserve">4. Р, Т. Ваггев гос. Воу. б0с. А., 218, 104, 1953.</w:t>
      </w:r>
    </w:p>
    <w:p>
      <w:pPr>
        <w:pStyle w:val="Normal"/>
      </w:pPr>
      <w:r>
        <w:t xml:space="preserve">БС: т. бо|1азшуьв, Е. В1ец | ег, Тот. Рвуз. а. СоПо14. Свеш., 54, 717, 1950</w:t>
      </w:r>
    </w:p>
    <w:p>
      <w:pPr>
        <w:pStyle w:val="Normal"/>
      </w:pPr>
      <w:r>
        <w:t xml:space="preserve">6. Е. асоЬ1, Нау. Рвуз. Аса, 22, 66, 1949.</w:t>
      </w:r>
    </w:p>
    <w:p>
      <w:pPr>
        <w:pStyle w:val="Normal"/>
      </w:pPr>
      <w:r>
        <w:t xml:space="preserve">7. Н. Гапгепь, Уошги. сьйи. рвуз., 48, 412, 1951.</w:t>
      </w:r>
    </w:p>
    <w:p>
      <w:pPr>
        <w:pStyle w:val="Normal"/>
      </w:pPr>
      <w:r>
        <w:t xml:space="preserve">8. Меёса1 1, а [епдепв тп, Е15з1оп Ргодисёз. 5; КН. 2, 3,427,428: 265.268. 1954.</w:t>
      </w:r>
    </w:p>
    <w:p>
      <w:pPr>
        <w:pStyle w:val="Normal"/>
      </w:pPr>
      <w:r>
        <w:t xml:space="preserve">9. Н. П. Руденко, «Применение меченых атомов в аналитической химии», по} </w:t>
      </w:r>
      <w:r>
        <w:br/>
      </w:r>
      <w:r>
        <w:t xml:space="preserve">редакцией А. П. Виноградова, Изд-во АН СССР. Москва, 1955, стр. 155. |</w:t>
      </w:r>
    </w:p>
    <w:p>
      <w:pPr>
        <w:pStyle w:val="Normal"/>
      </w:pPr>
      <w:r>
        <w:t xml:space="preserve">113" из облученного нейтронами олова 361</w:t>
      </w:r>
    </w:p>
    <w:p>
      <w:pPr>
        <w:pStyle w:val="Normal"/>
      </w:pPr>
      <w:r>
        <w:t xml:space="preserve">Получение Ш</w:t>
      </w:r>
    </w:p>
    <w:p>
      <w:pPr>
        <w:pStyle w:val="Normal"/>
      </w:pPr>
      <w:r>
        <w:t xml:space="preserve">). А. Н. Несмеянов, К. А. Кочешков, Синтетические методы в области </w:t>
      </w:r>
      <w:r>
        <w:br/>
      </w:r>
      <w:r>
        <w:t xml:space="preserve">металлоорганических соединений элементов ПТ группы, вып. 1, Изд-во АН </w:t>
      </w:r>
      <w:r>
        <w:br/>
      </w:r>
      <w:r>
        <w:t xml:space="preserve">СССР, Москва — Ленинград, 4947.</w:t>
      </w:r>
    </w:p>
    <w:p>
      <w:pPr>
        <w:pStyle w:val="Normal"/>
      </w:pPr>
      <w:r>
        <w:t xml:space="preserve">’. Ю. В. Карякин, Чистые химические реактивы, ГНТИ, Химиздат, Москва — </w:t>
      </w:r>
      <w:r>
        <w:br/>
      </w:r>
      <w:r>
        <w:t xml:space="preserve">Ленинград, 1917. з</w:t>
      </w:r>
    </w:p>
    <w:p>
      <w:pPr>
        <w:pStyle w:val="Normal"/>
      </w:pPr>
      <w:r>
        <w:t xml:space="preserve">}. А. Н. Несмеянов, К. А. Кочешков, Синтетические методы в области</w:t>
      </w:r>
    </w:p>
    <w:p>
      <w:pPr>
        <w:pStyle w:val="Normal"/>
      </w:pPr>
      <w:r>
        <w:t xml:space="preserve">металлоорганических соединений элементов ГУ группы, вып. 5, Изд-во АН СССР,</w:t>
      </w:r>
    </w:p>
    <w:p>
      <w:pPr>
        <w:pStyle w:val="Normal"/>
      </w:pPr>
      <w:r>
        <w:t xml:space="preserve">Москва — Ленинград, 1947.</w:t>
      </w:r>
    </w:p>
    <w:p>
      <w:pPr>
        <w:pStyle w:val="Normal"/>
      </w:pPr>
      <w:r>
        <w:t xml:space="preserve">. В. Д. Нефедов, Н. А. Варшав, Журн. физ. химии, 28, 1954.</w:t>
      </w:r>
    </w:p>
    <w:p>
      <w:pPr>
        <w:pStyle w:val="Normal"/>
      </w:pPr>
      <w:r>
        <w:t xml:space="preserve">ТНЕ РВОРОСТТОМ ОЕ ш1зт ЕВОМ МЕОТВОХМ-ВОМВАВОЕО ТМ УТТН </w:t>
      </w:r>
      <w:r>
        <w:br/>
      </w:r>
      <w:r>
        <w:t xml:space="preserve">) ТНЕ АШ ОЕ МЕТАГТО-ОВСАМ!С СОМРООМО$</w:t>
      </w:r>
    </w:p>
    <w:p>
      <w:pPr>
        <w:pStyle w:val="Normal"/>
      </w:pPr>
      <w:r>
        <w:t xml:space="preserve">р. Мефе4о%, С. Р. Герпеь, Е. М. Зупозоъта, М. А. Тотороза (Гетпвтаа)</w:t>
      </w:r>
    </w:p>
    <w:p>
      <w:pPr>
        <w:pStyle w:val="Normal"/>
      </w:pPr>
      <w:r>
        <w:t xml:space="preserve">Зишшагу </w:t>
      </w:r>
      <w:r>
        <w:br/>
      </w:r>
      <w:r>
        <w:t xml:space="preserve">1% Ваз Ъееп зпо\уп {Таба 1опо Ш сатт1ег-езз зомгсе о! 13” сап Бе ргодисед, азше </w:t>
      </w:r>
      <w:r>
        <w:br/>
      </w:r>
      <w:r>
        <w:t xml:space="preserve">2 шеаПо-отоап1е сошроипаз [5п(С5Н5). ап4 $п(СьН.)з3С] аз рагепф заЪзвалсе.</w:t>
      </w:r>
    </w:p>
    <w:p>
      <w:pPr>
        <w:pStyle w:val="Normal"/>
      </w:pPr>
      <w:r>
        <w:t xml:space="preserve">} - А шео4 Ваз Ъееп 4еуе]оре4 {ог ощашите уегу риге ргерагайотз оЁ Тп13т 10 даап- </w:t>
      </w:r>
      <w:r>
        <w:br/>
      </w:r>
      <w:r>
        <w:t xml:space="preserve">дуе у!е1@8.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1957 ЖУРНАЛ ФИЗИЧЕСКОЙ ХИМИИ т. ХХХГ, вып. 2</w:t>
      </w:r>
    </w:p>
    <w:p>
      <w:pPr>
        <w:pStyle w:val="Normal"/>
      </w:pPr>
      <w:r>
        <w:t xml:space="preserve">РАСЧЕТ И ИНТЕРПРЕТАЦИЯ КОЛЕБАТЕЛЬНЫХ СПЕКТРОВ | </w:t>
      </w:r>
      <w:r>
        <w:br/>
      </w:r>
      <w:r>
        <w:t xml:space="preserve">ЭТАНА И ЕГО ДЕЙТЕРОЗАМЕЩЕННЫХ</w:t>
      </w:r>
    </w:p>
    <w:p>
      <w:pPr>
        <w:pStyle w:val="Normal"/>
      </w:pPr>
      <w:r>
        <w:t xml:space="preserve">И. Ф. Ковалев</w:t>
      </w:r>
    </w:p>
    <w:p>
      <w:pPr>
        <w:pStyle w:val="Normal"/>
      </w:pPr>
      <w:r>
        <w:t xml:space="preserve">Расчеты колебательных спектров насыщенных углеводородов, которые! </w:t>
      </w:r>
      <w:r>
        <w:br/>
      </w:r>
      <w:r>
        <w:t xml:space="preserve">как известно, являются основной составной частью многих нефтей, пред,</w:t>
      </w:r>
    </w:p>
    <w:p>
      <w:pPr>
        <w:pStyle w:val="Normal"/>
      </w:pPr>
      <w:r>
        <w:t xml:space="preserve">тически при качественном исследовавии состава сложных природных сме </w:t>
      </w:r>
      <w:r>
        <w:br/>
      </w:r>
      <w:r>
        <w:t xml:space="preserve">сей методами комбинационного рассеяния и инфракрасного поглощения </w:t>
      </w:r>
      <w:r>
        <w:br/>
      </w:r>
      <w:r>
        <w:t xml:space="preserve">Безусловно важно в теоретическом и в практическом отношении детально,</w:t>
      </w:r>
    </w:p>
    <w:p>
      <w:pPr>
        <w:pStyle w:val="Normal"/>
      </w:pPr>
      <w:r>
        <w:t xml:space="preserve">дородов, имеющего связь С—С.</w:t>
      </w:r>
    </w:p>
    <w:p>
      <w:pPr>
        <w:pStyle w:val="Normal"/>
      </w:pPr>
      <w:r>
        <w:t xml:space="preserve">Систематические расчеты колебательных спектров насыщенных углеводородо’ </w:t>
      </w:r>
      <w:r>
        <w:br/>
      </w:r>
      <w:r>
        <w:t xml:space="preserve">были произведены Б. И. Степановым [1], который предположил, что входящие в п </w:t>
      </w:r>
      <w:r>
        <w:br/>
      </w:r>
      <w:r>
        <w:t xml:space="preserve">тенциальные функции этих углеводородов в естественной системе координат силовь\ </w:t>
      </w:r>
      <w:r>
        <w:br/>
      </w:r>
      <w:r>
        <w:t xml:space="preserve">коэффиниенты имеют одинаковые значения для всего гомологического ряда, прич </w:t>
      </w:r>
      <w:r>
        <w:br/>
      </w:r>
      <w:r>
        <w:t xml:space="preserve">силовые коэффициенты, соответствующие связям С — Н, различны для групи СЕ </w:t>
      </w:r>
      <w:r>
        <w:br/>
      </w:r>
      <w:r>
        <w:t xml:space="preserve">СН2, СНзи СНа. Некоторые недиагональные силовые коэффициенты в потенциально’ </w:t>
      </w:r>
      <w:r>
        <w:br/>
      </w:r>
      <w:r>
        <w:t xml:space="preserve">функции этана (и, следовательно, в потенциальных функциях следующих углеводорй </w:t>
      </w:r>
      <w:r>
        <w:br/>
      </w:r>
      <w:r>
        <w:t xml:space="preserve">дов) были ири этом положены равными нулю на основании качественных квантов! </w:t>
      </w:r>
      <w:r>
        <w:br/>
      </w:r>
      <w:r>
        <w:t xml:space="preserve">химических соображений. .</w:t>
      </w:r>
    </w:p>
    <w:p>
      <w:pPr>
        <w:pStyle w:val="Normal"/>
      </w:pPr>
      <w:r>
        <w:t xml:space="preserve">В то время, когда Б. И. Степанов производил расчет потенциальной функции этав </w:t>
      </w:r>
      <w:r>
        <w:br/>
      </w:r>
      <w:r>
        <w:t xml:space="preserve">[2] (1941 г.), такое пренебрежение некоторыми силовыми коэффициентами было сове </w:t>
      </w:r>
      <w:r>
        <w:br/>
      </w:r>
      <w:r>
        <w:t xml:space="preserve">шенно неизбежно, так как были известны колебательные спектры лишь двух изотоп! </w:t>
      </w:r>
      <w:r>
        <w:br/>
      </w:r>
      <w:r>
        <w:t xml:space="preserve">ческих молекул, а именно, легкого С&gt;Нз и полностью дейтерированного С2)’ этан\ </w:t>
      </w:r>
      <w:r>
        <w:br/>
      </w:r>
      <w:r>
        <w:t xml:space="preserve">вследствие чего экспериментально определенных частот оказалось недостаточно д’. </w:t>
      </w:r>
      <w:r>
        <w:br/>
      </w:r>
      <w:r>
        <w:t xml:space="preserve">надежного вычисления всех силовых коэффициентов потенциальной функции.</w:t>
      </w:r>
    </w:p>
    <w:p>
      <w:pPr>
        <w:pStyle w:val="Normal"/>
      </w:pPr>
      <w:r>
        <w:t xml:space="preserve">Исследованиям потенциальной функции этана, кроме цитированной нами рабо" </w:t>
      </w:r>
      <w:r>
        <w:br/>
      </w:r>
      <w:r>
        <w:t xml:space="preserve">Б. г Степанова, было посвящено несколько более поздних работ других автор" </w:t>
      </w:r>
      <w:r>
        <w:br/>
      </w:r>
      <w:r>
        <w:t xml:space="preserve">[3—6].</w:t>
      </w:r>
    </w:p>
    <w:p>
      <w:pPr>
        <w:pStyle w:val="Normal"/>
      </w:pPr>
      <w:r>
        <w:t xml:space="preserve">Все указанные авторы, делая начальные предположения относительно величи!! , </w:t>
      </w:r>
      <w:r>
        <w:br/>
      </w:r>
      <w:r>
        <w:t xml:space="preserve">тех или иных силовых коэффициентов [3, 4], или коэффициентов влияния [5, 6], </w:t>
      </w:r>
      <w:r>
        <w:br/>
      </w:r>
      <w:r>
        <w:t xml:space="preserve">осуществляя соответствующий расчет, исходили из экспериментального матери </w:t>
      </w:r>
      <w:r>
        <w:br/>
      </w:r>
      <w:r>
        <w:t xml:space="preserve">только по колебательным спектрам СэНв и С20). При этом или некоторые [4], или </w:t>
      </w:r>
      <w:r>
        <w:br/>
      </w:r>
      <w:r>
        <w:t xml:space="preserve">гие [3,5, 6] взаимодействия между колебательными координатами и соответствующ, </w:t>
      </w:r>
      <w:r>
        <w:br/>
      </w:r>
      <w:r>
        <w:t xml:space="preserve">им коэффициенты потенциальной функции приравнивались нулю. Кроме того, </w:t>
      </w:r>
      <w:r>
        <w:br/>
      </w:r>
      <w:r>
        <w:t xml:space="preserve">зультаты их исследований не были проверены на расчете изотопических и др </w:t>
      </w:r>
      <w:r>
        <w:br/>
      </w:r>
      <w:r>
        <w:t xml:space="preserve">родственных молекул.</w:t>
      </w:r>
    </w:p>
    <w:p>
      <w:pPr>
        <w:pStyle w:val="Normal"/>
      </w:pPr>
      <w:r>
        <w:t xml:space="preserve">ЭКСПЕРИМЕНТАЛЬНЫЕ ДАННЫЕ И ОТНЕСЕНИЕ ЧАСТОТ</w:t>
      </w:r>
    </w:p>
    <w:p>
      <w:pPr>
        <w:pStyle w:val="Normal"/>
      </w:pPr>
      <w:r>
        <w:t xml:space="preserve">Расчет, произведенный в настоящей работе, базируется на более поз) </w:t>
      </w:r>
      <w:r>
        <w:br/>
      </w:r>
      <w:r>
        <w:t xml:space="preserve">них экспериментальных данных для частот С»Н., С»НьО, С.НО, и С</w:t>
      </w:r>
    </w:p>
    <w:p>
      <w:pPr>
        <w:pStyle w:val="Normal"/>
      </w:pPr>
      <w:r>
        <w:t xml:space="preserve">национным спектрам и инфракрасным спектрам поглощения, полученв </w:t>
      </w:r>
      <w:r>
        <w:br/>
      </w:r>
      <w:r>
        <w:t xml:space="preserve">Ститтом [7], Позеем и Баркером [18], Л. Смитом [9], Гемптине и Риет\,, </w:t>
      </w:r>
      <w:r>
        <w:br/>
      </w:r>
      <w:r>
        <w:t xml:space="preserve">[10:41]. ] и </w:t>
      </w:r>
      <w:r>
        <w:br/>
      </w:r>
      <w:r>
        <w:t xml:space="preserve">Равновесная конфигурация молекул этана и гексадейтероэтана, ве </w:t>
      </w:r>
      <w:r>
        <w:br/>
      </w:r>
      <w:r>
        <w:t xml:space="preserve">ятнее всего, относится к точечной группе симметрии Д.а. Общее число </w:t>
      </w:r>
      <w:r>
        <w:br/>
      </w:r>
      <w:r>
        <w:t xml:space="preserve">лебательных степеней свободы равно 18. Восемнадцатимерное представ: м </w:t>
      </w:r>
      <w:r>
        <w:br/>
      </w:r>
      <w:r>
        <w:t xml:space="preserve">ние точечной группы симметрии Оза разбивается на неприводимые при </w:t>
      </w:r>
      <w:r>
        <w:br/>
      </w:r>
      <w:r>
        <w:t xml:space="preserve">ставления следующим образом: 1</w:t>
      </w:r>
    </w:p>
    <w:p>
      <w:pPr>
        <w:pStyle w:val="Normal"/>
      </w:pPr>
      <w:r>
        <w:t xml:space="preserve">И, Ао О ВВ. |</w:t>
      </w:r>
    </w:p>
    <w:p>
      <w:pPr>
        <w:pStyle w:val="Normal"/>
      </w:pPr>
      <w:r>
        <w:t xml:space="preserve">Расчет колебательных спектров этана и его дейтерозамещенных 363</w:t>
      </w:r>
    </w:p>
    <w:p>
      <w:pPr>
        <w:pStyle w:val="Normal"/>
      </w:pPr>
      <w:r>
        <w:t xml:space="preserve">‘едовательно, общее число различных частот, соответствующих нормаль- </w:t>
      </w:r>
      <w:r>
        <w:br/>
      </w:r>
      <w:r>
        <w:t xml:space="preserve">им колебаниям, равно 12. </w:t>
      </w:r>
      <w:r>
        <w:br/>
      </w:r>
      <w:r>
        <w:t xml:space="preserve">°—В данной работе использовано, как наиболее объективное, отнесение </w:t>
      </w:r>
      <w:r>
        <w:br/>
      </w:r>
      <w:r>
        <w:t xml:space="preserve">"ндаментальных частот, осуществленное Позеем и Баркером [8] для </w:t>
      </w:r>
      <w:r>
        <w:br/>
      </w:r>
      <w:r>
        <w:t xml:space="preserve">ана и Ститтом [7] для гексадейтероэтана. Объективность их рассуждений </w:t>
      </w:r>
      <w:r>
        <w:br/>
      </w:r>
      <w:r>
        <w:t xml:space="preserve">`дтверждается самыми поздними исследованиями колебательных спект- </w:t>
      </w:r>
      <w:r>
        <w:br/>
      </w:r>
      <w:r>
        <w:t xml:space="preserve">в ряда дейтероэтанов [12—14] и приведенными ниже расчетами. </w:t>
      </w:r>
      <w:r>
        <w:br/>
      </w:r>
      <w:r>
        <w:t xml:space="preserve">’ Равновесная конфигурация молекул моно- и пентадейтероэтана от- </w:t>
      </w:r>
      <w:r>
        <w:br/>
      </w:r>
      <w:r>
        <w:t xml:space="preserve">гсится к точечной группе симметрии С.. Имеют место колебания следую- </w:t>
      </w:r>
      <w:r>
        <w:br/>
      </w:r>
      <w:r>
        <w:t xml:space="preserve">их типов: </w:t>
      </w:r>
      <w:r>
        <w:br/>
      </w:r>
      <w:r>
        <w:t xml:space="preserve">Г = 114+ 7^”. (2) </w:t>
      </w:r>
      <w:r>
        <w:br/>
      </w:r>
      <w:r>
        <w:t xml:space="preserve">| терпретация частот колебаний этих молекул, принятая в настоящей </w:t>
      </w:r>
      <w:r>
        <w:br/>
      </w:r>
      <w:r>
        <w:t xml:space="preserve">(итье, отличается от предложенной в работах [8, 10, 11]. </w:t>
      </w:r>
      <w:r>
        <w:br/>
      </w:r>
      <w:r>
        <w:t xml:space="preserve">_ Монодейтероэтан С.Н5О. Частоте у, Позей и Баркер [8] припи- </w:t>
      </w:r>
      <w:r>
        <w:br/>
      </w:r>
      <w:r>
        <w:t xml:space="preserve">Фвают значение 1365 см !, вычисляя ее из параллельной составной линии </w:t>
      </w:r>
      <w:r>
        <w:br/>
      </w:r>
      <w:r>
        <w:t xml:space="preserve">53,53 см", которую они рассматривают как комбинацию линии 1388 см! </w:t>
      </w:r>
      <w:r>
        <w:br/>
      </w:r>
      <w:r>
        <w:t xml:space="preserve">(), и искомой ненаблюдаемой параллельной линии у. Гемптине и Риет </w:t>
      </w:r>
      <w:r>
        <w:br/>
      </w:r>
      <w:r>
        <w:t xml:space="preserve">)] в комбинационном спектре наблюдали линию 2740 см 1, которую по </w:t>
      </w:r>
      <w:r>
        <w:br/>
      </w:r>
      <w:r>
        <w:t xml:space="preserve">Фалогии с авторами [8] также считают комбинацией двух линий, соот- </w:t>
      </w:r>
      <w:r>
        <w:br/>
      </w:r>
      <w:r>
        <w:t xml:space="preserve">"‘ствующих тем же частотам. Значение частоты у, вычисленное из </w:t>
      </w:r>
      <w:r>
        <w:br/>
      </w:r>
      <w:r>
        <w:t xml:space="preserve">фой составной линии, равно 1350 см 1. </w:t>
      </w:r>
      <w:r>
        <w:br/>
      </w:r>
      <w:r>
        <w:t xml:space="preserve">_В данной статье частоте у, приписано значение —1300 см 1. В инфра- </w:t>
      </w:r>
      <w:r>
        <w:br/>
      </w:r>
      <w:r>
        <w:t xml:space="preserve">`асном спектре действительно наблюдается слабая полоса 1297 см". </w:t>
      </w:r>
      <w:r>
        <w:br/>
      </w:r>
      <w:r>
        <w:t xml:space="preserve">тавные же линии 2740 и 2753,53 см! могут быть объяснены на основа- </w:t>
      </w:r>
      <w:r>
        <w:br/>
      </w:r>
      <w:r>
        <w:t xml:space="preserve">‚д других возможных сочетаний. Вероятнее всего, это колебание является </w:t>
      </w:r>
      <w:r>
        <w:br/>
      </w:r>
      <w:r>
        <w:t xml:space="preserve">|мбинацией у, (.4”) и у. (4А”), принадлежит к типу симметрии А”, слабо </w:t>
      </w:r>
      <w:r>
        <w:br/>
      </w:r>
      <w:r>
        <w:t xml:space="preserve">Тявляется в комбинационном спектре и очень слабо в инфракрасном </w:t>
      </w:r>
      <w:r>
        <w:br/>
      </w:r>
      <w:r>
        <w:t xml:space="preserve">{ ответствующая линия не наблюдена Гемптине и Риетом [10]). </w:t>
      </w:r>
      <w:r>
        <w:br/>
      </w:r>
      <w:r>
        <w:t xml:space="preserve">| Частоту 1314 см", наблюдаемую в инфракрасном спектре, надо отож- </w:t>
      </w:r>
      <w:r>
        <w:br/>
      </w:r>
      <w:r>
        <w:t xml:space="preserve">т вить не с у, (А’), как это делают авторы [10,11], ас у, (4"). Частоте </w:t>
      </w:r>
      <w:r>
        <w:br/>
      </w:r>
      <w:r>
        <w:t xml:space="preserve">14) следует приписать значение — 1460 см 1. В инфракрасном поглоще- </w:t>
      </w:r>
      <w:r>
        <w:br/>
      </w:r>
      <w:r>
        <w:t xml:space="preserve">ря (газ) действительно наблюдается полоса 1479 см". </w:t>
      </w:r>
      <w:r>
        <w:br/>
      </w:r>
      <w:r>
        <w:t xml:space="preserve">’ Комбинационная линия 2965 см 1, степень деполяризации которой не </w:t>
      </w:r>
      <w:r>
        <w:br/>
      </w:r>
      <w:r>
        <w:t xml:space="preserve">мерена, отнесена к у:, (А), инфракрасные интенсивные полосы 2933 и </w:t>
      </w:r>
      <w:r>
        <w:br/>
      </w:r>
      <w:r>
        <w:t xml:space="preserve">24 см * — соответственно к %5 (4') и у:.(А"). Слабая же инфракрасная </w:t>
      </w:r>
      <w:r>
        <w:br/>
      </w:r>
      <w:r>
        <w:t xml:space="preserve">коса 1161 см 1 является составной: у, (А”) - \. (А”) — у. (А”) или у, (А”)- </w:t>
      </w:r>
      <w:r>
        <w:br/>
      </w:r>
      <w:r>
        <w:t xml:space="preserve">12 (А") — 11 (4’). Такое отнесение, во-первых, полностью согласуется с </w:t>
      </w:r>
      <w:r>
        <w:br/>
      </w:r>
      <w:r>
        <w:t xml:space="preserve">вилами отбора, облегчает интерпретацию составных частот 3230, </w:t>
      </w:r>
      <w:r>
        <w:br/>
      </w:r>
      <w:r>
        <w:t xml:space="preserve">И см * и других (табл. 3). Во-вторых, подтверждается исследованиями </w:t>
      </w:r>
      <w:r>
        <w:br/>
      </w:r>
      <w:r>
        <w:t xml:space="preserve">Ц топического смещения и оправдывается расчетами. </w:t>
      </w:r>
      <w:r>
        <w:br/>
      </w:r>
      <w:r>
        <w:t xml:space="preserve">1 Пентадейтероэтан С.НО,. Частоте уз (А’), которая Гемп-</w:t>
      </w:r>
    </w:p>
    <w:p>
      <w:pPr>
        <w:pStyle w:val="Normal"/>
      </w:pPr>
      <w:r>
        <w:t xml:space="preserve">И\ см 1. Соответствующая линия наблюдается как в комбинационном </w:t>
      </w:r>
      <w:r>
        <w:br/>
      </w:r>
      <w:r>
        <w:t xml:space="preserve">|2 она имеет среднюю интенсивность и является . деполяризованной), </w:t>
      </w:r>
      <w:r>
        <w:br/>
      </w:r>
      <w:r>
        <w:t xml:space="preserve">ги в инфракрасном спектрах. Рассмотрение формы соответствующего </w:t>
      </w:r>
      <w:r>
        <w:br/>
      </w:r>
      <w:r>
        <w:t xml:space="preserve">И тебания говорит о том, что оно связано в основном с изменениями </w:t>
      </w:r>
      <w:r>
        <w:br/>
      </w:r>
      <w:r>
        <w:t xml:space="preserve">\‹ов (группы СН.О); изменения длин связей С—Н составляют менее </w:t>
      </w:r>
      <w:r>
        <w:br/>
      </w:r>
      <w:r>
        <w:t xml:space="preserve">р от изменений углов. Следовательно, такое отнесение не противоречит </w:t>
      </w:r>
      <w:r>
        <w:br/>
      </w:r>
      <w:r>
        <w:t xml:space="preserve">'бляризованы, если в данных нормальных колебаниях одновременно </w:t>
      </w:r>
      <w:r>
        <w:br/>
      </w:r>
      <w:r>
        <w:t xml:space="preserve">‘изменяются значения длин связей.</w:t>
      </w:r>
    </w:p>
    <w:p>
      <w:pPr>
        <w:pStyle w:val="Normal"/>
      </w:pPr>
      <w:r>
        <w:t xml:space="preserve">'Ироме того, сопоставление форм нормальных колебаний с изменениями </w:t>
      </w:r>
      <w:r>
        <w:br/>
      </w:r>
      <w:r>
        <w:t xml:space="preserve">_ечающих им частот при изотопическом переходе:</w:t>
      </w:r>
    </w:p>
    <w:p>
      <w:pPr>
        <w:pStyle w:val="Normal"/>
      </w:pPr>
      <w:r>
        <w:t xml:space="preserve">(СНз — СН.О) = (СО — СОН) = (©0 — 6,) </w:t>
      </w:r>
      <w:r>
        <w:br/>
      </w:r>
      <w:r>
        <w:t xml:space="preserve">№ ие 1296 1301 1139 </w:t>
      </w:r>
      <w:r>
        <w:br/>
      </w:r>
      <w:r>
        <w:t xml:space="preserve">"| наблюд. 4297 1304 1158</w:t>
      </w:r>
    </w:p>
    <w:p>
      <w:pPr>
        <w:pStyle w:val="Normal"/>
      </w:pPr>
      <w:r>
        <w:t xml:space="preserve">364 ь И. Ф. Ковалев</w:t>
      </w:r>
    </w:p>
    <w:p>
      <w:pPr>
        <w:pStyle w:val="Normal"/>
      </w:pPr>
      <w:r>
        <w:t xml:space="preserve">подтверждает правильность такого отнесения. Частоты</w:t>
      </w:r>
    </w:p>
    <w:p>
      <w:pPr>
        <w:pStyle w:val="Normal"/>
      </w:pPr>
      <w:r>
        <w:t xml:space="preserve">для частот у5(С,НОь) и у›(С.Ов). Замена атома дейтерия в группе СО: </w:t>
      </w:r>
      <w:r>
        <w:br/>
      </w:r>
      <w:r>
        <w:t xml:space="preserve">водородом [изотопический переход (СО.—СЬ.) -&gt; (СО.—СО.Н)] приво-. </w:t>
      </w:r>
      <w:r>
        <w:br/>
      </w:r>
      <w:r>
        <w:t xml:space="preserve">дит к значительному повышению частоты рассматриваемого колебания </w:t>
      </w:r>
      <w:r>
        <w:br/>
      </w:r>
      <w:r>
        <w:t xml:space="preserve">К колебанию у3(А’’)(С,НОь) в работе [11] отнесена частота 1304 смл? </w:t>
      </w:r>
      <w:r>
        <w:br/>
      </w:r>
      <w:r>
        <w:t xml:space="preserve">Более правдоподобно, исходя из сопоставления форм колебаний и соот </w:t>
      </w:r>
      <w:r>
        <w:br/>
      </w:r>
      <w:r>
        <w:t xml:space="preserve">ветствующих частот в изотопическом переходе: </w:t>
      </w:r>
      <w:r>
        <w:br/>
      </w:r>
      <w:r>
        <w:t xml:space="preserve">(СН СН.) &gt; (СБ: СВ.) &gt; (60. — СВ </w:t>
      </w:r>
      <w:r>
        <w:br/>
      </w:r>
      <w:r>
        <w:t xml:space="preserve">вычисл. 1470 1062, 1085</w:t>
      </w:r>
    </w:p>
    <w:p>
      <w:pPr>
        <w:pStyle w:val="Normal"/>
      </w:pPr>
      <w:r>
        <w:t xml:space="preserve">сн </w:t>
      </w:r>
      <w:r>
        <w:br/>
      </w:r>
      <w:r>
        <w:t xml:space="preserve">ое р. 1460 4058 4102</w:t>
      </w:r>
    </w:p>
    <w:p>
      <w:pPr>
        <w:pStyle w:val="Normal"/>
      </w:pPr>
      <w:r>
        <w:t xml:space="preserve">отождествить с этим колебанием комбинационную частоту 1058 см". Дей’ </w:t>
      </w:r>
      <w:r>
        <w:br/>
      </w:r>
      <w:r>
        <w:t xml:space="preserve">ствительно, колебания уз связаны для этих изотопических молекул виз! </w:t>
      </w:r>
      <w:r>
        <w:br/>
      </w:r>
      <w:r>
        <w:t xml:space="preserve">менениями угловых координат соответственно групп СНз, СОз, СБ.) </w:t>
      </w:r>
      <w:r>
        <w:br/>
      </w:r>
      <w:r>
        <w:t xml:space="preserve">Поэтому замена атома водорода дейтерием при переходе (СН.—СН.О)-— </w:t>
      </w:r>
      <w:r>
        <w:br/>
      </w:r>
      <w:r>
        <w:t xml:space="preserve">—(СО.—Ср.Н) ведет к значительному понижению частоты. При переходи </w:t>
      </w:r>
      <w:r>
        <w:br/>
      </w:r>
      <w:r>
        <w:t xml:space="preserve">же (СО.—СО,Н)—&gt;(СО.—С)О.) значение интересующей нае частоты ме </w:t>
      </w:r>
      <w:r>
        <w:br/>
      </w:r>
      <w:r>
        <w:t xml:space="preserve">няется мало.</w:t>
      </w:r>
    </w:p>
    <w:p>
      <w:pPr>
        <w:pStyle w:val="Normal"/>
      </w:pPr>
      <w:r>
        <w:t xml:space="preserve">Исследование форм колебаний у.(А’) и у.(А’””) показывает, что о </w:t>
      </w:r>
      <w:r>
        <w:br/>
      </w:r>
      <w:r>
        <w:t xml:space="preserve">связаны с изменениями угловых координат (соответствующих углам Н-\ </w:t>
      </w:r>
      <w:r>
        <w:br/>
      </w:r>
      <w:r>
        <w:t xml:space="preserve">С—С, Н—С—5), причем примерно одинаково по величине и противополоя” </w:t>
      </w:r>
      <w:r>
        <w:br/>
      </w:r>
      <w:r>
        <w:t xml:space="preserve">но по направлению меняются углы обеих частей молекулы. Поэтому во} </w:t>
      </w:r>
      <w:r>
        <w:br/>
      </w:r>
      <w:r>
        <w:t xml:space="preserve">можно значительное понижение соответствующих частот при перехо)| </w:t>
      </w:r>
      <w:r>
        <w:br/>
      </w:r>
      <w:r>
        <w:t xml:space="preserve">от С»Нь0 к СНБ, и незначительное их изменение при переходе от С.Н </w:t>
      </w:r>
      <w:r>
        <w:br/>
      </w:r>
      <w:r>
        <w:t xml:space="preserve">к С.Б, что и подтверждается расчетами изотопического смещений </w:t>
      </w:r>
      <w:r>
        <w:br/>
      </w:r>
      <w:r>
        <w:t xml:space="preserve">К у5(4””) следует отнести очень слабую комбинационную линию 631 см № </w:t>
      </w:r>
      <w:r>
        <w:br/>
      </w:r>
      <w:r>
        <w:t xml:space="preserve">которой соответствует интенсивная полоса 635 см 1 в инфракрасном спекй </w:t>
      </w:r>
      <w:r>
        <w:br/>
      </w:r>
      <w:r>
        <w:t xml:space="preserve">ре, к у (А’) — инфракрасную полосу 620 см/*, но не 764 см *, как это д\ </w:t>
      </w:r>
      <w:r>
        <w:br/>
      </w:r>
      <w:r>
        <w:t xml:space="preserve">лают авторы [11]. Частота же 764 см 1 является составной (табл. 3). А</w:t>
      </w:r>
    </w:p>
    <w:p>
      <w:pPr>
        <w:pStyle w:val="Normal"/>
      </w:pPr>
      <w:r>
        <w:t xml:space="preserve">Аналогичные соображения заставляют с колебаниями у15(А’) и (А | </w:t>
      </w:r>
      <w:r>
        <w:br/>
      </w:r>
      <w:r>
        <w:t xml:space="preserve">отождествить соответственно слабую комбинационную линию 1003 сл </w:t>
      </w:r>
      <w:r>
        <w:br/>
      </w:r>
      <w:r>
        <w:t xml:space="preserve">и слабую инфракрасную полосу 948 см 1.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кул С.Н5О и С.НОь не вызывает возражений (табл. 1). |</w:t>
      </w:r>
    </w:p>
    <w:p>
      <w:pPr>
        <w:pStyle w:val="Normal"/>
      </w:pPr>
      <w:r>
        <w:t xml:space="preserve">лия наблюденные в комбинационном и инфракрасном спектр </w:t>
      </w:r>
      <w:r>
        <w:br/>
      </w:r>
      <w:r>
        <w:t xml:space="preserve">линии вполне удовлетворительно интерпретируются как комбинации г} </w:t>
      </w:r>
      <w:r>
        <w:br/>
      </w:r>
      <w:r>
        <w:t xml:space="preserve">моник (табл. 3).</w:t>
      </w:r>
    </w:p>
    <w:p>
      <w:pPr>
        <w:pStyle w:val="Normal"/>
      </w:pPr>
      <w:r>
        <w:t xml:space="preserve">РАСЧЕТ СИЛОВЫХ КОЭФФИЦИЕНТОВ И ЧАСТОТ НОРМАЛЬНЫХ КОЛЕБАН</w:t>
      </w:r>
    </w:p>
    <w:p>
      <w:pPr>
        <w:pStyle w:val="Normal"/>
      </w:pPr>
      <w:r>
        <w:t xml:space="preserve">В данной работе при расчете использована наиболее вероятная рав! </w:t>
      </w:r>
      <w:r>
        <w:br/>
      </w:r>
      <w:r>
        <w:t xml:space="preserve">весная конфигурация молекулы этана точечной группы симметрии </w:t>
      </w:r>
      <w:r>
        <w:br/>
      </w:r>
      <w:r>
        <w:t xml:space="preserve">В качестве координат выбраны естественные колебательные координа" </w:t>
      </w:r>
      <w:r>
        <w:br/>
      </w:r>
      <w:r>
        <w:t xml:space="preserve">т. е. изменения длин равновесных связей и величин равновесных уг </w:t>
      </w:r>
      <w:r>
        <w:br/>
      </w:r>
      <w:r>
        <w:t xml:space="preserve">(см. рисунок): © (изменение связи С—С), 4; (1=1—6) (изменение свя </w:t>
      </w:r>
      <w:r>
        <w:br/>
      </w:r>
      <w:r>
        <w:t xml:space="preserve">С—Н), «; (1 =1— 6; 1-27) (изменение валентных углов Н-6-) </w:t>
      </w:r>
      <w:r>
        <w:br/>
      </w:r>
      <w:r>
        <w:t xml:space="preserve">В8 (=1—6) (изменение 1 валентных углов С—С—Н)*. У</w:t>
      </w:r>
    </w:p>
    <w:p>
      <w:pPr>
        <w:pStyle w:val="Normal"/>
      </w:pPr>
      <w:r>
        <w:t xml:space="preserve">Координаты дейтероэтанов обозначены теми же буквами, но со шт! </w:t>
      </w:r>
      <w:r>
        <w:br/>
      </w:r>
      <w:r>
        <w:t xml:space="preserve">хами сверху: 4; (изменение связей С—О), оу’ (изменение углов НС </w:t>
      </w:r>
      <w:r>
        <w:br/>
      </w:r>
      <w:r>
        <w:t xml:space="preserve">В; (изменение углов С-С—1), из’’ (изменение углов Р—С— О). }</w:t>
      </w:r>
    </w:p>
    <w:p>
      <w:pPr>
        <w:pStyle w:val="Normal"/>
      </w:pPr>
      <w:r>
        <w:t xml:space="preserve">Из 19 координат вследствие наличия дополнительных соотноше</w:t>
      </w:r>
    </w:p>
    <w:p>
      <w:pPr>
        <w:pStyle w:val="Normal"/>
      </w:pPr>
      <w:r>
        <w:t xml:space="preserve">| </w:t>
      </w:r>
      <w:r>
        <w:br/>
      </w:r>
      <w:r>
        <w:t xml:space="preserve">бо Е воз -- ваз -- Ва + В» + Вз = 0, | </w:t>
      </w:r>
      <w:r>
        <w:br/>
      </w:r>
      <w:r>
        <w:t xml:space="preserve">| </w:t>
      </w:r>
      <w:r>
        <w:br/>
      </w:r>
      <w:r>
        <w:t xml:space="preserve">аб - зв Е бе + Ва Е Вь + В =0, </w:t>
      </w:r>
      <w:r>
        <w:br/>
      </w:r>
      <w:r>
        <w:t xml:space="preserve">* Колебание типа Али, соответствующее в молекуле поворотному смещению</w:t>
      </w:r>
    </w:p>
    <w:p>
      <w:pPr>
        <w:pStyle w:val="Normal"/>
      </w:pPr>
      <w:r>
        <w:t xml:space="preserve">ной группы СНз относительно другой, в работе не рассматриваются, и соответствук!® </w:t>
      </w:r>
      <w:r>
        <w:br/>
      </w:r>
      <w:r>
        <w:t xml:space="preserve">координата не вводится.</w:t>
      </w:r>
    </w:p>
    <w:p>
      <w:pPr>
        <w:pStyle w:val="Normal"/>
      </w:pPr>
      <w:r>
        <w:t xml:space="preserve">сн,—сн, </w:t>
      </w:r>
      <w:r>
        <w:br/>
      </w:r>
      <w:r>
        <w:t xml:space="preserve">= т Эксперим. </w:t>
      </w:r>
      <w:r>
        <w:br/>
      </w:r>
      <w:r>
        <w:t xml:space="preserve">ы [= : </w:t>
      </w:r>
      <w:r>
        <w:br/>
      </w:r>
      <w:r>
        <w:t xml:space="preserve">Я Е = </w:t>
      </w:r>
      <w:r>
        <w:br/>
      </w:r>
      <w:r>
        <w:t xml:space="preserve">а Е &lt; : </w:t>
      </w:r>
      <w:r>
        <w:br/>
      </w:r>
      <w:r>
        <w:t xml:space="preserve">Е | 8 </w:t>
      </w:r>
      <w:r>
        <w:br/>
      </w:r>
      <w:r>
        <w:t xml:space="preserve">В | в |8 </w:t>
      </w:r>
      <w:r>
        <w:br/>
      </w:r>
      <w:r>
        <w:t xml:space="preserve">[=] Е =ы = й </w:t>
      </w:r>
      <w:r>
        <w:br/>
      </w:r>
      <w:r>
        <w:t xml:space="preserve">ы 28| 3&amp; Е я</w:t>
      </w:r>
    </w:p>
    <w:p>
      <w:pPr>
        <w:pStyle w:val="Normal"/>
      </w:pPr>
      <w:r>
        <w:t xml:space="preserve">{1) 2899</w:t>
      </w:r>
    </w:p>
    <w:p>
      <w:pPr>
        <w:pStyle w:val="Normal"/>
      </w:pPr>
      <w:r>
        <w:t xml:space="preserve">9 2955} 2919 </w:t>
      </w:r>
      <w:r>
        <w:br/>
      </w:r>
      <w:r>
        <w:t xml:space="preserve">= — в д, „| 4375* 1385 </w:t>
      </w:r>
      <w:r>
        <w:br/>
      </w:r>
      <w:r>
        <w:t xml:space="preserve">( 998 997</w:t>
      </w:r>
    </w:p>
    <w:p>
      <w:pPr>
        <w:pStyle w:val="Normal"/>
      </w:pPr>
      <w:r>
        <w:t xml:space="preserve">(2) и 2894 </w:t>
      </w:r>
      <w:r>
        <w:br/>
      </w:r>
      <w:r>
        <w:t xml:space="preserve">= — в) 1379 |1387 </w:t>
      </w:r>
      <w:r>
        <w:br/>
      </w:r>
      <w:r>
        <w:t xml:space="preserve">92) 2989 |2990 </w:t>
      </w:r>
      <w:r>
        <w:br/>
      </w:r>
      <w:r>
        <w:t xml:space="preserve">«(0 Е, 1480 |1476 </w:t>
      </w:r>
      <w:r>
        <w:br/>
      </w:r>
      <w:r>
        <w:t xml:space="preserve">в) 824 | 833 </w:t>
      </w:r>
      <w:r>
        <w:br/>
      </w:r>
      <w:r>
        <w:t xml:space="preserve">9) 2960 2965 </w:t>
      </w:r>
      <w:r>
        <w:br/>
      </w:r>
      <w:r>
        <w:t xml:space="preserve">(2) Е, | 1460 1464 </w:t>
      </w:r>
      <w:r>
        <w:br/>
      </w:r>
      <w:r>
        <w:t xml:space="preserve">в 1170* 4174</w:t>
      </w:r>
    </w:p>
    <w:p>
      <w:pPr>
        <w:pStyle w:val="Normal"/>
      </w:pPr>
      <w:r>
        <w:t xml:space="preserve">а 275*</w:t>
      </w:r>
    </w:p>
    <w:p>
      <w:pPr>
        <w:pStyle w:val="Normal"/>
      </w:pPr>
      <w:r>
        <w:t xml:space="preserve">Тип колеба-</w:t>
      </w:r>
    </w:p>
    <w:p>
      <w:pPr>
        <w:pStyle w:val="Normal"/>
      </w:pPr>
      <w:r>
        <w:t xml:space="preserve">НИЯ</w:t>
      </w:r>
    </w:p>
    <w:p>
      <w:pPr>
        <w:pStyle w:val="Normal"/>
      </w:pPr>
      <w:r>
        <w:t xml:space="preserve">сн,—сно </w:t>
      </w:r>
      <w:r>
        <w:br/>
      </w:r>
      <w:r>
        <w:t xml:space="preserve">Эксперим. </w:t>
      </w:r>
      <w:r>
        <w:br/>
      </w:r>
      <w:r>
        <w:t xml:space="preserve">комбинац. </w:t>
      </w:r>
      <w:r>
        <w:br/>
      </w:r>
      <w:r>
        <w:t xml:space="preserve">я &amp;— </w:t>
      </w:r>
      <w:r>
        <w:br/>
      </w:r>
      <w:r>
        <w:t xml:space="preserve">ва [а </w:t>
      </w:r>
      <w:r>
        <w:br/>
      </w:r>
      <w:r>
        <w:t xml:space="preserve">Е г вы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1300* </w:t>
      </w:r>
      <w:r>
        <w:br/>
      </w:r>
      <w:r>
        <w:t xml:space="preserve">ЭТ</w:t>
      </w:r>
    </w:p>
    <w:p>
      <w:pPr>
        <w:pStyle w:val="Normal"/>
      </w:pPr>
      <w:r>
        <w:t xml:space="preserve">2938</w:t>
      </w:r>
    </w:p>
    <w:p>
      <w:pPr>
        <w:pStyle w:val="Normal"/>
      </w:pPr>
      <w:r>
        <w:t xml:space="preserve">1384 </w:t>
      </w:r>
      <w:r>
        <w:br/>
      </w:r>
      <w:r>
        <w:t xml:space="preserve">2977 </w:t>
      </w:r>
      <w:r>
        <w:br/>
      </w:r>
      <w:r>
        <w:t xml:space="preserve">2476 </w:t>
      </w:r>
      <w:r>
        <w:br/>
      </w:r>
      <w:r>
        <w:t xml:space="preserve">1460 </w:t>
      </w:r>
      <w:r>
        <w:br/>
      </w:r>
      <w:r>
        <w:t xml:space="preserve">1460* </w:t>
      </w:r>
      <w:r>
        <w:br/>
      </w:r>
      <w:r>
        <w:t xml:space="preserve">805 </w:t>
      </w:r>
      <w:r>
        <w:br/>
      </w:r>
      <w:r>
        <w:t xml:space="preserve">717 </w:t>
      </w:r>
      <w:r>
        <w:br/>
      </w:r>
      <w:r>
        <w:t xml:space="preserve">2953 </w:t>
      </w:r>
      <w:r>
        <w:br/>
      </w:r>
      <w:r>
        <w:t xml:space="preserve">2965 </w:t>
      </w:r>
      <w:r>
        <w:br/>
      </w:r>
      <w:r>
        <w:t xml:space="preserve">1306 </w:t>
      </w:r>
      <w:r>
        <w:br/>
      </w:r>
      <w:r>
        <w:t xml:space="preserve">1460* </w:t>
      </w:r>
      <w:r>
        <w:br/>
      </w:r>
      <w:r>
        <w:t xml:space="preserve">1157 </w:t>
      </w:r>
      <w:r>
        <w:br/>
      </w:r>
      <w:r>
        <w:t xml:space="preserve">1117</w:t>
      </w:r>
    </w:p>
    <w:p>
      <w:pPr>
        <w:pStyle w:val="Normal"/>
      </w:pPr>
      <w:r>
        <w:t xml:space="preserve">2896 </w:t>
      </w:r>
      <w:r>
        <w:br/>
      </w:r>
      <w:r>
        <w:t xml:space="preserve">2953</w:t>
      </w:r>
    </w:p>
    <w:p>
      <w:pPr>
        <w:pStyle w:val="Normal"/>
      </w:pPr>
      <w:r>
        <w:t xml:space="preserve">975</w:t>
      </w:r>
    </w:p>
    <w:p>
      <w:pPr>
        <w:pStyle w:val="Normal"/>
      </w:pPr>
      <w:r>
        <w:t xml:space="preserve">2896** </w:t>
      </w:r>
      <w:r>
        <w:br/>
      </w:r>
      <w:r>
        <w:t xml:space="preserve">2952 2920</w:t>
      </w:r>
    </w:p>
    <w:p>
      <w:pPr>
        <w:pStyle w:val="Normal"/>
      </w:pPr>
      <w:r>
        <w:t xml:space="preserve">1297</w:t>
      </w:r>
    </w:p>
    <w:p>
      <w:pPr>
        <w:pStyle w:val="Normal"/>
      </w:pPr>
      <w:r>
        <w:t xml:space="preserve">2950 | 2933</w:t>
      </w:r>
    </w:p>
    <w:p>
      <w:pPr>
        <w:pStyle w:val="Normal"/>
      </w:pPr>
      <w:r>
        <w:t xml:space="preserve">2180</w:t>
      </w:r>
    </w:p>
    <w:p>
      <w:pPr>
        <w:pStyle w:val="Normal"/>
      </w:pPr>
      <w:r>
        <w:t xml:space="preserve">1389 </w:t>
      </w:r>
      <w:r>
        <w:br/>
      </w:r>
      <w:r>
        <w:t xml:space="preserve">2982 </w:t>
      </w:r>
      <w:r>
        <w:br/>
      </w:r>
      <w:r>
        <w:t xml:space="preserve">2185 </w:t>
      </w:r>
      <w:r>
        <w:br/>
      </w:r>
      <w:r>
        <w:t xml:space="preserve">1470 </w:t>
      </w:r>
      <w:r>
        <w:br/>
      </w:r>
      <w:r>
        <w:t xml:space="preserve">1479</w:t>
      </w:r>
    </w:p>
    <w:p>
      <w:pPr>
        <w:pStyle w:val="Normal"/>
      </w:pPr>
      <w:r>
        <w:t xml:space="preserve">804</w:t>
      </w:r>
    </w:p>
    <w:p>
      <w:pPr>
        <w:pStyle w:val="Normal"/>
      </w:pPr>
      <w:r>
        <w:t xml:space="preserve">721 </w:t>
      </w:r>
      <w:r>
        <w:br/>
      </w:r>
      <w:r>
        <w:t xml:space="preserve">2967</w:t>
      </w:r>
    </w:p>
    <w:p>
      <w:pPr>
        <w:pStyle w:val="Normal"/>
      </w:pPr>
      <w:r>
        <w:t xml:space="preserve">1344 </w:t>
      </w:r>
      <w:r>
        <w:br/>
      </w:r>
      <w:r>
        <w:t xml:space="preserve">1450 </w:t>
      </w:r>
      <w:r>
        <w:br/>
      </w:r>
      <w:r>
        <w:t xml:space="preserve">1144</w:t>
      </w:r>
    </w:p>
    <w:p>
      <w:pPr>
        <w:pStyle w:val="Normal"/>
      </w:pPr>
      <w:r>
        <w:t xml:space="preserve">Вычисл.</w:t>
      </w:r>
    </w:p>
    <w:p>
      <w:pPr>
        <w:pStyle w:val="Normal"/>
      </w:pPr>
      <w:r>
        <w:t xml:space="preserve">1296 </w:t>
      </w:r>
      <w:r>
        <w:br/>
      </w:r>
      <w:r>
        <w:t xml:space="preserve">984</w:t>
      </w:r>
    </w:p>
    <w:p>
      <w:pPr>
        <w:pStyle w:val="Normal"/>
      </w:pPr>
      <w:r>
        <w:t xml:space="preserve">2940 </w:t>
      </w:r>
      <w:r>
        <w:br/>
      </w:r>
      <w:r>
        <w:t xml:space="preserve">1387 </w:t>
      </w:r>
      <w:r>
        <w:br/>
      </w:r>
      <w:r>
        <w:t xml:space="preserve">2989 </w:t>
      </w:r>
      <w:r>
        <w:br/>
      </w:r>
      <w:r>
        <w:t xml:space="preserve">2182 </w:t>
      </w:r>
      <w:r>
        <w:br/>
      </w:r>
      <w:r>
        <w:t xml:space="preserve">1470 </w:t>
      </w:r>
      <w:r>
        <w:br/>
      </w:r>
      <w:r>
        <w:t xml:space="preserve">1476</w:t>
      </w:r>
    </w:p>
    <w:p>
      <w:pPr>
        <w:pStyle w:val="Normal"/>
      </w:pPr>
      <w:r>
        <w:t xml:space="preserve">811</w:t>
      </w:r>
    </w:p>
    <w:p>
      <w:pPr>
        <w:pStyle w:val="Normal"/>
      </w:pPr>
      <w:r>
        <w:t xml:space="preserve">728 </w:t>
      </w:r>
      <w:r>
        <w:br/>
      </w:r>
      <w:r>
        <w:t xml:space="preserve">2965 </w:t>
      </w:r>
      <w:r>
        <w:br/>
      </w:r>
      <w:r>
        <w:t xml:space="preserve">2974 </w:t>
      </w:r>
      <w:r>
        <w:br/>
      </w:r>
      <w:r>
        <w:t xml:space="preserve">1347 </w:t>
      </w:r>
      <w:r>
        <w:br/>
      </w:r>
      <w:r>
        <w:t xml:space="preserve">1448 </w:t>
      </w:r>
      <w:r>
        <w:br/>
      </w:r>
      <w:r>
        <w:t xml:space="preserve">1136 </w:t>
      </w:r>
      <w:r>
        <w:br/>
      </w:r>
      <w:r>
        <w:t xml:space="preserve">1103 </w:t>
      </w:r>
      <w:r>
        <w:br/>
      </w:r>
      <w:r>
        <w:t xml:space="preserve">270*</w:t>
      </w:r>
    </w:p>
    <w:p>
      <w:pPr>
        <w:pStyle w:val="Normal"/>
      </w:pPr>
      <w:r>
        <w:t xml:space="preserve">Тип колеба-</w:t>
      </w:r>
    </w:p>
    <w:p>
      <w:pPr>
        <w:pStyle w:val="Normal"/>
      </w:pPr>
      <w:r>
        <w:t xml:space="preserve">НИЯ</w:t>
      </w:r>
    </w:p>
    <w:p>
      <w:pPr>
        <w:pStyle w:val="Normal"/>
      </w:pPr>
      <w:r>
        <w:t xml:space="preserve">м &amp;</w:t>
      </w:r>
    </w:p>
    <w:p>
      <w:pPr>
        <w:pStyle w:val="Normal"/>
      </w:pPr>
      <w:r>
        <w:t xml:space="preserve">ноев</w:t>
      </w:r>
    </w:p>
    <w:p>
      <w:pPr>
        <w:pStyle w:val="Normal"/>
      </w:pPr>
      <w:r>
        <w:t xml:space="preserve">ыы </w:t>
      </w:r>
      <w:r>
        <w:br/>
      </w:r>
      <w:r>
        <w:t xml:space="preserve">эщммаезае</w:t>
      </w:r>
    </w:p>
    <w:p>
      <w:pPr>
        <w:pStyle w:val="Normal"/>
      </w:pPr>
      <w:r>
        <w:t xml:space="preserve">ыы </w:t>
      </w:r>
      <w:r>
        <w:br/>
      </w:r>
      <w:r>
        <w:t xml:space="preserve">ем мм</w:t>
      </w:r>
    </w:p>
    <w:p>
      <w:pPr>
        <w:pStyle w:val="Normal"/>
      </w:pPr>
      <w:r>
        <w:t xml:space="preserve">= </w:t>
      </w:r>
      <w:r>
        <w:br/>
      </w:r>
      <w:r>
        <w:t xml:space="preserve">г</w:t>
      </w:r>
    </w:p>
    <w:p>
      <w:pPr>
        <w:pStyle w:val="Normal"/>
      </w:pPr>
      <w:r>
        <w:t xml:space="preserve">Е Е </w:t>
      </w:r>
      <w:r>
        <w:br/>
      </w:r>
      <w:r>
        <w:t xml:space="preserve">а. [5] </w:t>
      </w:r>
      <w:r>
        <w:br/>
      </w:r>
      <w:r>
        <w:t xml:space="preserve">ен | э| # </w:t>
      </w:r>
      <w:r>
        <w:br/>
      </w:r>
      <w:r>
        <w:t xml:space="preserve">22 |231 5 </w:t>
      </w:r>
      <w:r>
        <w:br/>
      </w:r>
      <w:r>
        <w:t xml:space="preserve">21 53| м</w:t>
      </w:r>
    </w:p>
    <w:p>
      <w:pPr>
        <w:pStyle w:val="Normal"/>
      </w:pPr>
      <w:r>
        <w:t xml:space="preserve">&gt; </w:t>
      </w:r>
      <w:r>
        <w:br/>
      </w:r>
      <w:r>
        <w:t xml:space="preserve">о </w:t>
      </w:r>
      <w:r>
        <w:br/>
      </w:r>
      <w:r>
        <w:t xml:space="preserve">[9] </w:t>
      </w:r>
      <w:r>
        <w:br/>
      </w:r>
      <w:r>
        <w:t xml:space="preserve">[С]</w:t>
      </w:r>
    </w:p>
    <w:p>
      <w:pPr>
        <w:pStyle w:val="Normal"/>
      </w:pPr>
      <w:r>
        <w:t xml:space="preserve">908</w:t>
      </w:r>
    </w:p>
    <w:p>
      <w:pPr>
        <w:pStyle w:val="Normal"/>
      </w:pPr>
      <w:r>
        <w:t xml:space="preserve">2956 </w:t>
      </w:r>
      <w:r>
        <w:br/>
      </w:r>
      <w:r>
        <w:t xml:space="preserve">2477 </w:t>
      </w:r>
      <w:r>
        <w:br/>
      </w:r>
      <w:r>
        <w:t xml:space="preserve">1318 </w:t>
      </w:r>
      <w:r>
        <w:br/>
      </w:r>
      <w:r>
        <w:t xml:space="preserve">1445 </w:t>
      </w:r>
      <w:r>
        <w:br/>
      </w:r>
      <w:r>
        <w:t xml:space="preserve">1050</w:t>
      </w:r>
    </w:p>
    <w:p>
      <w:pPr>
        <w:pStyle w:val="Normal"/>
      </w:pPr>
      <w:r>
        <w:t xml:space="preserve">2935</w:t>
      </w:r>
    </w:p>
    <w:p>
      <w:pPr>
        <w:pStyle w:val="Normal"/>
      </w:pPr>
      <w:r>
        <w:t xml:space="preserve">1297 </w:t>
      </w:r>
      <w:r>
        <w:br/>
      </w:r>
      <w:r>
        <w:t xml:space="preserve">922</w:t>
      </w:r>
    </w:p>
    <w:p>
      <w:pPr>
        <w:pStyle w:val="Normal"/>
      </w:pPr>
      <w:r>
        <w:t xml:space="preserve">29472948</w:t>
      </w:r>
    </w:p>
    <w:p>
      <w:pPr>
        <w:pStyle w:val="Normal"/>
      </w:pPr>
      <w:r>
        <w:t xml:space="preserve">12184269</w:t>
      </w:r>
    </w:p>
    <w:p>
      <w:pPr>
        <w:pStyle w:val="Normal"/>
      </w:pPr>
      <w:r>
        <w:t xml:space="preserve">2988 </w:t>
      </w:r>
      <w:r>
        <w:br/>
      </w:r>
      <w:r>
        <w:t xml:space="preserve">2195|2488 </w:t>
      </w:r>
      <w:r>
        <w:br/>
      </w:r>
      <w:r>
        <w:t xml:space="preserve">129211300 </w:t>
      </w:r>
      <w:r>
        <w:br/>
      </w:r>
      <w:r>
        <w:t xml:space="preserve">14111459</w:t>
      </w:r>
    </w:p>
    <w:p>
      <w:pPr>
        <w:pStyle w:val="Normal"/>
      </w:pPr>
      <w:r>
        <w:t xml:space="preserve">792| 794].</w:t>
      </w:r>
    </w:p>
    <w:p>
      <w:pPr>
        <w:pStyle w:val="Normal"/>
      </w:pPr>
      <w:r>
        <w:t xml:space="preserve">666] 674 </w:t>
      </w:r>
      <w:r>
        <w:br/>
      </w:r>
      <w:r>
        <w:t xml:space="preserve">2964 </w:t>
      </w:r>
      <w:r>
        <w:br/>
      </w:r>
      <w:r>
        <w:t xml:space="preserve">2178 </w:t>
      </w:r>
      <w:r>
        <w:br/>
      </w:r>
      <w:r>
        <w:t xml:space="preserve">1328 </w:t>
      </w:r>
      <w:r>
        <w:br/>
      </w:r>
      <w:r>
        <w:t xml:space="preserve">1440</w:t>
      </w:r>
    </w:p>
    <w:p>
      <w:pPr>
        <w:pStyle w:val="Normal"/>
      </w:pPr>
      <w:r>
        <w:t xml:space="preserve">_ 4402 </w:t>
      </w:r>
      <w:r>
        <w:br/>
      </w:r>
      <w:r>
        <w:t xml:space="preserve">1029 </w:t>
      </w:r>
      <w:r>
        <w:br/>
      </w:r>
      <w:r>
        <w:t xml:space="preserve">265*</w:t>
      </w:r>
    </w:p>
    <w:p>
      <w:pPr>
        <w:pStyle w:val="Normal"/>
      </w:pPr>
      <w:r>
        <w:t xml:space="preserve">Интераретация колебательных спектров этана и его дейтерозамещ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® |=</w:t>
      </w:r>
    </w:p>
    <w:p>
      <w:pPr>
        <w:pStyle w:val="Normal"/>
      </w:pPr>
      <w:r>
        <w:t xml:space="preserve">та Е </w:t>
      </w:r>
      <w:r>
        <w:br/>
      </w:r>
      <w:r>
        <w:t xml:space="preserve">д Ве . э </w:t>
      </w:r>
      <w:r>
        <w:br/>
      </w:r>
      <w:r>
        <w:t xml:space="preserve">8 | юШб я </w:t>
      </w:r>
      <w:r>
        <w:br/>
      </w:r>
      <w:r>
        <w:t xml:space="preserve">ях =ы = ы </w:t>
      </w:r>
      <w:r>
        <w:br/>
      </w:r>
      <w:r>
        <w:t xml:space="preserve">Я | 9х | во |</w:t>
      </w:r>
    </w:p>
    <w:p>
      <w:pPr>
        <w:pStyle w:val="Normal"/>
      </w:pPr>
      <w:r>
        <w:t xml:space="preserve">вн | &gt;| == | ©</w:t>
      </w:r>
    </w:p>
    <w:p>
      <w:pPr>
        <w:pStyle w:val="Normal"/>
      </w:pPr>
      <w:r>
        <w:t xml:space="preserve">2940] [2944</w:t>
      </w:r>
    </w:p>
    <w:p>
      <w:pPr>
        <w:pStyle w:val="Normal"/>
      </w:pPr>
      <w:r>
        <w:t xml:space="preserve">1288 1280 </w:t>
      </w:r>
      <w:r>
        <w:br/>
      </w:r>
      <w:r>
        <w:t xml:space="preserve">9741 970] 972</w:t>
      </w:r>
    </w:p>
    <w:p>
      <w:pPr>
        <w:pStyle w:val="Normal"/>
      </w:pPr>
      <w:r>
        <w:t xml:space="preserve">2939</w:t>
      </w:r>
    </w:p>
    <w:p>
      <w:pPr>
        <w:pStyle w:val="Normal"/>
      </w:pPr>
      <w:r>
        <w:t xml:space="preserve">12831278</w:t>
      </w:r>
    </w:p>
    <w:p>
      <w:pPr>
        <w:pStyle w:val="Normal"/>
      </w:pPr>
      <w:r>
        <w:t xml:space="preserve">2971 </w:t>
      </w:r>
      <w:r>
        <w:br/>
      </w:r>
      <w:r>
        <w:t xml:space="preserve">21842479 </w:t>
      </w:r>
      <w:r>
        <w:br/>
      </w:r>
      <w:r>
        <w:t xml:space="preserve">13291332 </w:t>
      </w:r>
      <w:r>
        <w:br/>
      </w:r>
      <w:r>
        <w:t xml:space="preserve">14461444</w:t>
      </w:r>
    </w:p>
    <w:p>
      <w:pPr>
        <w:pStyle w:val="Normal"/>
      </w:pPr>
      <w:r>
        <w:t xml:space="preserve">679 </w:t>
      </w:r>
      <w:r>
        <w:br/>
      </w:r>
      <w:r>
        <w:t xml:space="preserve">744| 755 </w:t>
      </w:r>
      <w:r>
        <w:br/>
      </w:r>
      <w:r>
        <w:t xml:space="preserve">297012983 </w:t>
      </w:r>
      <w:r>
        <w:br/>
      </w:r>
      <w:r>
        <w:t xml:space="preserve">22072188 </w:t>
      </w:r>
      <w:r>
        <w:br/>
      </w:r>
      <w:r>
        <w:t xml:space="preserve">131411318 </w:t>
      </w:r>
      <w:r>
        <w:br/>
      </w:r>
      <w:r>
        <w:t xml:space="preserve">414651450 </w:t>
      </w:r>
      <w:r>
        <w:br/>
      </w:r>
      <w:r>
        <w:t xml:space="preserve">10451029 </w:t>
      </w:r>
      <w:r>
        <w:br/>
      </w:r>
      <w:r>
        <w:t xml:space="preserve">10581082</w:t>
      </w:r>
    </w:p>
    <w:p>
      <w:pPr>
        <w:pStyle w:val="Normal"/>
      </w:pPr>
      <w:r>
        <w:t xml:space="preserve">265+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 бобы ь</w:t>
      </w:r>
    </w:p>
    <w:p>
      <w:pPr>
        <w:pStyle w:val="Normal"/>
      </w:pPr>
      <w:r>
        <w:t xml:space="preserve">|} * Частоты установлены косвенным методом на основании экспериментальных данных. </w:t>
      </w:r>
      <w:r>
        <w:br/>
      </w:r>
      <w:r>
        <w:t xml:space="preserve">** Скобками отмечены дублеты, возникшие вследствие резонанса Ферми.</w:t>
      </w:r>
    </w:p>
    <w:p>
      <w:pPr>
        <w:pStyle w:val="Normal"/>
      </w:pPr>
      <w:r>
        <w:t xml:space="preserve">Тип колеба- </w:t>
      </w:r>
      <w:r>
        <w:br/>
      </w:r>
      <w:r>
        <w:t xml:space="preserve">ния</w:t>
      </w:r>
    </w:p>
    <w:p>
      <w:pPr>
        <w:pStyle w:val="Normal"/>
      </w:pPr>
      <w:r>
        <w:t xml:space="preserve">А” </w:t>
      </w:r>
      <w:r>
        <w:br/>
      </w:r>
      <w:r>
        <w:t xml:space="preserve">`А’ </w:t>
      </w:r>
      <w:r>
        <w:br/>
      </w:r>
      <w:r>
        <w:t xml:space="preserve">А" </w:t>
      </w:r>
      <w:r>
        <w:br/>
      </w:r>
      <w:r>
        <w:t xml:space="preserve">в </w:t>
      </w:r>
      <w:r>
        <w:br/>
      </w:r>
      <w:r>
        <w:t xml:space="preserve">Ди </w:t>
      </w:r>
      <w:r>
        <w:br/>
      </w:r>
      <w:r>
        <w:t xml:space="preserve">ДЕ </w:t>
      </w:r>
      <w:r>
        <w:br/>
      </w:r>
      <w:r>
        <w:t xml:space="preserve">А“</w:t>
      </w:r>
    </w:p>
    <w:p>
      <w:pPr>
        <w:pStyle w:val="Normal"/>
      </w:pPr>
      <w:r>
        <w:t xml:space="preserve">Эксперим.</w:t>
      </w:r>
    </w:p>
    <w:p>
      <w:pPr>
        <w:pStyle w:val="Normal"/>
      </w:pPr>
      <w:r>
        <w:t xml:space="preserve">комбинац. </w:t>
      </w:r>
      <w:r>
        <w:br/>
      </w:r>
      <w:r>
        <w:t xml:space="preserve">(жидк.)</w:t>
      </w:r>
    </w:p>
    <w:p>
      <w:pPr>
        <w:pStyle w:val="Normal"/>
      </w:pPr>
      <w:r>
        <w:t xml:space="preserve">инфр. </w:t>
      </w:r>
      <w:r>
        <w:br/>
      </w:r>
      <w:r>
        <w:t xml:space="preserve">(газ)</w:t>
      </w:r>
    </w:p>
    <w:p>
      <w:pPr>
        <w:pStyle w:val="Normal"/>
      </w:pPr>
      <w:r>
        <w:t xml:space="preserve">Вычисл.</w:t>
      </w:r>
    </w:p>
    <w:p>
      <w:pPr>
        <w:pStyle w:val="Normal"/>
      </w:pPr>
      <w:r>
        <w:t xml:space="preserve">сн, Ст, (Сз,)[Снао-—снокС3)| СНОС</w:t>
      </w:r>
    </w:p>
    <w:p>
      <w:pPr>
        <w:pStyle w:val="Normal"/>
      </w:pPr>
      <w:r>
        <w:t xml:space="preserve">— иж до ыы ——о——дыд</w:t>
      </w:r>
    </w:p>
    <w:p>
      <w:pPr>
        <w:pStyle w:val="Normal"/>
      </w:pPr>
      <w:r>
        <w:t xml:space="preserve">|Эксперим.</w:t>
      </w:r>
    </w:p>
    <w:p>
      <w:pPr>
        <w:pStyle w:val="Normal"/>
      </w:pPr>
      <w:r>
        <w:t xml:space="preserve">ния</w:t>
      </w:r>
    </w:p>
    <w:p>
      <w:pPr>
        <w:pStyle w:val="Normal"/>
      </w:pPr>
      <w:r>
        <w:t xml:space="preserve">Эксперим. </w:t>
      </w:r>
      <w:r>
        <w:br/>
      </w:r>
      <w:r>
        <w:t xml:space="preserve">Эксперим.</w:t>
      </w:r>
    </w:p>
    <w:p>
      <w:pPr>
        <w:pStyle w:val="Normal"/>
      </w:pPr>
      <w:r>
        <w:t xml:space="preserve">Вычисл.</w:t>
      </w:r>
    </w:p>
    <w:p>
      <w:pPr>
        <w:pStyle w:val="Normal"/>
      </w:pPr>
      <w:r>
        <w:t xml:space="preserve">НИЯ</w:t>
      </w:r>
    </w:p>
    <w:p>
      <w:pPr>
        <w:pStyle w:val="Normal"/>
      </w:pPr>
      <w:r>
        <w:t xml:space="preserve">2920 </w:t>
      </w:r>
      <w:r>
        <w:br/>
      </w:r>
      <w:r>
        <w:t xml:space="preserve">1341 </w:t>
      </w:r>
      <w:r>
        <w:br/>
      </w:r>
      <w:r>
        <w:t xml:space="preserve">949</w:t>
      </w:r>
    </w:p>
    <w:p>
      <w:pPr>
        <w:pStyle w:val="Normal"/>
      </w:pPr>
      <w:r>
        <w:t xml:space="preserve">2447</w:t>
      </w:r>
    </w:p>
    <w:p>
      <w:pPr>
        <w:pStyle w:val="Normal"/>
      </w:pPr>
      <w:r>
        <w:t xml:space="preserve">1385 </w:t>
      </w:r>
      <w:r>
        <w:br/>
      </w:r>
      <w:r>
        <w:t xml:space="preserve">2219 </w:t>
      </w:r>
      <w:r>
        <w:br/>
      </w:r>
      <w:r>
        <w:t xml:space="preserve">2957 </w:t>
      </w:r>
      <w:r>
        <w:br/>
      </w:r>
      <w:r>
        <w:t xml:space="preserve">1469 </w:t>
      </w:r>
      <w:r>
        <w:br/>
      </w:r>
      <w:r>
        <w:t xml:space="preserve">1469</w:t>
      </w:r>
    </w:p>
    <w:p>
      <w:pPr>
        <w:pStyle w:val="Normal"/>
      </w:pPr>
      <w:r>
        <w:t xml:space="preserve">697</w:t>
      </w:r>
    </w:p>
    <w:p>
      <w:pPr>
        <w:pStyle w:val="Normal"/>
      </w:pPr>
      <w:r>
        <w:t xml:space="preserve">749 </w:t>
      </w:r>
      <w:r>
        <w:br/>
      </w:r>
      <w:r>
        <w:t xml:space="preserve">2978</w:t>
      </w:r>
    </w:p>
    <w:p>
      <w:pPr>
        <w:pStyle w:val="Normal"/>
      </w:pPr>
      <w:r>
        <w:t xml:space="preserve">2987 </w:t>
      </w:r>
      <w:r>
        <w:br/>
      </w:r>
      <w:r>
        <w:t xml:space="preserve">1292 </w:t>
      </w:r>
      <w:r>
        <w:br/>
      </w:r>
      <w:r>
        <w:t xml:space="preserve">1093 </w:t>
      </w:r>
      <w:r>
        <w:br/>
      </w:r>
      <w:r>
        <w:t xml:space="preserve">1096 </w:t>
      </w:r>
      <w:r>
        <w:br/>
      </w:r>
      <w:r>
        <w:t xml:space="preserve">1069 </w:t>
      </w:r>
      <w:r>
        <w:br/>
      </w:r>
      <w:r>
        <w:t xml:space="preserve">265*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1063</w:t>
      </w:r>
    </w:p>
    <w:p>
      <w:pPr>
        <w:pStyle w:val="Normal"/>
      </w:pPr>
      <w:r>
        <w:t xml:space="preserve">1095</w:t>
      </w:r>
    </w:p>
    <w:p>
      <w:pPr>
        <w:pStyle w:val="Normal"/>
      </w:pPr>
      <w:r>
        <w:t xml:space="preserve">Вычисл.</w:t>
      </w:r>
    </w:p>
    <w:p>
      <w:pPr>
        <w:pStyle w:val="Normal"/>
      </w:pPr>
      <w:r>
        <w:t xml:space="preserve">Тин колеба-</w:t>
      </w:r>
    </w:p>
    <w:p>
      <w:pPr>
        <w:pStyle w:val="Normal"/>
      </w:pPr>
      <w:r>
        <w:t xml:space="preserve">НИЯ</w:t>
      </w:r>
    </w:p>
    <w:p>
      <w:pPr>
        <w:pStyle w:val="Normal"/>
      </w:pPr>
      <w:r>
        <w:t xml:space="preserve">Эмсперим.</w:t>
      </w:r>
    </w:p>
    <w:p>
      <w:pPr>
        <w:pStyle w:val="Normal"/>
      </w:pPr>
      <w:r>
        <w:t xml:space="preserve">ных (частоты даны в ©м-")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2(Сз) СНО.—СНО: (Сэ) СНО.—СНЬ. (С2) СН.О—Ср, (С; ) Ссо,—ср,Н СО,—Ср, </w:t>
      </w:r>
      <w:r>
        <w:br/>
      </w:r>
      <w:r>
        <w:t xml:space="preserve">` |. | Эвсперим. | |, | Эвсперим. | |. |Эноперым| ‹ |+ |  Эконерм. | | | Экопернм. | </w:t>
      </w:r>
      <w:r>
        <w:br/>
      </w:r>
      <w:r>
        <w:t xml:space="preserve">р Е комбинац. Е Е комбинад.) } Е = : Е комбивац. : Е Ы : </w:t>
      </w:r>
      <w:r>
        <w:br/>
      </w:r>
      <w:r>
        <w:t xml:space="preserve">ее О р - и: </w:t>
      </w:r>
      <w:r>
        <w:br/>
      </w:r>
      <w:r>
        <w:t xml:space="preserve">Е а Г </w:t>
      </w:r>
      <w:r>
        <w:br/>
      </w:r>
      <w:r>
        <w:t xml:space="preserve">Ве Еве || де | 2 ва Е Еее ва </w:t>
      </w:r>
      <w:r>
        <w:br/>
      </w:r>
      <w:r>
        <w:t xml:space="preserve">040 Ар [21462154] [2446] А [21552164[2466]2150] д" о р </w:t>
      </w:r>
      <w:r>
        <w:br/>
      </w:r>
      <w:r>
        <w:t xml:space="preserve">295] А, 1324 А 4294] А’ 1145] А’ | 1304 41304 |1304| 24 „| 4158 и. </w:t>
      </w:r>
      <w:r>
        <w:br/>
      </w:r>
      <w:r>
        <w:t xml:space="preserve">904 А, | 872 872 |869] 4 | 900] 901 | 947] 889] 892] А’| 863 | 866 | 863 | 863 852 — </w:t>
      </w:r>
      <w:r>
        <w:br/>
      </w:r>
      <w:r>
        <w:t xml:space="preserve">и 47| В, 21492148] В 23812143] А 2114] А’ | 2448 2145 2146 2057] </w:t>
      </w:r>
      <w:r>
        <w:br/>
      </w:r>
      <w:r>
        <w:t xml:space="preserve">293] В, 10831079] в 1057| — (10674066] 4’ 1289] А’ | 4073 1072] А, 1072 || </w:t>
      </w:r>
      <w:r>
        <w:br/>
      </w:r>
      <w:r>
        <w:t xml:space="preserve">220] А, 22332228 д [2248 [22482244] А” 2248] А" | 2205 2205 [2207 2238 |1 070 </w:t>
      </w:r>
      <w:r>
        <w:br/>
      </w:r>
      <w:r>
        <w:t xml:space="preserve">956] В, 2956/2968] В 29482955] А’ 2248] А’ | 2940 | 2953 | 2948 2959 — </w:t>
      </w:r>
      <w:r>
        <w:br/>
      </w:r>
      <w:r>
        <w:t xml:space="preserve">318 А, 13404304] А [1282 1284] А” 1308| А” | 1058 1070 |1062| В» 1102 </w:t>
      </w:r>
      <w:r>
        <w:br/>
      </w:r>
      <w:r>
        <w:t xml:space="preserve">445] В, 1276| В 1296] д’ 1446] А’ 1074 1052 </w:t>
      </w:r>
      <w:r>
        <w:br/>
      </w:r>
      <w:r>
        <w:t xml:space="preserve">723] А, 618] 62| д | 652 650] 4” 678] А” | 631 625 | 645 601 </w:t>
      </w:r>
      <w:r>
        <w:br/>
      </w:r>
      <w:r>
        <w:t xml:space="preserve">661| В, 692] 697! В 654] 635] 4’ 6291 А’ 620 | 631 В </w:t>
      </w:r>
      <w:r>
        <w:br/>
      </w:r>
      <w:r>
        <w:t xml:space="preserve">979] В, [22412218 [2209] В [2228]2239]22482224| д" 2977] А” | 2224 2234 [2226 | 2225 И </w:t>
      </w:r>
      <w:r>
        <w:br/>
      </w:r>
      <w:r>
        <w:t xml:space="preserve">83| А, 29352943 [2949] м |294529542970]2962]| А’ 2182] А’ | 2258 2242 |217 г. </w:t>
      </w:r>
      <w:r>
        <w:br/>
      </w:r>
      <w:r>
        <w:t xml:space="preserve">[289] В, [1301 1283] В [1316] (13161340 4" 1072] А” | 1296 1310 1294] Е; | 1055 </w:t>
      </w:r>
      <w:r>
        <w:br/>
      </w:r>
      <w:r>
        <w:t xml:space="preserve">[103] А„ [1103/1405] — |1409] А |4413/44454435|4427| 4 Е А’ | 4430 4133 [1422 1050 </w:t>
      </w:r>
      <w:r>
        <w:br/>
      </w:r>
      <w:r>
        <w:t xml:space="preserve">1055] В, | 943 956] В |1002| 1047] 998] 2” 1049] д” 948 | 955 970 </w:t>
      </w:r>
      <w:r>
        <w:br/>
      </w:r>
      <w:r>
        <w:t xml:space="preserve">10001-.4, |1052 1024] д | 998  (4007| 984] 4" 9841 А’ | 1003 986 952 </w:t>
      </w:r>
      <w:r>
        <w:br/>
      </w:r>
      <w:r>
        <w:t xml:space="preserve">А, 265*]| А 265*| А” А” | 263* Ан 200</w:t>
      </w:r>
    </w:p>
    <w:p>
      <w:pPr>
        <w:pStyle w:val="Normal"/>
      </w:pPr>
      <w:r>
        <w:t xml:space="preserve">Расчет колебательных спектров этана и его дейтерозамещенных 365</w:t>
      </w:r>
    </w:p>
    <w:p>
      <w:pPr>
        <w:pStyle w:val="Normal"/>
      </w:pPr>
      <w:r>
        <w:t xml:space="preserve">„зависимыми являются 17. При расчете использованы следующие гео- </w:t>
      </w:r>
      <w:r>
        <w:br/>
      </w:r>
      <w:r>
        <w:t xml:space="preserve">трические параметры равновесной конфигурации молекул: бс_н=1,09А; </w:t>
      </w:r>
      <w:r>
        <w:br/>
      </w:r>
      <w:r>
        <w:t xml:space="preserve">_с=1,54А; все углы тетраэдрические. </w:t>
      </w:r>
      <w:r>
        <w:br/>
      </w:r>
      <w:r>
        <w:t xml:space="preserve">Весь расчет произведен в матричной форме с применением методов </w:t>
      </w:r>
      <w:r>
        <w:br/>
      </w:r>
      <w:r>
        <w:t xml:space="preserve">‚ В. Волькенштейна, М. А. Ельяшевича и Б. И. Степанова [1] и </w:t>
      </w:r>
      <w:r>
        <w:br/>
      </w:r>
      <w:r>
        <w:t xml:space="preserve">‚ С. Маянца [15]. Ангармоничность учитывалась по формуле</w:t>
      </w:r>
    </w:p>
    <w:p>
      <w:pPr>
        <w:pStyle w:val="Normal"/>
      </w:pPr>
      <w:r>
        <w:t xml:space="preserve">®’ = 0 (1 -- \ ©), (4)</w:t>
      </w:r>
    </w:p>
    <w:p>
      <w:pPr>
        <w:pStyle w:val="Normal"/>
      </w:pPr>
      <w:r>
        <w:t xml:space="preserve">е 9;= в или тд — коэффициенты ангармоничности соответственно для </w:t>
      </w:r>
      <w:r>
        <w:br/>
      </w:r>
      <w:r>
        <w:t xml:space="preserve">лентных и деформационных колебаний. В табл. 2 приведены обозначе- </w:t>
      </w:r>
      <w:r>
        <w:br/>
      </w:r>
      <w:r>
        <w:t xml:space="preserve">| я силовых коэффициентов. Выражения кинематических коэффициентов </w:t>
      </w:r>
      <w:r>
        <w:br/>
      </w:r>
      <w:r>
        <w:t xml:space="preserve">вековые уравнения не приводятся ввиду их громоздкости.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Координаты молекулы этана</w:t>
      </w:r>
    </w:p>
    <w:p>
      <w:pPr>
        <w:pStyle w:val="Normal"/>
      </w:pPr>
      <w:r>
        <w:t xml:space="preserve">При расчете силового поля этана были использованы эксперименталь- </w:t>
      </w:r>
      <w:r>
        <w:br/>
      </w:r>
      <w:r>
        <w:t xml:space="preserve">'е данные по колебательным спектрам С.Н, С.Н5О, С.НО; и С.Оь, </w:t>
      </w:r>
      <w:r>
        <w:br/>
      </w:r>
      <w:r>
        <w:t xml:space="preserve">также предварительно вычисленные в первом приближении производ- </w:t>
      </w:r>
      <w:r>
        <w:br/>
      </w:r>
      <w:r>
        <w:t xml:space="preserve">_е от частот по силовым коэффициентам. Значения силовых коэффициен- </w:t>
      </w:r>
      <w:r>
        <w:br/>
      </w:r>
      <w:r>
        <w:t xml:space="preserve">з, полученные по методу вариации, следующие (в единицах 108 см ?):</w:t>
      </w:r>
    </w:p>
    <w:p>
      <w:pPr>
        <w:pStyle w:val="Normal"/>
      </w:pPr>
      <w:r>
        <w:t xml:space="preserve">Ко = 7,576; №. = 8,695; А = А, — В. = 0,466; Н. = — 0,004; </w:t>
      </w:r>
      <w:r>
        <w:br/>
      </w:r>
      <w:r>
        <w:t xml:space="preserve">А =0,079; № = — 0,032; № =0,003; 45 = №9 — 0 = — 0,088; </w:t>
      </w:r>
      <w:r>
        <w:br/>
      </w:r>
      <w:r>
        <w:t xml:space="preserve">= 0.3 =— 0,032; 1». = — 0,032; &amp;, == Ё, — Ощь = 0,767; </w:t>
      </w:r>
      <w:r>
        <w:br/>
      </w:r>
      <w:r>
        <w:t xml:space="preserve">Ав = 0,971; рав = — 0,042; г.в = — 0,042; , = —0,023; </w:t>
      </w:r>
      <w:r>
        <w:br/>
      </w:r>
      <w:r>
        <w:t xml:space="preserve">1. = — 0,020; т, = 0,435; и = — 0,030; а» = 0,378; </w:t>
      </w:r>
      <w:r>
        <w:br/>
      </w:r>
      <w:r>
        <w:t xml:space="preserve">ав = 0,373; 6. = 0,006; 5, = 0,004; Ь» = — 0,030; </w:t>
      </w:r>
      <w:r>
        <w:br/>
      </w:r>
      <w:r>
        <w:t xml:space="preserve">в. = — 0,034; св = — 0,039; ав = — 0,031.</w:t>
      </w:r>
    </w:p>
    <w:p>
      <w:pPr>
        <w:pStyle w:val="Normal"/>
      </w:pPr>
      <w:r>
        <w:t xml:space="preserve">`эффициенты ангармоничности равны (в сантиметрах)</w:t>
      </w:r>
    </w:p>
    <w:p>
      <w:pPr>
        <w:pStyle w:val="Normal"/>
      </w:pPr>
      <w:r>
        <w:t xml:space="preserve">\, = — 0,0101; и 0,0186. </w:t>
      </w:r>
      <w:r>
        <w:br/>
      </w:r>
      <w:r>
        <w:t xml:space="preserve">Таблица 2 </w:t>
      </w:r>
      <w:r>
        <w:br/>
      </w:r>
      <w:r>
        <w:t xml:space="preserve">Силовые коэффициенты этана</w:t>
      </w:r>
    </w:p>
    <w:p>
      <w:pPr>
        <w:pStyle w:val="Normal"/>
      </w:pPr>
      <w:r>
        <w:t xml:space="preserve">О |9; | 92 | 9, | 41 | 9% Чв | ®12 23 биз | Яав | в | ав В: 82 Вз Ва В В </w:t>
      </w:r>
      <w:r>
        <w:br/>
      </w:r>
      <w:r>
        <w:t xml:space="preserve">"Ка НН Нана Н, Но | В. В» | В, Ва | Вы | В» | 4% | Ав | Аь | 4 | 45 | 45 </w:t>
      </w:r>
      <w:r>
        <w:br/>
      </w:r>
      <w:r>
        <w:t xml:space="preserve">НН вь ТУ и |" м 4 . аа 5 В 6 ав 5 И Св Чв 4 </w:t>
      </w:r>
      <w:r>
        <w:br/>
      </w:r>
      <w:r>
        <w:t xml:space="preserve">В [а а, |6, 5, в И | И | в в 1 0 в | Гав | Гав | Рав </w:t>
      </w:r>
      <w:r>
        <w:br/>
      </w:r>
      <w:r>
        <w:t xml:space="preserve">Ар ав бе Вр &lt;6 |4; |4) | Лев | бв | 1. Гав | Рав] "ав Кв | № 18 тв тв | п </w:t>
      </w:r>
      <w:r>
        <w:br/>
      </w:r>
      <w:r>
        <w:t xml:space="preserve">]</w:t>
      </w:r>
    </w:p>
    <w:p>
      <w:pPr>
        <w:pStyle w:val="Normal"/>
      </w:pPr>
      <w:r>
        <w:t xml:space="preserve">Вычисление частот при этих новых значениях параметров произ- </w:t>
      </w:r>
      <w:r>
        <w:br/>
      </w:r>
      <w:r>
        <w:t xml:space="preserve">лось путем решения сбответствующих вековых уравнений методом </w:t>
      </w:r>
      <w:r>
        <w:br/>
      </w:r>
      <w:r>
        <w:t xml:space="preserve">ледовательной диагонализации с последующей проверкой и уточнением </w:t>
      </w:r>
      <w:r>
        <w:br/>
      </w:r>
      <w:r>
        <w:t xml:space="preserve">‚а корней по методу Л. С. Маянца. Вычисленные колебательные спектры </w:t>
      </w:r>
      <w:r>
        <w:br/>
      </w:r>
      <w:r>
        <w:t xml:space="preserve">на и всех его дейтеропроизводных приведены в табл. 1.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И. Ф. Ковалев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Обертоны и составные частоты колебательных спектров некоторых дейтерирован- </w:t>
      </w:r>
      <w:r>
        <w:br/>
      </w:r>
      <w:r>
        <w:t xml:space="preserve">ных этанов (частоты даны в см")</w:t>
      </w:r>
    </w:p>
    <w:p>
      <w:pPr>
        <w:pStyle w:val="Normal"/>
      </w:pPr>
      <w:r>
        <w:t xml:space="preserve">сн,—Снг (с.)</w:t>
      </w:r>
    </w:p>
    <w:p>
      <w:pPr>
        <w:pStyle w:val="Normal"/>
      </w:pPr>
      <w:r>
        <w:t xml:space="preserve">во. Инфр. (газ) Интерпретация Тип симметрии </w:t>
      </w:r>
      <w:r>
        <w:br/>
      </w:r>
      <w:r>
        <w:t xml:space="preserve">3230 (ол) | у» (А) Е № (4”) + ле (А); уз (47) + а (4°) | 4%, 4" </w:t>
      </w:r>
      <w:r>
        <w:br/>
      </w:r>
      <w:r>
        <w:t xml:space="preserve">3011 (сл) ув (А’) Ну ©. Е У (4") А </w:t>
      </w:r>
      <w:r>
        <w:br/>
      </w:r>
      <w:r>
        <w:t xml:space="preserve">2864 (ср) в (А) Ев (А) д </w:t>
      </w:r>
      <w:r>
        <w:br/>
      </w:r>
      <w:r>
        <w:t xml:space="preserve">2740 (сл) а (А”) - уза (2") А’ </w:t>
      </w:r>
      <w:r>
        <w:br/>
      </w:r>
      <w:r>
        <w:t xml:space="preserve">2236 (ср) 215 (А) А‘ </w:t>
      </w:r>
      <w:r>
        <w:br/>
      </w:r>
      <w:r>
        <w:t xml:space="preserve">1526 (ср) У9 (4”) -Е У (4) А" </w:t>
      </w:r>
      <w:r>
        <w:br/>
      </w:r>
      <w:r>
        <w:t xml:space="preserve">1495 (ср) | %з (А’ ' ЭРА 2—1 (40°) А" </w:t>
      </w:r>
      <w:r>
        <w:br/>
      </w:r>
      <w:r>
        <w:t xml:space="preserve">1490 (ср) | % (4") Е 5 (44°) — у (А’) А" </w:t>
      </w:r>
      <w:r>
        <w:br/>
      </w:r>
      <w:r>
        <w:t xml:space="preserve">1446 (ср) | 2% 9 (2 ) А’ </w:t>
      </w:r>
      <w:r>
        <w:br/>
      </w:r>
      <w:r>
        <w:t xml:space="preserve">1161 (сл) | уз (4 и и (4 ру (4’); уз (А") А’. А” </w:t>
      </w:r>
      <w:r>
        <w:br/>
      </w:r>
      <w:r>
        <w:t xml:space="preserve">949 (о. сл)| У2 ) - у (А Е (4") А’ </w:t>
      </w:r>
      <w:r>
        <w:br/>
      </w:r>
      <w:r>
        <w:t xml:space="preserve">943 (о. сл) Уз (”) - У11 (А ) = Ут (2’ ) А’ </w:t>
      </w:r>
      <w:r>
        <w:br/>
      </w:r>
      <w:r>
        <w:t xml:space="preserve">813 (ср) | у» (4А”) — ув (4 '); и (2”) А’, А" </w:t>
      </w:r>
      <w:r>
        <w:br/>
      </w:r>
      <w:r>
        <w:t xml:space="preserve">712 (сл) | у(А”) — уз (А"); 1 (4) — уз (А,) д ед </w:t>
      </w:r>
      <w:r>
        <w:br/>
      </w:r>
      <w:r>
        <w:t xml:space="preserve">СН.О— СН.О (@%—6») </w:t>
      </w:r>
      <w:r>
        <w:br/>
      </w:r>
      <w:r>
        <w:t xml:space="preserve">2878 2886 (сл) | 2% (В) А (С) </w:t>
      </w:r>
      <w:r>
        <w:br/>
      </w:r>
      <w:r>
        <w:t xml:space="preserve">2862 (ср) Ут? (Аз) + 23 (Аз) А, (Сэ) </w:t>
      </w:r>
      <w:r>
        <w:br/>
      </w:r>
      <w:r>
        <w:t xml:space="preserve">2775 (сл) | %з(В,) - \а (Ве); Уз (А) Е уз(В); уз(Аз)-Руз(В,) |, (Со), В (С&gt;), </w:t>
      </w:r>
      <w:r>
        <w:br/>
      </w:r>
      <w:r>
        <w:t xml:space="preserve">В, (Со») </w:t>
      </w:r>
      <w:r>
        <w:br/>
      </w:r>
      <w:r>
        <w:t xml:space="preserve">2157 (сл) | у1 (А) уз (В) В (С.) </w:t>
      </w:r>
      <w:r>
        <w:br/>
      </w:r>
      <w:r>
        <w:t xml:space="preserve">2602 (сл) | у» (2) +- у (В) В (С) </w:t>
      </w:r>
      <w:r>
        <w:br/>
      </w:r>
      <w:r>
        <w:t xml:space="preserve">2584 (сл) | у (В) + ул (В) А, (С5,) </w:t>
      </w:r>
      <w:r>
        <w:br/>
      </w:r>
      <w:r>
        <w:t xml:space="preserve">2249 (ср) Уз (4) -Е уз (14) А (С.) </w:t>
      </w:r>
      <w:r>
        <w:br/>
      </w:r>
      <w:r>
        <w:t xml:space="preserve">2247 (сп) | з(А) ув (В); уз (4) + уз (4) В (С), А(С+) </w:t>
      </w:r>
      <w:r>
        <w:br/>
      </w:r>
      <w:r>
        <w:t xml:space="preserve">2228 (ср) &gt; (А) Е ул я а (Сэ) </w:t>
      </w:r>
      <w:r>
        <w:br/>
      </w:r>
      <w:r>
        <w:t xml:space="preserve">1323 (ор) | (4) Ру (В) В (С) </w:t>
      </w:r>
      <w:r>
        <w:br/>
      </w:r>
      <w:r>
        <w:t xml:space="preserve">1142 (&lt;) У (В) -- у11 (В) — уз (В); уз (А 2) Ру — </w:t>
      </w:r>
      <w:r>
        <w:br/>
      </w:r>
      <w:r>
        <w:t xml:space="preserve">Ут (Аз) ь В (С»), А(Со,) </w:t>
      </w:r>
      <w:r>
        <w:br/>
      </w:r>
      <w:r>
        <w:t xml:space="preserve">1065 (сл) Уд (А„) - №5 (А„) Аг (С) </w:t>
      </w:r>
      <w:r>
        <w:br/>
      </w:r>
      <w:r>
        <w:t xml:space="preserve">.1000 (ср) | уа (44) - %э (В) В (Сз) </w:t>
      </w:r>
      <w:r>
        <w:br/>
      </w:r>
      <w:r>
        <w:t xml:space="preserve">988 (сл) | ув (В) - у (В) — у1з (В) В (С.) </w:t>
      </w:r>
      <w:r>
        <w:br/>
      </w:r>
      <w:r>
        <w:t xml:space="preserve">978 (ср) 978 (сл) | уз (А) - % (В) — уз (В) А(С°) </w:t>
      </w:r>
      <w:r>
        <w:br/>
      </w:r>
      <w:r>
        <w:t xml:space="preserve">964 (0. сл)| Уз (А) + у (В) — уз (4) (Сз) </w:t>
      </w:r>
      <w:r>
        <w:br/>
      </w:r>
      <w:r>
        <w:t xml:space="preserve">950 (ср) | уз (А у (В) — ув “(2); Уз (А) - (4) —у11(В) В (С.) </w:t>
      </w:r>
      <w:r>
        <w:br/>
      </w:r>
      <w:r>
        <w:t xml:space="preserve">Уд (24) - %5 (4) А (С.) </w:t>
      </w:r>
      <w:r>
        <w:br/>
      </w:r>
      <w:r>
        <w:t xml:space="preserve">943 (ср) | ча (4) + (Ви) В, (Сэл) </w:t>
      </w:r>
      <w:r>
        <w:br/>
      </w:r>
      <w:r>
        <w:t xml:space="preserve">924 (сл) | у (44) — уз (В) В (С5) </w:t>
      </w:r>
      <w:r>
        <w:br/>
      </w:r>
      <w:r>
        <w:t xml:space="preserve">946 (сл) | (А-а (А) — аа (В„) В, (Со) </w:t>
      </w:r>
      <w:r>
        <w:br/>
      </w:r>
      <w:r>
        <w:t xml:space="preserve">830 (о. сл) уз (В) — (4); 1 (4) — (В) в (5), А(©5) </w:t>
      </w:r>
      <w:r>
        <w:br/>
      </w:r>
      <w:r>
        <w:t xml:space="preserve">808 (с) Зуд (2); у12 (А) — ул (2) (С5) </w:t>
      </w:r>
      <w:r>
        <w:br/>
      </w:r>
      <w:r>
        <w:t xml:space="preserve">уз (Аи) - № (Аи) — % (В) Ви (Сэ) </w:t>
      </w:r>
      <w:r>
        <w:br/>
      </w:r>
      <w:r>
        <w:t xml:space="preserve">150 (ср) | (В) — уз1 (А,) Ви (С5,) </w:t>
      </w:r>
      <w:r>
        <w:br/>
      </w:r>
      <w:r>
        <w:t xml:space="preserve">СНО.—СНО.(С2.— С.) </w:t>
      </w:r>
      <w:r>
        <w:br/>
      </w:r>
      <w:r>
        <w:t xml:space="preserve">3450 (ср) | % (4) + % (В); у (Ви) ув (Вь) В (С), А, (бо </w:t>
      </w:r>
      <w:r>
        <w:br/>
      </w:r>
      <w:r>
        <w:t xml:space="preserve">3172 (ср) | у1 (44) -- ул» (В) В (С) </w:t>
      </w:r>
      <w:r>
        <w:br/>
      </w:r>
      <w:r>
        <w:t xml:space="preserve">3081 (ср) | уз (Аз) + у? (Аи А, (Сок </w:t>
      </w:r>
      <w:r>
        <w:br/>
      </w:r>
      <w:r>
        <w:t xml:space="preserve">2224 (сл) | уз (4) Е ув (В) в(с) | </w:t>
      </w:r>
      <w:r>
        <w:br/>
      </w:r>
      <w:r>
        <w:t xml:space="preserve">2214 (сл) | уз (А) Е уз (В) В (С) — </w:t>
      </w:r>
      <w:r>
        <w:br/>
      </w:r>
      <w:r>
        <w:t xml:space="preserve">2202 (сл) Уб (В) - У11 (4) В (Сз) | </w:t>
      </w:r>
      <w:r>
        <w:br/>
      </w:r>
      <w:r>
        <w:t xml:space="preserve">2187 (с) ув (Ви) - Ул (Ав) В, (Сол) </w:t>
      </w:r>
      <w:r>
        <w:br/>
      </w:r>
      <w:r>
        <w:t xml:space="preserve">О уз (4) + %з (4) (С) </w:t>
      </w:r>
      <w:r>
        <w:br/>
      </w:r>
      <w:r>
        <w:t xml:space="preserve">а уз (Ав) ум (Ве); Уз (А) Е *() Ва (С»»), А (С) </w:t>
      </w:r>
      <w:r>
        <w:br/>
      </w:r>
      <w:r>
        <w:t xml:space="preserve">: и й 2126 (ср) | 2% (В) ,) 6 </w:t>
      </w:r>
      <w:r>
        <w:br/>
      </w:r>
      <w:r>
        <w:t xml:space="preserve">2 У У 2 </w:t>
      </w:r>
      <w:r>
        <w:br/>
      </w:r>
      <w:r>
        <w:t xml:space="preserve">а ип (4) у (4) р</w:t>
      </w:r>
    </w:p>
    <w:p>
      <w:pPr>
        <w:pStyle w:val="Normal"/>
      </w:pPr>
      <w:r>
        <w:t xml:space="preserve">212 ( &amp;</w:t>
      </w:r>
    </w:p>
    <w:p>
      <w:pPr>
        <w:pStyle w:val="Normal"/>
      </w:pPr>
      <w:r>
        <w:t xml:space="preserve">Расчет колебательных спектров этана и его дейтерозамещенных 367</w:t>
      </w:r>
    </w:p>
    <w:p>
      <w:pPr>
        <w:pStyle w:val="Normal"/>
      </w:pPr>
      <w:r>
        <w:t xml:space="preserve">Таблица 3 (продолжение)</w:t>
      </w:r>
    </w:p>
    <w:p>
      <w:pPr>
        <w:pStyle w:val="Normal"/>
      </w:pPr>
      <w:r>
        <w:t xml:space="preserve">СНО:—СНОх(Свр, С2)</w:t>
      </w:r>
    </w:p>
    <w:p>
      <w:pPr>
        <w:pStyle w:val="Normal"/>
      </w:pPr>
      <w:r>
        <w:t xml:space="preserve">‘омбинац.</w:t>
      </w:r>
    </w:p>
    <w:p>
      <w:pPr>
        <w:pStyle w:val="Normal"/>
      </w:pPr>
      <w:r>
        <w:t xml:space="preserve">(кидк.) Инфр. (газ) Интерпретация Тип симметрии </w:t>
      </w:r>
      <w:r>
        <w:br/>
      </w:r>
      <w:r>
        <w:t xml:space="preserve">2064 (сл) Ул (А) К В„); 2з (А) - ча (А) В, (Сол), А(С-) </w:t>
      </w:r>
      <w:r>
        <w:br/>
      </w:r>
      <w:r>
        <w:t xml:space="preserve">7) 2лз (А); аа (Ав) + у (В,) А(С,), В, (Сул)</w:t>
      </w:r>
    </w:p>
    <w:p>
      <w:pPr>
        <w:pStyle w:val="Normal"/>
      </w:pPr>
      <w:r>
        <w:t xml:space="preserve">1407 (с) Уз (А) + у11 (4). =: (В) В (С5)</w:t>
      </w:r>
    </w:p>
    <w:p>
      <w:pPr>
        <w:pStyle w:val="Normal"/>
      </w:pPr>
      <w:r>
        <w:t xml:space="preserve">948 (сл) | 21. (А) — \ (В) В (С»)</w:t>
      </w:r>
    </w:p>
    <w:p>
      <w:pPr>
        <w:pStyle w:val="Normal"/>
      </w:pPr>
      <w:r>
        <w:t xml:space="preserve">930 (сл) 943 (сл) | (8 г диз И) В (С»)</w:t>
      </w:r>
    </w:p>
    <w:p>
      <w:pPr>
        <w:pStyle w:val="Normal"/>
      </w:pPr>
      <w:r>
        <w:t xml:space="preserve">916 (0. сл) о у (24) — №12 (В); эа(А)--у5(А) ис </w:t>
      </w:r>
      <w:r>
        <w:br/>
      </w:r>
      <w:r>
        <w:t xml:space="preserve">уз (А) — 2% (В); %5 (В,) — 2» (А,) А(С.), В, (С5,)</w:t>
      </w:r>
    </w:p>
    <w:p>
      <w:pPr>
        <w:pStyle w:val="Normal"/>
      </w:pPr>
      <w:r>
        <w:t xml:space="preserve">908 (о. сл) у» (4) -Е уз (4) — уаа (В) В (С,)</w:t>
      </w:r>
    </w:p>
    <w:p>
      <w:pPr>
        <w:pStyle w:val="Normal"/>
      </w:pPr>
      <w:r>
        <w:t xml:space="preserve">891 (ср) 898 (с) Ут (Аз) А (Ве); У1 )А У (В) Бе (Со), В (С-)</w:t>
      </w:r>
    </w:p>
    <w:p>
      <w:pPr>
        <w:pStyle w:val="Normal"/>
      </w:pPr>
      <w:r>
        <w:t xml:space="preserve">845 (0. сл)| 843 (ер) | 5 (В„) — 11 (Вь) А а</w:t>
      </w:r>
    </w:p>
    <w:p>
      <w:pPr>
        <w:pStyle w:val="Normal"/>
      </w:pPr>
      <w:r>
        <w:t xml:space="preserve">812 (0. сл)| 824 (0. сл) уз (В) — 2% (В) В (С (С:</w:t>
      </w:r>
    </w:p>
    <w:p>
      <w:pPr>
        <w:pStyle w:val="Normal"/>
      </w:pPr>
      <w:r>
        <w:t xml:space="preserve">Зу4 (4); Уз в ) — уз (В„) А(С.), А и) </w:t>
      </w:r>
      <w:r>
        <w:br/>
      </w:r>
      <w:r>
        <w:t xml:space="preserve">807 (о. сл)| уз (В) — 2% ие В (С о) </w:t>
      </w:r>
      <w:r>
        <w:br/>
      </w:r>
      <w:r>
        <w:t xml:space="preserve">764 (сл) | у, (В) - узо (В) — уз (В) В (С») </w:t>
      </w:r>
      <w:r>
        <w:br/>
      </w:r>
      <w:r>
        <w:t xml:space="preserve">760 (сл) | 5 (В) -- % (В) — 2» (В) А(С.) </w:t>
      </w:r>
      <w:r>
        <w:br/>
      </w:r>
      <w:r>
        <w:t xml:space="preserve">724 (ср) | уз (В) — у (4) В (С) </w:t>
      </w:r>
      <w:r>
        <w:br/>
      </w:r>
      <w:r>
        <w:t xml:space="preserve">СО.—С0»[(С.) </w:t>
      </w:r>
      <w:r>
        <w:br/>
      </w:r>
      <w:r>
        <w:t xml:space="preserve">2966 (с) у: (А 55 уз (4'); уз (А") за (А) — ма (А"); ‘АТ </w:t>
      </w:r>
      <w:r>
        <w:br/>
      </w:r>
      <w:r>
        <w:t xml:space="preserve">2620 (ср) о. + 212 (А) а, А </w:t>
      </w:r>
      <w:r>
        <w:br/>
      </w:r>
      <w:r>
        <w:t xml:space="preserve">2600 (с) р (А 1); Уз (А”) Е у: (А) 4", </w:t>
      </w:r>
      <w:r>
        <w:br/>
      </w:r>
      <w:r>
        <w:t xml:space="preserve">2134 (ср) уз (А*) - 2% (2"); узла (А”) - уз» (А') д’ </w:t>
      </w:r>
      <w:r>
        <w:br/>
      </w:r>
      <w:r>
        <w:t xml:space="preserve">а р} | о (а (А) в (4°) ув (А) и </w:t>
      </w:r>
      <w:r>
        <w:br/>
      </w:r>
      <w:r>
        <w:t xml:space="preserve">уз (д' "} а (А) Е (4"); уз (’) + 2% (А’) А, </w:t>
      </w:r>
      <w:r>
        <w:br/>
      </w:r>
      <w:r>
        <w:t xml:space="preserve">2082 (ср) | т (4°) —%3(4'); ‚уз (А) а (4) — ма (А”);| 4’, А’, А" </w:t>
      </w:r>
      <w:r>
        <w:br/>
      </w:r>
      <w:r>
        <w:t xml:space="preserve">Уз1 (2”) -Е У12 А </w:t>
      </w:r>
      <w:r>
        <w:br/>
      </w:r>
      <w:r>
        <w:t xml:space="preserve">2065 2075 А’ А") — ("); эк (4' о </w:t>
      </w:r>
      <w:r>
        <w:br/>
      </w:r>
      <w:r>
        <w:t xml:space="preserve">(ср) (ср) | \1 т ) —% (4"); 1 (4’) Е \ (А°) А, `А” </w:t>
      </w:r>
      <w:r>
        <w:br/>
      </w:r>
      <w:r>
        <w:t xml:space="preserve">2002 (ср) уз (24°) 4 эш (4°) — </w:t>
      </w:r>
      <w:r>
        <w:br/>
      </w:r>
      <w:r>
        <w:t xml:space="preserve">1453 (сл) № (А) + ь (А) — % (4’) и </w:t>
      </w:r>
      <w:r>
        <w:br/>
      </w:r>
      <w:r>
        <w:t xml:space="preserve">1328 (ср) | а (А”) + % (4) и. </w:t>
      </w:r>
      <w:r>
        <w:br/>
      </w:r>
      <w:r>
        <w:t xml:space="preserve">1114 (сл) у (А’) — ча (47) я </w:t>
      </w:r>
      <w:r>
        <w:br/>
      </w:r>
      <w:r>
        <w:t xml:space="preserve">1104 (сл) Е и — % (4) Е </w:t>
      </w:r>
      <w:r>
        <w:br/>
      </w:r>
      <w:r>
        <w:t xml:space="preserve">964 (ср) уз (А’) — уп (4/); узо (А/) — мз (А) я </w:t>
      </w:r>
      <w:r>
        <w:br/>
      </w:r>
      <w:r>
        <w:t xml:space="preserve">945 (сл) | у4(А") -- у» (4"); уш (9") — ул(А" ); у (4”) + 4’ А’ А” </w:t>
      </w:r>
      <w:r>
        <w:br/>
      </w:r>
      <w:r>
        <w:t xml:space="preserve">Ру» (А") узо (А) — о (А ") т 1! ) </w:t>
      </w:r>
      <w:r>
        <w:br/>
      </w:r>
      <w:r>
        <w:t xml:space="preserve">842 (ел) | № (4) —% (42°) , </w:t>
      </w:r>
      <w:r>
        <w:br/>
      </w:r>
      <w:r>
        <w:t xml:space="preserve">’ 802 (сл) ув (4) — 3 (А) в 4") — м4 (48) я </w:t>
      </w:r>
      <w:r>
        <w:br/>
      </w:r>
      <w:r>
        <w:t xml:space="preserve">764 (сл) | у'(А’) — \1 (4”); 1 (4') — 21 (А") А </w:t>
      </w:r>
      <w:r>
        <w:br/>
      </w:r>
      <w:r>
        <w:t xml:space="preserve">уз (24°) + 5 (А) + а (А°) — м (4) ео </w:t>
      </w:r>
      <w:r>
        <w:br/>
      </w:r>
      <w:r>
        <w:t xml:space="preserve">724 (сл) | уз (А’) — ую (А"); и ) -- Ул (4) — 2%:&gt;(А") и </w:t>
      </w:r>
      <w:r>
        <w:br/>
      </w:r>
      <w:r>
        <w:t xml:space="preserve">653 (ел) | У (24”) Е у (А") — 2%з (44°) —- </w:t>
      </w:r>
      <w:r>
        <w:br/>
      </w:r>
      <w:r>
        <w:t xml:space="preserve">645 (сл) | № (2”) + \ло (4/) — узо (") А </w:t>
      </w:r>
      <w:r>
        <w:br/>
      </w:r>
      <w:r>
        <w:t xml:space="preserve">640 (сл) | \: м) + — ° (А*) — Уз (44°); у» (А") - уаз (4")— Г </w:t>
      </w:r>
      <w:r>
        <w:br/>
      </w:r>
      <w:r>
        <w:t xml:space="preserve">У9 (а) - а (А") — уз (А) А" </w:t>
      </w:r>
      <w:r>
        <w:br/>
      </w:r>
      <w:r>
        <w:t xml:space="preserve">613 (сл) | ло (4”) - ул (4") — уз (4°) и </w:t>
      </w:r>
      <w:r>
        <w:br/>
      </w:r>
      <w:r>
        <w:t xml:space="preserve">596 (сл) А (2”) - У11 (А”) —\ (2’); Уз (4) — №4 (”) Е А</w:t>
      </w:r>
    </w:p>
    <w:p>
      <w:pPr>
        <w:pStyle w:val="Normal"/>
      </w:pPr>
      <w:r>
        <w:t xml:space="preserve">ОБСУЖДЕНИЕ РЕЗУЛЬТАТОВ</w:t>
      </w:r>
    </w:p>
    <w:p>
      <w:pPr>
        <w:pStyle w:val="Normal"/>
      </w:pPr>
      <w:r>
        <w:t xml:space="preserve">Потенциальная функция, вычисленная в настоящей работе на основе </w:t>
      </w:r>
      <w:r>
        <w:br/>
      </w:r>
      <w:r>
        <w:t xml:space="preserve">ювых экспериментальных данных для этана и его дейтерозамещенных, </w:t>
      </w:r>
      <w:r>
        <w:br/>
      </w:r>
      <w:r>
        <w:t xml:space="preserve">учетом исследований чувствительностей частот (производных от частот </w:t>
      </w:r>
      <w:r>
        <w:br/>
      </w:r>
      <w:r>
        <w:t xml:space="preserve">ю силовым коэффициентам) и тех долей для каждой из чистот, которые </w:t>
      </w:r>
      <w:r>
        <w:br/>
      </w:r>
      <w:r>
        <w:t xml:space="preserve">бусловлены различными параметрами, удовлетворительно характеризуют </w:t>
      </w:r>
      <w:r>
        <w:br/>
      </w:r>
      <w:r>
        <w:t xml:space="preserve">Фальное силовое поле молекулы этана. Правильность проведенных ис-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368 И. Ф. Ковалев</w:t>
      </w:r>
    </w:p>
    <w:p>
      <w:pPr>
        <w:pStyle w:val="Normal"/>
      </w:pPr>
      <w:r>
        <w:t xml:space="preserve">следований и полученных результатов подтверждается расчетами колеба- </w:t>
      </w:r>
      <w:r>
        <w:br/>
      </w:r>
      <w:r>
        <w:t xml:space="preserve">тельных спектров изомеров молекул СН.О—СН.О и СНО.—СНО.. Эксепе- </w:t>
      </w:r>
      <w:r>
        <w:br/>
      </w:r>
      <w:r>
        <w:t xml:space="preserve">риментальные колебательные спектры для этих дейтероэтанов получены </w:t>
      </w:r>
      <w:r>
        <w:br/>
      </w:r>
      <w:r>
        <w:t xml:space="preserve">авторами [12 —14] и не были использованы для вычисления потенциальной </w:t>
      </w:r>
      <w:r>
        <w:br/>
      </w:r>
      <w:r>
        <w:t xml:space="preserve">функции. В табл. 1 дано сравнение вычисленных значений частот с экспе- </w:t>
      </w:r>
      <w:r>
        <w:br/>
      </w:r>
      <w:r>
        <w:t xml:space="preserve">риментальными. Получено весьма хорошее совпадение расчетов с опытом:</w:t>
      </w:r>
    </w:p>
    <w:p>
      <w:pPr>
        <w:pStyle w:val="Normal"/>
      </w:pPr>
      <w:r>
        <w:t xml:space="preserve">среднее абсолютное отклонение (й) вычисленных значений частот от наблю- </w:t>
      </w:r>
      <w:r>
        <w:br/>
      </w:r>
      <w:r>
        <w:t xml:space="preserve">денных * менее 9 см, максимальное отклонение равно 33 см [для одной </w:t>
      </w:r>
      <w:r>
        <w:br/>
      </w:r>
      <w:r>
        <w:t xml:space="preserve">из частот, а именно у, (А’)(СЬ.—СО.Н)].</w:t>
      </w:r>
    </w:p>
    <w:p>
      <w:pPr>
        <w:pStyle w:val="Normal"/>
      </w:pPr>
      <w:r>
        <w:t xml:space="preserve">Расчеты еще раз подтверждают, что при характеристике силового поля </w:t>
      </w:r>
      <w:r>
        <w:br/>
      </w:r>
      <w:r>
        <w:t xml:space="preserve">сложных молекул нельзя пренебрегать многими взаимодействиями коор- </w:t>
      </w:r>
      <w:r>
        <w:br/>
      </w:r>
      <w:r>
        <w:t xml:space="preserve">динат, описывающих равновесную конфигурацию молекулы. Вместе с тем </w:t>
      </w:r>
      <w:r>
        <w:br/>
      </w:r>
      <w:r>
        <w:t xml:space="preserve">подтверждены разумность и в основном правильность сделанных Б. И. Сте- </w:t>
      </w:r>
      <w:r>
        <w:br/>
      </w:r>
      <w:r>
        <w:t xml:space="preserve">пановым при расчете углеводородов на базе еще недостаточного экспери- </w:t>
      </w:r>
      <w:r>
        <w:br/>
      </w:r>
      <w:r>
        <w:t xml:space="preserve">ментального материала начальных предположений относительно величины </w:t>
      </w:r>
      <w:r>
        <w:br/>
      </w:r>
      <w:r>
        <w:t xml:space="preserve">ряда взаимодействий.</w:t>
      </w:r>
    </w:p>
    <w:p>
      <w:pPr>
        <w:pStyle w:val="Normal"/>
      </w:pPr>
      <w:r>
        <w:t xml:space="preserve">Без особых трудностей и, как нам кажется, убедительно удалось на </w:t>
      </w:r>
      <w:r>
        <w:br/>
      </w:r>
      <w:r>
        <w:t xml:space="preserve">основе проведенных расчетов интерпретировать как фундаментальные </w:t>
      </w:r>
      <w:r>
        <w:br/>
      </w:r>
      <w:r>
        <w:t xml:space="preserve">частоты **, так и составные частоты и обертоны, наблюденные в комби- </w:t>
      </w:r>
      <w:r>
        <w:br/>
      </w:r>
      <w:r>
        <w:t xml:space="preserve">национных и инфракрасных колебательных спектрах молекул изотопи- </w:t>
      </w:r>
      <w:r>
        <w:br/>
      </w:r>
      <w:r>
        <w:t xml:space="preserve">ческого ряда этана.</w:t>
      </w:r>
    </w:p>
    <w:p>
      <w:pPr>
        <w:pStyle w:val="Normal"/>
      </w:pPr>
      <w:r>
        <w:t xml:space="preserve">При отнесении частот С2Нв, С5.НО, С.НО, и С.Оз к нормальным коле- </w:t>
      </w:r>
      <w:r>
        <w:br/>
      </w:r>
      <w:r>
        <w:t xml:space="preserve">баниям в качестве вспомогательных факторов применялись:</w:t>
      </w:r>
    </w:p>
    <w:p>
      <w:pPr>
        <w:pStyle w:val="Normal"/>
      </w:pPr>
      <w:r>
        <w:t xml:space="preserve">1) экспериментальные данные по степени деполяризации и интенсив- </w:t>
      </w:r>
      <w:r>
        <w:br/>
      </w:r>
      <w:r>
        <w:t xml:space="preserve">ностям наблюденных линий;</w:t>
      </w:r>
    </w:p>
    <w:p>
      <w:pPr>
        <w:pStyle w:val="Normal"/>
      </w:pPr>
      <w:r>
        <w:t xml:space="preserve">2) значения вычисленных чувствительностей частот и их долей, обу- </w:t>
      </w:r>
      <w:r>
        <w:br/>
      </w:r>
      <w:r>
        <w:t xml:space="preserve">словленных различными параметрами;</w:t>
      </w:r>
    </w:p>
    <w:p>
      <w:pPr>
        <w:pStyle w:val="Normal"/>
      </w:pPr>
      <w:r>
        <w:t xml:space="preserve">3) формы нормальных колебаний;</w:t>
      </w:r>
    </w:p>
    <w:p>
      <w:pPr>
        <w:pStyle w:val="Normal"/>
      </w:pPr>
      <w:r>
        <w:t xml:space="preserve">4) результаты исследования изотопического смещения частот колеба- </w:t>
      </w:r>
      <w:r>
        <w:br/>
      </w:r>
      <w:r>
        <w:t xml:space="preserve">ний;</w:t>
      </w:r>
    </w:p>
    <w:p>
      <w:pPr>
        <w:pStyle w:val="Normal"/>
      </w:pPr>
      <w:r>
        <w:t xml:space="preserve">5) результаты применения правила сумм для квадратов частот и пра- </w:t>
      </w:r>
      <w:r>
        <w:br/>
      </w:r>
      <w:r>
        <w:t xml:space="preserve">вила произведений для частот. |</w:t>
      </w:r>
    </w:p>
    <w:p>
      <w:pPr>
        <w:pStyle w:val="Normal"/>
      </w:pPr>
      <w:r>
        <w:t xml:space="preserve">Спектры остальных дейтероэтанов интерпретированы © учетом порт </w:t>
      </w:r>
      <w:r>
        <w:br/>
      </w:r>
      <w:r>
        <w:t xml:space="preserve">четвертого и пятого факторов.</w:t>
      </w:r>
    </w:p>
    <w:p>
      <w:pPr>
        <w:pStyle w:val="Normal"/>
      </w:pPr>
      <w:r>
        <w:t xml:space="preserve">Первый фактор давал возможность сделать почти безошибочное отне- </w:t>
      </w:r>
      <w:r>
        <w:br/>
      </w:r>
      <w:r>
        <w:t xml:space="preserve">сение как особенно интенсивных линий, так и линий с достаточно измерен- </w:t>
      </w:r>
      <w:r>
        <w:br/>
      </w:r>
      <w:r>
        <w:t xml:space="preserve">ной степенью деполяризации.</w:t>
      </w:r>
    </w:p>
    <w:p>
      <w:pPr>
        <w:pStyle w:val="Normal"/>
      </w:pPr>
      <w:r>
        <w:t xml:space="preserve">Второй и третий факторы значительно облегчали осуществление </w:t>
      </w:r>
      <w:r>
        <w:br/>
      </w:r>
      <w:r>
        <w:t xml:space="preserve">интерпретации в том смысле, что давали некоторую количественную оценку </w:t>
      </w:r>
      <w:r>
        <w:br/>
      </w:r>
      <w:r>
        <w:t xml:space="preserve">связи частоты 1-го нормального колебания © изменением тех или иных </w:t>
      </w:r>
      <w:r>
        <w:br/>
      </w:r>
      <w:r>
        <w:t xml:space="preserve">связей и углов, а именно, вычисленные частоты 1296 (А’), 1387 (А’), 1448 </w:t>
      </w:r>
      <w:r>
        <w:br/>
      </w:r>
      <w:r>
        <w:t xml:space="preserve">(А’), 1470 (А””), 1317 (А” ”), 1476 (А’) см" монодейтероэтана соответствуют </w:t>
      </w:r>
      <w:r>
        <w:br/>
      </w:r>
      <w:r>
        <w:t xml:space="preserve">четырем различным частотам 1375 (А1з), 1379 (А&gt;„), 1480 (Е) и 1460 (Е „см </w:t>
      </w:r>
      <w:r>
        <w:br/>
      </w:r>
      <w:r>
        <w:t xml:space="preserve">молекулы этана. Все эти частоты относятся к нормальным колебаниям, свя’ </w:t>
      </w:r>
      <w:r>
        <w:br/>
      </w:r>
      <w:r>
        <w:t xml:space="preserve">занным в основном с координатами, представляющими изменения валент: </w:t>
      </w:r>
      <w:r>
        <w:br/>
      </w:r>
      <w:r>
        <w:t xml:space="preserve">ных углов. Замещение в этане одного из атомов водорода дейтерием буде? </w:t>
      </w:r>
      <w:r>
        <w:br/>
      </w:r>
      <w:r>
        <w:t xml:space="preserve">для колебаний определенного типа симметрии в различной степени ска, </w:t>
      </w:r>
      <w:r>
        <w:br/>
      </w:r>
      <w:r>
        <w:t xml:space="preserve">зываться на изменениях углов, что зависит как от расположения углой) </w:t>
      </w:r>
      <w:r>
        <w:br/>
      </w:r>
      <w:r>
        <w:t xml:space="preserve">относительно плоскости симметрии, в которой лежит атом дейтерия, таз </w:t>
      </w:r>
      <w:r>
        <w:br/>
      </w:r>
      <w:r>
        <w:t xml:space="preserve">и от того, какой части молекулы — СН. или СН.О — принадлежит угол/ </w:t>
      </w:r>
      <w:r>
        <w:br/>
      </w:r>
      <w:r>
        <w:t xml:space="preserve">В связи с этим разным частотам соответствует разная величина смещений </w:t>
      </w:r>
      <w:r>
        <w:br/>
      </w:r>
      <w:r>
        <w:t xml:space="preserve">‚ при переходе от этана к монодейтероэтану.</w:t>
      </w:r>
    </w:p>
    <w:p>
      <w:pPr>
        <w:pStyle w:val="Normal"/>
      </w:pPr>
      <w:r>
        <w:t xml:space="preserve">Действительно, значения частот у5, У%(А’), уз(А’) и у (А’СНь </w:t>
      </w:r>
      <w:r>
        <w:br/>
      </w:r>
      <w:r>
        <w:t xml:space="preserve">почти равны значениям соответствующих частот ув, \з и у11С5Нз. В част)</w:t>
      </w:r>
    </w:p>
    <w:p>
      <w:pPr>
        <w:pStyle w:val="Normal"/>
      </w:pPr>
      <w:r>
        <w:t xml:space="preserve">* При вычислении й в качестве экспериментальных величин частот взяты средне </w:t>
      </w:r>
      <w:r>
        <w:br/>
      </w:r>
      <w:r>
        <w:t xml:space="preserve">‘значения наблюденных комбинационных и инфракрасных линий, </w:t>
      </w:r>
      <w:r>
        <w:br/>
      </w:r>
      <w:r>
        <w:t xml:space="preserve">** Авторы [12—14] не считали осуществленную ими интерпретацию фундаментал: </w:t>
      </w:r>
      <w:r>
        <w:br/>
      </w:r>
      <w:r>
        <w:t xml:space="preserve">ных частот окончательной, что и доказано в настоящей работе. .</w:t>
      </w:r>
    </w:p>
    <w:p>
      <w:pPr>
        <w:pStyle w:val="Normal"/>
      </w:pPr>
      <w:r>
        <w:t xml:space="preserve">Расчет колебательных спектров этана и его дейтерозамещенных 369</w:t>
      </w:r>
    </w:p>
    <w:p>
      <w:pPr>
        <w:pStyle w:val="Normal"/>
      </w:pPr>
      <w:r>
        <w:t xml:space="preserve">юсти, частота у, (С.НьО) связана с нормальным колебанием, при котором </w:t>
      </w:r>
      <w:r>
        <w:br/>
      </w:r>
      <w:r>
        <w:t xml:space="preserve">роисходят почти исключительно изменения угловых координат группы </w:t>
      </w:r>
      <w:r>
        <w:br/>
      </w:r>
      <w:r>
        <w:t xml:space="preserve">'Нз. Форма колебания для представителей эквивалентных координат </w:t>
      </w:r>
      <w:r>
        <w:br/>
      </w:r>
      <w:r>
        <w:t xml:space="preserve">мост вид: 0,20 (0); —0,04 (4:); —0,04 (45); 0(44); 04’); 1 (явь); (аля); </w:t>
      </w:r>
      <w:r>
        <w:br/>
      </w:r>
      <w:r>
        <w:t xml:space="preserve">(&amp;45); 0,01(%5в); —1(В1); —0,01 (84). Изменения углов группы СН»О </w:t>
      </w:r>
      <w:r>
        <w:br/>
      </w:r>
      <w:r>
        <w:t xml:space="preserve">оставляют только 1% от изменений углов группы СНз. Влияние атома </w:t>
      </w:r>
      <w:r>
        <w:br/>
      </w:r>
      <w:r>
        <w:t xml:space="preserve">ейтерия на смещение частоты у; при изотопическом переходе незначи- </w:t>
      </w:r>
      <w:r>
        <w:br/>
      </w:r>
      <w:r>
        <w:t xml:space="preserve">эльно. Величина этой частоты очень мало изменяется в монодейтероэтане </w:t>
      </w:r>
      <w:r>
        <w:br/>
      </w:r>
      <w:r>
        <w:t xml:space="preserve">о сравнению с этаном. То же самое нужно сказать и о частотах уз(А’)</w:t>
      </w:r>
    </w:p>
    <w:p>
      <w:pPr>
        <w:pStyle w:val="Normal"/>
      </w:pPr>
      <w:r>
        <w:t xml:space="preserve">уз( А’). </w:t>
      </w:r>
      <w:r>
        <w:br/>
      </w:r>
      <w:r>
        <w:t xml:space="preserve">° Значение частоты у:1(А’) (СН.—СН.О) также мало отличается от соот- </w:t>
      </w:r>
      <w:r>
        <w:br/>
      </w:r>
      <w:r>
        <w:t xml:space="preserve">этствующего значения частоты у1: этана. Эта частота связана в основном </w:t>
      </w:r>
      <w:r>
        <w:br/>
      </w:r>
      <w:r>
        <w:t xml:space="preserve">‘изменением угла %45. Хотя этот угол относится к группе СН»О, содержа- </w:t>
      </w:r>
      <w:r>
        <w:br/>
      </w:r>
      <w:r>
        <w:t xml:space="preserve">(ей атом дейтерия, влияние атома дейтерия на это колебание также </w:t>
      </w:r>
      <w:r>
        <w:br/>
      </w:r>
      <w:r>
        <w:t xml:space="preserve">олжно быть малым, так как колебание является симметричным, а угол </w:t>
      </w:r>
      <w:r>
        <w:br/>
      </w:r>
      <w:r>
        <w:t xml:space="preserve">.5 делится пополам плоскостью симметрии. й</w:t>
      </w:r>
    </w:p>
    <w:p>
      <w:pPr>
        <w:pStyle w:val="Normal"/>
      </w:pPr>
      <w:r>
        <w:t xml:space="preserve">Иная картина наблюдается для частот у2(А’) и у,:1(А’”) монодейтеро- </w:t>
      </w:r>
      <w:r>
        <w:br/>
      </w:r>
      <w:r>
        <w:t xml:space="preserve">гана. Частота у›(А’) связана с колебанием, соответствующим изменениям </w:t>
      </w:r>
      <w:r>
        <w:br/>
      </w:r>
      <w:r>
        <w:t xml:space="preserve">глов группы СН&gt;О. Форма колебания для представителей эквивалент- </w:t>
      </w:r>
      <w:r>
        <w:br/>
      </w:r>
      <w:r>
        <w:t xml:space="preserve">ых координат имеет вид: 0,16 (0); 0,01 (41); —0,01 (43); 0 (94); —0,04 </w:t>
      </w:r>
      <w:r>
        <w:br/>
      </w:r>
      <w:r>
        <w:t xml:space="preserve">7’в); —0,20 (%12); 0,09 (%5з); —0,16 (% 45); 1(9’ 56); —0,10(8 1): —0,78 </w:t>
      </w:r>
      <w:r>
        <w:br/>
      </w:r>
      <w:r>
        <w:t xml:space="preserve">}а). Наличие атома дейтерия может оказать ощутимое влияние на </w:t>
      </w:r>
      <w:r>
        <w:br/>
      </w:r>
      <w:r>
        <w:t xml:space="preserve">зличину частоты этого колебания при переходе от этана к монодейтеро- </w:t>
      </w:r>
      <w:r>
        <w:br/>
      </w:r>
      <w:r>
        <w:t xml:space="preserve">гану, что согласуется с расчетами. То же самое относится и к частоте </w:t>
      </w:r>
      <w:r>
        <w:br/>
      </w:r>
      <w:r>
        <w:t xml:space="preserve">в(4°)(С#НьО). т</w:t>
      </w:r>
    </w:p>
    <w:p>
      <w:pPr>
        <w:pStyle w:val="Normal"/>
      </w:pPr>
      <w:r>
        <w:t xml:space="preserve">Четвертый фактор давал возможность приближенно определить, какая </w:t>
      </w:r>
      <w:r>
        <w:br/>
      </w:r>
      <w:r>
        <w:t xml:space="preserve">3 частот того или иного дейтерированного этана с». соответствует рассма- </w:t>
      </w:r>
      <w:r>
        <w:br/>
      </w:r>
      <w:r>
        <w:t xml:space="preserve">оиваемой частоте &lt;’ легкого этана, т. е. переходит в нее при замене ато- </w:t>
      </w:r>
      <w:r>
        <w:br/>
      </w:r>
      <w:r>
        <w:t xml:space="preserve">‘ов дейтерия атомами водорода.</w:t>
      </w:r>
    </w:p>
    <w:p>
      <w:pPr>
        <w:pStyle w:val="Normal"/>
      </w:pPr>
      <w:r>
        <w:t xml:space="preserve">Действительно, частота ® является, при прочих неизменных условиях, </w:t>
      </w:r>
      <w:r>
        <w:br/>
      </w:r>
      <w:r>
        <w:t xml:space="preserve">‘Ункцией е=тн/т. При замещении дейтерия водородом значение в ме- </w:t>
      </w:r>
      <w:r>
        <w:br/>
      </w:r>
      <w:r>
        <w:t xml:space="preserve">нется от= =7н/тр до единицы. Разлагая частоту по степеням 1—5 и ог-</w:t>
      </w:r>
    </w:p>
    <w:p>
      <w:pPr>
        <w:pStyle w:val="Normal"/>
      </w:pPr>
      <w:r>
        <w:t xml:space="preserve">аничиваясь первым членом разложения, получаем</w:t>
      </w:r>
    </w:p>
    <w:p>
      <w:pPr>
        <w:pStyle w:val="Normal"/>
      </w:pPr>
      <w:r>
        <w:t xml:space="preserve">до </w:t>
      </w:r>
      <w:r>
        <w:br/>
      </w:r>
      <w:r>
        <w:t xml:space="preserve">о’ о 592 (1 — 5) (5) </w:t>
      </w:r>
      <w:r>
        <w:br/>
      </w:r>
      <w:r>
        <w:t xml:space="preserve">9 </w:t>
      </w:r>
      <w:r>
        <w:br/>
      </w:r>
      <w:r>
        <w:t xml:space="preserve">Производная де%/0ер является коэффициентом изотопического смеще- </w:t>
      </w:r>
      <w:r>
        <w:br/>
      </w:r>
      <w:r>
        <w:t xml:space="preserve">ия. Она может быть вычислена по формуле шпуров, которая в данном </w:t>
      </w:r>
      <w:r>
        <w:br/>
      </w:r>
      <w:r>
        <w:t xml:space="preserve">пучае дает (идея Л. С. Маянца)</w:t>
      </w:r>
    </w:p>
    <w:p>
      <w:pPr>
        <w:pStyle w:val="Normal"/>
      </w:pPr>
      <w:r>
        <w:t xml:space="preserve">9’ = </w:t>
      </w:r>
      <w:r>
        <w:br/>
      </w:r>
      <w:r>
        <w:t xml:space="preserve">Вр с: </w:t>
      </w:r>
      <w:r>
        <w:br/>
      </w:r>
      <w:r>
        <w:t xml:space="preserve">авы 4 дер , (6) </w:t>
      </w:r>
      <w:r>
        <w:br/>
      </w:r>
      <w:r>
        <w:t xml:space="preserve">р 2% Эр (сА)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це И’— матрица полных коэффициентов взаимодействия, А — матрица, </w:t>
      </w:r>
      <w:r>
        <w:br/>
      </w:r>
      <w:r>
        <w:t xml:space="preserve">оанспонированная по отношению к матрице А, союзной соответствующей </w:t>
      </w:r>
      <w:r>
        <w:br/>
      </w:r>
      <w:r>
        <w:t xml:space="preserve">'атрице И/— «?2Ё, с — произвольная постоянная, не равная нулю. </w:t>
      </w:r>
      <w:r>
        <w:br/>
      </w:r>
      <w:r>
        <w:t xml:space="preserve">Пятый фактор давал еще один независимый способ контроля правиль- </w:t>
      </w:r>
      <w:r>
        <w:br/>
      </w:r>
      <w:r>
        <w:t xml:space="preserve">‘ости отнесения частот для изотопических молекул, хотя надо сделать </w:t>
      </w:r>
      <w:r>
        <w:br/>
      </w:r>
      <w:r>
        <w:t xml:space="preserve">говорку, что правило сумм и правило произведений должны применяться </w:t>
      </w:r>
      <w:r>
        <w:br/>
      </w:r>
      <w:r>
        <w:t xml:space="preserve">ля наблюденных частот с известной осторожностью. Особенно это надо </w:t>
      </w:r>
      <w:r>
        <w:br/>
      </w:r>
      <w:r>
        <w:t xml:space="preserve">‘читывать при использовании данных, взятых из различных спектров и </w:t>
      </w:r>
      <w:r>
        <w:br/>
      </w:r>
      <w:r>
        <w:t xml:space="preserve">я различных агрегатных состояний вещества, как это имеет место в на- </w:t>
      </w:r>
      <w:r>
        <w:br/>
      </w:r>
      <w:r>
        <w:t xml:space="preserve">‘гоящей работе. В табл. 4 сравниваются результаты применения правила </w:t>
      </w:r>
      <w:r>
        <w:br/>
      </w:r>
      <w:r>
        <w:t xml:space="preserve">‘роизведений для наблюденных частот с теоретическими.</w:t>
      </w:r>
    </w:p>
    <w:p>
      <w:pPr>
        <w:pStyle w:val="Normal"/>
      </w:pPr>
      <w:r>
        <w:t xml:space="preserve">°— Проведенные расчеты хорошо согласуются © фактом. существования </w:t>
      </w:r>
      <w:r>
        <w:br/>
      </w:r>
      <w:r>
        <w:t xml:space="preserve">Г оворотной изомерии для молекул СН.О—СН»О и СНО,—СНО.. Каждая из </w:t>
      </w:r>
      <w:r>
        <w:br/>
      </w:r>
      <w:r>
        <w:t xml:space="preserve">казанных молекул имеет поворотные изомеры симметрии Сьл и С». Нет осо- </w:t>
      </w:r>
      <w:r>
        <w:br/>
      </w:r>
      <w:r>
        <w:t xml:space="preserve">их возражений против предположения о существовании' при нормальной</w:t>
      </w:r>
    </w:p>
    <w:p>
      <w:pPr>
        <w:pStyle w:val="Normal"/>
      </w:pPr>
      <w:r>
        <w:t xml:space="preserve">Кох, №2</w:t>
      </w:r>
    </w:p>
    <w:p>
      <w:pPr>
        <w:pStyle w:val="Normal"/>
      </w:pPr>
      <w:r>
        <w:t xml:space="preserve">370 И. Ф. Ковалев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“Таблица 4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Применение правила произведений к этану и некоторым дейтероэтанам</w:t>
      </w:r>
    </w:p>
    <w:p>
      <w:pPr>
        <w:pStyle w:val="Normal"/>
      </w:pPr>
      <w:r>
        <w:t xml:space="preserve">Состояние, Е ы Е Е </w:t>
      </w:r>
      <w:r>
        <w:br/>
      </w:r>
      <w:r>
        <w:t xml:space="preserve">переходы 5 в — Переходы Ва </w:t>
      </w:r>
      <w:r>
        <w:br/>
      </w:r>
      <w:r>
        <w:t xml:space="preserve">Е | #3 НЕ </w:t>
      </w:r>
      <w:r>
        <w:br/>
      </w:r>
      <w:r>
        <w:t xml:space="preserve">СНв — С&gt;0ь С»Не—С»НаО» (Сь,) </w:t>
      </w:r>
      <w:r>
        <w:br/>
      </w:r>
      <w:r>
        <w:t xml:space="preserve">А; 0,50]0,5210,02| А </w:t>
      </w:r>
      <w:r>
        <w:br/>
      </w:r>
      <w:r>
        <w:t xml:space="preserve">= ’ ’ й 12 вы </w:t>
      </w:r>
      <w:r>
        <w:br/>
      </w:r>
      <w:r>
        <w:t xml:space="preserve">д 0,55 0,56]0,01| Е. } А; 0,55 озер, </w:t>
      </w:r>
      <w:r>
        <w:br/>
      </w:r>
      <w:r>
        <w:t xml:space="preserve">Е 0,4310,4510,02 а: 0,8610,85 0,01 </w:t>
      </w:r>
      <w:r>
        <w:br/>
      </w:r>
      <w:r>
        <w:t xml:space="preserve">Е 0,39 0,4110,02 я Е В, 0,4710,4810 , 01 | </w:t>
      </w:r>
      <w:r>
        <w:br/>
      </w:r>
      <w:r>
        <w:t xml:space="preserve">2 </w:t>
      </w:r>
      <w:r>
        <w:br/>
      </w:r>
      <w:r>
        <w:t xml:space="preserve">Е, _В, 0,5310,5510,02 </w:t>
      </w:r>
      <w:r>
        <w:br/>
      </w:r>
      <w:r>
        <w:t xml:space="preserve">А „В, А, 0,8410,8210,02 </w:t>
      </w:r>
      <w:r>
        <w:br/>
      </w:r>
      <w:r>
        <w:t xml:space="preserve">АЕ Ва 0,45 0,45 0,00 </w:t>
      </w:r>
      <w:r>
        <w:br/>
      </w:r>
      <w:r>
        <w:t xml:space="preserve">С»Не—С.НО СН«—С.Н»О: (С5,) </w:t>
      </w:r>
      <w:r>
        <w:br/>
      </w:r>
      <w:r>
        <w:t xml:space="preserve">Ев» А, | о Аа, Е, 0,40]0,4210,02 </w:t>
      </w:r>
      <w:r>
        <w:br/>
      </w:r>
      <w:r>
        <w:t xml:space="preserve">мт | &gt;4 мы ПР 0,52]0,540,02 1 </w:t>
      </w:r>
      <w:r>
        <w:br/>
      </w:r>
      <w:r>
        <w:t xml:space="preserve">А, ВН А" 0,84 0,82/0,02 Аа, (Е —&gt; А, В; 0,2410,2310,02 </w:t>
      </w:r>
      <w:r>
        <w:br/>
      </w:r>
      <w:r>
        <w:t xml:space="preserve">Е ее - А, Е 0,4010, 4310,03 1 </w:t>
      </w:r>
      <w:r>
        <w:br/>
      </w:r>
      <w:r>
        <w:t xml:space="preserve">Е “2 1и И п 2и “цы и . ) , </w:t>
      </w:r>
      <w:r>
        <w:br/>
      </w:r>
      <w:r>
        <w:t xml:space="preserve">(Е), (Е. А’, А ь. 0,4710, 01 АЗК 0,48]0.480,00'</w:t>
      </w:r>
    </w:p>
    <w:p>
      <w:pPr>
        <w:pStyle w:val="Normal"/>
      </w:pPr>
      <w:r>
        <w:t xml:space="preserve">А, Аи, (Е. — А,, В, 10,49]9,24]0,02</w:t>
      </w:r>
    </w:p>
    <w:p>
      <w:pPr>
        <w:pStyle w:val="Normal"/>
      </w:pPr>
      <w:r>
        <w:t xml:space="preserve">температуре обоих изомеров.Разность большинства частот соответствующих. </w:t>
      </w:r>
      <w:r>
        <w:br/>
      </w:r>
      <w:r>
        <w:t xml:space="preserve">колебаний изомеров С» и С? мала. Значительно лишь различаются частоты, </w:t>
      </w:r>
      <w:r>
        <w:br/>
      </w:r>
      <w:r>
        <w:t xml:space="preserve">соответствующие колебаниям уз и у1›, связанным с изменениями углов В. \ </w:t>
      </w:r>
      <w:r>
        <w:br/>
      </w:r>
      <w:r>
        <w:t xml:space="preserve">О факте существования этих поворотных изомеров уже можно судить’ </w:t>
      </w:r>
      <w:r>
        <w:br/>
      </w:r>
      <w:r>
        <w:t xml:space="preserve">по числу частот в экспериментальных спектрах: авторами [12—14] в ком- </w:t>
      </w:r>
      <w:r>
        <w:br/>
      </w:r>
      <w:r>
        <w:t xml:space="preserve">бинационных спектрах С.НаО. и С.Н.Оа соответственно наблюдены 16 </w:t>
      </w:r>
      <w:r>
        <w:br/>
      </w:r>
      <w:r>
        <w:t xml:space="preserve">и 32 линии (из них интенсивных и имеющих среднюю интенсивность —\ </w:t>
      </w:r>
      <w:r>
        <w:br/>
      </w:r>
      <w:r>
        <w:t xml:space="preserve">соответственно 12 и 16 линий), в инфракрасных спектрах — 38 и 39 по- </w:t>
      </w:r>
      <w:r>
        <w:br/>
      </w:r>
      <w:r>
        <w:t xml:space="preserve">лос (из них только большой интенсивности по 13 полос). Следует учесть, </w:t>
      </w:r>
      <w:r>
        <w:br/>
      </w:r>
      <w:r>
        <w:t xml:space="preserve">также существование альтернативного запрета для молекулы симмет-. </w:t>
      </w:r>
      <w:r>
        <w:br/>
      </w:r>
      <w:r>
        <w:t xml:space="preserve">рии Со». | </w:t>
      </w:r>
      <w:r>
        <w:br/>
      </w:r>
      <w:r>
        <w:t xml:space="preserve">Не исключена возможность отнесения ряда линий, наблюденных авто- | </w:t>
      </w:r>
      <w:r>
        <w:br/>
      </w:r>
      <w:r>
        <w:t xml:space="preserve">рами [12—14] в экспериментальных спектрах указанных молекул [напри: | </w:t>
      </w:r>
      <w:r>
        <w:br/>
      </w:r>
      <w:r>
        <w:t xml:space="preserve">мер, комбинационные линии 2878, 2228, 978 см ЦС,НаО.) и 2117, 891 см. </w:t>
      </w:r>
      <w:r>
        <w:br/>
      </w:r>
      <w:r>
        <w:t xml:space="preserve">(С»&gt;НзО 4), а также инфракрасные полосы 2886, 1323, 978, 150 см 1 (СН «О» </w:t>
      </w:r>
      <w:r>
        <w:br/>
      </w:r>
      <w:r>
        <w:t xml:space="preserve">и 2187, 2126, 1107, 898 см 1 (С.Н›Оа)] к соответствующим колебаниям моле. </w:t>
      </w:r>
      <w:r>
        <w:br/>
      </w:r>
      <w:r>
        <w:t xml:space="preserve">кул СНз—СОзН (С.) и СН.О—СОз(С.). Изучение комбинационных спект. </w:t>
      </w:r>
      <w:r>
        <w:br/>
      </w:r>
      <w:r>
        <w:t xml:space="preserve">тров С.Н О. и С.Н.Оа при низких температурах значительно уточнило би | </w:t>
      </w:r>
      <w:r>
        <w:br/>
      </w:r>
      <w:r>
        <w:t xml:space="preserve">этот вопрос. В </w:t>
      </w:r>
      <w:r>
        <w:br/>
      </w:r>
      <w:r>
        <w:t xml:space="preserve">В табл. 1 также приведены вычисленные спектры других не исследован! | </w:t>
      </w:r>
      <w:r>
        <w:br/>
      </w:r>
      <w:r>
        <w:t xml:space="preserve">ных экспериментально дейтероэтанов: СН.—СО,Н(С:) СН.—СБ,, СН.О- | </w:t>
      </w:r>
      <w:r>
        <w:br/>
      </w:r>
      <w:r>
        <w:t xml:space="preserve">СНО.(С.), СН.О—СНО.С,:), СН — СБ3(С). и | </w:t>
      </w:r>
      <w:r>
        <w:br/>
      </w:r>
      <w:r>
        <w:t xml:space="preserve">4</w:t>
      </w:r>
    </w:p>
    <w:p>
      <w:pPr>
        <w:pStyle w:val="Normal"/>
      </w:pPr>
      <w:r>
        <w:t xml:space="preserve">ВЫВОДЫ </w:t>
      </w:r>
      <w:r>
        <w:br/>
      </w:r>
      <w:r>
        <w:t xml:space="preserve">й</w:t>
      </w:r>
    </w:p>
    <w:p>
      <w:pPr>
        <w:pStyle w:val="Normal"/>
      </w:pPr>
      <w:r>
        <w:t xml:space="preserve">1. На основе новых экспериментальных данных вычислена систем | </w:t>
      </w:r>
      <w:r>
        <w:br/>
      </w:r>
      <w:r>
        <w:t xml:space="preserve">силовых коэффициентов, характеризующих потенциальную функцизо этанё |</w:t>
      </w:r>
    </w:p>
    <w:p>
      <w:pPr>
        <w:pStyle w:val="Normal"/>
      </w:pPr>
      <w:r>
        <w:t xml:space="preserve">2. Еще раз подтверждена правильность предположений Б. И. Степано </w:t>
      </w:r>
      <w:r>
        <w:br/>
      </w:r>
      <w:r>
        <w:t xml:space="preserve">относительно величины ряда взаимодействий в молекуле этана. их</w:t>
      </w:r>
    </w:p>
    <w:p>
      <w:pPr>
        <w:pStyle w:val="Normal"/>
      </w:pPr>
      <w:r>
        <w:t xml:space="preserve">3. Рагсчитаны частоты, формы нормальных колебаний и чувствител; </w:t>
      </w:r>
      <w:r>
        <w:br/>
      </w:r>
      <w:r>
        <w:t xml:space="preserve">ности частот С.Н», С»НьО, С,НО; и СО. Рассчитаны (с учетом поворо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Расчет колебательных спектров этана и его дейтерозамещенных 371</w:t>
      </w:r>
    </w:p>
    <w:p>
      <w:pPr>
        <w:pStyle w:val="Normal"/>
      </w:pPr>
      <w:r>
        <w:t xml:space="preserve">ной изомерии) колебательные спектры С.Н.О», С&gt;Н.Оа и остальных дей- </w:t>
      </w:r>
      <w:r>
        <w:br/>
      </w:r>
      <w:r>
        <w:t xml:space="preserve">тероэтанов. Получено хорошее согласие расчетов с экспериментом.</w:t>
      </w:r>
    </w:p>
    <w:p>
      <w:pPr>
        <w:pStyle w:val="Normal"/>
      </w:pPr>
      <w:r>
        <w:t xml:space="preserve">А; Осуществлена и теоретически обоснована интерпретация фундамен- </w:t>
      </w:r>
      <w:r>
        <w:br/>
      </w:r>
      <w:r>
        <w:t xml:space="preserve">тальных частот, интепретированы составные частоты и обертоны.</w:t>
      </w:r>
    </w:p>
    <w:p>
      <w:pPr>
        <w:pStyle w:val="Normal"/>
      </w:pPr>
      <w:r>
        <w:t xml:space="preserve">В заключение автор выражает глубокую признательность проф. </w:t>
      </w:r>
      <w:r>
        <w:br/>
      </w:r>
      <w:r>
        <w:t xml:space="preserve">Л. С. Маянцу за постоянный интерес к работе и ценные советы.</w:t>
      </w:r>
    </w:p>
    <w:p>
      <w:pPr>
        <w:pStyle w:val="Normal"/>
      </w:pPr>
      <w:r>
        <w:t xml:space="preserve">Саратовский педагогический Поступила </w:t>
      </w:r>
      <w:r>
        <w:br/>
      </w:r>
      <w:r>
        <w:t xml:space="preserve">институт 4. П. 1956 </w:t>
      </w:r>
      <w:r>
        <w:br/>
      </w:r>
      <w:r>
        <w:t xml:space="preserve">ЛИТЕРАТУРА </w:t>
      </w:r>
      <w:r>
        <w:br/>
      </w:r>
      <w:r>
        <w:t xml:space="preserve">1. М. В. Волькенштейн, М. А. Ельящшевич, Б.И. Степанов, Ко- </w:t>
      </w:r>
      <w:r>
        <w:br/>
      </w:r>
      <w:r>
        <w:t xml:space="preserve">лебания молекул, т. 1, ГТТИ, 1949. </w:t>
      </w:r>
      <w:r>
        <w:br/>
      </w:r>
      <w:r>
        <w:t xml:space="preserve">'’2. Б. И. Степанов, Журн. физ. химии, 15, 865, 1941. </w:t>
      </w:r>
      <w:r>
        <w:br/>
      </w:r>
      <w:r>
        <w:t xml:space="preserve">) 3. Вфгое Вак, К@. ПРапзке УепзКкаь. Зе]зкаЪ, Матб.—{уз. Меда. 24, №. 1, </w:t>
      </w:r>
      <w:r>
        <w:br/>
      </w:r>
      <w:r>
        <w:t xml:space="preserve">| 27, 1946. </w:t>
      </w:r>
      <w:r>
        <w:br/>
      </w:r>
      <w:r>
        <w:t xml:space="preserve">4. С. Е. Напзепа. О. М. Ррепп 1301, Тоиго. Свет. Рвуз. 20, 343, 1952. </w:t>
      </w:r>
      <w:r>
        <w:br/>
      </w:r>
      <w:r>
        <w:t xml:space="preserve">5. П. Г. Маслов и С. А. Антипина, Журн. физ. химии, 25, 594, 1951. </w:t>
      </w:r>
      <w:r>
        <w:br/>
      </w:r>
      <w:r>
        <w:t xml:space="preserve">БСА. Антипинаи п. Т. Маслов, ЖЭТФ, 22. 705. 1952. </w:t>
      </w:r>
      <w:r>
        <w:br/>
      </w:r>
      <w:r>
        <w:t xml:space="preserve">7. Е. 56166, Топгп. Свеш. Рвуз., 7, 297, 1939. </w:t>
      </w:r>
      <w:r>
        <w:br/>
      </w:r>
      <w:r>
        <w:t xml:space="preserve">8. [.. В. Ровеу а. Е. РГ. ВагКег, Лойгп. Свеш. Рвуз., 17, 182—1949. </w:t>
      </w:r>
      <w:r>
        <w:br/>
      </w:r>
      <w:r>
        <w:t xml:space="preserve">от 9. Г 1юсо1ю С. ЗштёВ, Логи. Свет. Рвуз., 47, 1949. </w:t>
      </w:r>
      <w:r>
        <w:br/>
      </w:r>
      <w:r>
        <w:t xml:space="preserve">#10. М. Че Нешрё:1шптье, В. уап В 1е%, Апп. 306. 5с1. ВгахеИез, Зет. 1, 63, 104, </w:t>
      </w:r>
      <w:r>
        <w:br/>
      </w:r>
      <w:r>
        <w:t xml:space="preserve">1949. </w:t>
      </w:r>
      <w:r>
        <w:br/>
      </w:r>
      <w:r>
        <w:t xml:space="preserve">1. В. уап В теб, М., 4ае Немр 6 {ппе, Апп. 306. 361. ВгахеПез, Зег. Т., 64, 177, </w:t>
      </w:r>
      <w:r>
        <w:br/>
      </w:r>
      <w:r>
        <w:t xml:space="preserve">1950: </w:t>
      </w:r>
      <w:r>
        <w:br/>
      </w:r>
      <w:r>
        <w:t xml:space="preserve">12. В. уап Вт1е6 М. 4е Нершрё!ппе, ВиаП. саззе 561., Аса@. Воу. Ве]., </w:t>
      </w:r>
      <w:r>
        <w:br/>
      </w:r>
      <w:r>
        <w:t xml:space="preserve">89.1273, 1953.</w:t>
      </w:r>
    </w:p>
    <w:p>
      <w:pPr>
        <w:pStyle w:val="Normal"/>
      </w:pPr>
      <w:r>
        <w:t xml:space="preserve">| 13. В. уап В 1еф, С. Сопгфоу, М. 4е Нешрё1пте, Апо. 506. $61. ВгахеПев, </w:t>
      </w:r>
      <w:r>
        <w:br/>
      </w:r>
      <w:r>
        <w:t xml:space="preserve">| Бег. Г, 67, 105, 4953.</w:t>
      </w:r>
    </w:p>
    <w:p>
      <w:pPr>
        <w:pStyle w:val="Normal"/>
      </w:pPr>
      <w:r>
        <w:t xml:space="preserve">| 14. В. уап Втеф С. Соцтвоу, М. 4е Нешрё1{ппе, Апа. 506. $61. ВгахеПез, </w:t>
      </w:r>
      <w:r>
        <w:br/>
      </w:r>
      <w:r>
        <w:t xml:space="preserve">Бет. 1, 67, 296, 1953.</w:t>
      </w:r>
    </w:p>
    <w:p>
      <w:pPr>
        <w:pStyle w:val="Normal"/>
      </w:pPr>
      <w:r>
        <w:t xml:space="preserve">15. Л. С. Маянц, Тр. ФИАН СССР, 5, 63, 1950.</w:t>
      </w:r>
    </w:p>
    <w:p>
      <w:pPr>
        <w:pStyle w:val="Normal"/>
      </w:pPr>
      <w:r>
        <w:t xml:space="preserve">САТСОГАТТОМ АМО 1МТЕВРВЕТАТТОМ ОЕ ТНЕ У1ВВАТЮОМАГ ЗРЕСТКА </w:t>
      </w:r>
      <w:r>
        <w:br/>
      </w:r>
      <w:r>
        <w:t xml:space="preserve">ОЕ ЕТНАМЕ АМР ТТ$ РЕОТЕВО РЕВТУАТГУЕ$</w:t>
      </w:r>
    </w:p>
    <w:p>
      <w:pPr>
        <w:pStyle w:val="Normal"/>
      </w:pPr>
      <w:r>
        <w:t xml:space="preserve">Т. Е. Кое (5аталоь) :</w:t>
      </w:r>
    </w:p>
    <w:p>
      <w:pPr>
        <w:pStyle w:val="Normal"/>
      </w:pPr>
      <w:r>
        <w:t xml:space="preserve">Зишшагу</w:t>
      </w:r>
    </w:p>
    <w:p>
      <w:pPr>
        <w:pStyle w:val="Normal"/>
      </w:pPr>
      <w:r>
        <w:t xml:space="preserve">М чьи шт бита т.</w:t>
      </w:r>
    </w:p>
    <w:p>
      <w:pPr>
        <w:pStyle w:val="Normal"/>
      </w:pPr>
      <w:r>
        <w:t xml:space="preserve">Тье апбог Ваз са1соЙа{е@ &amp;Ъе {огсе сое М1с1епёз оЁ еВапе, ешроуше (1е 1а{е5ё </w:t>
      </w:r>
      <w:r>
        <w:br/>
      </w:r>
      <w:r>
        <w:t xml:space="preserve"> ехрегииепва] ава оп (Пе Ватап ап4 шЁгатед зресёга оЁС.Не, С»НьО, С»НБ; апа С.Оз </w:t>
      </w:r>
      <w:r>
        <w:br/>
      </w:r>
      <w:r>
        <w:t xml:space="preserve">° Ш сопласйоп ИВ ртейпитагу Йтз6 арргохнпайой сошрибаМотз о{ &amp;Ве демуаНуез </w:t>
      </w:r>
      <w:r>
        <w:br/>
      </w:r>
      <w:r>
        <w:t xml:space="preserve">| оЁ 11е Гтефиепсез 0# шезе шо]есийез УИ гезресв 40 &amp;е рагапаейегз о! \е Гогсе Пе14. </w:t>
      </w:r>
      <w:r>
        <w:br/>
      </w:r>
      <w:r>
        <w:t xml:space="preserve">| Тье апвагтоп1е у \аз ассомийе4 {ог Бу шеапз оЁ Фе Гогииа</w:t>
      </w:r>
    </w:p>
    <w:p>
      <w:pPr>
        <w:pStyle w:val="Normal"/>
      </w:pPr>
      <w:r>
        <w:t xml:space="preserve">о = (Е -- ти ©),</w:t>
      </w:r>
    </w:p>
    <w:p>
      <w:pPr>
        <w:pStyle w:val="Normal"/>
      </w:pPr>
      <w:r>
        <w:t xml:space="preserve">| м\Пеге 71 =Увот7р аге пе апрагиоп1с сое 1стетёз {ог %Ъе уа]епсу ап@ Чеогтайопа! </w:t>
      </w:r>
      <w:r>
        <w:br/>
      </w:r>
      <w:r>
        <w:t xml:space="preserve">” \ЬтаНопз, гезресмуе!у. Те гези!6з сопйтше@ опсе аваш \\е уайайу 0{ Э$ерапоу’з </w:t>
      </w:r>
      <w:r>
        <w:br/>
      </w:r>
      <w:r>
        <w:t xml:space="preserve">_ аззиирЫопз аз (0 {1е шазпиа4е о{ а пашьег 0{ пиегасЯопз ш ще еМапе шоесле. </w:t>
      </w:r>
      <w:r>
        <w:br/>
      </w:r>
      <w:r>
        <w:t xml:space="preserve">ы Озше {Ве Готсе соеН1с1епбз оБбашей {пе са]сщаймоп Ваз Бееп шаае (\1 ассопп&amp; </w:t>
      </w:r>
      <w:r>
        <w:br/>
      </w:r>
      <w:r>
        <w:t xml:space="preserve">— о тобаН опа] 1зошег1зт) 01 ве у1огайопа! зресёга о{ етапе ап4 ор аП Ше дешегоеВапез. </w:t>
      </w:r>
      <w:r>
        <w:br/>
      </w:r>
      <w:r>
        <w:t xml:space="preserve">» ТЬе тези!6з аге ш 2004 астеетепё УИ ехрегипеп, {Ве шеап аЪзойе етгог Батя </w:t>
      </w:r>
      <w:r>
        <w:br/>
      </w:r>
      <w:r>
        <w:t xml:space="preserve">Е 9 ст.</w:t>
      </w:r>
    </w:p>
    <w:p>
      <w:pPr>
        <w:pStyle w:val="Normal"/>
      </w:pPr>
      <w:r>
        <w:t xml:space="preserve">$ Тье юдашепва! -Ёгефиепс1ез Вауе Ъееп и\егртейе4 ап@ СНеотейсаПу отопи4е4. </w:t>
      </w:r>
      <w:r>
        <w:br/>
      </w:r>
      <w:r>
        <w:t xml:space="preserve">’ Шегргейайопз Вауе а1зо Ъееп ша4е о{ \№е сотропепё {тедиепс1ез ап е оуепюпез.</w:t>
      </w:r>
    </w:p>
    <w:p>
      <w:pPr>
        <w:pStyle w:val="Normal"/>
      </w:pPr>
      <w:r>
        <w:t xml:space="preserve">7»</w:t>
      </w:r>
    </w:p>
    <w:p>
      <w:pPr>
        <w:pStyle w:val="Normal"/>
      </w:pPr>
      <w:r>
        <w:t xml:space="preserve">1957 ЖУРНАЛ ФИЗИЧЕСКОЙ ХИМИИ т. ХХАЦ, вып. 2</w:t>
      </w:r>
    </w:p>
    <w:p>
      <w:pPr>
        <w:pStyle w:val="Normal"/>
      </w:pPr>
      <w:r>
        <w:t xml:space="preserve">ПРИГОТОВЛЕНИЕ И ИСПОЛЬЗОВАНИЕ УГОЛЬНЫХ ПЛЕНОК </w:t>
      </w:r>
      <w:r>
        <w:br/>
      </w:r>
      <w:r>
        <w:t xml:space="preserve">В ЭЛЕКТРОННОЙ МИКРОСКОПИИ</w:t>
      </w:r>
    </w:p>
    <w:p>
      <w:pPr>
        <w:pStyle w:val="Normal"/>
      </w:pPr>
      <w:r>
        <w:t xml:space="preserve">А. А. Петрова, В. И. Почтарев и Е. В. Цветкова</w:t>
      </w:r>
    </w:p>
    <w:p>
      <w:pPr>
        <w:pStyle w:val="Normal"/>
      </w:pPr>
      <w:r>
        <w:t xml:space="preserve">За последние годы электронная микроскопия получила широкое рас- </w:t>
      </w:r>
      <w:r>
        <w:br/>
      </w:r>
      <w:r>
        <w:t xml:space="preserve">пространение в важнейших областях науки. и техники. Однако развитие </w:t>
      </w:r>
      <w:r>
        <w:br/>
      </w:r>
      <w:r>
        <w:t xml:space="preserve">электронно-микроскопических исследований затрудняется весьма сложны- </w:t>
      </w:r>
      <w:r>
        <w:br/>
      </w:r>
      <w:r>
        <w:t xml:space="preserve">ми и трудными методами приготовления исследуемых объектов [1,2].</w:t>
      </w:r>
    </w:p>
    <w:p>
      <w:pPr>
        <w:pStyle w:val="Normal"/>
      </w:pPr>
      <w:r>
        <w:t xml:space="preserve">#4 Для того чтобы электроны, обладающие скоростью 50—100 КУ, пройдя </w:t>
      </w:r>
      <w:r>
        <w:br/>
      </w:r>
      <w:r>
        <w:t xml:space="preserve">через объект, испытывали бы минимальные изменения скорости, ма- </w:t>
      </w:r>
      <w:r>
        <w:br/>
      </w:r>
      <w:r>
        <w:t xml:space="preserve">ксимальная толщина достаточно плотных объектов не должна превышать </w:t>
      </w:r>
      <w:r>
        <w:br/>
      </w:r>
      <w:r>
        <w:t xml:space="preserve">0,01—0,03 и, а органических — 0,1 ц. В связи с этим в электронном микро-</w:t>
      </w:r>
    </w:p>
    <w:p>
      <w:pPr>
        <w:pStyle w:val="Normal"/>
      </w:pPr>
      <w:r>
        <w:t xml:space="preserve">скопе могут быть исследованы лишь </w:t>
      </w:r>
      <w:r>
        <w:br/>
      </w:r>
      <w:r>
        <w:t xml:space="preserve">#1. й 8 такие объекты, которые можно при- </w:t>
      </w:r>
      <w:r>
        <w:br/>
      </w:r>
      <w:r>
        <w:t xml:space="preserve">готовить в виде отдельных мелких </w:t>
      </w:r>
      <w:r>
        <w:br/>
      </w:r>
      <w:r>
        <w:t xml:space="preserve">частиц или тонких пленок.</w:t>
      </w:r>
    </w:p>
    <w:p>
      <w:pPr>
        <w:pStyle w:val="Normal"/>
      </w:pPr>
      <w:r>
        <w:t xml:space="preserve">Прямые методы электронно-микро- </w:t>
      </w:r>
      <w:r>
        <w:br/>
      </w:r>
      <w:r>
        <w:t xml:space="preserve">скопического исследования  при- </w:t>
      </w:r>
      <w:r>
        <w:br/>
      </w:r>
      <w:r>
        <w:t xml:space="preserve">меняются в основном для определе- </w:t>
      </w:r>
      <w:r>
        <w:br/>
      </w:r>
      <w:r>
        <w:t xml:space="preserve">ния формы и размеров тонкодис- </w:t>
      </w:r>
      <w:r>
        <w:br/>
      </w:r>
      <w:r>
        <w:t xml:space="preserve">персных частиц [3—7] и их пористой </w:t>
      </w:r>
      <w:r>
        <w:br/>
      </w:r>
      <w:r>
        <w:t xml:space="preserve">структуры [8—9]. 'Независимо от спо- </w:t>
      </w:r>
      <w:r>
        <w:br/>
      </w:r>
      <w:r>
        <w:t xml:space="preserve">соба приготовления при прямом ме- </w:t>
      </w:r>
      <w:r>
        <w:br/>
      </w:r>
      <w:r>
        <w:t xml:space="preserve">тоде объект помещается на пленке-</w:t>
      </w:r>
    </w:p>
    <w:p>
      <w:pPr>
        <w:pStyle w:val="Normal"/>
      </w:pPr>
      <w:r>
        <w:t xml:space="preserve">подложке (коллодий, полистирол,</w:t>
      </w:r>
    </w:p>
    <w:p>
      <w:pPr>
        <w:pStyle w:val="Normal"/>
      </w:pPr>
      <w:r>
        <w:t xml:space="preserve">Рис. 1. Форма угольных электродов и кварц и т. д.), роль которой анало- </w:t>
      </w:r>
      <w:r>
        <w:br/>
      </w:r>
      <w:r>
        <w:t xml:space="preserve">их монтаж на плите ВУП гична предметному стеклу в световой </w:t>
      </w:r>
      <w:r>
        <w:br/>
      </w:r>
      <w:r>
        <w:t xml:space="preserve">микроскопии. Толщина пленок, как</w:t>
      </w:r>
    </w:p>
    <w:p>
      <w:pPr>
        <w:pStyle w:val="Normal"/>
      </w:pPr>
      <w:r>
        <w:t xml:space="preserve">правило, лежит в пределах 100—200А.</w:t>
      </w:r>
    </w:p>
    <w:p>
      <w:pPr>
        <w:pStyle w:val="Normal"/>
      </w:pPr>
      <w:r>
        <w:t xml:space="preserve">Исследование катализаторов, металлов, сплавов обычно производится </w:t>
      </w:r>
      <w:r>
        <w:br/>
      </w:r>
      <w:r>
        <w:t xml:space="preserve">косвенным методом [10—12], путем изготовления и рассматривания на </w:t>
      </w:r>
      <w:r>
        <w:br/>
      </w:r>
      <w:r>
        <w:t xml:space="preserve">просвет тонкой пленки-реплики (200—500 А), представляющей собой |, </w:t>
      </w:r>
      <w:r>
        <w:br/>
      </w:r>
      <w:r>
        <w:t xml:space="preserve">отпечаток поверхности шлифа, воспроизводящий детали ее рельефа. Та- | </w:t>
      </w:r>
      <w:r>
        <w:br/>
      </w:r>
      <w:r>
        <w:t xml:space="preserve">ким образом, для проведения электронно-микроскопических исследований | </w:t>
      </w:r>
      <w:r>
        <w:br/>
      </w:r>
      <w:r>
        <w:t xml:space="preserve">необходимо приготавливать тонкие пленки (объектные подложки или репли- </w:t>
      </w:r>
      <w:r>
        <w:br/>
      </w:r>
      <w:r>
        <w:t xml:space="preserve">ки), которые должны характеризоваться бесструктурностью, минимальной | </w:t>
      </w:r>
      <w:r>
        <w:br/>
      </w:r>
      <w:r>
        <w:t xml:space="preserve">толщиной, контрастностью, прочностью и электростатической стабиль-. </w:t>
      </w:r>
      <w:r>
        <w:br/>
      </w:r>
      <w:r>
        <w:t xml:space="preserve">ностью при облучении их электронным пучком. |</w:t>
      </w:r>
    </w:p>
    <w:p>
      <w:pPr>
        <w:pStyle w:val="Normal"/>
      </w:pPr>
      <w:r>
        <w:t xml:space="preserve">Однйм из новых способов приготовления высококачественных пленок. </w:t>
      </w:r>
      <w:r>
        <w:br/>
      </w:r>
      <w:r>
        <w:t xml:space="preserve">является испарение угля в вакууме при пропускании переменного тока ' </w:t>
      </w:r>
      <w:r>
        <w:br/>
      </w:r>
      <w:r>
        <w:t xml:space="preserve">(20—50 А) через соприкасающиеся заточенные угольные стержни [13]. \ </w:t>
      </w:r>
      <w:r>
        <w:br/>
      </w:r>
      <w:r>
        <w:t xml:space="preserve">Напыление угля под прямым углом производилось нами на бесструктур-, </w:t>
      </w:r>
      <w:r>
        <w:br/>
      </w:r>
      <w:r>
        <w:t xml:space="preserve">ную коллодиевую подложку (предварительно нанесенную на полирован-’ </w:t>
      </w:r>
      <w:r>
        <w:br/>
      </w:r>
      <w:r>
        <w:t xml:space="preserve">ное предметное стекло) в вакуумной установке для электронно-микроско-` </w:t>
      </w:r>
      <w:r>
        <w:br/>
      </w:r>
      <w:r>
        <w:t xml:space="preserve">пического исследования (ВУП). Для образования подложки на полиро-" </w:t>
      </w:r>
      <w:r>
        <w:br/>
      </w:r>
      <w:r>
        <w:t xml:space="preserve">ванное стекло наносилось несколько капель 1,5 %-ного раствора коллодия в </w:t>
      </w:r>
      <w:r>
        <w:br/>
      </w:r>
      <w:r>
        <w:t xml:space="preserve">амилацетате, который растекался ровным слоем по предметному стеклу. </w:t>
      </w:r>
      <w:r>
        <w:br/>
      </w:r>
      <w:r>
        <w:t xml:space="preserve">После испарения растворителя на сухой коллодий напылялся в ва- </w:t>
      </w:r>
      <w:r>
        <w:br/>
      </w:r>
      <w:r>
        <w:t xml:space="preserve">кууме уголь. Полученная двойная пленка на стекле (уголь с поделоем, | </w:t>
      </w:r>
      <w:r>
        <w:br/>
      </w:r>
      <w:r>
        <w:t xml:space="preserve">коллодия) насекалась лезвием на квадратики со стороной 3—4 мм. Затем</w:t>
      </w:r>
    </w:p>
    <w:p>
      <w:pPr>
        <w:pStyle w:val="Normal"/>
      </w:pPr>
      <w:r>
        <w:t xml:space="preserve">| </w:t>
      </w:r>
      <w:r>
        <w:br/>
      </w:r>
      <w:r>
        <w:t xml:space="preserve">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Угольные пленки в электронной микроскопии 373</w:t>
      </w:r>
    </w:p>
    <w:p>
      <w:pPr>
        <w:pStyle w:val="Normal"/>
      </w:pPr>
      <w:r>
        <w:t xml:space="preserve">предметное стекло опускалось в чашку Петри, наполненную амилацетатом. </w:t>
      </w:r>
      <w:r>
        <w:br/>
      </w:r>
      <w:r>
        <w:t xml:space="preserve">Коллодиевый поделой при этом растворялся, а угольная пленка всплывала </w:t>
      </w:r>
      <w:r>
        <w:br/>
      </w:r>
      <w:r>
        <w:t xml:space="preserve">на поверхность амилацетата.. Отдельные квадратики угольной пленки </w:t>
      </w:r>
      <w:r>
        <w:br/>
      </w:r>
      <w:r>
        <w:t xml:space="preserve">вылавливались на сеточки из фосфористой бронзы (сетка № 325, ГОСТ </w:t>
      </w:r>
      <w:r>
        <w:br/>
      </w:r>
      <w:r>
        <w:t xml:space="preserve">708—49 МЭП). Форма угольных электродов и их монтаж на плите ВУПа </w:t>
      </w:r>
      <w:r>
        <w:br/>
      </w:r>
      <w:r>
        <w:t xml:space="preserve">представлены на рис. 1. Спектральные угли 1 диаметром 6 мм с заточен- </w:t>
      </w:r>
      <w:r>
        <w:br/>
      </w:r>
      <w:r>
        <w:t xml:space="preserve">ными концами цилиндрической формы (0,7—0,9 мм) укреплялись в двух </w:t>
      </w:r>
      <w:r>
        <w:br/>
      </w:r>
      <w:r>
        <w:t xml:space="preserve">‘массивных медных клеммах 5, ввинченных в плиту ВУП 6. Для поддер- </w:t>
      </w:r>
      <w:r>
        <w:br/>
      </w:r>
      <w:r>
        <w:t xml:space="preserve">жания постоянного контакта между заточенными концами угольных отерж- </w:t>
      </w:r>
      <w:r>
        <w:br/>
      </w:r>
      <w:r>
        <w:t xml:space="preserve">ней в процессе распыления угля один из </w:t>
      </w:r>
      <w:r>
        <w:br/>
      </w:r>
      <w:r>
        <w:t xml:space="preserve">электродов неподвижно закреплялся в </w:t>
      </w:r>
      <w:r>
        <w:br/>
      </w:r>
      <w:r>
        <w:t xml:space="preserve">‚ медной клемме при помощи винта 8, а </w:t>
      </w:r>
      <w:r>
        <w:br/>
      </w:r>
      <w:r>
        <w:t xml:space="preserve">‘другой электрод мог передвигаться </w:t>
      </w:r>
      <w:r>
        <w:br/>
      </w:r>
      <w:r>
        <w:t xml:space="preserve">под действием пружины 3, прикреплен- </w:t>
      </w:r>
      <w:r>
        <w:br/>
      </w:r>
      <w:r>
        <w:t xml:space="preserve">чной на медной пластинке 4, при помощи </w:t>
      </w:r>
      <w:r>
        <w:br/>
      </w:r>
      <w:r>
        <w:t xml:space="preserve">‘винта 9. Точное центрирование зато- </w:t>
      </w:r>
      <w:r>
        <w:br/>
      </w:r>
      <w:r>
        <w:t xml:space="preserve">‘ченных угольных стержней достигалось </w:t>
      </w:r>
      <w:r>
        <w:br/>
      </w:r>
      <w:r>
        <w:t xml:space="preserve">‘передвижением массивной клеммы с </w:t>
      </w:r>
      <w:r>
        <w:br/>
      </w:r>
      <w:r>
        <w:t xml:space="preserve">неподвижным электродом при помощи </w:t>
      </w:r>
      <w:r>
        <w:br/>
      </w:r>
      <w:r>
        <w:t xml:space="preserve">| пружины 10 и винта 7. </w:t>
      </w:r>
      <w:r>
        <w:br/>
      </w:r>
      <w:r>
        <w:t xml:space="preserve">Общая схема расположения угольных </w:t>
      </w:r>
      <w:r>
        <w:br/>
      </w:r>
      <w:r>
        <w:t xml:space="preserve">‚электродов 1, предметного стекла 3 с </w:t>
      </w:r>
      <w:r>
        <w:br/>
      </w:r>
      <w:r>
        <w:t xml:space="preserve">| коллодиевым поделоем на внутренней </w:t>
      </w:r>
      <w:r>
        <w:br/>
      </w:r>
      <w:r>
        <w:t xml:space="preserve">поверхности и индикатора #, характе- </w:t>
      </w:r>
      <w:r>
        <w:br/>
      </w:r>
      <w:r>
        <w:t xml:space="preserve">ризующего толщину напыляемой уголь- </w:t>
      </w:r>
      <w:r>
        <w:br/>
      </w:r>
      <w:r>
        <w:t xml:space="preserve">ной пленки, представлена на рис. 2. </w:t>
      </w:r>
      <w:r>
        <w:br/>
      </w:r>
      <w:r>
        <w:t xml:space="preserve">— Индикатором служила небольшая плас- </w:t>
      </w:r>
      <w:r>
        <w:br/>
      </w:r>
      <w:r>
        <w:t xml:space="preserve">'гинка молочного стекла, в центре кото- </w:t>
      </w:r>
      <w:r>
        <w:br/>
      </w:r>
      <w:r>
        <w:t xml:space="preserve">ой помещалась капля вакуумного мас- Рис. 2. Общая схема расположения </w:t>
      </w:r>
      <w:r>
        <w:br/>
      </w:r>
      <w:r>
        <w:t xml:space="preserve">В! Слой утих, осаждавтийся в‘процес- УТОЛЬНЫХ электродов, предметного </w:t>
      </w:r>
      <w:r>
        <w:br/>
      </w:r>
      <w:r>
        <w:t xml:space="preserve">: стекла и индикатора </w:t>
      </w:r>
      <w:r>
        <w:br/>
      </w:r>
      <w:r>
        <w:t xml:space="preserve">›е испарения на индикаторе, ясно разли- </w:t>
      </w:r>
      <w:r>
        <w:br/>
      </w:r>
      <w:r>
        <w:t xml:space="preserve">’ хался на сухой чистой поверхности </w:t>
      </w:r>
      <w:r>
        <w:br/>
      </w:r>
      <w:r>
        <w:t xml:space="preserve">блко ры стекла и не был заметен на масляной капле. При 'отра-</w:t>
      </w:r>
    </w:p>
    <w:p>
      <w:pPr>
        <w:pStyle w:val="Normal"/>
      </w:pPr>
      <w:r>
        <w:t xml:space="preserve">''5отке режима распыления угля нами были выбраны оптимальные </w:t>
      </w:r>
      <w:r>
        <w:br/>
      </w:r>
      <w:r>
        <w:t xml:space="preserve">’ расстояния между угольными электродами и предметным стеклом (с кол- </w:t>
      </w:r>
      <w:r>
        <w:br/>
      </w:r>
      <w:r>
        <w:t xml:space="preserve">’подиевым слоем) с одной стороны и между угольными электродами и ин- </w:t>
      </w:r>
      <w:r>
        <w:br/>
      </w:r>
      <w:r>
        <w:t xml:space="preserve">_цикатором с другой стороны (таблица).</w:t>
      </w:r>
    </w:p>
    <w:p>
      <w:pPr>
        <w:pStyle w:val="Normal"/>
      </w:pPr>
      <w:r>
        <w:t xml:space="preserve">’ При расположении предметного стекла на расстоянии 11 см и индикатора </w:t>
      </w:r>
      <w:r>
        <w:br/>
      </w:r>
      <w:r>
        <w:t xml:space="preserve">“ча расстоянии 7см от распыляемых угольных стержней, была получена</w:t>
      </w:r>
    </w:p>
    <w:p>
      <w:pPr>
        <w:pStyle w:val="Normal"/>
      </w:pPr>
      <w:r>
        <w:t xml:space="preserve">Режим получения угольной пленки-подложки</w:t>
      </w:r>
    </w:p>
    <w:p>
      <w:pPr>
        <w:pStyle w:val="Normal"/>
      </w:pPr>
      <w:r>
        <w:t xml:space="preserve">а о Е ыы и Режим пыления угля ы: </w:t>
      </w:r>
      <w:r>
        <w:br/>
      </w:r>
      <w:r>
        <w:t xml:space="preserve">Е: | Я: </w:t>
      </w:r>
      <w:r>
        <w:br/>
      </w:r>
      <w:r>
        <w:t xml:space="preserve">&gt;“ я 5 : 25 </w:t>
      </w:r>
      <w:r>
        <w:br/>
      </w:r>
      <w:r>
        <w:t xml:space="preserve">ЕЕ Е ‚ | продол- Е </w:t>
      </w:r>
      <w:r>
        <w:br/>
      </w:r>
      <w:r>
        <w:t xml:space="preserve">ПО о емо. до индикатора] ЗарЯ\у т Ока ока, ный ЕЕ </w:t>
      </w:r>
      <w:r>
        <w:br/>
      </w:r>
      <w:r>
        <w:t xml:space="preserve">воре 10 ния, мин. 95 </w:t>
      </w:r>
      <w:r>
        <w:br/>
      </w:r>
      <w:r>
        <w:t xml:space="preserve">НР ая </w:t>
      </w:r>
      <w:r>
        <w:br/>
      </w:r>
      <w:r>
        <w:t xml:space="preserve">0,8 11 Й. 20 18 1,0 3,0 </w:t>
      </w:r>
      <w:r>
        <w:br/>
      </w:r>
      <w:r>
        <w:t xml:space="preserve">30 21 1,2 3,0 36 </w:t>
      </w:r>
      <w:r>
        <w:br/>
      </w:r>
      <w:r>
        <w:t xml:space="preserve">40 23 1,5 6,5 </w:t>
      </w:r>
      <w:r>
        <w:br/>
      </w:r>
      <w:r>
        <w:t xml:space="preserve">0,8 14 7 20 16 0 3,0 </w:t>
      </w:r>
      <w:r>
        <w:br/>
      </w:r>
      <w:r>
        <w:t xml:space="preserve">30 18 4:0 3,0 41 </w:t>
      </w:r>
      <w:r>
        <w:br/>
      </w:r>
      <w:r>
        <w:t xml:space="preserve">40 21 1,0 7,0 Е </w:t>
      </w:r>
      <w:r>
        <w:br/>
      </w:r>
      <w:r>
        <w:t xml:space="preserve">11 И 20 18 1,5 3,0 </w:t>
      </w:r>
      <w:r>
        <w:br/>
      </w:r>
      <w:r>
        <w:t xml:space="preserve">30 20 1,8 3,0 61 </w:t>
      </w:r>
      <w:r>
        <w:br/>
      </w:r>
      <w:r>
        <w:t xml:space="preserve">40 23 2,0 9,0</w:t>
      </w:r>
    </w:p>
    <w:p>
      <w:pPr>
        <w:pStyle w:val="Normal"/>
      </w:pPr>
      <w:r>
        <w:t xml:space="preserve">Рис. 5. Электронная микрофотография</w:t>
      </w:r>
    </w:p>
    <w:p>
      <w:pPr>
        <w:pStyle w:val="Normal"/>
      </w:pPr>
      <w:r>
        <w:t xml:space="preserve">элементарного</w:t>
      </w:r>
    </w:p>
    <w:p>
      <w:pPr>
        <w:pStyle w:val="Normal"/>
      </w:pPr>
      <w:r>
        <w:t xml:space="preserve">взвесь порошка на угольной пленке)</w:t>
      </w:r>
    </w:p>
    <w:p>
      <w:pPr>
        <w:pStyle w:val="Normal"/>
      </w:pPr>
      <w:r>
        <w:t xml:space="preserve">Рис. 13. Двухступенчатая уголь-</w:t>
      </w:r>
    </w:p>
    <w:p>
      <w:pPr>
        <w:pStyle w:val="Normal"/>
      </w:pPr>
      <w:r>
        <w:t xml:space="preserve">ная реплика типа коллодий —</w:t>
      </w:r>
    </w:p>
    <w:p>
      <w:pPr>
        <w:pStyle w:val="Normal"/>
      </w:pPr>
      <w:r>
        <w:t xml:space="preserve">уголь исходного образца контакт- </w:t>
      </w:r>
      <w:r>
        <w:br/>
      </w:r>
      <w:r>
        <w:t xml:space="preserve">ной массы Си —51</w:t>
      </w:r>
    </w:p>
    <w:p>
      <w:pPr>
        <w:pStyle w:val="Normal"/>
      </w:pPr>
      <w:r>
        <w:t xml:space="preserve">А. А. Петрова, В. И. Почтарев и Е. В. Цветкова</w:t>
      </w:r>
    </w:p>
    <w:p>
      <w:pPr>
        <w:pStyle w:val="Normal"/>
      </w:pPr>
      <w:r>
        <w:t xml:space="preserve">Рис. 7. Электронная микрофотография </w:t>
      </w:r>
      <w:r>
        <w:br/>
      </w:r>
      <w:r>
        <w:t xml:space="preserve">карбонильного молибдена (спиртовая</w:t>
      </w:r>
    </w:p>
    <w:p>
      <w:pPr>
        <w:pStyle w:val="Normal"/>
      </w:pPr>
      <w:r>
        <w:t xml:space="preserve">кремния — (спиртовая </w:t>
      </w:r>
      <w:r>
        <w:br/>
      </w:r>
      <w:r>
        <w:t xml:space="preserve">взвесь на угольной пленке)</w:t>
      </w:r>
    </w:p>
    <w:p>
      <w:pPr>
        <w:pStyle w:val="Normal"/>
      </w:pPr>
      <w:r>
        <w:t xml:space="preserve">Рис. 14. Двухступенчатая уголь-</w:t>
      </w:r>
    </w:p>
    <w:p>
      <w:pPr>
        <w:pStyle w:val="Normal"/>
      </w:pPr>
      <w:r>
        <w:t xml:space="preserve">ная реплика типа коллодий —</w:t>
      </w:r>
    </w:p>
    <w:p>
      <w:pPr>
        <w:pStyle w:val="Normal"/>
      </w:pPr>
      <w:r>
        <w:t xml:space="preserve">уголь отработанного образца кон- </w:t>
      </w:r>
      <w:r>
        <w:br/>
      </w:r>
      <w:r>
        <w:t xml:space="preserve">тактной массы Си— 51</w:t>
      </w:r>
    </w:p>
    <w:p>
      <w:pPr>
        <w:pStyle w:val="Normal"/>
      </w:pPr>
      <w:r>
        <w:t xml:space="preserve">Рис. 3. Электронная микрофотогра- </w:t>
      </w:r>
      <w:r>
        <w:br/>
      </w:r>
      <w:r>
        <w:t xml:space="preserve">фия угольной пленки, полученной </w:t>
      </w:r>
      <w:r>
        <w:br/>
      </w:r>
      <w:r>
        <w:t xml:space="preserve">при распылении угля в вакууме</w:t>
      </w:r>
    </w:p>
    <w:p>
      <w:pPr>
        <w:pStyle w:val="Normal"/>
      </w:pPr>
      <w:r>
        <w:t xml:space="preserve">Рис. 6. Электронная микрофотография</w:t>
      </w:r>
    </w:p>
    <w:p>
      <w:pPr>
        <w:pStyle w:val="Normal"/>
      </w:pPr>
      <w:r>
        <w:t xml:space="preserve">активированной окиси алюминия (спир- </w:t>
      </w:r>
      <w:r>
        <w:br/>
      </w:r>
      <w:r>
        <w:t xml:space="preserve">товая взвесь порошка на угольной </w:t>
      </w:r>
      <w:r>
        <w:br/>
      </w:r>
      <w:r>
        <w:t xml:space="preserve">пленке)</w:t>
      </w:r>
    </w:p>
    <w:p>
      <w:pPr>
        <w:pStyle w:val="Normal"/>
      </w:pPr>
      <w:r>
        <w:t xml:space="preserve">Рис.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иленки</w:t>
      </w:r>
    </w:p>
    <w:p>
      <w:pPr>
        <w:pStyle w:val="Normal"/>
      </w:pPr>
      <w:r>
        <w:t xml:space="preserve">. Электронограмма угольной</w:t>
      </w:r>
    </w:p>
    <w:p>
      <w:pPr>
        <w:pStyle w:val="Normal"/>
      </w:pPr>
      <w:r>
        <w:t xml:space="preserve">7И</w:t>
      </w:r>
    </w:p>
    <w:p>
      <w:pPr>
        <w:pStyle w:val="Normal"/>
      </w:pPr>
      <w:r>
        <w:t xml:space="preserve">Рис. 8. Электронная микрофотография</w:t>
      </w:r>
    </w:p>
    <w:p>
      <w:pPr>
        <w:pStyle w:val="Normal"/>
      </w:pPr>
      <w:r>
        <w:t xml:space="preserve">карбонильного вольфрама </w:t>
      </w:r>
      <w:r>
        <w:br/>
      </w:r>
      <w:r>
        <w:t xml:space="preserve">взвесь на угольной</w:t>
      </w:r>
    </w:p>
    <w:p>
      <w:pPr>
        <w:pStyle w:val="Normal"/>
      </w:pPr>
      <w:r>
        <w:t xml:space="preserve">(спиртовая </w:t>
      </w:r>
      <w:r>
        <w:br/>
      </w:r>
      <w:r>
        <w:t xml:space="preserve">пленке)</w:t>
      </w:r>
    </w:p>
    <w:p>
      <w:pPr>
        <w:pStyle w:val="Normal"/>
      </w:pPr>
      <w:r>
        <w:t xml:space="preserve">м </w:t>
      </w:r>
      <w:r>
        <w:br/>
      </w:r>
      <w:r>
        <w:t xml:space="preserve">—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Г </w:t>
      </w:r>
      <w:r>
        <w:br/>
      </w:r>
      <w:r>
        <w:t xml:space="preserve">и </w:t>
      </w:r>
      <w:r>
        <w:br/>
      </w:r>
      <w:r>
        <w:t xml:space="preserve">№ | </w:t>
      </w:r>
      <w:r>
        <w:br/>
      </w:r>
      <w:r>
        <w:t xml:space="preserve">9 </w:t>
      </w:r>
      <w:r>
        <w:br/>
      </w:r>
      <w:r>
        <w:t xml:space="preserve">Г </w:t>
      </w:r>
      <w:r>
        <w:br/>
      </w:r>
      <w:r>
        <w:t xml:space="preserve">н </w:t>
      </w:r>
      <w:r>
        <w:br/>
      </w:r>
      <w:r>
        <w:t xml:space="preserve">| </w:t>
      </w:r>
      <w:r>
        <w:br/>
      </w:r>
      <w:r>
        <w:t xml:space="preserve">у. </w:t>
      </w:r>
      <w:r>
        <w:br/>
      </w:r>
      <w:r>
        <w:t xml:space="preserve">Рис. 9. Электронная микрофотография Рис. 10. Электронная микрофотография И </w:t>
      </w:r>
      <w:r>
        <w:br/>
      </w:r>
      <w:r>
        <w:t xml:space="preserve">карбонильного железа (спиртовая взвесь аморфного бора (спиртовая взвесь на и </w:t>
      </w:r>
      <w:r>
        <w:br/>
      </w:r>
      <w:r>
        <w:t xml:space="preserve">на угольной пленке) угольной пленке) |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Е. </w:t>
      </w:r>
      <w:r>
        <w:br/>
      </w:r>
      <w:r>
        <w:t xml:space="preserve">Рис. 11. Электронная микрофото- Рис. 12. Электронная микрофотография И </w:t>
      </w:r>
      <w:r>
        <w:br/>
      </w:r>
      <w:r>
        <w:t xml:space="preserve">графия измельченной контактной отработанной измельченной контактной | \ </w:t>
      </w:r>
      <w:r>
        <w:br/>
      </w:r>
      <w:r>
        <w:t xml:space="preserve">массы Си—51 (спиртовая взвесь ис- массы Си—51 (спиртовая взвесь на</w:t>
      </w:r>
    </w:p>
    <w:p>
      <w:pPr>
        <w:pStyle w:val="Normal"/>
      </w:pPr>
      <w:r>
        <w:t xml:space="preserve">ходного порошка на угольной пленке) угольной пленке) |</w:t>
      </w:r>
    </w:p>
    <w:p>
      <w:pPr>
        <w:pStyle w:val="Normal"/>
      </w:pPr>
      <w:r>
        <w:t xml:space="preserve">Угольные пленки в электронной микроскопии 375</w:t>
      </w:r>
    </w:p>
    <w:p>
      <w:pPr>
        <w:pStyle w:val="Normal"/>
      </w:pPr>
      <w:r>
        <w:t xml:space="preserve">‘есструктурная угольная пленка толщиной меньше 100 А (таблица, рис. 3</w:t>
      </w:r>
    </w:p>
    <w:p>
      <w:pPr>
        <w:pStyle w:val="Normal"/>
      </w:pPr>
      <w:r>
        <w:t xml:space="preserve">Приближенный расчет толщины угольной пленки производился но </w:t>
      </w:r>
      <w:r>
        <w:br/>
      </w:r>
      <w:r>
        <w:t xml:space="preserve">эормуле [1]: ;</w:t>
      </w:r>
    </w:p>
    <w:p>
      <w:pPr>
        <w:pStyle w:val="Normal"/>
      </w:pPr>
      <w:r>
        <w:t xml:space="preserve">[&gt;72</w:t>
      </w:r>
    </w:p>
    <w:p>
      <w:pPr>
        <w:pStyle w:val="Normal"/>
      </w:pPr>
      <w:r>
        <w:t xml:space="preserve">‘де д — толщина угольной пленки, А; 5 — количество испарившегося </w:t>
      </w:r>
      <w:r>
        <w:br/>
      </w:r>
      <w:r>
        <w:t xml:space="preserve">‘тля (разность в весе угольных электродов до и после испарения угля), </w:t>
      </w:r>
      <w:r>
        <w:br/>
      </w:r>
      <w:r>
        <w:t xml:space="preserve">‚раммы, / — расстояние от угольных электродов до предметного стекла </w:t>
      </w:r>
      <w:r>
        <w:br/>
      </w:r>
      <w:r>
        <w:t xml:space="preserve">подслоем коллодия, сантиметры, 4 — плотность угля, г/с.мЗ. </w:t>
      </w:r>
      <w:r>
        <w:br/>
      </w:r>
      <w:r>
        <w:t xml:space="preserve">’” Наряду с изготовлением угольной пленки-подложки нами был отрабо- </w:t>
      </w:r>
      <w:r>
        <w:br/>
      </w:r>
      <w:r>
        <w:t xml:space="preserve">’ан также метод получения угольных реплик.</w:t>
      </w:r>
    </w:p>
    <w:p>
      <w:pPr>
        <w:pStyle w:val="Normal"/>
      </w:pPr>
      <w:r>
        <w:t xml:space="preserve">’ Двухступенчатые реплики применяются, как известно, в тех случаях, </w:t>
      </w:r>
      <w:r>
        <w:br/>
      </w:r>
      <w:r>
        <w:t xml:space="preserve">‹огда исследуемый объект не допускает отделения одноступенчатой реп- </w:t>
      </w:r>
      <w:r>
        <w:br/>
      </w:r>
      <w:r>
        <w:t xml:space="preserve">‘смки без ее повреждения или искажения (исследование пористых объектов </w:t>
      </w:r>
      <w:r>
        <w:br/>
      </w:r>
      <w:r>
        <w:t xml:space="preserve">%с поверхностей с грубым рельефом) [1,2]. Кроме того, двухступенчатые </w:t>
      </w:r>
      <w:r>
        <w:br/>
      </w:r>
      <w:r>
        <w:t xml:space="preserve">эеплики более точно и с большим контрастом воспроизводят глубокий рель- </w:t>
      </w:r>
      <w:r>
        <w:br/>
      </w:r>
      <w:r>
        <w:t xml:space="preserve">ф поверхности, так как исследуемый в микроскопе отпечаток может быть </w:t>
      </w:r>
      <w:r>
        <w:br/>
      </w:r>
      <w:r>
        <w:t xml:space="preserve">‘зготовлен меньшей толщины.</w:t>
      </w:r>
    </w:p>
    <w:p>
      <w:pPr>
        <w:pStyle w:val="Normal"/>
      </w:pPr>
      <w:r>
        <w:t xml:space="preserve">Сущность предлагаемой методики изготовления двухступенчатой реп- </w:t>
      </w:r>
      <w:r>
        <w:br/>
      </w:r>
      <w:r>
        <w:t xml:space="preserve">тики типа коллодий — уголь заключается в следующем. Исследуемая </w:t>
      </w:r>
      <w:r>
        <w:br/>
      </w:r>
      <w:r>
        <w:t xml:space="preserve">оверхность заливалась вначале 1,5%-ным, а затем 10%-ным рас- </w:t>
      </w:r>
      <w:r>
        <w:br/>
      </w:r>
      <w:r>
        <w:t xml:space="preserve">гвором коллодия в амилацетате. Сухая толстая пленка коллодия снима- </w:t>
      </w:r>
      <w:r>
        <w:br/>
      </w:r>
      <w:r>
        <w:t xml:space="preserve">`тась пинцетом после надреза лезвием кромки шлифа, после чего на кон- </w:t>
      </w:r>
      <w:r>
        <w:br/>
      </w:r>
      <w:r>
        <w:t xml:space="preserve">‘гактную сторону коллодия напылялся в вакууме уголь. Получаемая </w:t>
      </w:r>
      <w:r>
        <w:br/>
      </w:r>
      <w:r>
        <w:t xml:space="preserve">угольная реплика (100—200 А) примерно в три раза толще угольной плен- </w:t>
      </w:r>
      <w:r>
        <w:br/>
      </w:r>
      <w:r>
        <w:t xml:space="preserve">ки-подложки (40—70 А), применяемой при прямых методах исследова- </w:t>
      </w:r>
      <w:r>
        <w:br/>
      </w:r>
      <w:r>
        <w:t xml:space="preserve">ия. Толщина угольной реплики контролировалась по индикатору (рис. 2). </w:t>
      </w:r>
      <w:r>
        <w:br/>
      </w:r>
      <w:r>
        <w:t xml:space="preserve">Цля отделения угольной реплики двойная пленка коллодий — уголь раз- </w:t>
      </w:r>
      <w:r>
        <w:br/>
      </w:r>
      <w:r>
        <w:t xml:space="preserve">резалась на квадратики со стороной 3—4 мм, которые помещались в амил- </w:t>
      </w:r>
      <w:r>
        <w:br/>
      </w:r>
      <w:r>
        <w:t xml:space="preserve">“ацетат. При этом коллодий растворялся, а угольная реплика вылавлива- </w:t>
      </w:r>
      <w:r>
        <w:br/>
      </w:r>
      <w:r>
        <w:t xml:space="preserve">‘лась на объектные сеточки.</w:t>
      </w:r>
    </w:p>
    <w:p>
      <w:pPr>
        <w:pStyle w:val="Normal"/>
      </w:pPr>
      <w:r>
        <w:t xml:space="preserve">На рис. 5—14 представлены электронные микрофотографии. иллюстри- </w:t>
      </w:r>
      <w:r>
        <w:br/>
      </w:r>
      <w:r>
        <w:t xml:space="preserve">ующие использование угольной пленки в качестве объектной подложки </w:t>
      </w:r>
      <w:r>
        <w:br/>
      </w:r>
      <w:r>
        <w:t xml:space="preserve">(рис. 5—12) и пример косвенного исследования структуры поверхности </w:t>
      </w:r>
      <w:r>
        <w:br/>
      </w:r>
      <w:r>
        <w:t xml:space="preserve">'с грубым рельефом. методом двухступенчатой реплики типа коллодий — </w:t>
      </w:r>
      <w:r>
        <w:br/>
      </w:r>
      <w:r>
        <w:t xml:space="preserve">уголь (рис. 13, 14)</w:t>
      </w:r>
    </w:p>
    <w:p>
      <w:pPr>
        <w:pStyle w:val="Normal"/>
      </w:pPr>
      <w:r>
        <w:t xml:space="preserve">ь)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’ 1. Предложена конструкция приспособления для получения угольной </w:t>
      </w:r>
      <w:r>
        <w:br/>
      </w:r>
      <w:r>
        <w:t xml:space="preserve">пленки. </w:t>
      </w:r>
      <w:r>
        <w:br/>
      </w:r>
      <w:r>
        <w:t xml:space="preserve">2. Разработан режим получения тонкой, прочной, бесструктурной</w:t>
      </w:r>
    </w:p>
    <w:p>
      <w:pPr>
        <w:pStyle w:val="Normal"/>
      </w:pPr>
      <w:r>
        <w:t xml:space="preserve">‘угольной пленки вакуумным распылением угля. </w:t>
      </w:r>
      <w:r>
        <w:br/>
      </w:r>
      <w:r>
        <w:t xml:space="preserve">’ 3. Показана возможность изготовления угольных пленок-подложек </w:t>
      </w:r>
      <w:r>
        <w:br/>
      </w:r>
      <w:r>
        <w:t xml:space="preserve">'и реплик на вакуумной установке для препарирования (ВУП), вы- </w:t>
      </w:r>
      <w:r>
        <w:br/>
      </w:r>
      <w:r>
        <w:t xml:space="preserve"> пускаемой отечественной промышленностью.</w:t>
      </w:r>
    </w:p>
    <w:p>
      <w:pPr>
        <w:pStyle w:val="Normal"/>
      </w:pPr>
      <w:r>
        <w:t xml:space="preserve">4. Отработана методика нанесения тонких угольных пленок на объект- </w:t>
      </w:r>
      <w:r>
        <w:br/>
      </w:r>
      <w:r>
        <w:t xml:space="preserve">иные сетки. </w:t>
      </w:r>
      <w:r>
        <w:br/>
      </w:r>
      <w:r>
        <w:t xml:space="preserve">' 5. Представлены электронные микрофотографии, иллюстрирующие ис- </w:t>
      </w:r>
      <w:r>
        <w:br/>
      </w:r>
      <w:r>
        <w:t xml:space="preserve">‘пользование угольной пленки для прямого и косвенного исследования раз- </w:t>
      </w:r>
      <w:r>
        <w:br/>
      </w:r>
      <w:r>
        <w:t xml:space="preserve">личных объектов (определение формы и размеров тонкодисперсных частиц </w:t>
      </w:r>
      <w:r>
        <w:br/>
      </w:r>
      <w:r>
        <w:t xml:space="preserve">‘изучение структуры сплавов.</w:t>
      </w:r>
    </w:p>
    <w:p>
      <w:pPr>
        <w:pStyle w:val="Normal"/>
      </w:pPr>
      <w:r>
        <w:t xml:space="preserve">Поступила </w:t>
      </w:r>
      <w:r>
        <w:br/>
      </w:r>
      <w:r>
        <w:t xml:space="preserve">20. 1. 1956</w:t>
      </w:r>
    </w:p>
    <w:p>
      <w:pPr>
        <w:pStyle w:val="Normal"/>
      </w:pPr>
      <w:r>
        <w:t xml:space="preserve">376 А. А. Петрова, В. И. Почтарев и Е. В. Цветкова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1. Под ред. акад. А. А. Лебедева, Электронная микроскопия, Гостехиздат, м </w:t>
      </w:r>
      <w:r>
        <w:br/>
      </w:r>
      <w:r>
        <w:t xml:space="preserve">И</w:t>
      </w:r>
    </w:p>
    <w:p>
      <w:pPr>
        <w:pStyle w:val="Normal"/>
      </w:pPr>
      <w:r>
        <w:t xml:space="preserve">2. А. И. Фример, Зав. лаб., 20, 686, 1954.</w:t>
      </w:r>
    </w:p>
    <w:p>
      <w:pPr>
        <w:pStyle w:val="Normal"/>
      </w:pPr>
      <w:r>
        <w:t xml:space="preserve">а Брохин, Л.М. Бурсук, Зав. лаб., 16, 4331, 1950.</w:t>
      </w:r>
    </w:p>
    <w:p>
      <w:pPr>
        <w:pStyle w:val="Normal"/>
      </w:pPr>
      <w:r>
        <w:t xml:space="preserve">4. А. И. Крохина, К. А. Мичурина, Г. В. Спивак, И. А. Шлыгина,</w:t>
      </w:r>
    </w:p>
    <w:p>
      <w:pPr>
        <w:pStyle w:val="Normal"/>
      </w:pPr>
      <w:r>
        <w:t xml:space="preserve">Е. И. Кулагина, Е. Л. Малкина, Ц. В. Воскобойник, Зав. лаб., </w:t>
      </w:r>
      <w:r>
        <w:br/>
      </w:r>
      <w:r>
        <w:t xml:space="preserve">18, 1043, 1953. </w:t>
      </w:r>
      <w:r>
        <w:br/>
      </w:r>
      <w:r>
        <w:t xml:space="preserve">И чы] овизоп, Апа!уё. СВет.,` 25, 1013, 1953. | </w:t>
      </w:r>
      <w:r>
        <w:br/>
      </w:r>
      <w:r>
        <w:t xml:space="preserve">6. В. Вегоаатга, Е. Ррауо1те, ОрыЕ 10, 150, 1953 </w:t>
      </w:r>
      <w:r>
        <w:br/>
      </w:r>
      <w:r>
        <w:t xml:space="preserve">И. ЭЛ Берестнева и В. А. Каргин, Усп. химии, 24, 249, 1954. </w:t>
      </w:r>
      <w:r>
        <w:br/>
      </w:r>
      <w:r>
        <w:t xml:space="preserve">8. С. 3. Рогинский, Проблемы кинетики и катализа, я 72, Изд. АН! ССЕ </w:t>
      </w:r>
      <w:r>
        <w:br/>
      </w:r>
      <w:r>
        <w:t xml:space="preserve">М., 1949. ет </w:t>
      </w:r>
      <w:r>
        <w:br/>
      </w:r>
      <w:r>
        <w:t xml:space="preserve">9. В. М. Лукьянович и Л.В. Радушкевич, Методы исследования _ </w:t>
      </w:r>
      <w:r>
        <w:br/>
      </w:r>
      <w:r>
        <w:t xml:space="preserve">структуры высокодисперсных и пористых тел., 39, Изд. АН СССР, М., 1958. </w:t>
      </w:r>
      <w:r>
        <w:br/>
      </w:r>
      <w:r>
        <w:t xml:space="preserve">10. А. И. Гардин; Зав. лаб. 20, № 6, 697, 1954. | </w:t>
      </w:r>
      <w:r>
        <w:br/>
      </w:r>
      <w:r>
        <w:t xml:space="preserve">11. Д.С. Шрайбер, Изв. АН СССР, сер. физ., 15, 355, 1951. | </w:t>
      </w:r>
      <w:r>
        <w:br/>
      </w:r>
      <w:r>
        <w:t xml:space="preserve">12. Т. Уазаш ига, Майе, 173, 80, 1954. | </w:t>
      </w:r>
      <w:r>
        <w:br/>
      </w:r>
      <w:r>
        <w:t xml:space="preserve">13. О. В. ВгааТеу, ВтЦ. Тото. Арр1. Рвуз., 5, 65, 1954. 7}</w:t>
      </w:r>
    </w:p>
    <w:p>
      <w:pPr>
        <w:pStyle w:val="Normal"/>
      </w:pPr>
      <w:r>
        <w:t xml:space="preserve">ТНЕ РВЕРАВАТ!ОМ АМРО 05Е ОЕ САВВОМ ЕПМ$ 1Х ЕГЕСТВОМ МТСВОЗСОРУ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А. А. Ретова, Т. Т. Росйватеь апа Е. Т. Т5зекова (Мозсош) </w:t>
      </w:r>
      <w:r>
        <w:br/>
      </w:r>
      <w:r>
        <w:t xml:space="preserve">Зиштагу</w:t>
      </w:r>
    </w:p>
    <w:p>
      <w:pPr>
        <w:pStyle w:val="Normal"/>
      </w:pPr>
      <w:r>
        <w:t xml:space="preserve">ое: гра</w:t>
      </w:r>
    </w:p>
    <w:p>
      <w:pPr>
        <w:pStyle w:val="Normal"/>
      </w:pPr>
      <w:r>
        <w:t xml:space="preserve">п отаег +0 оба 1, звае ап зёгасатеезз сатров #3 {от е]есётоп пйстозсору </w:t>
      </w:r>
      <w:r>
        <w:br/>
      </w:r>
      <w:r>
        <w:t xml:space="preserve">ап адарбайоп Баз Бееп сопзётасфей !от Ме уасяиш зрайегше оЁ сагЪоп оп Ве ВУП-1 </w:t>
      </w:r>
      <w:r>
        <w:br/>
      </w:r>
      <w:r>
        <w:t xml:space="preserve">0116 ап соп@ 1800$ Вауе Ъееп е]аЪогабе4 {ог пе уарог12ай оп о{ сатБоп 11 уасаит. ТВе </w:t>
      </w:r>
      <w:r>
        <w:br/>
      </w:r>
      <w:r>
        <w:t xml:space="preserve">ехред1епсу оЁ ешр!оуше сагБо п Низ юг @1тесф ап@ 1ш@1тесё е@есётоп пистозеорае </w:t>
      </w:r>
      <w:r>
        <w:br/>
      </w:r>
      <w:r>
        <w:t xml:space="preserve">шуезИсаИопз Ваз Бееп детопзтафе4.</w:t>
      </w:r>
    </w:p>
    <w:p>
      <w:pPr>
        <w:pStyle w:val="Normal"/>
      </w:pPr>
      <w:r>
        <w:t xml:space="preserve">с зтамарсиии су Ар о ы ц-</w:t>
      </w:r>
    </w:p>
    <w:p>
      <w:pPr>
        <w:pStyle w:val="Normal"/>
      </w:pPr>
      <w:r>
        <w:t xml:space="preserve">кам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57 ЖУРНАЛ ФИЗИЧЕСКОЙ ХИМИИ т. ХХАЦ, вып. 2</w:t>
      </w:r>
    </w:p>
    <w:p>
      <w:pPr>
        <w:pStyle w:val="Normal"/>
      </w:pPr>
      <w:r>
        <w:t xml:space="preserve">МОЛЕКУЛЯРНЫЕ ПОСТОЯННЫЕ И ФИЗИЧЕСКИЕ </w:t>
      </w:r>
      <w:r>
        <w:br/>
      </w:r>
      <w:r>
        <w:t xml:space="preserve">СВОЙСТВА ЖИДКОСТЕЙ</w:t>
      </w:r>
    </w:p>
    <w:p>
      <w:pPr>
        <w:pStyle w:val="Normal"/>
      </w:pPr>
      <w:r>
        <w:t xml:space="preserve">ТУ. КРИТИЧЕСКИЕ ТЕМПЕРАТУРЫ</w:t>
      </w:r>
    </w:p>
    <w:p>
      <w:pPr>
        <w:pStyle w:val="Normal"/>
      </w:pPr>
      <w:r>
        <w:t xml:space="preserve">А. Е. Луцкий</w:t>
      </w:r>
    </w:p>
    <w:p>
      <w:pPr>
        <w:pStyle w:val="Normal"/>
      </w:pPr>
      <w:r>
        <w:t xml:space="preserve">Различие в значениях критической температуры (Т»р) в конечном </w:t>
      </w:r>
      <w:r>
        <w:br/>
      </w:r>
      <w:r>
        <w:t xml:space="preserve">‚чете определяется разницей в свойствах составляющих тела молекул. </w:t>
      </w:r>
      <w:r>
        <w:br/>
      </w:r>
      <w:r>
        <w:t xml:space="preserve">(еханизм влияния каждого из свойств молекул (дипольного момента — и, </w:t>
      </w:r>
      <w:r>
        <w:br/>
      </w:r>
      <w:r>
        <w:t xml:space="preserve">ассы — т, размера — м, формы — ф, поляризуемости — « и др.) на то или </w:t>
      </w:r>
      <w:r>
        <w:br/>
      </w:r>
      <w:r>
        <w:t xml:space="preserve">‚ное свойство макротела весьма сложен, поскольку они влияют через число </w:t>
      </w:r>
      <w:r>
        <w:br/>
      </w:r>
      <w:r>
        <w:t xml:space="preserve">‘астиц вединице объема (/\;), потенциальную энергию взаимодействия пары </w:t>
      </w:r>
      <w:r>
        <w:br/>
      </w:r>
      <w:r>
        <w:t xml:space="preserve">астиц (и, =), свободный для движения объем (в), число ближайших </w:t>
      </w:r>
      <w:r>
        <w:br/>
      </w:r>
      <w:r>
        <w:t xml:space="preserve">’ оседей данной микрочастицы (с) и др. Естественно предположить наличие </w:t>
      </w:r>
      <w:r>
        <w:br/>
      </w:r>
      <w:r>
        <w:t xml:space="preserve">‘пределенного суммарного эффекта каждого из свойств микрочастиц, </w:t>
      </w:r>
      <w:r>
        <w:br/>
      </w:r>
      <w:r>
        <w:t xml:space="preserve">`казывающегося на данном макрофизическом свойстве, и отсюда возмож- </w:t>
      </w:r>
      <w:r>
        <w:br/>
      </w:r>
      <w:r>
        <w:t xml:space="preserve">“ость установления общеприменимых непосредственных! связей между их </w:t>
      </w:r>
      <w:r>
        <w:br/>
      </w:r>
      <w:r>
        <w:t xml:space="preserve">’начениями. Как было показано ранее [1], такого рода зависимости дей- </w:t>
      </w:r>
      <w:r>
        <w:br/>
      </w:r>
      <w:r>
        <w:t xml:space="preserve">“твительно имеются в случае поверхностного натяжения (1), вязкости (9), </w:t>
      </w:r>
      <w:r>
        <w:br/>
      </w:r>
      <w:r>
        <w:t xml:space="preserve">емператур кипения (Тип). Есть основание предполагать существование </w:t>
      </w:r>
      <w:r>
        <w:br/>
      </w:r>
      <w:r>
        <w:t xml:space="preserve">х и для других макрофизических свойств. Применим ранее пред- </w:t>
      </w:r>
      <w:r>
        <w:br/>
      </w:r>
      <w:r>
        <w:t xml:space="preserve">'оженный метод [1] установления указанных суммарных зависимостей </w:t>
      </w:r>
      <w:r>
        <w:br/>
      </w:r>
      <w:r>
        <w:t xml:space="preserve">й Тк.</w:t>
      </w:r>
    </w:p>
    <w:p>
      <w:pPr>
        <w:pStyle w:val="Normal"/>
      </w:pPr>
      <w:r>
        <w:t xml:space="preserve">Тр нормальных жидкостей. Теории свободного объема (ячеек </w:t>
      </w:r>
      <w:r>
        <w:br/>
      </w:r>
      <w:r>
        <w:t xml:space="preserve">‘г дырок) привели к зависимостям [2], так или иначе связывающим Гуре </w:t>
      </w:r>
      <w:r>
        <w:br/>
      </w:r>
      <w:r>
        <w:t xml:space="preserve">и и (е, Ф) или энергией решетки АА‘ при Т = 0°К:</w:t>
      </w:r>
    </w:p>
    <w:p>
      <w:pPr>
        <w:pStyle w:val="Normal"/>
      </w:pPr>
      <w:r>
        <w:t xml:space="preserve">сш) РУ ИЕ. К ЧУ </w:t>
      </w:r>
      <w:r>
        <w:br/>
      </w:r>
      <w:r>
        <w:t xml:space="preserve">Тр = и Е Ть = Эр или Тр = 5, в —5; о мнт. (1)</w:t>
      </w:r>
    </w:p>
    <w:p>
      <w:pPr>
        <w:pStyle w:val="Normal"/>
      </w:pPr>
      <w:r>
        <w:t xml:space="preserve">— постоянная Больцмана, у — число ячеек, занятых данной молекулой). </w:t>
      </w:r>
      <w:r>
        <w:br/>
      </w:r>
      <w:r>
        <w:t xml:space="preserve">\\ зависимости Тр от тех же величин приводят и другие попытки тео- </w:t>
      </w:r>
      <w:r>
        <w:br/>
      </w:r>
      <w:r>
        <w:t xml:space="preserve">эетического расчета критической температуры, например при помощи </w:t>
      </w:r>
      <w:r>
        <w:br/>
      </w:r>
      <w:r>
        <w:t xml:space="preserve">торого и третьего вириальных коэффициентов [3] или потенциалов Ленар- </w:t>
      </w:r>
      <w:r>
        <w:br/>
      </w:r>
      <w:r>
        <w:t xml:space="preserve">(а-Джонеса [4] или Штокмайера [5]. С этой точки зрения масса молекул </w:t>
      </w:r>
      <w:r>
        <w:br/>
      </w:r>
      <w:r>
        <w:t xml:space="preserve">—огла бы оказать влияние на значение ТГ, через нулевую энергию. Так, </w:t>
      </w:r>
      <w:r>
        <w:br/>
      </w:r>
      <w:r>
        <w:t xml:space="preserve"> ’меньшением нулевой энергии с увеличением массы молекул объясняют </w:t>
      </w:r>
      <w:r>
        <w:br/>
      </w:r>
      <w:r>
        <w:t xml:space="preserve">‘тропорциональность Ткр корню квадратному из массы [6] (в ряду изо- </w:t>
      </w:r>
      <w:r>
        <w:br/>
      </w:r>
      <w:r>
        <w:t xml:space="preserve">’опных молекул Н», НО, Б., Т.). Однако в случае других изотопных со- </w:t>
      </w:r>
      <w:r>
        <w:br/>
      </w:r>
      <w:r>
        <w:t xml:space="preserve">эдинений эта зависимость Гьрот Ут не подтверждается. Тьр дейтеро- </w:t>
      </w:r>
      <w:r>
        <w:br/>
      </w:r>
      <w:r>
        <w:t xml:space="preserve">'оединений, как правило, наоборот, ниже (на 0,1—0,3°/,), чем Тьр соот- </w:t>
      </w:r>
      <w:r>
        <w:br/>
      </w:r>
      <w:r>
        <w:t xml:space="preserve">зетствующих водородных соединений [7]. Некоторые дейтеро- и водород- </w:t>
      </w:r>
      <w:r>
        <w:br/>
      </w:r>
      <w:r>
        <w:t xml:space="preserve">лые соединения (например, МН. и М№О.), несмотря на большое различие в </w:t>
      </w:r>
      <w:r>
        <w:br/>
      </w:r>
      <w:r>
        <w:t xml:space="preserve">ассе молекул (в данном случае на 189/), обладают почти одинаковыми </w:t>
      </w:r>
      <w:r>
        <w:br/>
      </w:r>
      <w:r>
        <w:t xml:space="preserve">значениями Т,р. Различие в значениях Тр рассматриваемых соединений </w:t>
      </w:r>
      <w:r>
        <w:br/>
      </w:r>
      <w:r>
        <w:t xml:space="preserve">ожет быть удовлетворительно объяснено не разницей в массе, а хотя и </w:t>
      </w:r>
      <w:r>
        <w:br/>
      </w:r>
      <w:r>
        <w:t xml:space="preserve">незначительной, но все же имеющейся у них разницей в чи ц молекул. </w:t>
      </w:r>
      <w:r>
        <w:br/>
      </w:r>
      <w:r>
        <w:t xml:space="preserve">Эффект же собственно нулевой энергии, по-видимому, или незначителен, </w:t>
      </w:r>
      <w:r>
        <w:br/>
      </w:r>
      <w:r>
        <w:t xml:space="preserve">ли компенсируется каким-то другим влиянием массы молекул. В резуль-</w:t>
      </w:r>
    </w:p>
    <w:p>
      <w:pPr>
        <w:pStyle w:val="Normal"/>
      </w:pPr>
      <w:r>
        <w:t xml:space="preserve">378 А. Е. Луцкий</w:t>
      </w:r>
    </w:p>
    <w:p>
      <w:pPr>
        <w:pStyle w:val="Normal"/>
      </w:pPr>
      <w:r>
        <w:t xml:space="preserve">тате в первом приближении можно принять, что на Тьр, как и на (Ткии [1], </w:t>
      </w:r>
      <w:r>
        <w:br/>
      </w:r>
      <w:r>
        <w:t xml:space="preserve">масса молекул суммарно не оказывает влияния. и</w:t>
      </w:r>
    </w:p>
    <w:p>
      <w:pPr>
        <w:pStyle w:val="Normal"/>
      </w:pPr>
      <w:r>
        <w:t xml:space="preserve">(Т кр), о о — ©0136. (2)</w:t>
      </w:r>
    </w:p>
    <w:p>
      <w:pPr>
        <w:pStyle w:val="Normal"/>
      </w:pPr>
      <w:r>
        <w:t xml:space="preserve">Судя по немногим имеющимся данным, члены ряда соединений, моле- </w:t>
      </w:r>
      <w:r>
        <w:br/>
      </w:r>
      <w:r>
        <w:t xml:space="preserve">кулы которых различаются лишь массой и размером, обладают почти </w:t>
      </w:r>
      <w:r>
        <w:br/>
      </w:r>
      <w:r>
        <w:t xml:space="preserve">одинаковыми значениями Тьр (например, Т’ьр С»НьВг равна 504,0°; н-СН.@ </w:t>
      </w:r>
      <w:r>
        <w:br/>
      </w:r>
      <w:r>
        <w:t xml:space="preserve">—503,7°). Очевидно, в первом приближении Тьр, как это наблюдалось и</w:t>
      </w:r>
    </w:p>
    <w:p>
      <w:pPr>
        <w:pStyle w:val="Normal"/>
      </w:pPr>
      <w:r>
        <w:t xml:space="preserve">для и не зависит и от размера молекул, т. е.</w:t>
      </w:r>
    </w:p>
    <w:p>
      <w:pPr>
        <w:pStyle w:val="Normal"/>
      </w:pPr>
      <w:r>
        <w:t xml:space="preserve">(Тер)ф, в, « = ©0086. (3)</w:t>
      </w:r>
    </w:p>
    <w:p>
      <w:pPr>
        <w:pStyle w:val="Normal"/>
      </w:pPr>
      <w:r>
        <w:t xml:space="preserve">Не рассматривая вопрос о степени и области применимости зависимостей </w:t>
      </w:r>
      <w:r>
        <w:br/>
      </w:r>
      <w:r>
        <w:t xml:space="preserve">{1), следует отметить, что они могли бы быть согласованы © (3) лишь </w:t>
      </w:r>
      <w:r>
        <w:br/>
      </w:r>
      <w:r>
        <w:t xml:space="preserve">7-р </w:t>
      </w:r>
      <w:r>
        <w:br/>
      </w:r>
      <w:r>
        <w:t xml:space="preserve">900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1 - 90 45</w:t>
      </w:r>
    </w:p>
    <w:p>
      <w:pPr>
        <w:pStyle w:val="Normal"/>
      </w:pPr>
      <w:r>
        <w:t xml:space="preserve">00 </w:t>
      </w:r>
      <w:r>
        <w:br/>
      </w:r>
      <w:r>
        <w:t xml:space="preserve">ит</w:t>
      </w:r>
    </w:p>
    <w:p>
      <w:pPr>
        <w:pStyle w:val="Normal"/>
      </w:pPr>
      <w:r>
        <w:t xml:space="preserve">3 — СН.Вг; 4 — СНз?; Э—- СёН5СЕ; 6 — СьН5Вг; й — СёНьх;</w:t>
      </w:r>
    </w:p>
    <w:p>
      <w:pPr>
        <w:pStyle w:val="Normal"/>
      </w:pPr>
      <w:r>
        <w:t xml:space="preserve">Рис. 1. Зависимость Г, изологов об (Вр. 1— СНзЕ; 2 — СНС; р </w:t>
      </w:r>
      <w:r>
        <w:br/>
      </w:r>
      <w:r>
        <w:t xml:space="preserve">| </w:t>
      </w:r>
      <w:r>
        <w:br/>
      </w:r>
      <w:r>
        <w:t xml:space="preserve">8 СН, Н.С: 9—=О2Н,36,Нь; 10—60: 11-5655 |</w:t>
      </w:r>
    </w:p>
    <w:p>
      <w:pPr>
        <w:pStyle w:val="Normal"/>
      </w:pPr>
      <w:r>
        <w:t xml:space="preserve">при условии, что с и г (расстояние между микрочастицами) при Тьр | </w:t>
      </w:r>
      <w:r>
        <w:br/>
      </w:r>
      <w:r>
        <w:t xml:space="preserve">зависят лишь от формы, поляризуемости и дипольного момента молекул. </w:t>
      </w:r>
      <w:r>
        <w:br/>
      </w:r>
      <w:r>
        <w:t xml:space="preserve">и не связаны © их массой и размером или что суммарное влияние \ </w:t>
      </w:r>
      <w:r>
        <w:br/>
      </w:r>
      <w:r>
        <w:t xml:space="preserve">последних столь незначительно сравнительно © первыми, что ими в пер- ' </w:t>
      </w:r>
      <w:r>
        <w:br/>
      </w:r>
      <w:r>
        <w:t xml:space="preserve">вом приближении можно пренебречь. : ,</w:t>
      </w:r>
    </w:p>
    <w:p>
      <w:pPr>
        <w:pStyle w:val="Normal"/>
      </w:pPr>
      <w:r>
        <w:t xml:space="preserve">Учитывая (3), характер зависимости Ткр от « (или, что равносильно, /) </w:t>
      </w:r>
      <w:r>
        <w:br/>
      </w:r>
      <w:r>
        <w:t xml:space="preserve">от Ар — молярной рефракции) можно установить по изменению ее значения | </w:t>
      </w:r>
      <w:r>
        <w:br/>
      </w:r>
      <w:r>
        <w:t xml:space="preserve">в рядах соединений, отличающихся не только «, но и т и 9м молекул |</w:t>
      </w:r>
    </w:p>
    <w:p>
      <w:pPr>
        <w:pStyle w:val="Normal"/>
      </w:pPr>
      <w:r>
        <w:t xml:space="preserve">(рядах изологов, гомологов и др.). Как следует из рис. 1 и 2,</w:t>
      </w:r>
    </w:p>
    <w:p>
      <w:pPr>
        <w:pStyle w:val="Normal"/>
      </w:pPr>
      <w:r>
        <w:t xml:space="preserve">(Ткр)ф, ь = с008 [&amp;]* = ©0186 (Ар), (4). й</w:t>
      </w:r>
    </w:p>
    <w:p>
      <w:pPr>
        <w:pStyle w:val="Normal"/>
      </w:pPr>
      <w:r>
        <w:t xml:space="preserve">где х для большинства тел близко к 0,5. Как и в случае 1 и Тьипь </w:t>
      </w:r>
      <w:r>
        <w:br/>
      </w:r>
      <w:r>
        <w:t xml:space="preserve">эффект поляризуемости зависит от формы молекул [1]. Так, в рядах</w:t>
      </w:r>
    </w:p>
    <w:p>
      <w:pPr>
        <w:pStyle w:val="Normal"/>
      </w:pPr>
      <w:r>
        <w:t xml:space="preserve">Критические температуры жидкостей 379</w:t>
      </w:r>
    </w:p>
    <w:p>
      <w:pPr>
        <w:pStyle w:val="Normal"/>
      </w:pPr>
      <w:r>
        <w:t xml:space="preserve">толярных изологов с тетраэдрической формой молекул (рис. 3) или в </w:t>
      </w:r>
      <w:r>
        <w:br/>
      </w:r>
      <w:r>
        <w:t xml:space="preserve">цу галогенов 5 = 0,66, а у одноатомных жидкостей х = 0,75 (рис. 4); </w:t>
      </w:r>
      <w:r>
        <w:br/>
      </w:r>
      <w:r>
        <w:t xml:space="preserve">Эрект х (значение 2) при удлинении углеводородной цепи в гомологи- </w:t>
      </w:r>
      <w:r>
        <w:br/>
      </w:r>
      <w:r>
        <w:t xml:space="preserve">ких рядах зависит и от полярности функциональной группы. Так, </w:t>
      </w:r>
      <w:r>
        <w:br/>
      </w:r>
      <w:r>
        <w:t xml:space="preserve">`омологических рядах высоко полярных или ассоциированных тел Тьр, </w:t>
      </w:r>
      <w:r>
        <w:br/>
      </w:r>
      <w:r>
        <w:t xml:space="preserve">к и Тьип, растет с удлинением углеводородной цепи пропорционально </w:t>
      </w:r>
      <w:r>
        <w:br/>
      </w:r>
      <w:r>
        <w:t xml:space="preserve">*. Очевидно, рост симметрии молекул увеличивает эффект дисперсионных </w:t>
      </w:r>
      <w:r>
        <w:br/>
      </w:r>
      <w:r>
        <w:t xml:space="preserve">фт, а предпочтительная ориентация молекул уменьшает влияние Гроста </w:t>
      </w:r>
      <w:r>
        <w:br/>
      </w:r>
      <w:r>
        <w:t xml:space="preserve">1х сил при удлинении углеводородной цепи.</w:t>
      </w:r>
    </w:p>
    <w:p>
      <w:pPr>
        <w:pStyle w:val="Normal"/>
      </w:pPr>
      <w:r>
        <w:t xml:space="preserve">Я |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20 42 50 80 </w:t>
      </w:r>
      <w:r>
        <w:br/>
      </w:r>
      <w:r>
        <w:t xml:space="preserve">и © </w:t>
      </w:r>
      <w:r>
        <w:br/>
      </w:r>
      <w:r>
        <w:t xml:space="preserve">(в)</w:t>
      </w:r>
    </w:p>
    <w:p>
      <w:pPr>
        <w:pStyle w:val="Normal"/>
      </w:pPr>
      <w:r>
        <w:t xml:space="preserve">Рис. 2. Изменение Т п, в гомологических рядах в (Вр)х; а—ряд н-С„Н„ |. </w:t>
      </w:r>
      <w:r>
        <w:br/>
      </w:r>
      <w:r>
        <w:t xml:space="preserve">при 2=0,4;6 — ряд — НН СН = СН. прих = 0,5; цифры—значения п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Для связи Т,› и Ар предложена [8] зависимость, отличная от (4): </w:t>
      </w:r>
      <w:r>
        <w:br/>
      </w:r>
      <w:r>
        <w:t xml:space="preserve">Тр = К. + Е, Вр (К, и К, — постоянные).</w:t>
      </w:r>
    </w:p>
    <w:p>
      <w:pPr>
        <w:pStyle w:val="Normal"/>
      </w:pPr>
      <w:r>
        <w:t xml:space="preserve">Однако, так как при Вр, равном нулю, и Тьр должно быть равно </w:t>
      </w:r>
      <w:r>
        <w:br/>
      </w:r>
      <w:r>
        <w:t xml:space="preserve">’улю, эта зависимость не может отражать действительную связь между </w:t>
      </w:r>
      <w:r>
        <w:br/>
      </w:r>
      <w:r>
        <w:t xml:space="preserve">Ассматриваемыми величинами.</w:t>
      </w:r>
    </w:p>
    <w:p>
      <w:pPr>
        <w:pStyle w:val="Normal"/>
      </w:pPr>
      <w:r>
        <w:t xml:space="preserve">‚ Вь может быть представлено как А | пВ или А; В.М, где п — чи- </w:t>
      </w:r>
      <w:r>
        <w:br/>
      </w:r>
      <w:r>
        <w:t xml:space="preserve">10 СН, групп в углеводородной цепи, М — вес углеводородной части </w:t>
      </w:r>
      <w:r>
        <w:br/>
      </w:r>
      <w:r>
        <w:t xml:space="preserve">Золекулы, приближенно равный 14п, А, В и А,, В, — постоянные. Тогда </w:t>
      </w:r>
      <w:r>
        <w:br/>
      </w:r>
      <w:r>
        <w:t xml:space="preserve">|) может быть переписано в следующем виде</w:t>
      </w:r>
    </w:p>
    <w:p>
      <w:pPr>
        <w:pStyle w:val="Normal"/>
      </w:pPr>
      <w:r>
        <w:t xml:space="preserve">(Ткр)ьь = 60086 (А -- пВ)* = сопз6 (А1 + В. М)*</w:t>
      </w:r>
    </w:p>
    <w:p>
      <w:pPr>
        <w:pStyle w:val="Normal"/>
      </w:pPr>
      <w:r>
        <w:t xml:space="preserve">(ТЕ), = с0п86 (А - пВ) = сопз6 (А, + В.М). (5)</w:t>
      </w:r>
    </w:p>
    <w:p>
      <w:pPr>
        <w:pStyle w:val="Normal"/>
      </w:pPr>
      <w:r>
        <w:t xml:space="preserve">380 А. Е. Луцкий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Е Е. </w:t>
      </w:r>
      <w:r>
        <w:br/>
      </w:r>
      <w:r>
        <w:t xml:space="preserve">25 40 72 10 219% </w:t>
      </w:r>
      <w:r>
        <w:br/>
      </w:r>
      <w:r>
        <w:t xml:space="preserve">” (8) 2/9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Рис. 3. Тьр изологов с тетраэдрической формой молекул. 1— 91,; </w:t>
      </w:r>
      <w:r>
        <w:br/>
      </w:r>
      <w:r>
        <w:t xml:space="preserve">2— 91зС]; 3 — 515СЪ; 4 — 91Е0 5; 5 — 8104; 6 — 91Вта; 7 — СЕзС; 8 —</w:t>
      </w:r>
    </w:p>
    <w:p>
      <w:pPr>
        <w:pStyle w:val="Normal"/>
      </w:pPr>
      <w:r>
        <w:t xml:space="preserve">СЕСЬ; 9 — СЕС:; 10 — СС 4; 11— СНа; 18 — &amp;На.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Тк р </w:t>
      </w:r>
      <w:r>
        <w:br/>
      </w:r>
      <w:r>
        <w:t xml:space="preserve">И</w:t>
      </w:r>
    </w:p>
    <w:p>
      <w:pPr>
        <w:pStyle w:val="Normal"/>
      </w:pPr>
      <w:r>
        <w:t xml:space="preserve">607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25 90 75 40</w:t>
      </w:r>
    </w:p>
    <w:p>
      <w:pPr>
        <w:pStyle w:val="Normal"/>
      </w:pPr>
      <w:r>
        <w:t xml:space="preserve">(И ы</w:t>
      </w:r>
    </w:p>
    <w:p>
      <w:pPr>
        <w:pStyle w:val="Normal"/>
      </w:pPr>
      <w:r>
        <w:t xml:space="preserve">Рис. 4. Зависимость Ткр изологов — элементов </w:t>
      </w:r>
      <w:r>
        <w:br/>
      </w:r>
      <w:r>
        <w:t xml:space="preserve">от (Вр\; аа б—2= р; 1-— Ву</w:t>
      </w:r>
    </w:p>
    <w:p>
      <w:pPr>
        <w:pStyle w:val="Normal"/>
      </w:pPr>
      <w:r>
        <w:t xml:space="preserve">2 — (5; 8— Вгь; 4—5; 5 — №; 6 — Аг; 7 — Кг; </w:t>
      </w:r>
      <w:r>
        <w:br/>
      </w:r>
      <w:r>
        <w:t xml:space="preserve">е</w:t>
      </w:r>
    </w:p>
    <w:p>
      <w:pPr>
        <w:pStyle w:val="Normal"/>
      </w:pPr>
      <w:r>
        <w:t xml:space="preserve">Критические температуры жидкостей 381</w:t>
      </w:r>
    </w:p>
    <w:p>
      <w:pPr>
        <w:pStyle w:val="Normal"/>
      </w:pPr>
      <w:r>
        <w:t xml:space="preserve">При п»1, когда можно пренебречь А и Ал: </w:t>
      </w:r>
      <w:r>
        <w:br/>
      </w:r>
      <w:r>
        <w:t xml:space="preserve">(Тир) == 0186 [п] == с016 [М].</w:t>
      </w:r>
    </w:p>
    <w:p>
      <w:pPr>
        <w:pStyle w:val="Normal"/>
      </w:pPr>
      <w:r>
        <w:t xml:space="preserve">частности, для гомогологического ряда нормальных углеводородов, для </w:t>
      </w:r>
      <w:r>
        <w:br/>
      </w:r>
      <w:r>
        <w:t xml:space="preserve">’оторого Тьр пропорционально ’з, зависимости (5) по. форме совпадают </w:t>
      </w:r>
      <w:r>
        <w:br/>
      </w:r>
      <w:r>
        <w:t xml:space="preserve">многими предложенными для этого ряда формулами для изменения</w:t>
      </w:r>
    </w:p>
    <w:p>
      <w:pPr>
        <w:pStyle w:val="Normal"/>
      </w:pPr>
      <w:r>
        <w:t xml:space="preserve">1 сп или М [9], например:</w:t>
      </w:r>
    </w:p>
    <w:p>
      <w:pPr>
        <w:pStyle w:val="Normal"/>
      </w:pPr>
      <w:r>
        <w:t xml:space="preserve">а, = 10? [7,62п — 16] пли Т%=М.</w:t>
      </w:r>
    </w:p>
    <w:p>
      <w:pPr>
        <w:pStyle w:val="Normal"/>
      </w:pPr>
      <w:r>
        <w:t xml:space="preserve">\ак видно, эмпирические зависимости Гь› от М [10] вовсе не свидетель- </w:t>
      </w:r>
      <w:r>
        <w:br/>
      </w:r>
      <w:r>
        <w:t xml:space="preserve">‘вуют о наличии действительной связи между Ть› и массой молекул. </w:t>
      </w:r>
      <w:r>
        <w:br/>
      </w:r>
      <w:r>
        <w:t xml:space="preserve">Ч отражают лишь в иной форме связь Тьр в гомогологических рядах с </w:t>
      </w:r>
      <w:r>
        <w:br/>
      </w:r>
      <w:r>
        <w:t xml:space="preserve">мбатно изменяющейся с массой поляризуемостью молекул.</w:t>
      </w:r>
    </w:p>
    <w:p>
      <w:pPr>
        <w:pStyle w:val="Normal"/>
      </w:pPr>
      <w:r>
        <w:t xml:space="preserve">а ле" </w:t>
      </w:r>
      <w:r>
        <w:br/>
      </w:r>
      <w:r>
        <w:t xml:space="preserve">| 800</w:t>
      </w:r>
    </w:p>
    <w:p>
      <w:pPr>
        <w:pStyle w:val="Normal"/>
      </w:pPr>
      <w:r>
        <w:t xml:space="preserve">` 20° </w:t>
      </w:r>
      <w:r>
        <w:br/>
      </w:r>
      <w:r>
        <w:t xml:space="preserve">70 20 20 40 </w:t>
      </w:r>
      <w:r>
        <w:br/>
      </w:r>
      <w:r>
        <w:t xml:space="preserve">72) </w:t>
      </w:r>
      <w:r>
        <w:br/>
      </w:r>
      <w:r>
        <w:t xml:space="preserve">Рис. 5. Т., членов изопериодических рядов. 1 — н-СаНа,; 2— (СНз) №; </w:t>
      </w:r>
      <w:r>
        <w:br/>
      </w:r>
      <w:r>
        <w:t xml:space="preserve">3— НСООСН,; 4— СН,СОСНь; 5— С.Н СМ; 6 — н- С.Н.ОН; 7— СН.СООН; </w:t>
      </w:r>
      <w:r>
        <w:br/>
      </w:r>
      <w:r>
        <w:t xml:space="preserve">= н-С5Н12; 9— (С&gt;Н5)»МН; 10— СНзСООСН;; 11 — НСООС.Н5; 18 —н- </w:t>
      </w:r>
      <w:r>
        <w:br/>
      </w:r>
      <w:r>
        <w:t xml:space="preserve">С.Н.СМ 18—иС.Н.ОН. ’14— С.Н.СООН; ”15— п«СНЫ)СьН;  16— </w:t>
      </w:r>
      <w:r>
        <w:br/>
      </w:r>
      <w:r>
        <w:t xml:space="preserve">н-(СНз)&gt; С На; 17 — СеН5С.Нь; 18 — 0-(СНз)&gt;СьНа, 19 — СН5ОСНз; </w:t>
      </w:r>
      <w:r>
        <w:br/>
      </w:r>
      <w:r>
        <w:t xml:space="preserve">20 — СёНСМ; 21— Со НМНОНз; 22 — о-С‹На(ОН)СНз; 88 — м-СьНа(ОН)СНз; </w:t>
      </w:r>
      <w:r>
        <w:br/>
      </w:r>
      <w:r>
        <w:t xml:space="preserve">24 — н-СьНа(ОН)СН;</w:t>
      </w:r>
    </w:p>
    <w:p>
      <w:pPr>
        <w:pStyle w:val="Normal"/>
      </w:pPr>
      <w:r>
        <w:t xml:space="preserve">| Из (4) следует, что для двух соседних членов того же гомогологиче-</w:t>
      </w:r>
    </w:p>
    <w:p>
      <w:pPr>
        <w:pStyle w:val="Normal"/>
      </w:pPr>
      <w:r>
        <w:t xml:space="preserve">| го ряда: </w:t>
      </w:r>
      <w:r>
        <w:br/>
      </w:r>
      <w:r>
        <w:t xml:space="preserve">ыы] а [-2 се. </w:t>
      </w:r>
      <w:r>
        <w:br/>
      </w:r>
      <w:r>
        <w:t xml:space="preserve">Т кр (и) -Ф, в Яо (п) </w:t>
      </w:r>
      <w:r>
        <w:br/>
      </w:r>
      <w:r>
        <w:t xml:space="preserve">Т вр (ит) __ 1</w:t>
      </w:r>
    </w:p>
    <w:p>
      <w:pPr>
        <w:pStyle w:val="Normal"/>
      </w:pPr>
      <w:r>
        <w:t xml:space="preserve">} </w:t>
      </w:r>
      <w:r>
        <w:br/>
      </w:r>
      <w:r>
        <w:t xml:space="preserve">‚4 </w:t>
      </w:r>
      <w:r>
        <w:br/>
      </w:r>
      <w:r>
        <w:t xml:space="preserve">18</w:t>
      </w:r>
    </w:p>
    <w:p>
      <w:pPr>
        <w:pStyle w:val="Normal"/>
      </w:pPr>
      <w:r>
        <w:t xml:space="preserve">’юкольку </w:t>
      </w:r>
      <w:r>
        <w:br/>
      </w:r>
      <w:r>
        <w:t xml:space="preserve">| р </w:t>
      </w:r>
      <w:r>
        <w:br/>
      </w:r>
      <w:r>
        <w:t xml:space="preserve">Бы ЕО. — 4 и Пи </w:t>
      </w:r>
      <w:r>
        <w:br/>
      </w:r>
      <w:r>
        <w:t xml:space="preserve">1+ со О (п) п со кр (п) </w:t>
      </w:r>
      <w:r>
        <w:br/>
      </w:r>
      <w:r>
        <w:t xml:space="preserve">‘кр между соседними членами ряда должно постепенно уменьшаться, </w:t>
      </w:r>
      <w:r>
        <w:br/>
      </w:r>
      <w:r>
        <w:t xml:space="preserve">|0 действительно имеет место. </w:t>
      </w:r>
      <w:r>
        <w:br/>
      </w:r>
      <w:r>
        <w:t xml:space="preserve">На основе зависимостей (5) неоднократно предлагались различные</w:t>
      </w:r>
    </w:p>
    <w:p>
      <w:pPr>
        <w:pStyle w:val="Normal"/>
      </w:pPr>
      <w:r>
        <w:t xml:space="preserve">ИДИ</w:t>
      </w:r>
    </w:p>
    <w:p>
      <w:pPr>
        <w:pStyle w:val="Normal"/>
      </w:pPr>
      <w:r>
        <w:t xml:space="preserve">м 3 За </w:t>
      </w:r>
      <w:r>
        <w:br/>
      </w:r>
      <w:r>
        <w:t xml:space="preserve">Цитивные схемы Тр: аддитивность Тьр или Тьр и др. Так как </w:t>
      </w:r>
      <w:r>
        <w:br/>
      </w:r>
      <w:r>
        <w:t xml:space="preserve">ачение Т»р является функцией и формы и дипольного момента молекул,</w:t>
      </w:r>
    </w:p>
    <w:p>
      <w:pPr>
        <w:pStyle w:val="Normal"/>
      </w:pPr>
      <w:r>
        <w:t xml:space="preserve">лько-нибудь строгая и общеприменимая аддитивная схема Тьр невоз- </w:t>
      </w:r>
      <w:r>
        <w:br/>
      </w:r>
      <w:r>
        <w:t xml:space="preserve">жна [11].</w:t>
      </w:r>
    </w:p>
    <w:p>
      <w:pPr>
        <w:pStyle w:val="Normal"/>
      </w:pPr>
      <w:r>
        <w:t xml:space="preserve">г аз</w:t>
      </w:r>
    </w:p>
    <w:p>
      <w:pPr>
        <w:pStyle w:val="Normal"/>
      </w:pPr>
      <w:r>
        <w:t xml:space="preserve">382 А. Е. Луцкий</w:t>
      </w:r>
    </w:p>
    <w:p>
      <w:pPr>
        <w:pStyle w:val="Normal"/>
      </w:pPr>
      <w:r>
        <w:t xml:space="preserve">Применяя принцип соответственных состояний к полярным молекулам, </w:t>
      </w:r>
      <w:r>
        <w:br/>
      </w:r>
      <w:r>
        <w:t xml:space="preserve">пришли к выводу [3,5], что приведенная критическая температура</w:t>
      </w:r>
    </w:p>
    <w:p>
      <w:pPr>
        <w:pStyle w:val="Normal"/>
      </w:pPr>
      <w:r>
        <w:t xml:space="preserve">* ` - &gt; </w:t>
      </w:r>
      <w:r>
        <w:br/>
      </w:r>
      <w:r>
        <w:t xml:space="preserve">Тр = АТкр/=_ почти не зависит от приведенной дипольной энергии</w:t>
      </w:r>
    </w:p>
    <w:p>
      <w:pPr>
        <w:pStyle w:val="Normal"/>
      </w:pPr>
      <w:r>
        <w:t xml:space="preserve">Г = и? / =с3/8. Однако пользование приведенными значениями может </w:t>
      </w:r>
      <w:r>
        <w:br/>
      </w:r>
      <w:r>
        <w:t xml:space="preserve">скрыть истинную связь между рассматриваемыми величинами. Действи- </w:t>
      </w:r>
      <w:r>
        <w:br/>
      </w:r>
      <w:r>
        <w:t xml:space="preserve">тельную зависимость Ткр от дипольного момента молекул можно было </w:t>
      </w:r>
      <w:r>
        <w:br/>
      </w:r>
      <w:r>
        <w:t xml:space="preserve">бы обнаружить по изменению Тьр в рядах соединений, молекулы которых </w:t>
      </w:r>
      <w:r>
        <w:br/>
      </w:r>
      <w:r>
        <w:t xml:space="preserve">отличались бы лишь дипольным моментом. Так, в рядах ‘изопериодических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9407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ИД 20 90 </w:t>
      </w:r>
      <w:r>
        <w:br/>
      </w:r>
      <w:r>
        <w:t xml:space="preserve">ср </w:t>
      </w:r>
      <w:r>
        <w:br/>
      </w:r>
      <w:r>
        <w:t xml:space="preserve">Рис. 6. Изменение” Г / В? в зависимости от м. 1— НТ</w:t>
      </w:r>
    </w:p>
    <w:p>
      <w:pPr>
        <w:pStyle w:val="Normal"/>
      </w:pPr>
      <w:r>
        <w:t xml:space="preserve">2— НВг; |8 — НОЕ 4— Н.5е; 5—Н.5; 6— НСМ; 7— НЕ; </w:t>
      </w:r>
      <w:r>
        <w:br/>
      </w:r>
      <w:r>
        <w:t xml:space="preserve">8 — Н.О</w:t>
      </w:r>
    </w:p>
    <w:p>
      <w:pPr>
        <w:pStyle w:val="Normal"/>
      </w:pPr>
      <w:r>
        <w:t xml:space="preserve">Е </w:t>
      </w:r>
      <w:r>
        <w:br/>
      </w:r>
      <w:r>
        <w:t xml:space="preserve">соединений, члены которых отличаются главным образом значением м</w:t>
      </w:r>
    </w:p>
    <w:p>
      <w:pPr>
        <w:pStyle w:val="Normal"/>
      </w:pPr>
      <w:r>
        <w:t xml:space="preserve">Ткр растет с и. Можно принять, что р </w:t>
      </w:r>
      <w:r>
        <w:br/>
      </w:r>
      <w:r>
        <w:t xml:space="preserve">И</w:t>
      </w:r>
    </w:p>
    <w:p>
      <w:pPr>
        <w:pStyle w:val="Normal"/>
      </w:pPr>
      <w:r>
        <w:t xml:space="preserve">(Тир)ф, « = А + Вих. р</w:t>
      </w:r>
    </w:p>
    <w:p>
      <w:pPr>
        <w:pStyle w:val="Normal"/>
      </w:pPr>
      <w:r>
        <w:t xml:space="preserve">Значение показателя х’ определяется из условия, что постоянная А должн:| </w:t>
      </w:r>
      <w:r>
        <w:br/>
      </w:r>
      <w:r>
        <w:t xml:space="preserve">быть равна значению Т„р у члена ряда с и =0. Как оказалось (рис. 5) </w:t>
      </w:r>
      <w:r>
        <w:br/>
      </w:r>
      <w:r>
        <w:t xml:space="preserve">И"</w:t>
      </w:r>
    </w:p>
    <w:p>
      <w:pPr>
        <w:pStyle w:val="Normal"/>
      </w:pPr>
      <w:r>
        <w:t xml:space="preserve">(Тьруё, « = А - Ви. е</w:t>
      </w:r>
    </w:p>
    <w:p>
      <w:pPr>
        <w:pStyle w:val="Normal"/>
      </w:pPr>
      <w:r>
        <w:t xml:space="preserve">Резко не подчиняются зависимости (6) лишь члены ряда с ОН или мн] </w:t>
      </w:r>
      <w:r>
        <w:br/>
      </w:r>
      <w:r>
        <w:t xml:space="preserve">группой (у ароматических соединений).</w:t>
      </w:r>
    </w:p>
    <w:p>
      <w:pPr>
        <w:pStyle w:val="Normal"/>
      </w:pPr>
      <w:r>
        <w:t xml:space="preserve">формы, свойствами молекул, должно подчиняться зависимости: </w:t>
      </w:r>
      <w:r>
        <w:br/>
      </w:r>
      <w:r>
        <w:t xml:space="preserve">(Тир) = (А Ви) = В (А+ В’). С]</w:t>
      </w:r>
    </w:p>
    <w:p>
      <w:pPr>
        <w:pStyle w:val="Normal"/>
      </w:pPr>
      <w:r>
        <w:t xml:space="preserve">Действительно, в рядах замещенных НХ или С.НьХ, молекулы которы </w:t>
      </w:r>
      <w:r>
        <w:br/>
      </w:r>
      <w:r>
        <w:t xml:space="preserve">при небольшом сравнительно различии в форме оао заметным ра!’</w:t>
      </w:r>
    </w:p>
    <w:p>
      <w:pPr>
        <w:pStyle w:val="Normal"/>
      </w:pPr>
      <w:r>
        <w:t xml:space="preserve">от =</w:t>
      </w:r>
    </w:p>
    <w:p>
      <w:pPr>
        <w:pStyle w:val="Normal"/>
      </w:pPr>
      <w:r>
        <w:t xml:space="preserve">Критические температуры жидкостей 383 </w:t>
      </w:r>
      <w:r>
        <w:br/>
      </w:r>
      <w:r>
        <w:t xml:space="preserve">ОВАРНЫЕ бен ЕВЕ РИВНЕ ИЛЬВЕС оо нони </w:t>
      </w:r>
      <w:r>
        <w:br/>
      </w:r>
      <w:r>
        <w:t xml:space="preserve">‘ичием в прочих свойствах, Тьр/ В%5 изменяется линейно с и (рис. би 7). </w:t>
      </w:r>
      <w:r>
        <w:br/>
      </w:r>
      <w:r>
        <w:t xml:space="preserve">ак и в случае ранее изученных макрофизических свойств, резко откло- </w:t>
      </w:r>
      <w:r>
        <w:br/>
      </w:r>
      <w:r>
        <w:t xml:space="preserve">‚яются от зависимости (7) лишь члены ряда, содержащие ОН и МН.. </w:t>
      </w:r>
      <w:r>
        <w:br/>
      </w:r>
      <w:r>
        <w:t xml:space="preserve">Следует отметить, что формуле (7) подчиняются и большинство членов </w:t>
      </w:r>
      <w:r>
        <w:br/>
      </w:r>
      <w:r>
        <w:t xml:space="preserve">‘яда изоэлектронных соединений (рис. 8), хотя их молекулы несколько </w:t>
      </w:r>
      <w:r>
        <w:br/>
      </w:r>
      <w:r>
        <w:t xml:space="preserve">Тр п </w:t>
      </w:r>
      <w:r>
        <w:br/>
      </w:r>
      <w:r>
        <w:t xml:space="preserve">1 </w:t>
      </w:r>
      <w:r>
        <w:br/>
      </w:r>
      <w:r>
        <w:t xml:space="preserve">(в) </w:t>
      </w:r>
      <w:r>
        <w:br/>
      </w:r>
      <w:r>
        <w:t xml:space="preserve">700</w:t>
      </w:r>
    </w:p>
    <w:p>
      <w:pPr>
        <w:pStyle w:val="Normal"/>
      </w:pPr>
      <w:r>
        <w:t xml:space="preserve">7129</w:t>
      </w:r>
    </w:p>
    <w:p>
      <w:pPr>
        <w:pStyle w:val="Normal"/>
      </w:pPr>
      <w:r>
        <w:t xml:space="preserve">10 20 90 40 </w:t>
      </w:r>
      <w:r>
        <w:br/>
      </w:r>
      <w:r>
        <w:t xml:space="preserve">&amp;р</w:t>
      </w:r>
    </w:p>
    <w:p>
      <w:pPr>
        <w:pStyle w:val="Normal"/>
      </w:pPr>
      <w:r>
        <w:t xml:space="preserve">Рис. 7. Изменение Т„‚/(Ер) ® С«Н5Х; Х = Ц-—СНз; 2 — ОСН; </w:t>
      </w:r>
      <w:r>
        <w:br/>
      </w:r>
      <w:r>
        <w:t xml:space="preserve">8—Е; 4—1; 5— Вг; 6 — 1; 7— МСНз)5; 8— СМ; 9 — МН»; </w:t>
      </w:r>
      <w:r>
        <w:br/>
      </w:r>
      <w:r>
        <w:t xml:space="preserve">10— он</w:t>
      </w:r>
    </w:p>
    <w:p>
      <w:pPr>
        <w:pStyle w:val="Normal"/>
      </w:pPr>
      <w:r>
        <w:t xml:space="preserve">тд</w:t>
      </w:r>
    </w:p>
    <w:p>
      <w:pPr>
        <w:pStyle w:val="Normal"/>
      </w:pPr>
      <w:r>
        <w:t xml:space="preserve">пр </w:t>
      </w:r>
      <w:r>
        <w:br/>
      </w:r>
      <w:r>
        <w:t xml:space="preserve">и)” </w:t>
      </w:r>
      <w:r>
        <w:br/>
      </w:r>
      <w:r>
        <w:t xml:space="preserve">67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05 10 15 20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Рис. 8 Изменение ть / (ВВ) соединений: 1 — (С.Н.)з №; 2 — 0(С5Н.5)з;</w:t>
      </w:r>
    </w:p>
    <w:p>
      <w:pPr>
        <w:pStyle w:val="Normal"/>
      </w:pPr>
      <w:r>
        <w:t xml:space="preserve">— азличаются и формой. Очевидно, влияние формы в этом случае при </w:t>
      </w:r>
      <w:r>
        <w:br/>
      </w:r>
      <w:r>
        <w:t xml:space="preserve">'ереходе от одного члена ряда к другому симбатно или, наоборот, анти- </w:t>
      </w:r>
      <w:r>
        <w:br/>
      </w:r>
      <w:r>
        <w:t xml:space="preserve">Татно с влиянием и. Действительное влияние формы может быть обна- </w:t>
      </w:r>
      <w:r>
        <w:br/>
      </w:r>
      <w:r>
        <w:t xml:space="preserve">’Ужено при сравнении значений Тьр соединений, отличающихся только </w:t>
      </w:r>
      <w:r>
        <w:br/>
      </w:r>
      <w:r>
        <w:t xml:space="preserve">‘ли главным образом формой молекул. Судя по данным для такого рода </w:t>
      </w:r>
      <w:r>
        <w:br/>
      </w:r>
      <w:r>
        <w:t xml:space="preserve">‚’оединений, форма молекул оказывает на Ткр такое же (качественно и </w:t>
      </w:r>
      <w:r>
        <w:br/>
      </w:r>
      <w:r>
        <w:t xml:space="preserve">оличественно) влияние, как и в случае Гкип, а именно:</w:t>
      </w:r>
    </w:p>
    <w:p>
      <w:pPr>
        <w:pStyle w:val="Normal"/>
      </w:pPr>
      <w:r>
        <w:t xml:space="preserve">Е ГТ т </w:t>
      </w:r>
      <w:r>
        <w:br/>
      </w:r>
      <w:r>
        <w:t xml:space="preserve">[ео] — 0,98; ее | — 0,92; ге — 1,0754 0,05, (8) </w:t>
      </w:r>
      <w:r>
        <w:br/>
      </w:r>
      <w:r>
        <w:t xml:space="preserve">кр (н)-р, “ кр (н) Ув, % кр (н) -р, ®</w:t>
      </w:r>
    </w:p>
    <w:p>
      <w:pPr>
        <w:pStyle w:val="Normal"/>
      </w:pPr>
      <w:r>
        <w:t xml:space="preserve">384 А. Е. Луцкий : } |</w:t>
      </w:r>
    </w:p>
    <w:p>
      <w:pPr>
        <w:pStyle w:val="Normal"/>
      </w:pPr>
      <w:r>
        <w:t xml:space="preserve">где (и) — соединения с разветвленной углеводородной цепью; (н) — с нор- </w:t>
      </w:r>
      <w:r>
        <w:br/>
      </w:r>
      <w:r>
        <w:t xml:space="preserve">мальной цепью; (т) — с тетраэдрической формой и (ц) —с циклической </w:t>
      </w:r>
      <w:r>
        <w:br/>
      </w:r>
      <w:r>
        <w:t xml:space="preserve">формой молекул.</w:t>
      </w:r>
    </w:p>
    <w:p>
      <w:pPr>
        <w:pStyle w:val="Normal"/>
      </w:pPr>
      <w:r>
        <w:t xml:space="preserve">Установленные выше зависимости Т,, от молекулярных постоянных </w:t>
      </w:r>
      <w:r>
        <w:br/>
      </w:r>
      <w:r>
        <w:t xml:space="preserve">подтверждаются и тем, что члены того же ряда метамерных соединений, </w:t>
      </w:r>
      <w:r>
        <w:br/>
      </w:r>
      <w:r>
        <w:t xml:space="preserve">обладающие почти теми же значениями всех свойств молекул, имеют и </w:t>
      </w:r>
      <w:r>
        <w:br/>
      </w:r>
      <w:r>
        <w:t xml:space="preserve">почти одинаковые значения Т,р. Лишь члены ряда с симметрично </w:t>
      </w:r>
      <w:r>
        <w:br/>
      </w:r>
      <w:r>
        <w:t xml:space="preserve">экранированной полярной группой обладают несколько меньшей (на </w:t>
      </w:r>
      <w:r>
        <w:br/>
      </w:r>
      <w:r>
        <w:t xml:space="preserve">0,5—2%/,) критической температурой, чем прочие соединения.</w:t>
      </w:r>
    </w:p>
    <w:p>
      <w:pPr>
        <w:pStyle w:val="Normal"/>
      </w:pPr>
      <w:r>
        <w:t xml:space="preserve">Учитывая зависимости Гкии от молекулярных постоянных [1], получим</w:t>
      </w:r>
    </w:p>
    <w:p>
      <w:pPr>
        <w:pStyle w:val="Normal"/>
      </w:pPr>
      <w:r>
        <w:t xml:space="preserve">п | в ЕЕ Е +2, . </w:t>
      </w:r>
      <w:r>
        <w:br/>
      </w:r>
      <w:r>
        <w:t xml:space="preserve">т я (9)</w:t>
      </w:r>
    </w:p>
    <w:p>
      <w:pPr>
        <w:pStyle w:val="Normal"/>
      </w:pPr>
      <w:r>
        <w:t xml:space="preserve">где х, иу, Аи’, Би ВБ’ — соответствующие постоянные: первые — для </w:t>
      </w:r>
      <w:r>
        <w:br/>
      </w:r>
      <w:r>
        <w:t xml:space="preserve">Тк, вторые — для Тьин. Очевидно,</w:t>
      </w:r>
    </w:p>
    <w:p>
      <w:pPr>
        <w:pStyle w:val="Normal"/>
      </w:pPr>
      <w:r>
        <w:t xml:space="preserve">= == 7(ф, &amp;, |1) (10)</w:t>
      </w:r>
    </w:p>
    <w:p>
      <w:pPr>
        <w:pStyle w:val="Normal"/>
      </w:pPr>
      <w:r>
        <w:t xml:space="preserve">киц</w:t>
      </w:r>
    </w:p>
    <w:p>
      <w:pPr>
        <w:pStyle w:val="Normal"/>
      </w:pPr>
      <w:r>
        <w:t xml:space="preserve">и не может быть универсальной постоянной. Оно должно изменяться не </w:t>
      </w:r>
      <w:r>
        <w:br/>
      </w:r>
      <w:r>
        <w:t xml:space="preserve">только при переходе от одного типа соединений к другому, но и, как </w:t>
      </w:r>
      <w:r>
        <w:br/>
      </w:r>
      <w:r>
        <w:t xml:space="preserve">правило, в ряду соединений того же типа. Действительно, Гр / (Ткип)р—латм </w:t>
      </w:r>
      <w:r>
        <w:br/>
      </w:r>
      <w:r>
        <w:t xml:space="preserve">изменяется от 1,23 у Не и 1,28 у ей до 1,97 у НСНО и 2,8 у </w:t>
      </w:r>
      <w:r>
        <w:br/>
      </w:r>
      <w:r>
        <w:t xml:space="preserve">ртути [12].</w:t>
      </w:r>
    </w:p>
    <w:p>
      <w:pPr>
        <w:pStyle w:val="Normal"/>
      </w:pPr>
      <w:r>
        <w:t xml:space="preserve">Из (9) следует, что для соединений с теми же ф и ц (или р. = 0)</w:t>
      </w:r>
    </w:p>
    <w:p>
      <w:pPr>
        <w:pStyle w:val="Normal"/>
      </w:pPr>
      <w:r>
        <w:t xml:space="preserve">У </w:t>
      </w:r>
      <w:r>
        <w:br/>
      </w:r>
      <w:r>
        <w:t xml:space="preserve">ро — 0156 ВФ **^, (11) </w:t>
      </w:r>
      <w:r>
        <w:br/>
      </w:r>
      <w:r>
        <w:t xml:space="preserve">Ткин 1$, в </w:t>
      </w:r>
      <w:r>
        <w:br/>
      </w:r>
      <w:r>
        <w:t xml:space="preserve">и лишь при условии, когда = 2 | </w:t>
      </w:r>
      <w:r>
        <w:br/>
      </w:r>
      <w:r>
        <w:t xml:space="preserve">78 </w:t>
      </w:r>
      <w:r>
        <w:br/>
      </w:r>
      <w:r>
        <w:t xml:space="preserve">т — ©0136. (12) </w:t>
      </w:r>
      <w:r>
        <w:br/>
      </w:r>
      <w:r>
        <w:t xml:space="preserve">Ткип ф,</w:t>
      </w:r>
    </w:p>
    <w:p>
      <w:pPr>
        <w:pStyle w:val="Normal"/>
      </w:pPr>
      <w:r>
        <w:t xml:space="preserve">В ряду нормальных углеводородов изменение Тьр/Ткии связано нес › </w:t>
      </w:r>
      <w:r>
        <w:br/>
      </w:r>
      <w:r>
        <w:t xml:space="preserve">изменением формы молекул [13], а с тем, что х==хк и именно</w:t>
      </w:r>
    </w:p>
    <w:p>
      <w:pPr>
        <w:pStyle w:val="Normal"/>
      </w:pPr>
      <w:r>
        <w:t xml:space="preserve">. </w:t>
      </w:r>
      <w:r>
        <w:br/>
      </w:r>
      <w:r>
        <w:t xml:space="preserve">Ро Ни сон Аь - (13)</w:t>
      </w:r>
    </w:p>
    <w:p>
      <w:pPr>
        <w:pStyle w:val="Normal"/>
      </w:pPr>
      <w:r>
        <w:t xml:space="preserve">(Т кип ) Рр=1 атм</w:t>
      </w:r>
    </w:p>
    <w:p>
      <w:pPr>
        <w:pStyle w:val="Normal"/>
      </w:pPr>
      <w:r>
        <w:t xml:space="preserve">°В согласии с (13) Тьр/ (Ткип)р—лалм в этом ряду снижается с ростом Ар. </w:t>
      </w:r>
      <w:r>
        <w:br/>
      </w:r>
      <w:r>
        <w:t xml:space="preserve">молекул. Так, ГТ,р/ ТГькин при переходе от н-С.Нь к н-С,На уменьшается | </w:t>
      </w:r>
      <w:r>
        <w:br/>
      </w:r>
      <w:r>
        <w:t xml:space="preserve">в 1,22 раза [14], а [Ньн-оьнь) / Вр с.н,)1 увеличивается в 1,16 раза. ' </w:t>
      </w:r>
      <w:r>
        <w:br/>
      </w:r>
      <w:r>
        <w:t xml:space="preserve">Наоборот, в ряду элементов нулевой группы, где х— хх = 0,09, </w:t>
      </w:r>
      <w:r>
        <w:br/>
      </w:r>
      <w:r>
        <w:t xml:space="preserve">Ткр/ (Гьип)р-1 атм несколько растет при переходе от № к Хе. В ряду же. </w:t>
      </w:r>
      <w:r>
        <w:br/>
      </w:r>
      <w:r>
        <w:t xml:space="preserve">галогенов х= ки Тьр/ (Ткип)р-латм Почти постоянно (изменяется от 11 </w:t>
      </w:r>
      <w:r>
        <w:br/>
      </w:r>
      <w:r>
        <w:t xml:space="preserve">до 1,72 при переходе от Е, к ХХ). </w:t>
      </w:r>
      <w:r>
        <w:br/>
      </w:r>
      <w:r>
        <w:t xml:space="preserve">Зависимость (13) для нормальных ЭАловодородов может быть перепи- </w:t>
      </w:r>
      <w:r>
        <w:br/>
      </w:r>
      <w:r>
        <w:t xml:space="preserve">сана в форме: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т. 0156 | </w:t>
      </w:r>
      <w:r>
        <w:br/>
      </w:r>
      <w:r>
        <w:t xml:space="preserve">их 13а </w:t>
      </w:r>
      <w:r>
        <w:br/>
      </w:r>
      <w:r>
        <w:t xml:space="preserve">(Т кира атм (а- пВ)01 }</w:t>
      </w:r>
    </w:p>
    <w:p>
      <w:pPr>
        <w:pStyle w:val="Normal"/>
      </w:pPr>
      <w:r>
        <w:t xml:space="preserve">и в таком виде она по характеру изменения с п совпадает с ротора </w:t>
      </w:r>
      <w:r>
        <w:br/>
      </w:r>
      <w:r>
        <w:t xml:space="preserve">‚ эмпирическими зависимостями для Т»ьр/Ткип, предложенными для этих. </w:t>
      </w:r>
      <w:r>
        <w:br/>
      </w:r>
      <w:r>
        <w:t xml:space="preserve">соединений. Так, зависимость Г’ьр / Гнип = 601036 .0_—®18 [15], поскольку мо- | </w:t>
      </w:r>
      <w:r>
        <w:br/>
      </w:r>
      <w:r>
        <w:t xml:space="preserve">лярный объем о приближенно аддитивен и равен А пВ, сводится по | </w:t>
      </w:r>
      <w:r>
        <w:br/>
      </w:r>
      <w:r>
        <w:t xml:space="preserve">виду к (13а).</w:t>
      </w:r>
    </w:p>
    <w:p>
      <w:pPr>
        <w:pStyle w:val="Normal"/>
      </w:pPr>
      <w:r>
        <w:t xml:space="preserve">Критические температуры ‘жидкостей 385</w:t>
      </w:r>
    </w:p>
    <w:p>
      <w:pPr>
        <w:pStyle w:val="Normal"/>
      </w:pPr>
      <w:r>
        <w:t xml:space="preserve">Отсутствие постоянства Тр /(Тньип)р-1атм Связывают с тем, что Тнип </w:t>
      </w:r>
      <w:r>
        <w:br/>
      </w:r>
      <w:r>
        <w:t xml:space="preserve">‘ишь при приведенном давлении может явиться универсальной долей </w:t>
      </w:r>
      <w:r>
        <w:br/>
      </w:r>
      <w:r>
        <w:t xml:space="preserve">т Тьр [5]. В этом случае соотношение (10) предполагает, что Рьр, как </w:t>
      </w:r>
      <w:r>
        <w:br/>
      </w:r>
      <w:r>
        <w:t xml:space="preserve">’Тьь, должно быть функцией в первую очередь формы, поляризуе- </w:t>
      </w:r>
      <w:r>
        <w:br/>
      </w:r>
      <w:r>
        <w:t xml:space="preserve">‘ости и дипольного момента молекул.</w:t>
      </w:r>
    </w:p>
    <w:p>
      <w:pPr>
        <w:pStyle w:val="Normal"/>
      </w:pPr>
      <w:r>
        <w:t xml:space="preserve">Тьр ассоциированных жидкостей. Выше отмечалось резкое </w:t>
      </w:r>
      <w:r>
        <w:br/>
      </w:r>
      <w:r>
        <w:t xml:space="preserve">ыпадение спиртов, фенолов карбоновых кислот и ароматических аминов </w:t>
      </w:r>
      <w:r>
        <w:br/>
      </w:r>
      <w:r>
        <w:t xml:space="preserve">* ряду изопериодических (рис. 5 и 6) или в ряду замещенных (рис. 7) </w:t>
      </w:r>
      <w:r>
        <w:br/>
      </w:r>
      <w:r>
        <w:t xml:space="preserve">оединений. Аномальное поведение спиртов и кислот следует и из за- </w:t>
      </w:r>
      <w:r>
        <w:br/>
      </w:r>
      <w:r>
        <w:t xml:space="preserve">‘етно повышенного значения их Тьр (на 20% и более) сравнительно </w:t>
      </w:r>
      <w:r>
        <w:br/>
      </w:r>
      <w:r>
        <w:t xml:space="preserve">` таковым их метамерных эфиров, обладающих почти теми же свойствами </w:t>
      </w:r>
      <w:r>
        <w:br/>
      </w:r>
      <w:r>
        <w:t xml:space="preserve">‘олекул. Оно следует и из неподчинения такого рода соединений </w:t>
      </w:r>
      <w:r>
        <w:br/>
      </w:r>
      <w:r>
        <w:t xml:space="preserve">двисимости:</w:t>
      </w:r>
    </w:p>
    <w:p>
      <w:pPr>
        <w:pStyle w:val="Normal"/>
      </w:pPr>
      <w:r>
        <w:t xml:space="preserve">р Тьр (С„Ни-аХН) 57 1 кр (СН ОН а) </w:t>
      </w:r>
      <w:r>
        <w:br/>
      </w:r>
      <w:r>
        <w:t xml:space="preserve">АТ Ткр (СН, аХН) а Тр (С„НС,Ны,хН)</w:t>
      </w:r>
    </w:p>
    <w:p>
      <w:pPr>
        <w:pStyle w:val="Normal"/>
      </w:pPr>
      <w:r>
        <w:t xml:space="preserve">= (14)</w:t>
      </w:r>
    </w:p>
    <w:p>
      <w:pPr>
        <w:pStyle w:val="Normal"/>
      </w:pPr>
      <w:r>
        <w:t xml:space="preserve">› которой эффекты замещения водорода, связанного с любым полива- </w:t>
      </w:r>
      <w:r>
        <w:br/>
      </w:r>
      <w:r>
        <w:t xml:space="preserve">’ &lt; и</w:t>
      </w:r>
    </w:p>
    <w:p>
      <w:pPr>
        <w:pStyle w:val="Normal"/>
      </w:pPr>
      <w:r>
        <w:t xml:space="preserve">энтным атомом (Х), на алкил близки друг к другу. Так, АГьь / АТьр в </w:t>
      </w:r>
      <w:r>
        <w:br/>
      </w:r>
      <w:r>
        <w:t xml:space="preserve">Тучае т составляет —0,9; (С.,Н»)МН — (С.Н,).М и </w:t>
      </w:r>
      <w:r>
        <w:br/>
      </w:r>
      <w:r>
        <w:t xml:space="preserve">»Нь)»МН -&gt; (н-С.Н.)&gt;МН равно — 1,5; в случае же СНзОН -&gt; СН.ОСН, </w:t>
      </w:r>
      <w:r>
        <w:br/>
      </w:r>
      <w:r>
        <w:t xml:space="preserve">| СН.ОН — СН.ОН или н-С,Н.СООН — С.Н.СОООСН, и ин-С.,Н.СООН — </w:t>
      </w:r>
      <w:r>
        <w:br/>
      </w:r>
      <w:r>
        <w:t xml:space="preserve">&gt; н-С,Н,СООН оно равно соответственно — 38 и 3,1.</w:t>
      </w:r>
    </w:p>
    <w:p>
      <w:pPr>
        <w:pStyle w:val="Normal"/>
      </w:pPr>
      <w:r>
        <w:t xml:space="preserve">’ Аномальное поведение рассматриваемых соединений может быть свя- </w:t>
      </w:r>
      <w:r>
        <w:br/>
      </w:r>
      <w:r>
        <w:t xml:space="preserve">оно с наложением, как и в случае других макрофизических свойств, </w:t>
      </w:r>
      <w:r>
        <w:br/>
      </w:r>
      <w:r>
        <w:t xml:space="preserve">офекта ассоциации, образования комплексов из неекольких молекул, </w:t>
      </w:r>
      <w:r>
        <w:br/>
      </w:r>
      <w:r>
        <w:t xml:space="preserve">эйствующих и перемещающихся как единое целое. Влияние ассоциации </w:t>
      </w:r>
      <w:r>
        <w:br/>
      </w:r>
      <w:r>
        <w:t xml:space="preserve">при Гьр сказывается, по-видимому, и в более широком интервале кри- </w:t>
      </w:r>
      <w:r>
        <w:br/>
      </w:r>
      <w:r>
        <w:t xml:space="preserve">ческой области, более заметной разнице между температурой исчезно- </w:t>
      </w:r>
      <w:r>
        <w:br/>
      </w:r>
      <w:r>
        <w:t xml:space="preserve">‘ония мениска и собственно Гьр [16].</w:t>
      </w:r>
    </w:p>
    <w:p>
      <w:pPr>
        <w:pStyle w:val="Normal"/>
      </w:pPr>
      <w:r>
        <w:t xml:space="preserve">Эффект ассоциации может быть учтен при помощи показателя ассо- </w:t>
      </w:r>
      <w:r>
        <w:br/>
      </w:r>
      <w:r>
        <w:t xml:space="preserve">‘мации 2. Поскольку в комплексе х молекул не подвергается, по-види- </w:t>
      </w:r>
      <w:r>
        <w:br/>
      </w:r>
      <w:r>
        <w:t xml:space="preserve">'ому, существенному изменению, зависимость (7) может быть с известным </w:t>
      </w:r>
      <w:r>
        <w:br/>
      </w:r>
      <w:r>
        <w:t xml:space="preserve">’оиближением переписана для ассоциированных тел следующим образом: ,</w:t>
      </w:r>
    </w:p>
    <w:p>
      <w:pPr>
        <w:pStyle w:val="Normal"/>
      </w:pPr>
      <w:r>
        <w:t xml:space="preserve">(Тьр)аес = (2В р)” (А-- Вы’), (15)</w:t>
      </w:r>
    </w:p>
    <w:p>
      <w:pPr>
        <w:pStyle w:val="Normal"/>
      </w:pPr>
      <w:r>
        <w:t xml:space="preserve">Це = — число, а и’— дипольный момент молекул в комплексе. Отеюда</w:t>
      </w:r>
    </w:p>
    <w:p>
      <w:pPr>
        <w:pStyle w:val="Normal"/>
      </w:pPr>
      <w:r>
        <w:t xml:space="preserve">(Т красе т </w:t>
      </w:r>
      <w:r>
        <w:br/>
      </w:r>
      <w:r>
        <w:t xml:space="preserve">| Е. и 16 </w:t>
      </w:r>
      <w:r>
        <w:br/>
      </w:r>
      <w:r>
        <w:t xml:space="preserve">| " Е (А-Вы”) | &gt;.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‘оли принять, что и’ близко к значению и молекул у метамерного эфира, </w:t>
      </w:r>
      <w:r>
        <w:br/>
      </w:r>
      <w:r>
        <w:t xml:space="preserve">Эгда 2 может быть приближенно вычислено и по формуле:</w:t>
      </w:r>
    </w:p>
    <w:p>
      <w:pPr>
        <w:pStyle w:val="Normal"/>
      </w:pPr>
      <w:r>
        <w:t xml:space="preserve">(Т кр)асс |. (17)</w:t>
      </w:r>
    </w:p>
    <w:p>
      <w:pPr>
        <w:pStyle w:val="Normal"/>
      </w:pPr>
      <w:r>
        <w:t xml:space="preserve">Е | </w:t>
      </w:r>
      <w:r>
        <w:br/>
      </w:r>
      <w:r>
        <w:t xml:space="preserve">Ткр мета мера</w:t>
      </w:r>
    </w:p>
    <w:p>
      <w:pPr>
        <w:pStyle w:val="Normal"/>
      </w:pPr>
      <w:r>
        <w:t xml:space="preserve">‘зссчитанное по последней формуле значение 2, например, для уксусной </w:t>
      </w:r>
      <w:r>
        <w:br/>
      </w:r>
      <w:r>
        <w:t xml:space="preserve">слоты оказывается равным 1,5. Расчет 2 при Тьр по (16) для воды и </w:t>
      </w:r>
      <w:r>
        <w:br/>
      </w:r>
      <w:r>
        <w:t xml:space="preserve">гористоводородной кислоты при условии х = 0,5 и’ = и молекул, состав- </w:t>
      </w:r>
      <w:r>
        <w:br/>
      </w:r>
      <w:r>
        <w:t xml:space="preserve">рт соответственно —5 и — 6.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_ 1. Установлено, что Тьр нормальных жидкостей является функцией </w:t>
      </w:r>
      <w:r>
        <w:br/>
      </w:r>
      <w:r>
        <w:t xml:space="preserve">шь формы, поляризуемости и дипольного момента молекул и что </w:t>
      </w:r>
      <w:r>
        <w:br/>
      </w:r>
      <w:r>
        <w:t xml:space="preserve">ммарный эффект последних двух свойств молекул может быть выражен</w:t>
      </w:r>
    </w:p>
    <w:p>
      <w:pPr>
        <w:pStyle w:val="Normal"/>
      </w:pPr>
      <w:r>
        <w:t xml:space="preserve">386 А. Е. Луцкий</w:t>
      </w:r>
    </w:p>
    <w:p>
      <w:pPr>
        <w:pStyle w:val="Normal"/>
      </w:pPr>
      <w:r>
        <w:t xml:space="preserve">зависимостью </w:t>
      </w:r>
      <w:r>
        <w:br/>
      </w:r>
      <w:r>
        <w:t xml:space="preserve">(Гир)ь = а* (А -- Вы), </w:t>
      </w:r>
      <w:r>
        <w:br/>
      </w:r>
      <w:r>
        <w:t xml:space="preserve">где х для большинства тел равно 0.5.</w:t>
      </w:r>
    </w:p>
    <w:p>
      <w:pPr>
        <w:pStyle w:val="Normal"/>
      </w:pPr>
      <w:r>
        <w:t xml:space="preserve">2. Показано, что суммарный оффект дисперсионных сил на Гьр зави- </w:t>
      </w:r>
      <w:r>
        <w:br/>
      </w:r>
      <w:r>
        <w:t xml:space="preserve">сит от формы и при удлинении углеводородной цепи в гомогологических </w:t>
      </w:r>
      <w:r>
        <w:br/>
      </w:r>
      <w:r>
        <w:t xml:space="preserve">рядах и от полярности молекул.</w:t>
      </w:r>
    </w:p>
    <w:p>
      <w:pPr>
        <w:pStyle w:val="Normal"/>
      </w:pPr>
      <w:r>
        <w:t xml:space="preserve">3. На основании указанной зависимости объяснен характер изменения </w:t>
      </w:r>
      <w:r>
        <w:br/>
      </w:r>
      <w:r>
        <w:t xml:space="preserve">Ткр в гомологических и изологических рядах, в рядах изоэлектронных </w:t>
      </w:r>
      <w:r>
        <w:br/>
      </w:r>
      <w:r>
        <w:t xml:space="preserve">и замещенных соединений и др.</w:t>
      </w:r>
    </w:p>
    <w:p>
      <w:pPr>
        <w:pStyle w:val="Normal"/>
      </w:pPr>
      <w:r>
        <w:t xml:space="preserve">4. Показано, что Тьр / (Ткип)р-1 атм является функцией не только формы, </w:t>
      </w:r>
      <w:r>
        <w:br/>
      </w:r>
      <w:r>
        <w:t xml:space="preserve">но и поляризуемости и дипольного момента молекул.</w:t>
      </w:r>
    </w:p>
    <w:p>
      <w:pPr>
        <w:pStyle w:val="Normal"/>
      </w:pPr>
      <w:r>
        <w:t xml:space="preserve">5. Ассоциация молекул оказывает существенное влияние и на Тьр. </w:t>
      </w:r>
      <w:r>
        <w:br/>
      </w:r>
      <w:r>
        <w:t xml:space="preserve">Установлены особенности этого влияния.</w:t>
      </w:r>
    </w:p>
    <w:p>
      <w:pPr>
        <w:pStyle w:val="Normal"/>
      </w:pPr>
      <w:r>
        <w:t xml:space="preserve">Политехнический институт Поступила </w:t>
      </w:r>
      <w:r>
        <w:br/>
      </w:r>
      <w:r>
        <w:t xml:space="preserve">им. В. И. Ленина 20.1.1956 </w:t>
      </w:r>
      <w:r>
        <w:br/>
      </w:r>
      <w:r>
        <w:t xml:space="preserve">Харьков </w:t>
      </w:r>
      <w:r>
        <w:br/>
      </w:r>
      <w:r>
        <w:t xml:space="preserve">ЛИТЕРАТУРА</w:t>
      </w:r>
    </w:p>
    <w:p>
      <w:pPr>
        <w:pStyle w:val="Normal"/>
      </w:pPr>
      <w:r>
        <w:t xml:space="preserve">1. А. Е. Луцкий, Журн. физ. химии, 29, 983, 1162, 2955; 30, 396, 1956; Журн. </w:t>
      </w:r>
      <w:r>
        <w:br/>
      </w:r>
      <w:r>
        <w:t xml:space="preserve">общ. химии, 24, 440, 1954; 25, 1086, 1092, 1955; 26, 2295, 2299, 1956. </w:t>
      </w:r>
      <w:r>
        <w:br/>
      </w:r>
      <w:r>
        <w:t xml:space="preserve">2. 1. Геппвата- Топ ез, А. РеуопзВ и тее, Ртос. Воу. ос. ‚ 163, 53, 1937; Е. </w:t>
      </w:r>
      <w:r>
        <w:br/>
      </w:r>
      <w:r>
        <w:t xml:space="preserve">СегпизсВ 1, Н. Еуг1п ©, Логи. СВещ. Рьуз., 7, 541, 1939; м. К игафба,, </w:t>
      </w:r>
      <w:r>
        <w:br/>
      </w:r>
      <w:r>
        <w:t xml:space="preserve">5 11-161 1514а, УФопгт. Свет. Рвуз., 23, 1126, 1955. </w:t>
      </w:r>
      <w:r>
        <w:br/>
      </w:r>
      <w:r>
        <w:t xml:space="preserve">3. 9. Вом1 105 ош, ото Свет: РЬуз., 49, 831,1827, 1954: </w:t>
      </w:r>
      <w:r>
        <w:br/>
      </w:r>
      <w:r>
        <w:t xml:space="preserve">4. У. Огтавеш, Уопги, Свет. Рвуз., 20, 1475, 1952. </w:t>
      </w:r>
      <w:r>
        <w:br/>
      </w:r>
      <w:r>
        <w:t xml:space="preserve">Бе. 1тзсьЁе] 4 ег, СВ. Спит 135, В. В 1га, Моесаг Твеогу о{ Сазез ава </w:t>
      </w:r>
      <w:r>
        <w:br/>
      </w:r>
      <w:r>
        <w:t xml:space="preserve">Г190193, М. У. (Гопаоп) 1954, стр. 248, 238, 319. у </w:t>
      </w:r>
      <w:r>
        <w:br/>
      </w:r>
      <w:r>
        <w:t xml:space="preserve">ОА. тема, №. Ма 16, Н. Товизб оп, Тоигп. СВеш. Рвуз., 19, 126, </w:t>
      </w:r>
      <w:r>
        <w:br/>
      </w:r>
      <w:r>
        <w:t xml:space="preserve">1954. ве Нашше!, Тоитп. СВем. Р®вуз., 18, 228, 1950. </w:t>
      </w:r>
      <w:r>
        <w:br/>
      </w:r>
      <w:r>
        <w:t xml:space="preserve">7. НК оррехг, 23. Рьуз. СЬеш., А175, 469, 1935; К. С1изтаз, 273. Еекетосв , </w:t>
      </w:r>
      <w:r>
        <w:br/>
      </w:r>
      <w:r>
        <w:t xml:space="preserve">44, 21, 1938. </w:t>
      </w:r>
      <w:r>
        <w:br/>
      </w:r>
      <w:r>
        <w:t xml:space="preserve">8. 5. \Уап, Топгоп. Рвуз. СВет., 45, 903, 19441. ; </w:t>
      </w:r>
      <w:r>
        <w:br/>
      </w:r>
      <w:r>
        <w:t xml:space="preserve">9. 5. М 1ёга, 7. УагзВ п т, Точти. Рвуз Свеш., 58, 381, 1954; Г.. Стип Бега, </w:t>
      </w:r>
      <w:r>
        <w:br/>
      </w:r>
      <w:r>
        <w:t xml:space="preserve">А. № 15301, Мате, 161, 170, 1948. | </w:t>
      </w:r>
      <w:r>
        <w:br/>
      </w:r>
      <w:r>
        <w:t xml:space="preserve">10. Ме! -СЬ 10- СВ ет, О} 1-В1т Ни, Тойтп. СВтез. Свет. 50с., 10, 208, 1943. </w:t>
      </w:r>
      <w:r>
        <w:br/>
      </w:r>
      <w:r>
        <w:t xml:space="preserve">СВеш. АЪзйг., 38, 3075, 1944; А. Е. Луцкий, Журн. физ. хими, 25, 1399, 19545. </w:t>
      </w:r>
      <w:r>
        <w:br/>
      </w:r>
      <w:r>
        <w:t xml:space="preserve">7. Уатзв из, 5. г 1 уазбата, Топги. Свет. Рвуз., 22, 349, 1954. </w:t>
      </w:r>
      <w:r>
        <w:br/>
      </w:r>
      <w:r>
        <w:t xml:space="preserve">11. Е. К | асез, Вег., 76, 309, 1943. : </w:t>
      </w:r>
      <w:r>
        <w:br/>
      </w:r>
      <w:r>
        <w:t xml:space="preserve">12. М. П. Вукалов и ч, И. И. Новико в, Уравнение состояния реальных газов </w:t>
      </w:r>
      <w:r>
        <w:br/>
      </w:r>
      <w:r>
        <w:t xml:space="preserve">Госэнергоиздат 1948, стр. 134. </w:t>
      </w:r>
      <w:r>
        <w:br/>
      </w:r>
      <w:r>
        <w:t xml:space="preserve">13. М. К чгафа, 1-16 Т5 14а, Топгп. Свет. Рвуз., 23, ие. 1955. </w:t>
      </w:r>
      <w:r>
        <w:br/>
      </w:r>
      <w:r>
        <w:t xml:space="preserve">14. 7. УагзЬ пт, 5. М т6тга, 25. рвуз. СБеш., 203, 308, 1954. </w:t>
      </w:r>
      <w:r>
        <w:br/>
      </w:r>
      <w:r>
        <w:t xml:space="preserve">15. К. У афвоп, 114. Епр. СВеш. ‚23, 360, 4931. т. Согпог, Тгапв. Кагад. бое. </w:t>
      </w:r>
      <w:r>
        <w:br/>
      </w:r>
      <w:r>
        <w:t xml:space="preserve">36, 781, 1940. </w:t>
      </w:r>
      <w:r>
        <w:br/>
      </w:r>
      <w:r>
        <w:t xml:space="preserve">46. Дж. Майе р, Т. Гепперт Майер, и механика, г. </w:t>
      </w:r>
      <w:r>
        <w:br/>
      </w:r>
      <w:r>
        <w:t xml:space="preserve">1952, стр. 307; Е. Вгезста, Уотп. СВеш. Рцуз., 14, 504, 1946; К. Ков °,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В. Гупп., Свет. Веу., 52, 1417, 123, 1953.</w:t>
      </w:r>
    </w:p>
    <w:p>
      <w:pPr>
        <w:pStyle w:val="Normal"/>
      </w:pPr>
      <w:r>
        <w:t xml:space="preserve">ТНЕ МОГЕСОГАВ СОМУТАМТ$ АМО ТНЕ РНУЗТСАГ, РВОРЕВТГЕЗ$ ОЕ 110010$</w:t>
      </w:r>
    </w:p>
    <w:p>
      <w:pPr>
        <w:pStyle w:val="Normal"/>
      </w:pPr>
      <w:r>
        <w:t xml:space="preserve">ТУ. СЕЛТТСАГ ТЕМРЕВАТОВЕ$</w:t>
      </w:r>
    </w:p>
    <w:p>
      <w:pPr>
        <w:pStyle w:val="Normal"/>
      </w:pPr>
      <w:r>
        <w:t xml:space="preserve">А. В. Гиззка» (Кратко)</w:t>
      </w:r>
    </w:p>
    <w:p>
      <w:pPr>
        <w:pStyle w:val="Normal"/>
      </w:pPr>
      <w:r>
        <w:t xml:space="preserve">Зишшагу </w:t>
      </w:r>
      <w:r>
        <w:br/>
      </w:r>
      <w:r>
        <w:t xml:space="preserve">Те аззишроп 04 Ве ех1з6епсе оГа зиштагу е {ес о{ еасВ о{ те ргорегЫез о? пусто! </w:t>
      </w:r>
      <w:r>
        <w:br/>
      </w:r>
      <w:r>
        <w:t xml:space="preserve">рагис]ез (то]есаг сопзбапёз) оп ФВе шасгорвуз!са! ргорегйез ап Вепсе Те ро551) </w:t>
      </w:r>
      <w:r>
        <w:br/>
      </w:r>
      <w:r>
        <w:t xml:space="preserve">Ыбу оЁ атесИу сотгаЙпЕ Вет уашез Ваз Бееп {ез4е4 оп стИйса]! {етрегафате (Т.,</w:t>
      </w:r>
    </w:p>
    <w:p>
      <w:pPr>
        <w:pStyle w:val="Normal"/>
      </w:pPr>
      <w:r>
        <w:t xml:space="preserve">даба. № Ваз Ъееп зво\уп Ваф Ве То, 01 погта1 119143 /аге апеИопз оЁ ошу Ве Варе! </w:t>
      </w:r>
      <w:r>
        <w:br/>
      </w:r>
      <w:r>
        <w:t xml:space="preserve">Ве ро]анжаЪИИу апа 1Ве 41ройе шошепиз о{ {пе шо]есшез ап@ {ваё {Ве зипишагу еЙес, </w:t>
      </w:r>
      <w:r>
        <w:br/>
      </w:r>
      <w:r>
        <w:t xml:space="preserve">о{ (Пе 1аз6 уо шоесшаг ргорегыез сап Ъе ехргеззед `ъу бе оао } </w:t>
      </w:r>
      <w:r>
        <w:br/>
      </w:r>
      <w:r>
        <w:t xml:space="preserve">(Т.,)о = « (А-В), </w:t>
      </w:r>
      <w:r>
        <w:br/>
      </w:r>
      <w:r>
        <w:t xml:space="preserve">\Веге х Гог 11056 заЪзбапсез 1$ 0.5. Ты ехргезз1оп региа16з оЁ а р!аиз1е ехр!апа ов © </w:t>
      </w:r>
      <w:r>
        <w:br/>
      </w:r>
      <w:r>
        <w:t xml:space="preserve">(Ве сВагасфег о{ {Ве свапбе ш Т., {ог уаг1оиз зет1ез 0{ спепса! сотроппа$ ап4а абошт </w:t>
      </w:r>
      <w:r>
        <w:br/>
      </w:r>
      <w:r>
        <w:t xml:space="preserve">Бо@1ез, о{ &amp;Ве еМесф о{ аззослайот оп Т.ь, 0Ё {Ве парозз1 Шу оЁ зе ше ир апу эго </w:t>
      </w:r>
      <w:r>
        <w:br/>
      </w:r>
      <w:r>
        <w:t xml:space="preserve">а441уе согге]аИоп Тот Тт, 01 Ве поп-сопзбапсу оЁ Ту, /(Тьоп) РЕЛ атм ап оЁ таву оВе </w:t>
      </w:r>
      <w:r>
        <w:br/>
      </w:r>
      <w:r>
        <w:t xml:space="preserve">етриса! ФапсЙопз ргорозе {ог Ту, апа Тог/Тьо1. |</w:t>
      </w:r>
    </w:p>
    <w:p>
      <w:pPr>
        <w:pStyle w:val="Normal"/>
      </w:pPr>
      <w:r>
        <w:t xml:space="preserve">957 ЖУРНАЛ ФИЗИЧЕСКОЙ ХИМИИ — т. ХХХИ, вып. 2</w:t>
      </w:r>
    </w:p>
    <w:p>
      <w:pPr>
        <w:pStyle w:val="Normal"/>
      </w:pPr>
      <w:r>
        <w:t xml:space="preserve">ЖИДКОФАЗНОЕ ОКИСЛЕНИЕ УГЛЕВОДОРОДОВ </w:t>
      </w:r>
      <w:r>
        <w:br/>
      </w:r>
      <w:r>
        <w:t xml:space="preserve">В ПРИСУТСТВИИ ЭТИЛОВОЙ ЖИДКОСТИ</w:t>
      </w:r>
    </w:p>
    <w:p>
      <w:pPr>
        <w:pStyle w:val="Normal"/>
      </w:pPr>
      <w:r>
        <w:t xml:space="preserve">П. ХИМИЗМ ПРОЦЕССА</w:t>
      </w:r>
    </w:p>
    <w:p>
      <w:pPr>
        <w:pStyle w:val="Normal"/>
      </w:pPr>
      <w:r>
        <w:t xml:space="preserve">Г. С. Шчмонаев и И. В. Рожков</w:t>
      </w:r>
    </w:p>
    <w:p>
      <w:pPr>
        <w:pStyle w:val="Normal"/>
      </w:pPr>
      <w:r>
        <w:t xml:space="preserve">Ранее нами была описана кинетика процесса [1] и было показано, что </w:t>
      </w:r>
      <w:r>
        <w:br/>
      </w:r>
      <w:r>
        <w:t xml:space="preserve">‚кисление углеводородов в присутствии этиловой жидкости в. </w:t>
      </w:r>
      <w:r>
        <w:br/>
      </w:r>
      <w:r>
        <w:t xml:space="preserve">° три стадии. </w:t>
      </w:r>
      <w:r>
        <w:br/>
      </w:r>
      <w:r>
        <w:t xml:space="preserve">’ 1) распад .молекул тетраэтилевинца с образованием алкиловинцового </w:t>
      </w:r>
      <w:r>
        <w:br/>
      </w:r>
      <w:r>
        <w:t xml:space="preserve">г этильного радикалов; </w:t>
      </w:r>
      <w:r>
        <w:br/>
      </w:r>
      <w:r>
        <w:t xml:space="preserve">2) развитие цепной реакции окисления углеводородов с` о </w:t>
      </w:r>
      <w:r>
        <w:br/>
      </w:r>
      <w:r>
        <w:t xml:space="preserve">'‘идроперекисей;</w:t>
      </w:r>
    </w:p>
    <w:p>
      <w:pPr>
        <w:pStyle w:val="Normal"/>
      </w:pPr>
      <w:r>
        <w:t xml:space="preserve">3) взаимодействие тетраэтилевинца © перекисями и образование ди- </w:t>
      </w:r>
      <w:r>
        <w:br/>
      </w:r>
      <w:r>
        <w:t xml:space="preserve">‘лкильных соединений свинца, выпадающих в осадок. </w:t>
      </w:r>
      <w:r>
        <w:br/>
      </w:r>
      <w:r>
        <w:t xml:space="preserve">С целью дальнейшей проверки предложенной схемы процесса окисления </w:t>
      </w:r>
      <w:r>
        <w:br/>
      </w:r>
      <w:r>
        <w:t xml:space="preserve">‘ами были поставлены опыты по выяснению влияния температуры, концен- </w:t>
      </w:r>
      <w:r>
        <w:br/>
      </w:r>
      <w:r>
        <w:t xml:space="preserve">рации этиловой жидкости, органических перекисей, антиокислителя и </w:t>
      </w:r>
      <w:r>
        <w:br/>
      </w:r>
      <w:r>
        <w:t xml:space="preserve">‘еактиватора металла на жидкофазное окисление углеводородов.</w:t>
      </w:r>
    </w:p>
    <w:p>
      <w:pPr>
        <w:pStyle w:val="Normal"/>
      </w:pPr>
      <w:r>
        <w:t xml:space="preserve">Метод исследования был описан ранее [1]. Окисление углеводородов производи- </w:t>
      </w:r>
      <w:r>
        <w:br/>
      </w:r>
      <w:r>
        <w:t xml:space="preserve">ось в 3—4 запаянных ампулах кислородом воздуха. Емкость ампулы 250 мл, коли- </w:t>
      </w:r>
      <w:r>
        <w:br/>
      </w:r>
      <w:r>
        <w:t xml:space="preserve">ество окисляемого углеводорода 50 мл. Ампулы выдерживались различное время при </w:t>
      </w:r>
      <w:r>
        <w:br/>
      </w:r>
      <w:r>
        <w:t xml:space="preserve">эмпературе окисления (обычно 100° С). По истечении времени окисления определя- </w:t>
      </w:r>
      <w:r>
        <w:br/>
      </w:r>
      <w:r>
        <w:t xml:space="preserve">ось количество миллилитров поглощенного кислорода, содержание активного кисло- </w:t>
      </w:r>
      <w:r>
        <w:br/>
      </w:r>
      <w:r>
        <w:t xml:space="preserve">ода в окисленном углеводороде и количество свинца в осадке, по которому вычисляйся </w:t>
      </w:r>
      <w:r>
        <w:br/>
      </w:r>
      <w:r>
        <w:t xml:space="preserve">Процент разложившегося тетраэтилевинца.</w:t>
      </w:r>
    </w:p>
    <w:p>
      <w:pPr>
        <w:pStyle w:val="Normal"/>
      </w:pPr>
      <w:r>
        <w:t xml:space="preserve">ЭКСПЕРИМЕНТАЛЬНАЯ ЧАСТЬ </w:t>
      </w:r>
      <w:r>
        <w:br/>
      </w:r>
      <w:r>
        <w:t xml:space="preserve">’ Влияние температуры. Окислению подвергался бензин, </w:t>
      </w:r>
      <w:r>
        <w:br/>
      </w:r>
      <w:r>
        <w:t xml:space="preserve">ыкипавший в пределах 74—166° и содержавший 25,9% парафиновых, </w:t>
      </w:r>
      <w:r>
        <w:br/>
      </w:r>
      <w:r>
        <w:t xml:space="preserve">0,3% нафтеновых и 23,8% ароматических углводородов*.</w:t>
      </w:r>
    </w:p>
    <w:p>
      <w:pPr>
        <w:pStyle w:val="Normal"/>
      </w:pPr>
      <w:r>
        <w:t xml:space="preserve">К бензину перед окислением было добавлено 0,58 вес. % этиловой </w:t>
      </w:r>
      <w:r>
        <w:br/>
      </w:r>
      <w:r>
        <w:t xml:space="preserve">Кидкоети Р-9. Окисление производилось при 100, 90, 80 и 75°С. Полу- </w:t>
      </w:r>
      <w:r>
        <w:br/>
      </w:r>
      <w:r>
        <w:t xml:space="preserve">ленные результаты приведены на рис. 1`(а, 6, в). Как видно из этих рисун- </w:t>
      </w:r>
      <w:r>
        <w:br/>
      </w:r>
      <w:r>
        <w:t xml:space="preserve">‘ов, с повышением температуры резко сокращается индукционный период </w:t>
      </w:r>
      <w:r>
        <w:br/>
      </w:r>
      <w:r>
        <w:t xml:space="preserve">Эсакции окисления и возрастает скорость реакции. Индукционный период </w:t>
      </w:r>
      <w:r>
        <w:br/>
      </w:r>
      <w:r>
        <w:t xml:space="preserve">еакции, вычисленный по началу образования осадка соединений свинца </w:t>
      </w:r>
      <w:r>
        <w:br/>
      </w:r>
      <w:r>
        <w:t xml:space="preserve">‘рис. 1,6), при 100, 90, 80 и 75°С соответственно равен 22, 69, 242 и 426 мин: </w:t>
      </w:r>
      <w:r>
        <w:br/>
      </w:r>
      <w:r>
        <w:t xml:space="preserve">'редняя скорость реакции образования осадка, вычисленная в процентах </w:t>
      </w:r>
      <w:r>
        <w:br/>
      </w:r>
      <w:r>
        <w:t xml:space="preserve">›аспада тетраэтилевинца в час, при тех же температурах соответственно </w:t>
      </w:r>
      <w:r>
        <w:br/>
      </w:r>
      <w:r>
        <w:t xml:space="preserve">авна 3,66; 2,68; 1,90 и 1,51. Аналогично изменяется с температурой ско- </w:t>
      </w:r>
      <w:r>
        <w:br/>
      </w:r>
      <w:r>
        <w:t xml:space="preserve">ость поглощения кислорода (рис. 1, а) и ‚образования перекисей (рис. </w:t>
      </w:r>
      <w:r>
        <w:br/>
      </w:r>
      <w:r>
        <w:t xml:space="preserve">№). В полулогарифмических координатах зависимость продолжитель-</w:t>
      </w:r>
    </w:p>
    <w:p>
      <w:pPr>
        <w:pStyle w:val="Normal"/>
      </w:pPr>
      <w:r>
        <w:t xml:space="preserve">сти индукционного периода образования осадка от температуры являет- </w:t>
      </w:r>
      <w:r>
        <w:br/>
      </w:r>
      <w:r>
        <w:t xml:space="preserve">‘я линейной (рис. 2) и описывается уравнением</w:t>
      </w:r>
    </w:p>
    <w:p>
      <w:pPr>
        <w:pStyle w:val="Normal"/>
      </w:pPr>
      <w:r>
        <w:t xml:space="preserve">&lt;: 7.6.107 еб </w:t>
      </w:r>
      <w:r>
        <w:br/>
      </w:r>
      <w:r>
        <w:t xml:space="preserve">ет. 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° * Групповой углеводородный состав бензина определялся ‘по следующей методике: </w:t>
      </w:r>
      <w:r>
        <w:br/>
      </w:r>
      <w:r>
        <w:t xml:space="preserve">матические — сульфированием; парафиновые и нафтеновые — по удетьной: ре </w:t>
      </w:r>
      <w:r>
        <w:br/>
      </w:r>
      <w:r>
        <w:t xml:space="preserve">ракции насыщенной части бензина; непредельные — отсутствовали.</w:t>
      </w:r>
    </w:p>
    <w:p>
      <w:pPr>
        <w:pStyle w:val="Normal"/>
      </w:pPr>
      <w:r>
        <w:t xml:space="preserve">в 8*</w:t>
      </w:r>
    </w:p>
    <w:p>
      <w:pPr>
        <w:pStyle w:val="Normal"/>
      </w:pPr>
      <w:r>
        <w:t xml:space="preserve">388 Г. С. Шимонаев и И. В. Рожков</w:t>
      </w:r>
    </w:p>
    <w:p>
      <w:pPr>
        <w:pStyle w:val="Normal"/>
      </w:pPr>
      <w:r>
        <w:t xml:space="preserve">Изменение скорости реакции образования осадка в зависимости ото </w:t>
      </w:r>
      <w:r>
        <w:br/>
      </w:r>
      <w:r>
        <w:t xml:space="preserve">температуры хорошо описывается уравнением Аррениуса:</w:t>
      </w:r>
    </w:p>
    <w:p>
      <w:pPr>
        <w:pStyle w:val="Normal"/>
      </w:pPr>
      <w:r>
        <w:t xml:space="preserve">И’ = 859.103 е4в15Т</w:t>
      </w:r>
    </w:p>
    <w:p>
      <w:pPr>
        <w:pStyle w:val="Normal"/>
      </w:pPr>
      <w:r>
        <w:t xml:space="preserve">Вычисленная из этого уравнения кажущаяся общая энергия активации </w:t>
      </w:r>
      <w:r>
        <w:br/>
      </w:r>
      <w:r>
        <w:t xml:space="preserve">равна—9 ккал/ моль. Энергия активации реакции жидкофазного окисления </w:t>
      </w:r>
      <w:r>
        <w:br/>
      </w:r>
      <w:r>
        <w:t xml:space="preserve">бензина в отсутетвие этиловой жидкости равна — 20—30 ккал/моль [2].</w:t>
      </w:r>
    </w:p>
    <w:p>
      <w:pPr>
        <w:pStyle w:val="Normal"/>
      </w:pPr>
      <w:r>
        <w:t xml:space="preserve">Влияние концентрации этиловой жидкости. </w:t>
      </w:r>
      <w:r>
        <w:br/>
      </w:r>
      <w:r>
        <w:t xml:space="preserve">Окислению при 100°С подвергался тот же образец бензина, что и в пре- </w:t>
      </w:r>
      <w:r>
        <w:br/>
      </w:r>
      <w:r>
        <w:t xml:space="preserve">дыдущих опытах. К бензину добавлялось 0,33; 0,60 и 0,78 вес.% этиловой</w:t>
      </w:r>
    </w:p>
    <w:p>
      <w:pPr>
        <w:pStyle w:val="Normal"/>
      </w:pPr>
      <w:r>
        <w:t xml:space="preserve">мл </w:t>
      </w:r>
      <w:r>
        <w:br/>
      </w:r>
      <w:r>
        <w:t xml:space="preserve">90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о </w:t>
      </w:r>
      <w:r>
        <w:br/>
      </w:r>
      <w:r>
        <w:t xml:space="preserve">Сэ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© </w:t>
      </w:r>
      <w:r>
        <w:br/>
      </w:r>
      <w:r>
        <w:t xml:space="preserve">&amp;</w:t>
      </w:r>
    </w:p>
    <w:p>
      <w:pPr>
        <w:pStyle w:val="Normal"/>
      </w:pPr>
      <w:r>
        <w:t xml:space="preserve">Перейисное число мг акт.д) [г </w:t>
      </w:r>
      <w:r>
        <w:br/>
      </w:r>
      <w:r>
        <w:t xml:space="preserve">© </w:t>
      </w:r>
      <w:r>
        <w:br/>
      </w:r>
      <w:r>
        <w:t xml:space="preserve">—</w:t>
      </w:r>
    </w:p>
    <w:p>
      <w:pPr>
        <w:pStyle w:val="Normal"/>
      </w:pPr>
      <w:r>
        <w:t xml:space="preserve">а а </w:t>
      </w:r>
      <w:r>
        <w:br/>
      </w:r>
      <w:r>
        <w:t xml:space="preserve">6 2,90СИ ]</w:t>
      </w:r>
    </w:p>
    <w:p>
      <w:pPr>
        <w:pStyle w:val="Normal"/>
      </w:pPr>
      <w:r>
        <w:t xml:space="preserve">Рис. 1. Кинетика: а — поглощения '' </w:t>
      </w:r>
      <w:r>
        <w:br/>
      </w:r>
      <w:r>
        <w:t xml:space="preserve">кислорода; 6 — образования переки- || </w:t>
      </w:r>
      <w:r>
        <w:br/>
      </w:r>
      <w:r>
        <w:t xml:space="preserve">сей и в — распада тетраэтилевинца </w:t>
      </w:r>
      <w:r>
        <w:br/>
      </w:r>
      <w:r>
        <w:t xml:space="preserve">при температурах: 1— 75°(; 2—80°С; Г </w:t>
      </w:r>
      <w:r>
        <w:br/>
      </w:r>
      <w:r>
        <w:t xml:space="preserve">3—90°(; 4—100° _ |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х®</w:t>
      </w:r>
    </w:p>
    <w:p>
      <w:pPr>
        <w:pStyle w:val="Normal"/>
      </w:pPr>
      <w:r>
        <w:t xml:space="preserve">% р0670де ПЕПрОИлСИНиЙ </w:t>
      </w:r>
      <w:r>
        <w:br/>
      </w:r>
      <w:r>
        <w:t xml:space="preserve">&lt; </w:t>
      </w:r>
      <w:r>
        <w:br/>
      </w:r>
      <w:r>
        <w:t xml:space="preserve">х</w:t>
      </w:r>
    </w:p>
    <w:p>
      <w:pPr>
        <w:pStyle w:val="Normal"/>
      </w:pPr>
      <w:r>
        <w:t xml:space="preserve">Яо и ГАИ </w:t>
      </w:r>
      <w:r>
        <w:br/>
      </w:r>
      <w:r>
        <w:t xml:space="preserve">[1</w:t>
      </w:r>
    </w:p>
    <w:p>
      <w:pPr>
        <w:pStyle w:val="Normal"/>
      </w:pPr>
      <w:r>
        <w:t xml:space="preserve">жидкости Р-9. Полученные при этом результаты приведены на рис. 3 </w:t>
      </w:r>
      <w:r>
        <w:br/>
      </w:r>
      <w:r>
        <w:t xml:space="preserve">(а, бив). Из этих данных видно, что с ‘увеличением концентрации этиловой! </w:t>
      </w:r>
      <w:r>
        <w:br/>
      </w:r>
      <w:r>
        <w:t xml:space="preserve">жидкости сокращается индукционный период и растет скорость реакции. </w:t>
      </w:r>
      <w:r>
        <w:br/>
      </w:r>
      <w:r>
        <w:t xml:space="preserve">окисления. При концентрации 0,33; 0,60 и 0,78 вес.% этиловой жидкости </w:t>
      </w:r>
      <w:r>
        <w:br/>
      </w:r>
      <w:r>
        <w:t xml:space="preserve">индукционный период и скорость реакции окисления соответственно р { </w:t>
      </w:r>
      <w:r>
        <w:br/>
      </w:r>
      <w:r>
        <w:t xml:space="preserve">ны 105, 18, 10 мин. и 6,16; 4,95; 3,50% распада тетраэтилсвинца в час.</w:t>
      </w:r>
    </w:p>
    <w:p>
      <w:pPr>
        <w:pStyle w:val="Normal"/>
      </w:pPr>
      <w:r>
        <w:t xml:space="preserve">Из рис. у’ видно, что концентрация этиловой жидкости оказывает такос </w:t>
      </w:r>
      <w:r>
        <w:br/>
      </w:r>
      <w:r>
        <w:t xml:space="preserve">же влияние на индукционный период окисления, как и температура’ </w:t>
      </w:r>
      <w:r>
        <w:br/>
      </w:r>
      <w:r>
        <w:t xml:space="preserve">Кривые, характеризующие изменение индукционного периода окисления </w:t>
      </w:r>
      <w:r>
        <w:br/>
      </w:r>
      <w:r>
        <w:t xml:space="preserve">в зависимости от концентрации этиловой жидкости и от темпера </w:t>
      </w:r>
      <w:r>
        <w:br/>
      </w:r>
      <w:r>
        <w:t xml:space="preserve">подобны.</w:t>
      </w:r>
    </w:p>
    <w:p>
      <w:pPr>
        <w:pStyle w:val="Normal"/>
      </w:pPr>
      <w:r>
        <w:t xml:space="preserve">Из сопоставления кинетических кривых, приведенных на рис. 1 и 3 </w:t>
      </w:r>
      <w:r>
        <w:br/>
      </w:r>
      <w:r>
        <w:t xml:space="preserve">видно, что имеет место подобие и в изменении скорости реакции окислени; </w:t>
      </w:r>
      <w:r>
        <w:br/>
      </w:r>
      <w:r>
        <w:t xml:space="preserve">в зависимости от концентрации этиловой жидкости и от температуры.</w:t>
      </w:r>
    </w:p>
    <w:p>
      <w:pPr>
        <w:pStyle w:val="Normal"/>
      </w:pPr>
      <w:r>
        <w:t xml:space="preserve">Окисление углеводородов в присутствии этилотой жидкости. Ш 389</w:t>
      </w:r>
    </w:p>
    <w:p>
      <w:pPr>
        <w:pStyle w:val="Normal"/>
      </w:pPr>
      <w:r>
        <w:t xml:space="preserve">Влияние органических перекисей. Исследовалось влияние </w:t>
      </w:r>
      <w:r>
        <w:br/>
      </w:r>
      <w:r>
        <w:t xml:space="preserve">_ четырех органических перекисей различного строения на окисление н-гептана, содер- </w:t>
      </w:r>
      <w:r>
        <w:br/>
      </w:r>
      <w:r>
        <w:t xml:space="preserve">‘кавшего 0,6 вес. % этиловой жидкости. н-Гептан характеризуется высокой устойчиво- </w:t>
      </w:r>
      <w:r>
        <w:br/>
      </w:r>
      <w:r>
        <w:t xml:space="preserve">тью против окисления в жидкой фазе, что позволяло получить четкие данные при ис- </w:t>
      </w:r>
      <w:r>
        <w:br/>
      </w:r>
      <w:r>
        <w:t xml:space="preserve">_ледовании влияния перекисей на процесс жидкофазного окисления. Перекиси добав- </w:t>
      </w:r>
      <w:r>
        <w:br/>
      </w:r>
      <w:r>
        <w:t xml:space="preserve">нялись к н-гептану перед началом окисления из расчета 1 моль перекиси на 1 моль рас- </w:t>
      </w:r>
      <w:r>
        <w:br/>
      </w:r>
      <w:r>
        <w:t xml:space="preserve">”воренного в н-гептане тетраэтилевинца.</w:t>
      </w:r>
    </w:p>
    <w:p>
      <w:pPr>
        <w:pStyle w:val="Normal"/>
      </w:pPr>
      <w:r>
        <w:t xml:space="preserve">Для исследования были взяты следующие органические перекиси: гидроперекись </w:t>
      </w:r>
      <w:r>
        <w:br/>
      </w:r>
      <w:r>
        <w:t xml:space="preserve">_ тзопропилбензола, изопропилбензол-н-бутилперекись, техническая  гидроперекись </w:t>
      </w:r>
      <w:r>
        <w:br/>
      </w:r>
      <w:r>
        <w:t xml:space="preserve">-. насыщенным углеводородным радикалом 4 и </w:t>
      </w:r>
      <w:r>
        <w:br/>
      </w:r>
      <w:r>
        <w:t xml:space="preserve">‚'ехническая гидроперекись, радикал которой с0- (| И, </w:t>
      </w:r>
      <w:r>
        <w:br/>
      </w:r>
      <w:r>
        <w:t xml:space="preserve">цержал двойную связь Г. Изопропилбензол-н-бу- 06</w:t>
      </w:r>
    </w:p>
    <w:p>
      <w:pPr>
        <w:pStyle w:val="Normal"/>
      </w:pPr>
      <w:r>
        <w:t xml:space="preserve">плперекись и упомянутые технические гидро-</w:t>
      </w:r>
    </w:p>
    <w:p>
      <w:pPr>
        <w:pStyle w:val="Normal"/>
      </w:pPr>
      <w:r>
        <w:t xml:space="preserve">ерекиси были синтезированы и любезно нам </w:t>
      </w:r>
      <w:r>
        <w:br/>
      </w:r>
      <w:r>
        <w:t xml:space="preserve">’т'редоставлены К. И. Ивановым. Физико-химиче- 406 </w:t>
      </w:r>
      <w:r>
        <w:br/>
      </w:r>
      <w:r>
        <w:t xml:space="preserve">‘кие свойства перечисленных перекисей приведе- </w:t>
      </w:r>
      <w:r>
        <w:br/>
      </w:r>
      <w:r>
        <w:t xml:space="preserve">Гы в таблице. 04</w:t>
      </w:r>
    </w:p>
    <w:p>
      <w:pPr>
        <w:pStyle w:val="Normal"/>
      </w:pPr>
      <w:r>
        <w:t xml:space="preserve">Окисление производилось при 100° С. </w:t>
      </w:r>
      <w:r>
        <w:br/>
      </w:r>
      <w:r>
        <w:t xml:space="preserve">| юлученные результаты представлены на ^ </w:t>
      </w:r>
      <w:r>
        <w:br/>
      </w:r>
      <w:r>
        <w:t xml:space="preserve">ис. э (а, биз). 02</w:t>
      </w:r>
    </w:p>
    <w:p>
      <w:pPr>
        <w:pStyle w:val="Normal"/>
      </w:pPr>
      <w:r>
        <w:t xml:space="preserve">Гидроперекись изопронилбензола в 7“ </w:t>
      </w:r>
      <w:r>
        <w:br/>
      </w:r>
      <w:r>
        <w:t xml:space="preserve">'тсутствие этиловой жидкости оказывает 17 </w:t>
      </w:r>
      <w:r>
        <w:br/>
      </w:r>
      <w:r>
        <w:t xml:space="preserve">езначительное влияние на окисление 26 27 20 . 29 </w:t>
      </w:r>
      <w:r>
        <w:br/>
      </w:r>
      <w:r>
        <w:t xml:space="preserve">| стептана, в то время как в присутствии 5-10 * </w:t>
      </w:r>
      <w:r>
        <w:br/>
      </w:r>
      <w:r>
        <w:t xml:space="preserve">’отиловой жидкости перекись резко уско- </w:t>
      </w:r>
      <w:r>
        <w:br/>
      </w:r>
      <w:r>
        <w:t xml:space="preserve">ряет его окисление. При этом имеет место Рис. 2. Полулогарифмическая </w:t>
      </w:r>
      <w:r>
        <w:br/>
      </w:r>
      <w:r>
        <w:t xml:space="preserve">Г. анаморфоза зависимости скорости </w:t>
      </w:r>
      <w:r>
        <w:br/>
      </w:r>
      <w:r>
        <w:t xml:space="preserve">= поглощение кислорода, глУ- распада тетраэтилевинца (Ир) от </w:t>
      </w:r>
      <w:r>
        <w:br/>
      </w:r>
      <w:r>
        <w:t xml:space="preserve">_оокое разложение тетраэтилсвинца и за- температуры (7) </w:t>
      </w:r>
      <w:r>
        <w:br/>
      </w:r>
      <w:r>
        <w:t xml:space="preserve">| хетное снижение перекисного числа. </w:t>
      </w:r>
      <w:r>
        <w:br/>
      </w:r>
      <w:r>
        <w:t xml:space="preserve">| Полученные данные свидетельствуют об автокаталитическом действии </w:t>
      </w:r>
      <w:r>
        <w:br/>
      </w:r>
      <w:r>
        <w:t xml:space="preserve">'идроперекиси изопропилбензола на окисление н-гептана в присутствии </w:t>
      </w:r>
      <w:r>
        <w:br/>
      </w:r>
      <w:r>
        <w:t xml:space="preserve">° тиловой жидкости. </w:t>
      </w:r>
      <w:r>
        <w:br/>
      </w:r>
      <w:r>
        <w:t xml:space="preserve">’ Каждая из добавок — гидроперекись изопропилбензола и этиловая </w:t>
      </w:r>
      <w:r>
        <w:br/>
      </w:r>
      <w:r>
        <w:t xml:space="preserve">кидкость (тетраэтилевинец) — порознь оказывает значительно меньшее </w:t>
      </w:r>
      <w:r>
        <w:br/>
      </w:r>
      <w:r>
        <w:t xml:space="preserve">лияние на окисление н-гептана, чем при одновременном добавлении их </w:t>
      </w:r>
      <w:r>
        <w:br/>
      </w:r>
      <w:r>
        <w:t xml:space="preserve">® н-гептану. - </w:t>
      </w:r>
      <w:r>
        <w:br/>
      </w:r>
      <w:r>
        <w:t xml:space="preserve">° По-видимому, в этом случае, благодаря взаимодействию тетраэтилевин- </w:t>
      </w:r>
      <w:r>
        <w:br/>
      </w:r>
      <w:r>
        <w:t xml:space="preserve">(а и гидроперекиси, образуются активные продукты, инициирующие цеп- </w:t>
      </w:r>
      <w:r>
        <w:br/>
      </w:r>
      <w:r>
        <w:t xml:space="preserve">’Пую реакцию окисления н-гептана. </w:t>
      </w:r>
      <w:r>
        <w:br/>
      </w:r>
      <w:r>
        <w:t xml:space="preserve">Из рис: 65 (а, 6, в) видно, что все исследованные перекиси примерно </w:t>
      </w:r>
      <w:r>
        <w:br/>
      </w:r>
      <w:r>
        <w:t xml:space="preserve">|| равной степени сокращают индукционный период окисления н-гептана. </w:t>
      </w:r>
      <w:r>
        <w:br/>
      </w:r>
      <w:r>
        <w:t xml:space="preserve">То окончании индукционного периода скорость поглощения кислорода </w:t>
      </w:r>
      <w:r>
        <w:br/>
      </w:r>
      <w:r>
        <w:t xml:space="preserve">* присутствии таких перекисей, как гидроперекись изопропилбензола, </w:t>
      </w:r>
      <w:r>
        <w:br/>
      </w:r>
      <w:r>
        <w:t xml:space="preserve">\ зопропилбензол-н-бутилперекись и техническая гидроперекись А с насы-</w:t>
      </w:r>
    </w:p>
    <w:p>
      <w:pPr>
        <w:pStyle w:val="Normal"/>
      </w:pPr>
      <w:r>
        <w:t xml:space="preserve">Физико-химические свойства органических перекисей, взятых для исследования</w:t>
      </w:r>
    </w:p>
    <w:p>
      <w:pPr>
        <w:pStyle w:val="Normal"/>
      </w:pPr>
      <w:r>
        <w:t xml:space="preserve">5 Содержание активно- 20 50 </w:t>
      </w:r>
      <w:r>
        <w:br/>
      </w:r>
      <w:r>
        <w:t xml:space="preserve">Е го кислорода в % 7 4, </w:t>
      </w:r>
      <w:r>
        <w:br/>
      </w:r>
      <w:r>
        <w:t xml:space="preserve">я по весу </w:t>
      </w:r>
      <w:r>
        <w:br/>
      </w:r>
      <w:r>
        <w:t xml:space="preserve">[51 </w:t>
      </w:r>
      <w:r>
        <w:br/>
      </w:r>
      <w:r>
        <w:t xml:space="preserve">д *</w:t>
      </w:r>
    </w:p>
    <w:p>
      <w:pPr>
        <w:pStyle w:val="Normal"/>
      </w:pPr>
      <w:r>
        <w:t xml:space="preserve">Наименование перекисей &gt; ы 5 С и э и в </w:t>
      </w:r>
      <w:r>
        <w:br/>
      </w:r>
      <w:r>
        <w:t xml:space="preserve">я о = я &lt;&gt;, ||] ве = </w:t>
      </w:r>
      <w:r>
        <w:br/>
      </w:r>
      <w:r>
        <w:t xml:space="preserve">ы ря Е = Е Ня В </w:t>
      </w:r>
      <w:r>
        <w:br/>
      </w:r>
      <w:r>
        <w:t xml:space="preserve">бо оо а © Е Е оз а </w:t>
      </w:r>
      <w:r>
        <w:br/>
      </w:r>
      <w:r>
        <w:t xml:space="preserve">ЕВ Ея Е Е 5 Е 5</w:t>
      </w:r>
    </w:p>
    <w:p>
      <w:pPr>
        <w:pStyle w:val="Normal"/>
      </w:pPr>
      <w:r>
        <w:t xml:space="preserve">в дроперекись изопропилбензола! 152,2| 10,5 10,2 11,5242 ,5250И ‚062 М ,060 </w:t>
      </w:r>
      <w:r>
        <w:br/>
      </w:r>
      <w:r>
        <w:t xml:space="preserve">‘зопропилбензол-н-бутилперекись! 208,3 7,8 7,8 1,4861 М ,486110,959810 ,9598 </w:t>
      </w:r>
      <w:r>
        <w:br/>
      </w:r>
      <w:r>
        <w:t xml:space="preserve">’ехническая перекись с насыщен-</w:t>
      </w:r>
    </w:p>
    <w:p>
      <w:pPr>
        <w:pStyle w:val="Normal"/>
      </w:pPr>
      <w:r>
        <w:t xml:space="preserve">° ным радикалом (2) 189,0 — АВЕ: — 11,4677) — 11,004 </w:t>
      </w:r>
      <w:r>
        <w:br/>
      </w:r>
      <w:r>
        <w:t xml:space="preserve">‘ехническая перекись с двойной —</w:t>
      </w:r>
    </w:p>
    <w:p>
      <w:pPr>
        <w:pStyle w:val="Normal"/>
      </w:pPr>
      <w:r>
        <w:t xml:space="preserve">пе </w:t>
      </w:r>
      <w:r>
        <w:br/>
      </w:r>
      <w:r>
        <w:t xml:space="preserve">И</w:t>
      </w:r>
    </w:p>
    <w:p>
      <w:pPr>
        <w:pStyle w:val="Normal"/>
      </w:pPr>
      <w:r>
        <w:t xml:space="preserve">_ связью в радикале (Г) 203,0 — ПАЯ: — М,4802 1, 013</w:t>
      </w:r>
    </w:p>
    <w:p>
      <w:pPr>
        <w:pStyle w:val="Normal"/>
      </w:pPr>
      <w:r>
        <w:t xml:space="preserve">390 Г. С. Шимонаев и И. В. Рожков</w:t>
      </w:r>
    </w:p>
    <w:p>
      <w:pPr>
        <w:pStyle w:val="Normal"/>
      </w:pPr>
      <w:r>
        <w:t xml:space="preserve">щенным радикалом — практически одинаковая (рис. 5,а), а скорость } </w:t>
      </w:r>
      <w:r>
        <w:br/>
      </w:r>
      <w:r>
        <w:t xml:space="preserve">разложения тетраэтилевинца (рис. 5,6) — заметно различна. С наибольшей </w:t>
      </w:r>
      <w:r>
        <w:br/>
      </w:r>
      <w:r>
        <w:t xml:space="preserve">скоростью разлагается тетраэтилсевинец в присутствии гидроперекиси изо- </w:t>
      </w:r>
      <w:r>
        <w:br/>
      </w:r>
      <w:r>
        <w:t xml:space="preserve">пропилбензола. Далее следует изопропилбензол-н-бутилнерекись и тех- </w:t>
      </w:r>
      <w:r>
        <w:br/>
      </w:r>
      <w:r>
        <w:t xml:space="preserve">ническая гидроперекись с насыщенным радикалом.</w:t>
      </w:r>
    </w:p>
    <w:p>
      <w:pPr>
        <w:pStyle w:val="Normal"/>
      </w:pPr>
      <w:r>
        <w:t xml:space="preserve">Чем выше скорость разложения тетраэтилевинца в присутствии пере- </w:t>
      </w:r>
      <w:r>
        <w:br/>
      </w:r>
      <w:r>
        <w:t xml:space="preserve">киси, тем меньше значение перекисных чисел (рис. 5,6). Это также свиде- </w:t>
      </w:r>
      <w:r>
        <w:br/>
      </w:r>
      <w:r>
        <w:t xml:space="preserve">тельствует о взаимодействии тетраэтилевинца с перекисями в процессе — </w:t>
      </w:r>
      <w:r>
        <w:br/>
      </w:r>
      <w:r>
        <w:t xml:space="preserve">окисления.</w:t>
      </w:r>
    </w:p>
    <w:p>
      <w:pPr>
        <w:pStyle w:val="Normal"/>
      </w:pPr>
      <w:r>
        <w:t xml:space="preserve">ил о. </w:t>
      </w:r>
      <w:r>
        <w:br/>
      </w:r>
      <w:r>
        <w:t xml:space="preserve">[5/4 </w:t>
      </w:r>
      <w:r>
        <w:br/>
      </w:r>
      <w:r>
        <w:t xml:space="preserve">= 8 </w:t>
      </w:r>
      <w:r>
        <w:br/>
      </w:r>
      <w:r>
        <w:t xml:space="preserve">90 = 04 9 р </w:t>
      </w:r>
      <w:r>
        <w:br/>
      </w:r>
      <w:r>
        <w:t xml:space="preserve">о </w:t>
      </w:r>
      <w:r>
        <w:br/>
      </w:r>
      <w:r>
        <w:t xml:space="preserve">20 ей </w:t>
      </w:r>
      <w:r>
        <w:br/>
      </w:r>
      <w:r>
        <w:t xml:space="preserve">З </w:t>
      </w:r>
      <w:r>
        <w:br/>
      </w:r>
      <w:r>
        <w:t xml:space="preserve">2 </w:t>
      </w:r>
      <w:r>
        <w:br/>
      </w:r>
      <w:r>
        <w:t xml:space="preserve">710 э </w:t>
      </w:r>
      <w:r>
        <w:br/>
      </w:r>
      <w:r>
        <w:t xml:space="preserve">$4 </w:t>
      </w:r>
      <w:r>
        <w:br/>
      </w:r>
      <w:r>
        <w:t xml:space="preserve">&lt; </w:t>
      </w:r>
      <w:r>
        <w:br/>
      </w:r>
      <w:r>
        <w:t xml:space="preserve">5 </w:t>
      </w:r>
      <w:r>
        <w:br/>
      </w:r>
      <w:r>
        <w:t xml:space="preserve">&amp; </w:t>
      </w:r>
      <w:r>
        <w:br/>
      </w:r>
      <w:r>
        <w:t xml:space="preserve">0 стЯ 7 й 9 дея </w:t>
      </w:r>
      <w:r>
        <w:br/>
      </w:r>
      <w:r>
        <w:t xml:space="preserve">Часй</w:t>
      </w:r>
    </w:p>
    <w:p>
      <w:pPr>
        <w:pStyle w:val="Normal"/>
      </w:pPr>
      <w:r>
        <w:t xml:space="preserve">20 </w:t>
      </w:r>
      <w:r>
        <w:br/>
      </w:r>
      <w:r>
        <w:t xml:space="preserve">з </w:t>
      </w:r>
      <w:r>
        <w:br/>
      </w:r>
      <w:r>
        <w:t xml:space="preserve">5 </w:t>
      </w:r>
      <w:r>
        <w:br/>
      </w:r>
      <w:r>
        <w:t xml:space="preserve">зи </w:t>
      </w:r>
      <w:r>
        <w:br/>
      </w:r>
      <w:r>
        <w:t xml:space="preserve">5 </w:t>
      </w:r>
      <w:r>
        <w:br/>
      </w:r>
      <w:r>
        <w:t xml:space="preserve">У </w:t>
      </w:r>
      <w:r>
        <w:br/>
      </w:r>
      <w:r>
        <w:t xml:space="preserve">К </w:t>
      </w:r>
      <w:r>
        <w:br/>
      </w:r>
      <w:r>
        <w:t xml:space="preserve">5 Рис. 3. Кинетика: а — погло- </w:t>
      </w:r>
      <w:r>
        <w:br/>
      </w:r>
      <w:r>
        <w:t xml:space="preserve">С щения кислорода; б — образо- </w:t>
      </w:r>
      <w:r>
        <w:br/>
      </w:r>
      <w:r>
        <w:t xml:space="preserve">с 7. вания перекисей ив — распада </w:t>
      </w:r>
      <w:r>
        <w:br/>
      </w:r>
      <w:r>
        <w:t xml:space="preserve">Е тетраэтилевинца в присутствии </w:t>
      </w:r>
      <w:r>
        <w:br/>
      </w:r>
      <w:r>
        <w:t xml:space="preserve">ь различного количества этило- </w:t>
      </w:r>
      <w:r>
        <w:br/>
      </w:r>
      <w:r>
        <w:t xml:space="preserve">ъ у. вой жидкости: 1—0,33; 2—0,60 к </w:t>
      </w:r>
      <w:r>
        <w:br/>
      </w:r>
      <w:r>
        <w:t xml:space="preserve">С и 3—0,78 вес. % м </w:t>
      </w:r>
      <w:r>
        <w:br/>
      </w:r>
      <w:r>
        <w:t xml:space="preserve">а и </w:t>
      </w:r>
      <w:r>
        <w:br/>
      </w:r>
      <w:r>
        <w:t xml:space="preserve">о а Е </w:t>
      </w:r>
      <w:r>
        <w:br/>
      </w:r>
      <w:r>
        <w:t xml:space="preserve">й 9006</w:t>
      </w:r>
    </w:p>
    <w:p>
      <w:pPr>
        <w:pStyle w:val="Normal"/>
      </w:pPr>
      <w:r>
        <w:t xml:space="preserve">Отличные результаты получены при окислении н-гептана в присутствии, </w:t>
      </w:r>
      <w:r>
        <w:br/>
      </w:r>
      <w:r>
        <w:t xml:space="preserve">технической перекиси Г.</w:t>
      </w:r>
    </w:p>
    <w:p>
      <w:pPr>
        <w:pStyle w:val="Normal"/>
      </w:pPr>
      <w:r>
        <w:t xml:space="preserve">Как видно из рис. 5, аи в, в этом случае процесс окисления характери-` </w:t>
      </w:r>
      <w:r>
        <w:br/>
      </w:r>
      <w:r>
        <w:t xml:space="preserve">зуется очень высокой скоростью поглощения кислорода и сравнительно! </w:t>
      </w:r>
      <w:r>
        <w:br/>
      </w:r>
      <w:r>
        <w:t xml:space="preserve">низкой скоростью распада тетраэтилевинца.</w:t>
      </w:r>
    </w:p>
    <w:p>
      <w:pPr>
        <w:pStyle w:val="Normal"/>
      </w:pPr>
      <w:r>
        <w:t xml:space="preserve">Также изменяется скорость поглощения кислорода и распада тетра- </w:t>
      </w:r>
      <w:r>
        <w:br/>
      </w:r>
      <w:r>
        <w:t xml:space="preserve">этилевинца при окислении в присутствии этиловой жидкости углеводоро- </w:t>
      </w:r>
      <w:r>
        <w:br/>
      </w:r>
      <w:r>
        <w:t xml:space="preserve">дов, молекула которых содержит двойную связь М].</w:t>
      </w:r>
    </w:p>
    <w:p>
      <w:pPr>
        <w:pStyle w:val="Normal"/>
      </w:pPr>
      <w:r>
        <w:t xml:space="preserve">По-видимому, наличие двойной связи в радикале гидроперекиси при- </w:t>
      </w:r>
      <w:r>
        <w:br/>
      </w:r>
      <w:r>
        <w:t xml:space="preserve">водит к образованию вторичных продуктов окисления, менее активных </w:t>
      </w:r>
      <w:r>
        <w:br/>
      </w:r>
      <w:r>
        <w:t xml:space="preserve">по отношению к тетраэтилевинцу.</w:t>
      </w:r>
    </w:p>
    <w:p>
      <w:pPr>
        <w:pStyle w:val="Normal"/>
      </w:pPr>
      <w:r>
        <w:t xml:space="preserve">АР или, </w:t>
      </w:r>
      <w:r>
        <w:br/>
      </w:r>
      <w:r>
        <w:t xml:space="preserve">рез, Вани</w:t>
      </w:r>
    </w:p>
    <w:p>
      <w:pPr>
        <w:pStyle w:val="Normal"/>
      </w:pPr>
      <w:r>
        <w:t xml:space="preserve">Окисление углеводородов в присутствии этиловой жидкости. Ш 391</w:t>
      </w:r>
    </w:p>
    <w:p>
      <w:pPr>
        <w:pStyle w:val="Normal"/>
      </w:pPr>
      <w:r>
        <w:t xml:space="preserve">Влияние антиокислителя и деактиватора. </w:t>
      </w:r>
      <w:r>
        <w:br/>
      </w:r>
      <w:r>
        <w:t xml:space="preserve">исталла. Окислению при 100° подвергался тот же образец бензина, </w:t>
      </w:r>
      <w:r>
        <w:br/>
      </w:r>
      <w:r>
        <w:t xml:space="preserve">ито и в предыдущих опытах, со- </w:t>
      </w:r>
      <w:r>
        <w:br/>
      </w:r>
      <w:r>
        <w:t xml:space="preserve">цержавший 0,6 вес. % этиловой</w:t>
      </w:r>
    </w:p>
    <w:p>
      <w:pPr>
        <w:pStyle w:val="Normal"/>
      </w:pPr>
      <w:r>
        <w:t xml:space="preserve">кидкости, к которому добавлялся </w:t>
      </w:r>
      <w:r>
        <w:br/>
      </w:r>
      <w:r>
        <w:t xml:space="preserve">з различных концентрациях анти- </w:t>
      </w:r>
      <w:r>
        <w:br/>
      </w:r>
      <w:r>
        <w:t xml:space="preserve">экислитель — параоксидифенил- </w:t>
      </w:r>
      <w:r>
        <w:br/>
      </w:r>
      <w:r>
        <w:t xml:space="preserve">Амин.</w:t>
      </w:r>
    </w:p>
    <w:p>
      <w:pPr>
        <w:pStyle w:val="Normal"/>
      </w:pPr>
      <w:r>
        <w:t xml:space="preserve">Полученные результаты приве- </w:t>
      </w:r>
      <w:r>
        <w:br/>
      </w:r>
      <w:r>
        <w:t xml:space="preserve">цены на рис. 6. Из этих данных </w:t>
      </w:r>
      <w:r>
        <w:br/>
      </w:r>
      <w:r>
        <w:t xml:space="preserve">зидно, что индукционный период </w:t>
      </w:r>
      <w:r>
        <w:br/>
      </w:r>
      <w:r>
        <w:t xml:space="preserve">кисления бензина, содержащего </w:t>
      </w:r>
      <w:r>
        <w:br/>
      </w:r>
      <w:r>
        <w:t xml:space="preserve">тиловую жидкость, возрастает с </w:t>
      </w:r>
      <w:r>
        <w:br/>
      </w:r>
      <w:r>
        <w:t xml:space="preserve">’величением концентрации анти-</w:t>
      </w:r>
    </w:p>
    <w:p>
      <w:pPr>
        <w:pStyle w:val="Normal"/>
      </w:pPr>
      <w:r>
        <w:t xml:space="preserve">Вес. %</w:t>
      </w:r>
    </w:p>
    <w:p>
      <w:pPr>
        <w:pStyle w:val="Normal"/>
      </w:pPr>
      <w:r>
        <w:t xml:space="preserve">›кислителя по линейному закону 50 0 #2 29 И т ео </w:t>
      </w:r>
      <w:r>
        <w:br/>
      </w:r>
      <w:r>
        <w:t xml:space="preserve">и (описывается следующим урав- у </w:t>
      </w:r>
      <w:r>
        <w:br/>
      </w:r>
      <w:r>
        <w:t xml:space="preserve">чением: </w:t>
      </w:r>
      <w:r>
        <w:br/>
      </w:r>
      <w:r>
        <w:t xml:space="preserve">Рис. 4. Влияние: 1 — концентрации эти- </w:t>
      </w:r>
      <w:r>
        <w:br/>
      </w:r>
      <w:r>
        <w:t xml:space="preserve">ловой жидкости и 8 — температуры на </w:t>
      </w:r>
      <w:r>
        <w:br/>
      </w:r>
      <w:r>
        <w:t xml:space="preserve">&lt; = 18 Е 116.103 с, индукционный период окисления</w:t>
      </w:r>
    </w:p>
    <w:p>
      <w:pPr>
        <w:pStyle w:val="Normal"/>
      </w:pPr>
      <w:r>
        <w:t xml:space="preserve">_ де х — индукционный период окисления в минутах, с — концентрация </w:t>
      </w:r>
      <w:r>
        <w:br/>
      </w:r>
      <w:r>
        <w:t xml:space="preserve">антиокислителя в весовых процентах. Аналогичная зависимость между </w:t>
      </w:r>
      <w:r>
        <w:br/>
      </w:r>
      <w:r>
        <w:t xml:space="preserve">ндукционным периодом и концентрацией антиокисителя наблюдается и </w:t>
      </w:r>
      <w:r>
        <w:br/>
      </w:r>
      <w:r>
        <w:t xml:space="preserve">‚три жидкофазном окислении углеводородов, не содержащих этиловой </w:t>
      </w:r>
      <w:r>
        <w:br/>
      </w:r>
      <w:r>
        <w:t xml:space="preserve">‘кидкости [2]. </w:t>
      </w:r>
      <w:r>
        <w:br/>
      </w:r>
      <w:r>
        <w:t xml:space="preserve">Увеличение индукционного периода окисления углеводородов, содер- </w:t>
      </w:r>
      <w:r>
        <w:br/>
      </w:r>
      <w:r>
        <w:t xml:space="preserve">—кащих этиловую жидкость, наблюдается ив присутствии деактиватора </w:t>
      </w:r>
      <w:r>
        <w:br/>
      </w:r>
      <w:r>
        <w:t xml:space="preserve">металла, что впервые было показано 3. А. Саблиной ИА. А. Гуреевым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ил 4 3 </w:t>
      </w:r>
      <w:r>
        <w:br/>
      </w:r>
      <w:r>
        <w:t xml:space="preserve">НЕЙ </w:t>
      </w:r>
      <w:r>
        <w:br/>
      </w:r>
      <w:r>
        <w:t xml:space="preserve">КИ й </w:t>
      </w:r>
      <w:r>
        <w:br/>
      </w:r>
      <w:r>
        <w:t xml:space="preserve">ь ®</w:t>
      </w:r>
    </w:p>
    <w:p>
      <w:pPr>
        <w:pStyle w:val="Normal"/>
      </w:pPr>
      <w:r>
        <w:t xml:space="preserve">В 53 9</w:t>
      </w:r>
    </w:p>
    <w:p>
      <w:pPr>
        <w:pStyle w:val="Normal"/>
      </w:pPr>
      <w:r>
        <w:t xml:space="preserve">39 14 </w:t>
      </w:r>
      <w:r>
        <w:br/>
      </w:r>
      <w:r>
        <w:t xml:space="preserve">Е 7 </w:t>
      </w:r>
      <w:r>
        <w:br/>
      </w:r>
      <w:r>
        <w:t xml:space="preserve">т ар</w:t>
      </w:r>
    </w:p>
    <w:p>
      <w:pPr>
        <w:pStyle w:val="Normal"/>
      </w:pPr>
      <w:r>
        <w:t xml:space="preserve">И ть 72 4</w:t>
      </w:r>
    </w:p>
    <w:p>
      <w:pPr>
        <w:pStyle w:val="Normal"/>
      </w:pPr>
      <w:r>
        <w:t xml:space="preserve">0 9 70 79 </w:t>
      </w:r>
      <w:r>
        <w:br/>
      </w:r>
      <w:r>
        <w:t xml:space="preserve">7. 4ас60/</w:t>
      </w:r>
    </w:p>
    <w:p>
      <w:pPr>
        <w:pStyle w:val="Normal"/>
      </w:pPr>
      <w:r>
        <w:t xml:space="preserve">Рис. 5. Кинетика: а — поглощения кислорода; б — образования перекисей и в —</w:t>
      </w:r>
    </w:p>
    <w:p>
      <w:pPr>
        <w:pStyle w:val="Normal"/>
      </w:pPr>
      <w:r>
        <w:t xml:space="preserve">’ распада тетраэтиловинда при окислении н-гептана в присутствии перекисеи: 1 — гидро-</w:t>
      </w:r>
    </w:p>
    <w:p>
      <w:pPr>
        <w:pStyle w:val="Normal"/>
      </w:pPr>
      <w:r>
        <w:t xml:space="preserve">перекиси изопропилбензола; 2 — изопропилбензол-н-бутилперекиси; 8 — техниче- </w:t>
      </w:r>
      <w:r>
        <w:br/>
      </w:r>
      <w:r>
        <w:t xml:space="preserve">ской гидроперекиси А, 4 — технической гидроперекиси Г; 5 — без перекиси</w:t>
      </w:r>
    </w:p>
    <w:p>
      <w:pPr>
        <w:pStyle w:val="Normal"/>
      </w:pPr>
      <w:r>
        <w:t xml:space="preserve">392, Г. С. Шимонаев и И. В. Рожков</w:t>
      </w:r>
    </w:p>
    <w:p>
      <w:pPr>
        <w:pStyle w:val="Normal"/>
      </w:pPr>
      <w:r>
        <w:t xml:space="preserve">[5]. В качестве деактиватора металла обычно используются соедине </w:t>
      </w:r>
      <w:r>
        <w:br/>
      </w:r>
      <w:r>
        <w:t xml:space="preserve">класса шиффовых оснований. Предполагается [6,7], что эти соедине </w:t>
      </w:r>
      <w:r>
        <w:br/>
      </w:r>
      <w:r>
        <w:t xml:space="preserve">способны образовывать с ионами металла,</w:t>
      </w:r>
    </w:p>
    <w:p>
      <w:pPr>
        <w:pStyle w:val="Normal"/>
      </w:pPr>
      <w:r>
        <w:t xml:space="preserve">Вес %-103 присутетвующими в бензинах, комплексы, </w:t>
      </w:r>
      <w:r>
        <w:br/>
      </w:r>
      <w:r>
        <w:t xml:space="preserve">р которые не оказывают каталитического дей-. </w:t>
      </w:r>
      <w:r>
        <w:br/>
      </w:r>
      <w:r>
        <w:t xml:space="preserve">Е ствия на окисление бензинов. В отсутствие. </w:t>
      </w:r>
      <w:r>
        <w:br/>
      </w:r>
      <w:r>
        <w:t xml:space="preserve">ионов металла эти соединения или совсем не. </w:t>
      </w:r>
      <w:r>
        <w:br/>
      </w:r>
      <w:r>
        <w:t xml:space="preserve">2 оказывают или оказывают лишь незначитель- | </w:t>
      </w:r>
      <w:r>
        <w:br/>
      </w:r>
      <w:r>
        <w:t xml:space="preserve">ное влияние на процесс окисления углево-.</w:t>
      </w:r>
    </w:p>
    <w:p>
      <w:pPr>
        <w:pStyle w:val="Normal"/>
      </w:pPr>
      <w:r>
        <w:t xml:space="preserve">дородов. Е </w:t>
      </w:r>
      <w:r>
        <w:br/>
      </w:r>
      <w:r>
        <w:t xml:space="preserve">0 й 4 я а Нами исследовалось влияние о. </w:t>
      </w:r>
      <w:r>
        <w:br/>
      </w:r>
      <w:r>
        <w:t xml:space="preserve">оси — тора металла — дисалицилиденэтиленди-</w:t>
      </w:r>
    </w:p>
    <w:p>
      <w:pPr>
        <w:pStyle w:val="Normal"/>
      </w:pPr>
      <w:r>
        <w:t xml:space="preserve">ие амина (0,004 вес. %), синтезированного 3. А. </w:t>
      </w:r>
      <w:r>
        <w:br/>
      </w:r>
      <w:r>
        <w:t xml:space="preserve">ис. 6, Виияние концентра- (золиной и АД. А. Гуреовым, ий окисление. </w:t>
      </w:r>
      <w:r>
        <w:br/>
      </w:r>
      <w:r>
        <w:t xml:space="preserve">ции антиокислителя на индук- 0, 6 % </w:t>
      </w:r>
      <w:r>
        <w:br/>
      </w:r>
      <w:r>
        <w:t xml:space="preserve">ционный период окисления  Н-Гентана, содержавшего вес. % этиловой. </w:t>
      </w:r>
      <w:r>
        <w:br/>
      </w:r>
      <w:r>
        <w:t xml:space="preserve">жидкости. </w:t>
      </w:r>
      <w:r>
        <w:br/>
      </w:r>
      <w:r>
        <w:t xml:space="preserve">Окисление производилось при 100°С. Было найдено, что индукцион- </w:t>
      </w:r>
      <w:r>
        <w:br/>
      </w:r>
      <w:r>
        <w:t xml:space="preserve">ный период окисления н-гептана в присутствии деактиватора увеличи- </w:t>
      </w:r>
      <w:r>
        <w:br/>
      </w:r>
      <w:r>
        <w:t xml:space="preserve">вается почти в три раза. Е </w:t>
      </w:r>
      <w:r>
        <w:br/>
      </w:r>
      <w:r>
        <w:t xml:space="preserve">Характерно, что антиокислитель и деактиватор металла оказывают. </w:t>
      </w:r>
      <w:r>
        <w:br/>
      </w:r>
      <w:r>
        <w:t xml:space="preserve">тормозящее действие на процесс окисления углеводородов, содержащих. </w:t>
      </w:r>
      <w:r>
        <w:br/>
      </w:r>
      <w:r>
        <w:t xml:space="preserve">этиловую жидкость, к которым перед окислением добавлялась перекись. ` </w:t>
      </w:r>
      <w:r>
        <w:br/>
      </w:r>
      <w:r>
        <w:t xml:space="preserve">На рис. 7 приведены результаты окисления 2,2,4-триметилнентана, со- 1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“А хз </w:t>
      </w:r>
      <w:r>
        <w:br/>
      </w:r>
      <w:r>
        <w:t xml:space="preserve">ИЛередисыее число, мг акт. </w:t>
      </w:r>
      <w:r>
        <w:br/>
      </w:r>
      <w:r>
        <w:t xml:space="preserve">0, /г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а. </w:t>
      </w:r>
      <w:r>
        <w:br/>
      </w:r>
      <w:r>
        <w:t xml:space="preserve">1 По мы бо </w:t>
      </w:r>
      <w:r>
        <w:br/>
      </w:r>
      <w:r>
        <w:t xml:space="preserve">920</w:t>
      </w:r>
    </w:p>
    <w:p>
      <w:pPr>
        <w:pStyle w:val="Normal"/>
      </w:pPr>
      <w:r>
        <w:t xml:space="preserve">Рис. 7. Влияние 1, 2 — деактиватора металла и 3, 4 — анти- </w:t>
      </w:r>
      <w:r>
        <w:br/>
      </w:r>
      <w:r>
        <w:t xml:space="preserve">окислителя, на распад 1, 3 — перекисей и 2, 4 — тетра- </w:t>
      </w:r>
      <w:r>
        <w:br/>
      </w:r>
      <w:r>
        <w:t xml:space="preserve">этилевинца при окислении 2, 2, 4-триметилпентана</w:t>
      </w:r>
    </w:p>
    <w:p>
      <w:pPr>
        <w:pStyle w:val="Normal"/>
      </w:pPr>
      <w:r>
        <w:t xml:space="preserve">державшего 5,25 вес.% этиловой жидкости. Перед окислением к нем </w:t>
      </w:r>
      <w:r>
        <w:br/>
      </w:r>
      <w:r>
        <w:t xml:space="preserve">добавлялось 3 вес. % гидроперекиси изопропилбензола и 0,02 вес.%. </w:t>
      </w:r>
      <w:r>
        <w:br/>
      </w:r>
      <w:r>
        <w:t xml:space="preserve">антиокислителя (параоксидифениламина) или деактиватора металла </w:t>
      </w:r>
      <w:r>
        <w:br/>
      </w:r>
      <w:r>
        <w:t xml:space="preserve">(дисалицилиденэтилендиамина).</w:t>
      </w:r>
    </w:p>
    <w:p>
      <w:pPr>
        <w:pStyle w:val="Normal"/>
      </w:pPr>
      <w:r>
        <w:t xml:space="preserve">Как видно из рис. 7, антиокислитель, добавленный в той же концен- </w:t>
      </w:r>
      <w:r>
        <w:br/>
      </w:r>
      <w:r>
        <w:t xml:space="preserve">трации, что и деактиватор металла, оказывает значительно большее тормо- </w:t>
      </w:r>
      <w:r>
        <w:br/>
      </w:r>
      <w:r>
        <w:t xml:space="preserve">зящее действие на процесс окисления изооктана, чем деактиватор метал. </w:t>
      </w:r>
      <w:r>
        <w:br/>
      </w:r>
      <w:r>
        <w:t xml:space="preserve">Вместе с этим по окончании действия антиокислителя распад переки ` </w:t>
      </w:r>
      <w:r>
        <w:br/>
      </w:r>
      <w:r>
        <w:t xml:space="preserve">и тетраэтилевинца идет со значительно большей скоростью, чем по оконча- |. </w:t>
      </w:r>
      <w:r>
        <w:br/>
      </w:r>
      <w:r>
        <w:t xml:space="preserve">нии действия деактиватора.</w:t>
      </w:r>
    </w:p>
    <w:p>
      <w:pPr>
        <w:pStyle w:val="Normal"/>
      </w:pPr>
      <w:r>
        <w:t xml:space="preserve">ОБСУЖДЕНИЕ РЕЗУЛЬТАТОВ</w:t>
      </w:r>
    </w:p>
    <w:p>
      <w:pPr>
        <w:pStyle w:val="Normal"/>
      </w:pPr>
      <w:r>
        <w:t xml:space="preserve">Рассмотренные результаты опытов по исследованию влияния температу- ^ 3 </w:t>
      </w:r>
      <w:r>
        <w:br/>
      </w:r>
      <w:r>
        <w:t xml:space="preserve">ры, концентрации этиловой жидкости, органических перекисей, антиокисли: | </w:t>
      </w:r>
      <w:r>
        <w:br/>
      </w:r>
      <w:r>
        <w:t xml:space="preserve">теля и деактиватора металла на жидкофазное окисление углеводородоЕ | </w:t>
      </w:r>
      <w:r>
        <w:br/>
      </w:r>
      <w:r>
        <w:t xml:space="preserve">подтверждают предложенную нами ранее схему механизма процесса</w:t>
      </w:r>
    </w:p>
    <w:p>
      <w:pPr>
        <w:pStyle w:val="Normal"/>
      </w:pPr>
      <w:r>
        <w:t xml:space="preserve">Окисление углеводородов в присутствии этилокой жидкости. П 398</w:t>
      </w:r>
    </w:p>
    <w:p>
      <w:pPr>
        <w:pStyle w:val="Normal"/>
      </w:pPr>
      <w:r>
        <w:t xml:space="preserve">_ и позволяют ее уточнить. В частности, эти результаты объясняют причину </w:t>
      </w:r>
      <w:r>
        <w:br/>
      </w:r>
      <w:r>
        <w:t xml:space="preserve">автокаталитического ускорения реакции окисления углеводородов, содер- </w:t>
      </w:r>
      <w:r>
        <w:br/>
      </w:r>
      <w:r>
        <w:t xml:space="preserve">экащих этиловую жидкость.</w:t>
      </w:r>
    </w:p>
    <w:p>
      <w:pPr>
        <w:pStyle w:val="Normal"/>
      </w:pPr>
      <w:r>
        <w:t xml:space="preserve">Первичным актом рассматриваемого процесса является диссоциация </w:t>
      </w:r>
      <w:r>
        <w:br/>
      </w:r>
      <w:r>
        <w:t xml:space="preserve">тетраэтилсвинца на радикалы:</w:t>
      </w:r>
    </w:p>
    <w:p>
      <w:pPr>
        <w:pStyle w:val="Normal"/>
      </w:pPr>
      <w:r>
        <w:t xml:space="preserve">РЬ(СЬНь), = РЫС»Нь), -- СН,</w:t>
      </w:r>
    </w:p>
    <w:p>
      <w:pPr>
        <w:pStyle w:val="Normal"/>
      </w:pPr>
      <w:r>
        <w:t xml:space="preserve">| Об участии радикалов в образовании начальных центров реакции оки- </w:t>
      </w:r>
      <w:r>
        <w:br/>
      </w:r>
      <w:r>
        <w:t xml:space="preserve">| сления свидетельствует найденное нами низкое значение общей энергии </w:t>
      </w:r>
      <w:r>
        <w:br/>
      </w:r>
      <w:r>
        <w:t xml:space="preserve">Зактивации, равное 9 ккал/моль.</w:t>
      </w:r>
    </w:p>
    <w:p>
      <w:pPr>
        <w:pStyle w:val="Normal"/>
      </w:pPr>
      <w:r>
        <w:t xml:space="preserve">’’ Образующиеся этильные радикалы могут вступать в обменные реакции </w:t>
      </w:r>
      <w:r>
        <w:br/>
      </w:r>
      <w:r>
        <w:t xml:space="preserve">1 молекулами углеводорода и образовывать с молекулами кислорода </w:t>
      </w:r>
      <w:r>
        <w:br/>
      </w:r>
      <w:r>
        <w:t xml:space="preserve">‘перекисные радикалы. Последние, взаимодействуя с углеводородами, </w:t>
      </w:r>
      <w:r>
        <w:br/>
      </w:r>
      <w:r>
        <w:t xml:space="preserve">зприводят к образованию гидроперекиси.</w:t>
      </w:r>
    </w:p>
    <w:p>
      <w:pPr>
        <w:pStyle w:val="Normal"/>
      </w:pPr>
      <w:r>
        <w:t xml:space="preserve">’ С повышением температуры увеличивается число продиссоциировав- </w:t>
      </w:r>
      <w:r>
        <w:br/>
      </w:r>
      <w:r>
        <w:t xml:space="preserve">‚ших молекул тетраэтилевинца, соответственно сокращается индукционный </w:t>
      </w:r>
      <w:r>
        <w:br/>
      </w:r>
      <w:r>
        <w:t xml:space="preserve"> Таериод окисления и растет скорость поглощения кислорода (рис. 1,а) </w:t>
      </w:r>
      <w:r>
        <w:br/>
      </w:r>
      <w:r>
        <w:t xml:space="preserve">_и образования перекисей (рис. 1,6).</w:t>
      </w:r>
    </w:p>
    <w:p>
      <w:pPr>
        <w:pStyle w:val="Normal"/>
      </w:pPr>
      <w:r>
        <w:t xml:space="preserve">Такое же влияние на индукционный период окисления оказывает уве- </w:t>
      </w:r>
      <w:r>
        <w:br/>
      </w:r>
      <w:r>
        <w:t xml:space="preserve">‘личение концентрации этиловой жидкости. В этом случае также увеличи- </w:t>
      </w:r>
      <w:r>
        <w:br/>
      </w:r>
      <w:r>
        <w:t xml:space="preserve">вается число продиссоциировавших молекул тетраэтилсевинца (рис. 3). </w:t>
      </w:r>
      <w:r>
        <w:br/>
      </w:r>
      <w:r>
        <w:t xml:space="preserve">| С увеличением концентрации этиловой жидкости и с повышением тем- </w:t>
      </w:r>
      <w:r>
        <w:br/>
      </w:r>
      <w:r>
        <w:t xml:space="preserve">_пературы число продиссоциировавших молекул стремится к предельной </w:t>
      </w:r>
      <w:r>
        <w:br/>
      </w:r>
      <w:r>
        <w:t xml:space="preserve">величине, соответственно предельного наименьшего значения достигает </w:t>
      </w:r>
      <w:r>
        <w:br/>
      </w:r>
      <w:r>
        <w:t xml:space="preserve">_ и индукционный период окисления (рис. 4).</w:t>
      </w:r>
    </w:p>
    <w:p>
      <w:pPr>
        <w:pStyle w:val="Normal"/>
      </w:pPr>
      <w:r>
        <w:t xml:space="preserve">Добавление перекисных соединений к окисляемому углеводороду, </w:t>
      </w:r>
      <w:r>
        <w:br/>
      </w:r>
      <w:r>
        <w:t xml:space="preserve">‘годержащему этиловую жидкость, приводит к резкому сокращению индук- </w:t>
      </w:r>
      <w:r>
        <w:br/>
      </w:r>
      <w:r>
        <w:t xml:space="preserve">| ционного периода и росту скорости реакции окисления (рле. 5),</w:t>
      </w:r>
    </w:p>
    <w:p>
      <w:pPr>
        <w:pStyle w:val="Normal"/>
      </w:pPr>
      <w:r>
        <w:t xml:space="preserve">Эффект автокаталитического ускорения реакций окисления переки- </w:t>
      </w:r>
      <w:r>
        <w:br/>
      </w:r>
      <w:r>
        <w:t xml:space="preserve">сями связан с образованием радикалов, являющихся продуктами распада </w:t>
      </w:r>
      <w:r>
        <w:br/>
      </w:r>
      <w:r>
        <w:t xml:space="preserve">‚молекул перекиси.</w:t>
      </w:r>
    </w:p>
    <w:p>
      <w:pPr>
        <w:pStyle w:val="Normal"/>
      </w:pPr>
      <w:r>
        <w:t xml:space="preserve">Известно [8], что ионы тяжелых металлов вызывают распад переки- </w:t>
      </w:r>
      <w:r>
        <w:br/>
      </w:r>
      <w:r>
        <w:t xml:space="preserve">сей с образованием свободных радикалов. Можно предположить, что на- </w:t>
      </w:r>
      <w:r>
        <w:br/>
      </w:r>
      <w:r>
        <w:t xml:space="preserve">’блюдаемое нами автокаталитическое ускорение реакции окисления переки-</w:t>
      </w:r>
    </w:p>
    <w:p>
      <w:pPr>
        <w:pStyle w:val="Normal"/>
      </w:pPr>
      <w:r>
        <w:t xml:space="preserve">_сями вызывается радикалом  РЬ(С»Нь : </w:t>
      </w:r>
      <w:r>
        <w:br/>
      </w:r>
      <w:r>
        <w:t xml:space="preserve">В—О—ОН+ (С.Н) РЬ-&gt; (С›НУРЪОН + В— 0".</w:t>
      </w:r>
    </w:p>
    <w:p>
      <w:pPr>
        <w:pStyle w:val="Normal"/>
      </w:pPr>
      <w:r>
        <w:t xml:space="preserve">’  Образующиеся в результате этой реакции радикалы В—О’ (или ОН </w:t>
      </w:r>
      <w:r>
        <w:br/>
      </w:r>
      <w:r>
        <w:t xml:space="preserve">ускоряют реакцию окисления.</w:t>
      </w:r>
    </w:p>
    <w:p>
      <w:pPr>
        <w:pStyle w:val="Normal"/>
      </w:pPr>
      <w:r>
        <w:t xml:space="preserve">| Это предположение подтверждается опытами с антиокислителем и де- </w:t>
      </w:r>
      <w:r>
        <w:br/>
      </w:r>
      <w:r>
        <w:t xml:space="preserve">`активатором металлов. Действие антиокислителей связано с локализа- </w:t>
      </w:r>
      <w:r>
        <w:br/>
      </w:r>
      <w:r>
        <w:t xml:space="preserve">’ цией радикалов, являющихся начальными центрами реакции окисления.</w:t>
      </w:r>
    </w:p>
    <w:p>
      <w:pPr>
        <w:pStyle w:val="Normal"/>
      </w:pPr>
      <w:r>
        <w:t xml:space="preserve">| (рис. 6).</w:t>
      </w:r>
    </w:p>
    <w:p>
      <w:pPr>
        <w:pStyle w:val="Normal"/>
      </w:pPr>
      <w:r>
        <w:t xml:space="preserve">м Деактиваторы металлов, как отмечалось, являются або антиоки- </w:t>
      </w:r>
      <w:r>
        <w:br/>
      </w:r>
      <w:r>
        <w:t xml:space="preserve">`слителями либо совсем не проявляют антиокислительных свойств. Оче- </w:t>
      </w:r>
      <w:r>
        <w:br/>
      </w:r>
      <w:r>
        <w:t xml:space="preserve">‘видно, что их действие в рассматриваемом случае может быть объяснено.</w:t>
      </w:r>
    </w:p>
    <w:p>
      <w:pPr>
        <w:pStyle w:val="Normal"/>
      </w:pPr>
      <w:r>
        <w:t xml:space="preserve">`покализацией Зы Е (С»Нь и Действительно, если этот ради-</w:t>
      </w:r>
    </w:p>
    <w:p>
      <w:pPr>
        <w:pStyle w:val="Normal"/>
      </w:pPr>
      <w:r>
        <w:t xml:space="preserve">‘пени затормозить, так " как при этом не будет происходить разложения </w:t>
      </w:r>
      <w:r>
        <w:br/>
      </w:r>
      <w:r>
        <w:t xml:space="preserve">разующихся перекисных соединений.</w:t>
      </w:r>
    </w:p>
    <w:p>
      <w:pPr>
        <w:pStyle w:val="Normal"/>
      </w:pPr>
      <w:r>
        <w:t xml:space="preserve">’ В отсутствие этиловой жидкости, а следовательно, и радикалов </w:t>
      </w:r>
      <w:r>
        <w:br/>
      </w:r>
      <w:r>
        <w:t xml:space="preserve">_ (С.Н ,)зРЬ` добавленная гидроперекись изопропилбензола в условиях опыта </w:t>
      </w:r>
      <w:r>
        <w:br/>
      </w:r>
      <w:r>
        <w:t xml:space="preserve">не оказывает сколько-нибудь заметного ускорения реакции окисления. </w:t>
      </w:r>
      <w:r>
        <w:br/>
      </w:r>
      <w:r>
        <w:t xml:space="preserve">присутствии этиловой жидкости наблюдается резкое ускорение реакции </w:t>
      </w:r>
      <w:r>
        <w:br/>
      </w:r>
      <w:r>
        <w:t xml:space="preserve">кисления (рис. 3). При добавлении деактиватора металла реакция оки- </w:t>
      </w:r>
      <w:r>
        <w:br/>
      </w:r>
      <w:r>
        <w:t xml:space="preserve">сления тормозится (рис. 7).</w:t>
      </w:r>
    </w:p>
    <w:p>
      <w:pPr>
        <w:pStyle w:val="Normal"/>
      </w:pPr>
      <w:r>
        <w:t xml:space="preserve">394 Г. С. Шимонаев и И. В. Рожков</w:t>
      </w:r>
    </w:p>
    <w:p>
      <w:pPr>
        <w:pStyle w:val="Normal"/>
      </w:pPr>
      <w:r>
        <w:t xml:space="preserve">Ранее было показано [1],что образующийся в процессе окисления угле- </w:t>
      </w:r>
      <w:r>
        <w:br/>
      </w:r>
      <w:r>
        <w:t xml:space="preserve">водородов, содержащих этиловую жидкость, осадок представляет собой со- </w:t>
      </w:r>
      <w:r>
        <w:br/>
      </w:r>
      <w:r>
        <w:t xml:space="preserve">единения свинца типа:</w:t>
      </w:r>
    </w:p>
    <w:p>
      <w:pPr>
        <w:pStyle w:val="Normal"/>
      </w:pPr>
      <w:r>
        <w:t xml:space="preserve">(С»Нз)»РЬ (ОН)з; (С»Нз)» РКОН)ОВ; (С»Н.)эРЬ (ОВ). </w:t>
      </w:r>
      <w:r>
        <w:br/>
      </w:r>
      <w:r>
        <w:t xml:space="preserve">Эти соединения образуются, по-видимому, вследствие дальнейшей дис- </w:t>
      </w:r>
      <w:r>
        <w:br/>
      </w:r>
      <w:r>
        <w:t xml:space="preserve">социации соответствующих трехалкильных соединений свинца: </w:t>
      </w:r>
      <w:r>
        <w:br/>
      </w:r>
      <w:r>
        <w:t xml:space="preserve">(С.Н5)зРЬОН - (С.Н.)&gt;РЬОН' + С.Н; </w:t>
      </w:r>
      <w:r>
        <w:br/>
      </w:r>
      <w:r>
        <w:t xml:space="preserve">и взаимодействия образующегося радикала диалкилсвинца с перекисями: </w:t>
      </w:r>
      <w:r>
        <w:br/>
      </w:r>
      <w:r>
        <w:t xml:space="preserve">В-0— ОН -{ (СЬНЗ)»РЬОН: - (С.Нь)зРЬ (ОН» +В— 0".</w:t>
      </w:r>
    </w:p>
    <w:p>
      <w:pPr>
        <w:pStyle w:val="Normal"/>
      </w:pPr>
      <w:r>
        <w:t xml:space="preserve">Авторы выражают благодарность К. И. Иванову за ряд ценных заме- </w:t>
      </w:r>
      <w:r>
        <w:br/>
      </w:r>
      <w:r>
        <w:t xml:space="preserve">чаний, использованных при выполнении данной работы.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Каталитическое ускорение реакции жидкофазного окисления углево- </w:t>
      </w:r>
      <w:r>
        <w:br/>
      </w:r>
      <w:r>
        <w:t xml:space="preserve">дородов в присутствии этиловой жидкости связано с диссоциацией тетра- </w:t>
      </w:r>
      <w:r>
        <w:br/>
      </w:r>
      <w:r>
        <w:t xml:space="preserve">этилевинца на этильный и алкилевинцовый радикалы. В результате ини- </w:t>
      </w:r>
      <w:r>
        <w:br/>
      </w:r>
      <w:r>
        <w:t xml:space="preserve">циирования окисления этильными радикалами образуются перекисные </w:t>
      </w:r>
      <w:r>
        <w:br/>
      </w:r>
      <w:r>
        <w:t xml:space="preserve">соединения. Алкилсвинцовые радикалы взаимодействуют с перекисями </w:t>
      </w:r>
      <w:r>
        <w:br/>
      </w:r>
      <w:r>
        <w:t xml:space="preserve">© образованием новых радикалов, продолжающих цепную реакцию оки- </w:t>
      </w:r>
      <w:r>
        <w:br/>
      </w:r>
      <w:r>
        <w:t xml:space="preserve">сления углеводородов.</w:t>
      </w:r>
    </w:p>
    <w:p>
      <w:pPr>
        <w:pStyle w:val="Normal"/>
      </w:pPr>
      <w:r>
        <w:t xml:space="preserve">А рав ое,</w:t>
      </w:r>
    </w:p>
    <w:p>
      <w:pPr>
        <w:pStyle w:val="Normal"/>
      </w:pPr>
      <w:r>
        <w:t xml:space="preserve">" </w:t>
      </w:r>
      <w:r>
        <w:br/>
      </w:r>
      <w:r>
        <w:t xml:space="preserve">1</w:t>
      </w:r>
    </w:p>
    <w:p>
      <w:pPr>
        <w:pStyle w:val="Normal"/>
      </w:pPr>
      <w:r>
        <w:t xml:space="preserve">{ </w:t>
      </w:r>
      <w:r>
        <w:br/>
      </w:r>
      <w:r>
        <w:t xml:space="preserve">{ </w:t>
      </w:r>
      <w:r>
        <w:br/>
      </w:r>
      <w:r>
        <w:t xml:space="preserve">Институт горюче-смазочных Поступила </w:t>
      </w:r>
      <w:r>
        <w:br/>
      </w:r>
      <w:r>
        <w:t xml:space="preserve">материалов 20. П. 1956 </w:t>
      </w:r>
      <w:r>
        <w:br/>
      </w:r>
      <w:r>
        <w:t xml:space="preserve">Москва </w:t>
      </w:r>
      <w:r>
        <w:br/>
      </w:r>
      <w:r>
        <w:t xml:space="preserve">ЛИТЕРАТУРА | </w:t>
      </w:r>
      <w:r>
        <w:br/>
      </w:r>
      <w:r>
        <w:t xml:space="preserve">1. Г. С. Шимонаеви И. В. Рожков, Журн. физ. химии, 29, 791, 1955. </w:t>
      </w:r>
      <w:r>
        <w:br/>
      </w:r>
      <w:r>
        <w:t xml:space="preserve">2. М. Н. Михайлова и М. Б. Нейман, Журн. общ. хим., 6, 821, 1936. | </w:t>
      </w:r>
      <w:r>
        <w:br/>
      </w:r>
      <w:r>
        <w:t xml:space="preserve">3. К. И. Иванов, Промежуточные продукты и промежуточные реакции автоокис- </w:t>
      </w:r>
      <w:r>
        <w:br/>
      </w:r>
      <w:r>
        <w:t xml:space="preserve">ления углеводородов, Гостоптехиздат, 1949. } </w:t>
      </w:r>
      <w:r>
        <w:br/>
      </w:r>
      <w:r>
        <w:t xml:space="preserve">4. о О. ЭсьгаЧ ег, Вгепз. Снем., 18, 6, 1937. </w:t>
      </w:r>
      <w:r>
        <w:br/>
      </w:r>
      <w:r>
        <w:t xml:space="preserve">.5. 3. А. СаблинаиА. А. Г уреев, Новости нефтяной техники, серия нефте- ' </w:t>
      </w:r>
      <w:r>
        <w:br/>
      </w:r>
      <w:r>
        <w:t xml:space="preserve">переработка, 4, 13, 1955. } </w:t>
      </w:r>
      <w:r>
        <w:br/>
      </w:r>
      <w:r>
        <w:t xml:space="preserve">6. Е. В. Ромп по, ОПа. Са. Х. 38, 97, 1939. ‚ </w:t>
      </w:r>
      <w:r>
        <w:br/>
      </w:r>
      <w:r>
        <w:t xml:space="preserve">7. С. Г. Редегзею, «на. а. Епв. СВеш., 41, 924, 1949. | </w:t>
      </w:r>
      <w:r>
        <w:br/>
      </w:r>
      <w:r>
        <w:t xml:space="preserve">8. НаЪег, \ 1156 Абфег, Вег, 64, 2844, 1934. |</w:t>
      </w:r>
    </w:p>
    <w:p>
      <w:pPr>
        <w:pStyle w:val="Normal"/>
      </w:pPr>
      <w:r>
        <w:t xml:space="preserve">ТНЕ 1100 РНАЗЕ ОХТЛАТ!ОМ ОЕ НУРВОСАВВОХ$ 1% ТНЕ РВЕЗЕМСЕ </w:t>
      </w:r>
      <w:r>
        <w:br/>
      </w:r>
      <w:r>
        <w:t xml:space="preserve">ОЕ ЕТНУГ 11900</w:t>
      </w:r>
    </w:p>
    <w:p>
      <w:pPr>
        <w:pStyle w:val="Normal"/>
      </w:pPr>
      <w:r>
        <w:t xml:space="preserve">П. ТНЕ СНЕМТУТВУ ОЕ ТНЕ РВОСЕУ5 р</w:t>
      </w:r>
    </w:p>
    <w:p>
      <w:pPr>
        <w:pStyle w:val="Normal"/>
      </w:pPr>
      <w:r>
        <w:t xml:space="preserve">С. 5. Бетопаех апа Г. Т. ВозйКох (Мозсош) </w:t>
      </w:r>
      <w:r>
        <w:br/>
      </w:r>
      <w:r>
        <w:t xml:space="preserve">бит шагу</w:t>
      </w:r>
    </w:p>
    <w:p>
      <w:pPr>
        <w:pStyle w:val="Normal"/>
      </w:pPr>
      <w:r>
        <w:t xml:space="preserve">ТВе 11914 рьазе ох14айоп о! вуйгосатЪопз 11 ве ргезепсе оЁ еёу1 1444 13 сВагас-' </w:t>
      </w:r>
      <w:r>
        <w:br/>
      </w:r>
      <w:r>
        <w:t xml:space="preserve">4ег1хе4 Ъу ап 1п4исИоп рег1о4 аё (пе еп4 оЁ \мыеЪ охусеп аЪзогрИоп, отватис регох4е` </w:t>
      </w:r>
      <w:r>
        <w:br/>
      </w:r>
      <w:r>
        <w:t xml:space="preserve">{огтайоп ап {1е ргес1рИайоп о{ ]еа4 сошайиие сошроип4з аге оЪзегуе4. й</w:t>
      </w:r>
    </w:p>
    <w:p>
      <w:pPr>
        <w:pStyle w:val="Normal"/>
      </w:pPr>
      <w:r>
        <w:t xml:space="preserve">Гтсгеазе ш {№е бетрегафаге ог еЪу1 11414 сопсештайов, аз ме аз пе аа ов о! </w:t>
      </w:r>
      <w:r>
        <w:br/>
      </w:r>
      <w:r>
        <w:t xml:space="preserve">регох14е сошроии@з, звогбейз &amp;1е ш4исНоп рег104 ай 1шсгеазез {1е ох1ЧаЙоп габе,` </w:t>
      </w:r>
      <w:r>
        <w:br/>
      </w:r>
      <w:r>
        <w:t xml:space="preserve">АпНох!Чап{з ап шеба] деасМуа{югз 1епо\еп \е ш4исИоп рег1о4. й</w:t>
      </w:r>
    </w:p>
    <w:p>
      <w:pPr>
        <w:pStyle w:val="Normal"/>
      </w:pPr>
      <w:r>
        <w:t xml:space="preserve">ТВе саба]!уйс асс@егамоп о! 1е 1414 рВазе ох1Чайоп о{ ву4госатЬопз 10 Се рге- </w:t>
      </w:r>
      <w:r>
        <w:br/>
      </w:r>
      <w:r>
        <w:t xml:space="preserve">зепсе оЁ ету! 144 13 соппесбе@ И Ше 91ззослаоп оЁ ]еа4 {етаебу1 %0 е у! ап@ </w:t>
      </w:r>
      <w:r>
        <w:br/>
      </w:r>
      <w:r>
        <w:t xml:space="preserve">]еа4-аШку| га41са1з. |</w:t>
      </w:r>
    </w:p>
    <w:p>
      <w:pPr>
        <w:pStyle w:val="Normal"/>
      </w:pPr>
      <w:r>
        <w:t xml:space="preserve">ЕНУ! га@1са!з пабе Те Гогта@оп оЁ регох14е сотроип@з. Геа4-аку1 газса®, </w:t>
      </w:r>
      <w:r>
        <w:br/>
      </w:r>
      <w:r>
        <w:t xml:space="preserve">гоасё \ИВ \\е регохЧез 60 {огт пе\у аПку! га@1са1з, ргоразайпз Ше сваш ох1Чайов ОЕ </w:t>
      </w:r>
      <w:r>
        <w:br/>
      </w:r>
      <w:r>
        <w:t xml:space="preserve">{$Ве руагосагЪопз.</w:t>
      </w:r>
    </w:p>
    <w:p>
      <w:pPr>
        <w:pStyle w:val="Normal"/>
      </w:pPr>
      <w:r>
        <w:t xml:space="preserve">957 ЖУРНАЛ ФИЗИЧЕСКОЙ ХИМИИ т. ХХАЦ, вып. 2</w:t>
      </w:r>
    </w:p>
    <w:p>
      <w:pPr>
        <w:pStyle w:val="Normal"/>
      </w:pPr>
      <w:r>
        <w:t xml:space="preserve">О ВЛИЯНИИ ТЕМПЕРАТУРЫ И ДАВЛЕНИЯ НА СОСТАВ </w:t>
      </w:r>
      <w:r>
        <w:br/>
      </w:r>
      <w:r>
        <w:t xml:space="preserve">ТРОЙНЫХ АЗЕОТРОПОВ</w:t>
      </w:r>
    </w:p>
    <w:p>
      <w:pPr>
        <w:pStyle w:val="Normal"/>
      </w:pPr>
      <w:r>
        <w:t xml:space="preserve">А. В. Сторонкин, А. Г. Морачевекий, Л. С. Кудрявиева</w:t>
      </w:r>
    </w:p>
    <w:p>
      <w:pPr>
        <w:pStyle w:val="Normal"/>
      </w:pPr>
      <w:r>
        <w:t xml:space="preserve">В настоящее время вопрос о влиянии изменения температуры и давле- </w:t>
      </w:r>
      <w:r>
        <w:br/>
      </w:r>
      <w:r>
        <w:t xml:space="preserve">ия на состав тройных ‘азеотропов: представляет не только теоретический </w:t>
      </w:r>
      <w:r>
        <w:br/>
      </w:r>
      <w:r>
        <w:t xml:space="preserve">‘нтерес, но приобретает и определенное прикладное значение в связи с рас- </w:t>
      </w:r>
      <w:r>
        <w:br/>
      </w:r>
      <w:r>
        <w:t xml:space="preserve">'ространением методов так называемой азеотропной перегонки и увеличе- </w:t>
      </w:r>
      <w:r>
        <w:br/>
      </w:r>
      <w:r>
        <w:t xml:space="preserve">`ием числа известных тройных азеотропов.</w:t>
      </w:r>
    </w:p>
    <w:p>
      <w:pPr>
        <w:pStyle w:val="Normal"/>
      </w:pPr>
      <w:r>
        <w:t xml:space="preserve">Однако насколько нам известно, нет других опубликованных работ, </w:t>
      </w:r>
      <w:r>
        <w:br/>
      </w:r>
      <w:r>
        <w:t xml:space="preserve">‘‚освященных теоретическому исследованию этого вопроса, за исключением </w:t>
      </w:r>
      <w:r>
        <w:br/>
      </w:r>
      <w:r>
        <w:t xml:space="preserve">‘аботы Свентославского [1], в которой автор на основании качественных </w:t>
      </w:r>
      <w:r>
        <w:br/>
      </w:r>
      <w:r>
        <w:t xml:space="preserve">‘ыводов полагзет возможным для определения влияния давления на со- </w:t>
      </w:r>
      <w:r>
        <w:br/>
      </w:r>
      <w:r>
        <w:t xml:space="preserve">| тав тройного азеотропа использовать правило Вревского в несколько видо- </w:t>
      </w:r>
      <w:r>
        <w:br/>
      </w:r>
      <w:r>
        <w:t xml:space="preserve">) змененной форме. Весьма ограниченным является и соответствующий эк- </w:t>
      </w:r>
      <w:r>
        <w:br/>
      </w:r>
      <w:r>
        <w:t xml:space="preserve">‘периментальный материал *.</w:t>
      </w:r>
    </w:p>
    <w:p>
      <w:pPr>
        <w:pStyle w:val="Normal"/>
      </w:pPr>
      <w:r>
        <w:t xml:space="preserve">° Целью настоящей работы является теоретическое и экспериментальное </w:t>
      </w:r>
      <w:r>
        <w:br/>
      </w:r>
      <w:r>
        <w:t xml:space="preserve">/сследование влияния температуры и давления на состав тройных азеотро- </w:t>
      </w:r>
      <w:r>
        <w:br/>
      </w:r>
      <w:r>
        <w:t xml:space="preserve">о:</w:t>
      </w:r>
    </w:p>
    <w:p>
      <w:pPr>
        <w:pStyle w:val="Normal"/>
      </w:pPr>
      <w:r>
        <w:t xml:space="preserve">В предыдущей статье [4] было выведено термодинамическое уравне- </w:t>
      </w:r>
      <w:r>
        <w:br/>
      </w:r>
      <w:r>
        <w:t xml:space="preserve">пие, определяющее влияние изменений температуры и давления на со- </w:t>
      </w:r>
      <w:r>
        <w:br/>
      </w:r>
      <w:r>
        <w:t xml:space="preserve">° тав двойных азеотропов. Аналогичные уравнения оказалось возможным </w:t>
      </w:r>
      <w:r>
        <w:br/>
      </w:r>
      <w:r>
        <w:t xml:space="preserve">вести и для случая тройных азеотропов. Вывод основывается на рас- </w:t>
      </w:r>
      <w:r>
        <w:br/>
      </w:r>
      <w:r>
        <w:t xml:space="preserve">'рытии условий равновесия между фазами в форме **:</w:t>
      </w:r>
    </w:p>
    <w:p>
      <w:pPr>
        <w:pStyle w:val="Normal"/>
      </w:pPr>
      <w:r>
        <w:t xml:space="preserve">ар = ар.</w:t>
      </w:r>
    </w:p>
    <w:p>
      <w:pPr>
        <w:pStyle w:val="Normal"/>
      </w:pPr>
      <w:r>
        <w:t xml:space="preserve">Учитывая, что </w:t>
      </w:r>
      <w:r>
        <w:br/>
      </w:r>
      <w:r>
        <w:t xml:space="preserve">и =7(Т, р, 2) ) 20), и и) = (Т, р, 2), 2), (1)</w:t>
      </w:r>
    </w:p>
    <w:p>
      <w:pPr>
        <w:pStyle w:val="Normal"/>
      </w:pPr>
      <w:r>
        <w:t xml:space="preserve">'равнение (1) можно записать так:</w:t>
      </w:r>
    </w:p>
    <w:p>
      <w:pPr>
        <w:pStyle w:val="Normal"/>
      </w:pPr>
      <w:r>
        <w:t xml:space="preserve">ТТХ </w:t>
      </w:r>
      <w:r>
        <w:br/>
      </w:r>
      <w:r>
        <w:t xml:space="preserve">ди \@) а дил \®) ды \®) </w:t>
      </w:r>
      <w:r>
        <w:br/>
      </w:r>
      <w:r>
        <w:t xml:space="preserve">+ (55) р= (3) ат + (3 к: </w:t>
      </w:r>
      <w:r>
        <w:br/>
      </w:r>
      <w:r>
        <w:t xml:space="preserve">28 ГТ,р, я р, =@®), «(®) “т. =) (8) </w:t>
      </w:r>
      <w:r>
        <w:br/>
      </w:r>
      <w:r>
        <w:t xml:space="preserve">дил \® Фу (да \№ (6) </w:t>
      </w:r>
      <w:r>
        <w:br/>
      </w:r>
      <w:r>
        <w:t xml:space="preserve">-- (&gt;=) а’ -- ы ат”. (2) </w:t>
      </w:r>
      <w:r>
        <w:br/>
      </w:r>
      <w:r>
        <w:t xml:space="preserve">1. 5Ф 2, ред)</w:t>
      </w:r>
    </w:p>
    <w:p>
      <w:pPr>
        <w:pStyle w:val="Normal"/>
      </w:pPr>
      <w:r>
        <w:t xml:space="preserve">* Опубликованные экспериментальные данные, например [2, 3], относятся к ге-</w:t>
      </w:r>
    </w:p>
    <w:p>
      <w:pPr>
        <w:pStyle w:val="Normal"/>
      </w:pPr>
      <w:r>
        <w:t xml:space="preserve">’ ‘ероазеотропам (системам, в которых жидкая фаза расслаивается). Данных о влия- </w:t>
      </w:r>
      <w:r>
        <w:br/>
      </w:r>
      <w:r>
        <w:t xml:space="preserve">тии температуры и давления на состав истинных троиных азеотропов нет.</w:t>
      </w:r>
    </w:p>
    <w:p>
      <w:pPr>
        <w:pStyle w:val="Normal"/>
      </w:pPr>
      <w:r>
        <w:t xml:space="preserve">„ ** Здесь приняты следующие обозначения: 2; — молярная доля г-го компонента;</w:t>
      </w:r>
    </w:p>
    <w:p>
      <w:pPr>
        <w:pStyle w:val="Normal"/>
      </w:pPr>
      <w:r>
        <w:t xml:space="preserve">3 — химический потенциал 1-го компонента; и — молярная энтропия; © — молярный</w:t>
      </w:r>
    </w:p>
    <w:p>
      <w:pPr>
        <w:pStyle w:val="Normal"/>
      </w:pPr>
      <w:r>
        <w:t xml:space="preserve">бъем; Г; — парциальная молярная теплота испарения г-го компонента; О. — диффе-</w:t>
      </w:r>
    </w:p>
    <w:p>
      <w:pPr>
        <w:pStyle w:val="Normal"/>
      </w:pPr>
      <w:r>
        <w:t xml:space="preserve">’›енциальная молярная теплота испарения раствора; 21&gt; — молярное изменение объема</w:t>
      </w:r>
    </w:p>
    <w:p>
      <w:pPr>
        <w:pStyle w:val="Normal"/>
      </w:pPr>
      <w:r>
        <w:t xml:space="preserve">” три испарении.</w:t>
      </w:r>
    </w:p>
    <w:p>
      <w:pPr>
        <w:pStyle w:val="Normal"/>
      </w:pPr>
      <w:r>
        <w:t xml:space="preserve">‚’ Все величины, относящиеся к первой фазе (раствору), употребляются с индексом</w:t>
      </w:r>
    </w:p>
    <w:p>
      <w:pPr>
        <w:pStyle w:val="Normal"/>
      </w:pPr>
      <w:r>
        <w:t xml:space="preserve">’ И) сверху; относящиеся ко второй фазе (пару) имеют индекс (2) сверху. ы </w:t>
      </w:r>
      <w:r>
        <w:br/>
      </w:r>
      <w:r>
        <w:t xml:space="preserve">’ — Индекс «аз» внизу означает, что производная берется при сохранении условии</w:t>
      </w:r>
    </w:p>
    <w:p>
      <w:pPr>
        <w:pStyle w:val="Normal"/>
      </w:pPr>
      <w:r>
        <w:t xml:space="preserve">зеотропии. Производные, которые берутся для азеотропной смеси, но без сохране-</w:t>
      </w:r>
    </w:p>
    <w:p>
      <w:pPr>
        <w:pStyle w:val="Normal"/>
      </w:pPr>
      <w:r>
        <w:t xml:space="preserve">ния условий азеотропии, имеют индекс «аз» сверху.</w:t>
      </w:r>
    </w:p>
    <w:p>
      <w:pPr>
        <w:pStyle w:val="Normal"/>
      </w:pPr>
      <w:r>
        <w:t xml:space="preserve">396 А. В. Сторонкин, А. Г. Морачевский и Л. С. Кудрявцева</w:t>
      </w:r>
    </w:p>
    <w:p>
      <w:pPr>
        <w:pStyle w:val="Normal"/>
      </w:pPr>
      <w:r>
        <w:t xml:space="preserve">Уравнение (2) справедливо, конечно, и для случая смещения азео-. </w:t>
      </w:r>
      <w:r>
        <w:br/>
      </w:r>
      <w:r>
        <w:t xml:space="preserve">тропного равновесия, только в этом случае @Т, ар, 4х будут означать </w:t>
      </w:r>
      <w:r>
        <w:br/>
      </w:r>
      <w:r>
        <w:t xml:space="preserve">изменения температуры кипения, давления и состава тройного азеотропа, </w:t>
      </w:r>
      <w:r>
        <w:br/>
      </w:r>
      <w:r>
        <w:t xml:space="preserve">и их значения будут взаимно зависимы.</w:t>
      </w:r>
    </w:p>
    <w:p>
      <w:pPr>
        <w:pStyle w:val="Normal"/>
      </w:pPr>
      <w:r>
        <w:t xml:space="preserve">Частные производные в (2) имеют следующие значения:</w:t>
      </w:r>
    </w:p>
    <w:p>
      <w:pPr>
        <w:pStyle w:val="Normal"/>
      </w:pPr>
      <w:r>
        <w:t xml:space="preserve">(2) бооааеа </w:t>
      </w:r>
      <w:r>
        <w:br/>
      </w:r>
      <w:r>
        <w:t xml:space="preserve">ое о О т </w:t>
      </w:r>
      <w:r>
        <w:br/>
      </w:r>
      <w:r>
        <w:t xml:space="preserve">мы р х(0 ха) 97 | Ра х(2) НЯ </w:t>
      </w:r>
      <w:r>
        <w:br/>
      </w:r>
      <w:r>
        <w:t xml:space="preserve">2 2</w:t>
      </w:r>
    </w:p>
    <w:p>
      <w:pPr>
        <w:pStyle w:val="Normal"/>
      </w:pPr>
      <w:r>
        <w:t xml:space="preserve">(2 (2</w:t>
      </w:r>
    </w:p>
    <w:p>
      <w:pPr>
        <w:pStyle w:val="Normal"/>
      </w:pPr>
      <w:r>
        <w:t xml:space="preserve">—_ ИИ. (55) | = 0, </w:t>
      </w:r>
      <w:r>
        <w:br/>
      </w:r>
      <w:r>
        <w:t xml:space="preserve">Ч 2 </w:t>
      </w:r>
      <w:r>
        <w:br/>
      </w:r>
      <w:r>
        <w:t xml:space="preserve">2, =® 5) 9% 7 т, х®)</w:t>
      </w:r>
    </w:p>
    <w:p>
      <w:pPr>
        <w:pStyle w:val="Normal"/>
      </w:pPr>
      <w:r>
        <w:t xml:space="preserve">СЕ 1 р,Т,х 1. Т,Р, &gt; </w:t>
      </w:r>
      <w:r>
        <w:br/>
      </w:r>
      <w:r>
        <w:t xml:space="preserve">(2) </w:t>
      </w:r>
      <w:r>
        <w:br/>
      </w:r>
      <w:r>
        <w:t xml:space="preserve">(21 \® (2) ры в ВТ [- )- * </w:t>
      </w:r>
      <w:r>
        <w:br/>
      </w:r>
      <w:r>
        <w:t xml:space="preserve">Ее ? (1 (1) </w:t>
      </w:r>
      <w:r>
        <w:br/>
      </w:r>
      <w:r>
        <w:t xml:space="preserve">\ др т. х@®) = (2) дх() т.р д т ха)</w:t>
      </w:r>
    </w:p>
    <w:p>
      <w:pPr>
        <w:pStyle w:val="Normal"/>
      </w:pPr>
      <w:r>
        <w:t xml:space="preserve">Если значения частных производных подставить в (2), использовать</w:t>
      </w:r>
    </w:p>
    <w:p>
      <w:pPr>
        <w:pStyle w:val="Normal"/>
      </w:pPr>
      <w:r>
        <w:t xml:space="preserve">п РЕ Заир РВык- а ——— авиа,</w:t>
      </w:r>
    </w:p>
    <w:p>
      <w:pPr>
        <w:pStyle w:val="Normal"/>
      </w:pPr>
      <w:r>
        <w:t xml:space="preserve">наложенные ‘условия азеотропии: 2 = «= и ал = г. </w:t>
      </w:r>
      <w:r>
        <w:br/>
      </w:r>
      <w:r>
        <w:t xml:space="preserve">2 а Г) </w:t>
      </w:r>
      <w:r>
        <w:br/>
      </w:r>
      <w:r>
        <w:t xml:space="preserve">Л : Е ОЕ ат А </w:t>
      </w:r>
      <w:r>
        <w:br/>
      </w:r>
      <w:r>
        <w:t xml:space="preserve">учесть, кроме того, что С ти что | Е: т то’ 70 после. </w:t>
      </w:r>
      <w:r>
        <w:br/>
      </w:r>
      <w:r>
        <w:t xml:space="preserve">простых преобразований получим уравнение: </w:t>
      </w:r>
      <w:r>
        <w:br/>
      </w:r>
      <w:r>
        <w:t xml:space="preserve">ИИ (©) — а = </w:t>
      </w:r>
      <w:r>
        <w:br/>
      </w:r>
      <w:r>
        <w:t xml:space="preserve">ег »ВТ? дз) } х09 аТ / 3 </w:t>
      </w:r>
      <w:r>
        <w:br/>
      </w:r>
      <w:r>
        <w:t xml:space="preserve">(=) и аи (3) | </w:t>
      </w:r>
      <w:r>
        <w:br/>
      </w:r>
      <w:r>
        <w:t xml:space="preserve">=). ис ‚м </w:t>
      </w:r>
      <w:r>
        <w:br/>
      </w:r>
      <w:r>
        <w:t xml:space="preserve">ИИ ) | </w:t>
      </w:r>
      <w:r>
        <w:br/>
      </w:r>
      <w:r>
        <w:t xml:space="preserve">д т, р, =</w:t>
      </w:r>
    </w:p>
    <w:p>
      <w:pPr>
        <w:pStyle w:val="Normal"/>
      </w:pPr>
      <w:r>
        <w:t xml:space="preserve">Это уравнение можно упростить путем исключения величин объемов, | </w:t>
      </w:r>
      <w:r>
        <w:br/>
      </w:r>
      <w:r>
        <w:t xml:space="preserve">так как</w:t>
      </w:r>
    </w:p>
    <w:p>
      <w:pPr>
        <w:pStyle w:val="Normal"/>
      </w:pPr>
      <w:r>
        <w:t xml:space="preserve">2) ри о 22) ег В ,</w:t>
      </w:r>
    </w:p>
    <w:p>
      <w:pPr>
        <w:pStyle w:val="Normal"/>
      </w:pPr>
      <w:r>
        <w:t xml:space="preserve">58) — 5)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с большой степенью точности **.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* Значения двух последних производных найдены по способу, использованному'</w:t>
      </w:r>
    </w:p>
    <w:p>
      <w:pPr>
        <w:pStyle w:val="Normal"/>
      </w:pPr>
      <w:r>
        <w:t xml:space="preserve">для нахождения производной (д т т / дх(1) д т при выводе уравнения для двойных.</w:t>
      </w:r>
    </w:p>
    <w:p>
      <w:pPr>
        <w:pStyle w:val="Normal"/>
      </w:pPr>
      <w:r>
        <w:t xml:space="preserve">азеотропов [4]. у</w:t>
      </w:r>
    </w:p>
    <w:p>
      <w:pPr>
        <w:pStyle w:val="Normal"/>
      </w:pPr>
      <w:r>
        <w:t xml:space="preserve">** Очевидно, что числитель — разность парциальных молярных объемов компо-</w:t>
      </w:r>
    </w:p>
    <w:p>
      <w:pPr>
        <w:pStyle w:val="Normal"/>
      </w:pPr>
      <w:r>
        <w:t xml:space="preserve">нента в паре и в растворе — весьма близок по величине к знаменателю — разности </w:t>
      </w:r>
      <w:r>
        <w:br/>
      </w:r>
      <w:r>
        <w:t xml:space="preserve">молярных объемов пара и раствора.</w:t>
      </w:r>
    </w:p>
    <w:p>
      <w:pPr>
        <w:pStyle w:val="Normal"/>
      </w:pPr>
      <w:r>
        <w:t xml:space="preserve">Влияние. температуры и давления на состав тройных азеотропов 397</w:t>
      </w:r>
    </w:p>
    <w:p>
      <w:pPr>
        <w:pStyle w:val="Normal"/>
      </w:pPr>
      <w:r>
        <w:t xml:space="preserve">Тогда уравнение (3) принимает следующий вид:</w:t>
      </w:r>
    </w:p>
    <w:p>
      <w:pPr>
        <w:pStyle w:val="Normal"/>
      </w:pPr>
      <w:r>
        <w:t xml:space="preserve">дж(2) аз</w:t>
      </w:r>
    </w:p>
    <w:p>
      <w:pPr>
        <w:pStyle w:val="Normal"/>
      </w:pPr>
      <w:r>
        <w:t xml:space="preserve">ый т -— г) (==) </w:t>
      </w:r>
      <w:r>
        <w:br/>
      </w:r>
      <w:r>
        <w:t xml:space="preserve">р] | </w:t>
      </w:r>
      <w:r>
        <w:br/>
      </w:r>
      <w:r>
        <w:t xml:space="preserve">а к =, Т, р, =) а . </w:t>
      </w:r>
      <w:r>
        <w:br/>
      </w:r>
      <w:r>
        <w:t xml:space="preserve">("),= АЕ 4)</w:t>
      </w:r>
    </w:p>
    <w:p>
      <w:pPr>
        <w:pStyle w:val="Normal"/>
      </w:pPr>
      <w:r>
        <w:t xml:space="preserve">юны </w:t>
      </w:r>
      <w:r>
        <w:br/>
      </w:r>
      <w:r>
        <w:t xml:space="preserve">дд) т.р, =</w:t>
      </w:r>
    </w:p>
    <w:p>
      <w:pPr>
        <w:pStyle w:val="Normal"/>
      </w:pPr>
      <w:r>
        <w:t xml:space="preserve">Заметим, что в уравнении (4) частные производные при изотермо-изоба- </w:t>
      </w:r>
      <w:r>
        <w:br/>
      </w:r>
      <w:r>
        <w:t xml:space="preserve">эических условиях равны соответствующим полным производным при </w:t>
      </w:r>
      <w:r>
        <w:br/>
      </w:r>
      <w:r>
        <w:t xml:space="preserve">{зотермических или изобарических условиях, как это вообще имеет место </w:t>
      </w:r>
      <w:r>
        <w:br/>
      </w:r>
      <w:r>
        <w:t xml:space="preserve">{ля азеотропов [4]. </w:t>
      </w:r>
      <w:r>
        <w:br/>
      </w:r>
      <w:r>
        <w:t xml:space="preserve">Очевидно, что, раскрывая уравнение 40 = 4), совершенно таким же </w:t>
      </w:r>
      <w:r>
        <w:br/>
      </w:r>
      <w:r>
        <w:t xml:space="preserve">`гутем получим</w:t>
      </w:r>
    </w:p>
    <w:p>
      <w:pPr>
        <w:pStyle w:val="Normal"/>
      </w:pPr>
      <w:r>
        <w:t xml:space="preserve">х 1.5 — О ха а ( 47 ) </w:t>
      </w:r>
      <w:r>
        <w:br/>
      </w:r>
      <w:r>
        <w:t xml:space="preserve">*^ ВТ? 59) а т </w:t>
      </w:r>
      <w:r>
        <w:br/>
      </w:r>
      <w:r>
        <w:t xml:space="preserve">‚Т, хо</w:t>
      </w:r>
    </w:p>
    <w:p>
      <w:pPr>
        <w:pStyle w:val="Normal"/>
      </w:pPr>
      <w:r>
        <w:t xml:space="preserve">Уравнение (4) и (5) составляют систему двух линейных уравнений с. </w:t>
      </w:r>
      <w:r>
        <w:br/>
      </w:r>
      <w:r>
        <w:t xml:space="preserve">_\вумя неизвестными такого вида:</w:t>
      </w:r>
    </w:p>
    <w:p>
      <w:pPr>
        <w:pStyle w:val="Normal"/>
      </w:pPr>
      <w:r>
        <w:t xml:space="preserve">(6)</w:t>
      </w:r>
    </w:p>
    <w:p>
      <w:pPr>
        <w:pStyle w:val="Normal"/>
      </w:pPr>
      <w:r>
        <w:t xml:space="preserve">де коэффициенты А и В могут быть легко рассчитаны, если для данной </w:t>
      </w:r>
      <w:r>
        <w:br/>
      </w:r>
      <w:r>
        <w:t xml:space="preserve">_`ройной системы имеются данные по теплотам испарения и давные о равно- </w:t>
      </w:r>
      <w:r>
        <w:br/>
      </w:r>
      <w:r>
        <w:t xml:space="preserve">_зесии между раствором и паром. Если такие данные имеются, то приве- </w:t>
      </w:r>
      <w:r>
        <w:br/>
      </w:r>
      <w:r>
        <w:t xml:space="preserve">енные уравнения позволяют определить путем расчета и направление, </w:t>
      </w:r>
      <w:r>
        <w:br/>
      </w:r>
      <w:r>
        <w:t xml:space="preserve">г скорость смещения состава тройного азеотропа при изменении темпера- </w:t>
      </w:r>
      <w:r>
        <w:br/>
      </w:r>
      <w:r>
        <w:t xml:space="preserve">н |уры.</w:t>
      </w:r>
    </w:p>
    <w:p>
      <w:pPr>
        <w:pStyle w:val="Normal"/>
      </w:pPr>
      <w:r>
        <w:t xml:space="preserve">Уравнения (4) и (5) дают основание сделать важный вывод о том, что </w:t>
      </w:r>
      <w:r>
        <w:br/>
      </w:r>
      <w:r>
        <w:t xml:space="preserve">маправление смещения состава тройного азеотропа при изменении темпе- </w:t>
      </w:r>
      <w:r>
        <w:br/>
      </w:r>
      <w:r>
        <w:t xml:space="preserve">туры не определяется полностью значениями парциальных теплот испа- </w:t>
      </w:r>
      <w:r>
        <w:br/>
      </w:r>
      <w:r>
        <w:t xml:space="preserve">ения компонентов, как это имеет место для двойных систем согласно вто- </w:t>
      </w:r>
      <w:r>
        <w:br/>
      </w:r>
      <w:r>
        <w:t xml:space="preserve">2ому закону Вревского. Легко видеть, что знак производных (424/аТ)аз </w:t>
      </w:r>
      <w:r>
        <w:br/>
      </w:r>
      <w:r>
        <w:t xml:space="preserve">‘че определяется знаком разности теплот испарения.</w:t>
      </w:r>
    </w:p>
    <w:p>
      <w:pPr>
        <w:pStyle w:val="Normal"/>
      </w:pPr>
      <w:r>
        <w:t xml:space="preserve">Уравнения (4) и (5) являются аналогами соответствующего уравнения </w:t>
      </w:r>
      <w:r>
        <w:br/>
      </w:r>
      <w:r>
        <w:t xml:space="preserve">для двойных систем [4]. Эга аналогия становится более наглядной, если </w:t>
      </w:r>
      <w:r>
        <w:br/>
      </w:r>
      <w:r>
        <w:t xml:space="preserve">Уравнение для двойных азеотропов переписать в следующем виде *:</w:t>
      </w:r>
    </w:p>
    <w:p>
      <w:pPr>
        <w:pStyle w:val="Normal"/>
      </w:pPr>
      <w:r>
        <w:t xml:space="preserve">х Та К Ол </w:t>
      </w:r>
      <w:r>
        <w:br/>
      </w:r>
      <w:r>
        <w:t xml:space="preserve">( ал ) ев ЕТ Аа </w:t>
      </w:r>
      <w:r>
        <w:br/>
      </w:r>
      <w:r>
        <w:t xml:space="preserve">ат я я Эс </w:t>
      </w:r>
      <w:r>
        <w:br/>
      </w:r>
      <w:r>
        <w:t xml:space="preserve">(1) </w:t>
      </w:r>
      <w:r>
        <w:br/>
      </w:r>
      <w:r>
        <w:t xml:space="preserve">9% Ем </w:t>
      </w:r>
      <w:r>
        <w:br/>
      </w:r>
      <w:r>
        <w:t xml:space="preserve">* К такой записи уравнения легко перейти от приведенной ранее [4], если учесть,</w:t>
      </w:r>
    </w:p>
    <w:p>
      <w:pPr>
        <w:pStyle w:val="Normal"/>
      </w:pPr>
      <w:r>
        <w:t xml:space="preserve">то для двойных азеотропов справедливо Ола = хЫл -+ 22 и, следовательно, </w:t>
      </w:r>
      <w:r>
        <w:br/>
      </w:r>
      <w:r>
        <w:t xml:space="preserve">из (Г[л— 12) = (Г, — О).</w:t>
      </w:r>
    </w:p>
    <w:p>
      <w:pPr>
        <w:pStyle w:val="Normal"/>
      </w:pPr>
      <w:r>
        <w:t xml:space="preserve">и </w:t>
      </w:r>
      <w:r>
        <w:br/>
      </w:r>
      <w:r>
        <w:t xml:space="preserve">в:</w:t>
      </w:r>
    </w:p>
    <w:p>
      <w:pPr>
        <w:pStyle w:val="Normal"/>
      </w:pPr>
      <w:r>
        <w:t xml:space="preserve">398 А. В. Сторонкин, А. Г. Морачевский и Л. С. Кудрявцева</w:t>
      </w:r>
    </w:p>
    <w:p>
      <w:pPr>
        <w:pStyle w:val="Normal"/>
      </w:pPr>
      <w:r>
        <w:t xml:space="preserve">Очевидно, что из (4) и (5) легко получить уравнения, определяющие </w:t>
      </w:r>
      <w:r>
        <w:br/>
      </w:r>
      <w:r>
        <w:t xml:space="preserve">влияние изменения давления на смещение состава тройного азеотропа. </w:t>
      </w:r>
      <w:r>
        <w:br/>
      </w:r>
      <w:r>
        <w:t xml:space="preserve">Для этого достаточно заменить в (4) и (5) аТ на ар на основании справед- </w:t>
      </w:r>
      <w:r>
        <w:br/>
      </w:r>
      <w:r>
        <w:t xml:space="preserve">ливого для азеотропов уравнения</w:t>
      </w:r>
    </w:p>
    <w:p>
      <w:pPr>
        <w:pStyle w:val="Normal"/>
      </w:pPr>
      <w:r>
        <w:t xml:space="preserve">(ар /аТ)эз. = 012 / То. </w:t>
      </w:r>
      <w:r>
        <w:br/>
      </w:r>
      <w:r>
        <w:t xml:space="preserve">ЭКСПЕРИМЕНТАЛЬНАЯ ЧАСТЬ</w:t>
      </w:r>
    </w:p>
    <w:p>
      <w:pPr>
        <w:pStyle w:val="Normal"/>
      </w:pPr>
      <w:r>
        <w:t xml:space="preserve">Экспериментально исследовано смещение состава тройных азеотропов </w:t>
      </w:r>
      <w:r>
        <w:br/>
      </w:r>
      <w:r>
        <w:t xml:space="preserve">при изменении температуры и давления в системах бензол — циклогек-</w:t>
      </w:r>
    </w:p>
    <w:p>
      <w:pPr>
        <w:pStyle w:val="Normal"/>
      </w:pP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Рис. 1 Рио</w:t>
      </w:r>
    </w:p>
    <w:p>
      <w:pPr>
        <w:pStyle w:val="Normal"/>
      </w:pPr>
      <w:r>
        <w:t xml:space="preserve">к ыы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Е: ее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тля</w:t>
      </w:r>
    </w:p>
    <w:p>
      <w:pPr>
        <w:pStyle w:val="Normal"/>
      </w:pPr>
      <w:r>
        <w:t xml:space="preserve">40 90 [1 </w:t>
      </w:r>
      <w:r>
        <w:br/>
      </w:r>
      <w:r>
        <w:t xml:space="preserve">Мел. 9% СвНаю Ил. % ОБН, й </w:t>
      </w:r>
      <w:r>
        <w:br/>
      </w:r>
      <w:r>
        <w:t xml:space="preserve">Рис. 3 Рис. 4 В</w:t>
      </w:r>
    </w:p>
    <w:p>
      <w:pPr>
        <w:pStyle w:val="Normal"/>
      </w:pPr>
      <w:r>
        <w:t xml:space="preserve">Рис. 1. Смещение состава тройной азеотропной смеси бензол — циклогексан — изопро- </w:t>
      </w:r>
      <w:r>
        <w:br/>
      </w:r>
      <w:r>
        <w:t xml:space="preserve">пиловый спирт. 1,5 = 7300 кал/моль; Ти. = 7300 кал/моль; Г и= 10200 кал/моль; Фе =)</w:t>
      </w:r>
    </w:p>
    <w:p>
      <w:pPr>
        <w:pStyle w:val="Normal"/>
      </w:pPr>
      <w:r>
        <w:t xml:space="preserve">=8200 кал/моль |</w:t>
      </w:r>
    </w:p>
    <w:p>
      <w:pPr>
        <w:pStyle w:val="Normal"/>
      </w:pPr>
      <w:r>
        <w:t xml:space="preserve">Рис. 2. Смещение состава тройной азеотропной смеси бензол — циклогексан — н-пропи-\ </w:t>
      </w:r>
      <w:r>
        <w:br/>
      </w:r>
      <w:r>
        <w:t xml:space="preserve">ловый спирт. Г = 7300 кал/моль; Те == 7300 кал/ моль; Г. |= 10000 кал/моль; Оз =. </w:t>
      </w:r>
      <w:r>
        <w:br/>
      </w:r>
      <w:r>
        <w:t xml:space="preserve">3 у</w:t>
      </w:r>
    </w:p>
    <w:p>
      <w:pPr>
        <w:pStyle w:val="Normal"/>
      </w:pPr>
      <w:r>
        <w:t xml:space="preserve">= 8000 кал/моль |</w:t>
      </w:r>
    </w:p>
    <w:p>
      <w:pPr>
        <w:pStyle w:val="Normal"/>
      </w:pPr>
      <w:r>
        <w:t xml:space="preserve">Рис. 3. Смещение состава тройной азеотропной смеби бензолциклогексан — изобу-' </w:t>
      </w:r>
      <w:r>
        <w:br/>
      </w:r>
      <w:r>
        <w:t xml:space="preserve">тиловый спирт '</w:t>
      </w:r>
    </w:p>
    <w:p>
      <w:pPr>
        <w:pStyle w:val="Normal"/>
      </w:pPr>
      <w:r>
        <w:t xml:space="preserve">Рис. 4. Смещение состава тройной азеотропной смеси циклогексан — этилацетат — </w:t>
      </w:r>
      <w:r>
        <w:br/>
      </w:r>
      <w:r>
        <w:t xml:space="preserve">этиловый спирт. Г, = 7300 кал/моль; [п = 9900 кал/моль; Ре = 7100 кал/моль | </w:t>
      </w:r>
      <w:r>
        <w:br/>
      </w:r>
      <w:r>
        <w:t xml:space="preserve">О12 = 8400 кал/моль Н</w:t>
      </w:r>
    </w:p>
    <w:p>
      <w:pPr>
        <w:pStyle w:val="Normal"/>
      </w:pPr>
      <w:r>
        <w:t xml:space="preserve">(№</w:t>
      </w:r>
    </w:p>
    <w:p>
      <w:pPr>
        <w:pStyle w:val="Normal"/>
      </w:pPr>
      <w:r>
        <w:t xml:space="preserve">| 5 я</w:t>
      </w:r>
    </w:p>
    <w:p>
      <w:pPr>
        <w:pStyle w:val="Normal"/>
      </w:pPr>
      <w:r>
        <w:t xml:space="preserve">сан — изопропиловый спирт, бензол — циклогексан — нормальный про- |" </w:t>
      </w:r>
      <w:r>
        <w:br/>
      </w:r>
      <w:r>
        <w:t xml:space="preserve">пиловый спирт, бензол — циклогексан — изобутиловый спирт и циклогек- |</w:t>
      </w:r>
    </w:p>
    <w:p>
      <w:pPr>
        <w:pStyle w:val="Normal"/>
      </w:pPr>
      <w:r>
        <w:t xml:space="preserve">сан — этилацетат — этиловый спирт. м |</w:t>
      </w:r>
    </w:p>
    <w:p>
      <w:pPr>
        <w:pStyle w:val="Normal"/>
      </w:pPr>
      <w:r>
        <w:t xml:space="preserve">Влияние температуры и давления на состав тройных азеотропов 399:</w:t>
      </w:r>
    </w:p>
    <w:p>
      <w:pPr>
        <w:pStyle w:val="Normal"/>
      </w:pPr>
      <w:r>
        <w:t xml:space="preserve">Табаеина, &amp;</w:t>
      </w:r>
    </w:p>
    <w:p>
      <w:pPr>
        <w:pStyle w:val="Normal"/>
      </w:pPr>
      <w:r>
        <w:t xml:space="preserve">Азеотрон бензол — циклогексан — изопропиловый спирт</w:t>
      </w:r>
    </w:p>
    <w:p>
      <w:pPr>
        <w:pStyle w:val="Normal"/>
      </w:pPr>
      <w:r>
        <w:t xml:space="preserve">Состав тройного азеотропа в мол. %</w:t>
      </w:r>
    </w:p>
    <w:p>
      <w:pPr>
        <w:pStyle w:val="Normal"/>
      </w:pPr>
      <w:r>
        <w:t xml:space="preserve">р, </w:t>
      </w:r>
      <w:r>
        <w:br/>
      </w:r>
      <w:r>
        <w:t xml:space="preserve">в, С </w:t>
      </w:r>
      <w:r>
        <w:br/>
      </w:r>
      <w:r>
        <w:t xml:space="preserve">м Бензол Циклогексан и</w:t>
      </w:r>
    </w:p>
    <w:p>
      <w:pPr>
        <w:pStyle w:val="Normal"/>
      </w:pPr>
      <w:r>
        <w:t xml:space="preserve">69,15 760 18,2 45,2 36,6 </w:t>
      </w:r>
      <w:r>
        <w:br/>
      </w:r>
      <w:r>
        <w:t xml:space="preserve">68,0 735 18,4 45,3 36,3 </w:t>
      </w:r>
      <w:r>
        <w:br/>
      </w:r>
      <w:r>
        <w:t xml:space="preserve">63,5 629 20,2 45,2 34,6 </w:t>
      </w:r>
      <w:r>
        <w:br/>
      </w:r>
      <w:r>
        <w:t xml:space="preserve">59,6 544 21,3 45,2 33,5 </w:t>
      </w:r>
      <w:r>
        <w:br/>
      </w:r>
      <w:r>
        <w:t xml:space="preserve">55,6 469 23,3 44,9 31,8 </w:t>
      </w:r>
      <w:r>
        <w:br/>
      </w:r>
      <w:r>
        <w:t xml:space="preserve">47,7 342 26,2 45,5 28,3 </w:t>
      </w:r>
      <w:r>
        <w:br/>
      </w:r>
      <w:r>
        <w:t xml:space="preserve">39,4 244 28,7 45,9 25,4 </w:t>
      </w:r>
      <w:r>
        <w:br/>
      </w:r>
      <w:r>
        <w:t xml:space="preserve">32,2 176 31,2 46,4 22,4 </w:t>
      </w:r>
      <w:r>
        <w:br/>
      </w:r>
      <w:r>
        <w:t xml:space="preserve">34,7 173 31,4 46,3 22,3 </w:t>
      </w:r>
      <w:r>
        <w:br/>
      </w:r>
      <w:r>
        <w:t xml:space="preserve">28,0 146 32,2 46,6 24,2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Азеотроп бензол — циклогексан — н-пропиловый спирт</w:t>
      </w:r>
    </w:p>
    <w:p>
      <w:pPr>
        <w:pStyle w:val="Normal"/>
      </w:pPr>
      <w:r>
        <w:t xml:space="preserve">Состав тройного азеотропа в мол. %</w:t>
      </w:r>
    </w:p>
    <w:p>
      <w:pPr>
        <w:pStyle w:val="Normal"/>
      </w:pPr>
      <w:r>
        <w:t xml:space="preserve">+, °С р, </w:t>
      </w:r>
      <w:r>
        <w:br/>
      </w:r>
      <w:r>
        <w:t xml:space="preserve">ие. Бензол | Циклогексан | ПРОПиловый</w:t>
      </w:r>
    </w:p>
    <w:p>
      <w:pPr>
        <w:pStyle w:val="Normal"/>
      </w:pPr>
      <w:r>
        <w:t xml:space="preserve">38 | 760 28,5 54,2 20,3 </w:t>
      </w:r>
      <w:r>
        <w:br/>
      </w:r>
      <w:r>
        <w:t xml:space="preserve">66,4 593 30,7 54,1 18,2. </w:t>
      </w:r>
      <w:r>
        <w:br/>
      </w:r>
      <w:r>
        <w:t xml:space="preserve">64,5 558 31,0 51,0 18,0 </w:t>
      </w:r>
      <w:r>
        <w:br/>
      </w:r>
      <w:r>
        <w:t xml:space="preserve">58,1 446 33,1 50,6 16,3 </w:t>
      </w:r>
      <w:r>
        <w:br/>
      </w:r>
      <w:r>
        <w:t xml:space="preserve">56,5 419 33,4 50,7 15,9 </w:t>
      </w:r>
      <w:r>
        <w:br/>
      </w:r>
      <w:r>
        <w:t xml:space="preserve">47,2 295 35,8 50,6 13,6 </w:t>
      </w:r>
      <w:r>
        <w:br/>
      </w:r>
      <w:r>
        <w:t xml:space="preserve">44,2 264 36,4 50,9 12,7 </w:t>
      </w:r>
      <w:r>
        <w:br/>
      </w:r>
      <w:r>
        <w:t xml:space="preserve">31,5 153 39,0 51.2 9,8 </w:t>
      </w:r>
      <w:r>
        <w:br/>
      </w:r>
      <w:r>
        <w:t xml:space="preserve">28,6 136 39,4 51,5 9,1 </w:t>
      </w:r>
      <w:r>
        <w:br/>
      </w:r>
      <w:r>
        <w:t xml:space="preserve">24,9 114 39,7 51,6 8,7</w:t>
      </w:r>
    </w:p>
    <w:p>
      <w:pPr>
        <w:pStyle w:val="Normal"/>
      </w:pPr>
      <w:r>
        <w:t xml:space="preserve">Таблида 3</w:t>
      </w:r>
    </w:p>
    <w:p>
      <w:pPr>
        <w:pStyle w:val="Normal"/>
      </w:pPr>
      <w:r>
        <w:t xml:space="preserve">Азеотроп бензол — циклогексан — изобутиловый спирт</w:t>
      </w:r>
    </w:p>
    <w:p>
      <w:pPr>
        <w:pStyle w:val="Normal"/>
      </w:pPr>
      <w:r>
        <w:t xml:space="preserve">Состав тройного азеотропа в мол. % </w:t>
      </w:r>
      <w:r>
        <w:br/>
      </w:r>
      <w:r>
        <w:t xml:space="preserve">Г, С р, мм рт. ст. </w:t>
      </w:r>
      <w:r>
        <w:br/>
      </w:r>
      <w:r>
        <w:t xml:space="preserve">Бензол Циклогексан ОХ</w:t>
      </w:r>
    </w:p>
    <w:p>
      <w:pPr>
        <w:pStyle w:val="Normal"/>
      </w:pPr>
      <w:r>
        <w:t xml:space="preserve">76,80 760 41,4 49,1 9,5 </w:t>
      </w:r>
      <w:r>
        <w:br/>
      </w:r>
      <w:r>
        <w:t xml:space="preserve">69,7 615 42,2 49,9 9 </w:t>
      </w:r>
      <w:r>
        <w:br/>
      </w:r>
      <w:r>
        <w:t xml:space="preserve">65,3 532 42,7 50,0 7,3 </w:t>
      </w:r>
      <w:r>
        <w:br/>
      </w:r>
      <w:r>
        <w:t xml:space="preserve">57,4 403 43,4 50,7 5,9 </w:t>
      </w:r>
      <w:r>
        <w:br/>
      </w:r>
      <w:r>
        <w:t xml:space="preserve">51,1 320 43,9 51,1 5,0 </w:t>
      </w:r>
      <w:r>
        <w:br/>
      </w:r>
      <w:r>
        <w:t xml:space="preserve">41,1 228 44,5 51,2 ДЗ </w:t>
      </w:r>
      <w:r>
        <w:br/>
      </w:r>
      <w:r>
        <w:t xml:space="preserve">И 149 45,0 51,4 3,6 </w:t>
      </w:r>
      <w:r>
        <w:br/>
      </w:r>
      <w:r>
        <w:t xml:space="preserve">24,1 106 45,5 51,5 3,0</w:t>
      </w:r>
    </w:p>
    <w:p>
      <w:pPr>
        <w:pStyle w:val="Normal"/>
      </w:pPr>
      <w:r>
        <w:t xml:space="preserve">Реактивы подвергались тщательной предварительной очистке; значе- </w:t>
      </w:r>
      <w:r>
        <w:br/>
      </w:r>
      <w:r>
        <w:t xml:space="preserve">ия физико-химических констант, характеризующие чистоту веществ, </w:t>
      </w:r>
      <w:r>
        <w:br/>
      </w:r>
      <w:r>
        <w:t xml:space="preserve">’ были приведены в предыдущей статье [4].</w:t>
      </w:r>
    </w:p>
    <w:p>
      <w:pPr>
        <w:pStyle w:val="Normal"/>
      </w:pPr>
      <w:r>
        <w:t xml:space="preserve">’ Дляанализатройных смесей бензола и циклогексана со спиртами исполь-</w:t>
      </w:r>
    </w:p>
    <w:p>
      <w:pPr>
        <w:pStyle w:val="Normal"/>
      </w:pPr>
      <w:r>
        <w:t xml:space="preserve">Зовалась рефрактометрическая методика, подробно сообщенная ранее</w:t>
      </w:r>
    </w:p>
    <w:p>
      <w:pPr>
        <w:pStyle w:val="Normal"/>
      </w:pPr>
      <w:r>
        <w:t xml:space="preserve">400 А. В. Сторонкин, А. Г. Морачевский и Л. С. Кудрявцева у</w:t>
      </w:r>
    </w:p>
    <w:p>
      <w:pPr>
        <w:pStyle w:val="Normal"/>
      </w:pPr>
      <w:r>
        <w:t xml:space="preserve">[5]. Тройные смеси циклогексана, этилацетата и этилового спирта ана-. </w:t>
      </w:r>
      <w:r>
        <w:br/>
      </w:r>
      <w:r>
        <w:t xml:space="preserve">лизировались посредством измерения показателя преломления тройного </w:t>
      </w:r>
      <w:r>
        <w:br/>
      </w:r>
      <w:r>
        <w:t xml:space="preserve">раствора и определения содержания этилацетата (омылением раствором. </w:t>
      </w:r>
      <w:r>
        <w:br/>
      </w:r>
      <w:r>
        <w:t xml:space="preserve">КОН с последующим титрованием избытка щелочи).</w:t>
      </w:r>
    </w:p>
    <w:p>
      <w:pPr>
        <w:pStyle w:val="Normal"/>
      </w:pPr>
      <w:r>
        <w:t xml:space="preserve">Составы тройных азеотропов при различных значениях давления и тем- </w:t>
      </w:r>
      <w:r>
        <w:br/>
      </w:r>
      <w:r>
        <w:t xml:space="preserve">пературы определялись в результате серии ректификационных опытов </w:t>
      </w:r>
      <w:r>
        <w:br/>
      </w:r>
      <w:r>
        <w:t xml:space="preserve">на колонке, имеющей головку специальной конструкции [4].</w:t>
      </w:r>
    </w:p>
    <w:p>
      <w:pPr>
        <w:pStyle w:val="Normal"/>
      </w:pPr>
      <w:r>
        <w:t xml:space="preserve">Экспериментальные данные приведены в табл. 1—4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Азеотроп—циклогексан—этилацетат—этиловый спирт</w:t>
      </w:r>
    </w:p>
    <w:p>
      <w:pPr>
        <w:pStyle w:val="Normal"/>
      </w:pPr>
      <w:r>
        <w:t xml:space="preserve">Состав тройного азеотропа в %</w:t>
      </w:r>
    </w:p>
    <w:p>
      <w:pPr>
        <w:pStyle w:val="Normal"/>
      </w:pPr>
      <w:r>
        <w:t xml:space="preserve">вс р мм рт. ет. Цикло- Этилаце- Этилового </w:t>
      </w:r>
      <w:r>
        <w:br/>
      </w:r>
      <w:r>
        <w:t xml:space="preserve">гексана тата спирта | </w:t>
      </w:r>
      <w:r>
        <w:br/>
      </w:r>
      <w:r>
        <w:t xml:space="preserve">В </w:t>
      </w:r>
      <w:r>
        <w:br/>
      </w:r>
      <w:r>
        <w:t xml:space="preserve">64,85 760,0 50,2 8,2 41,6 </w:t>
      </w:r>
      <w:r>
        <w:br/>
      </w:r>
      <w:r>
        <w:t xml:space="preserve">6:3 671 50,0 97 40,3 | </w:t>
      </w:r>
      <w:r>
        <w:br/>
      </w:r>
      <w:r>
        <w:t xml:space="preserve">57,8 596 50,4 а, 38,4 </w:t>
      </w:r>
      <w:r>
        <w:br/>
      </w:r>
      <w:r>
        <w:t xml:space="preserve">58,2 496 50,6 Вл. 3 | 37,1 | </w:t>
      </w:r>
      <w:r>
        <w:br/>
      </w:r>
      <w:r>
        <w:t xml:space="preserve">49,2 427 51,4 14,4 34,5 | </w:t>
      </w:r>
      <w:r>
        <w:br/>
      </w:r>
      <w:r>
        <w:t xml:space="preserve">46,0 У! 50,9 16,2 32.9 7 </w:t>
      </w:r>
      <w:r>
        <w:br/>
      </w:r>
      <w:r>
        <w:t xml:space="preserve">43,2 331 50,9 О 92.4 й </w:t>
      </w:r>
      <w:r>
        <w:br/>
      </w:r>
      <w:r>
        <w:t xml:space="preserve">39,9 288 5,9 18,1 30,4 | </w:t>
      </w:r>
      <w:r>
        <w:br/>
      </w:r>
      <w:r>
        <w:t xml:space="preserve">34,3 226 51,6 20,3 28,1 ь </w:t>
      </w:r>
      <w:r>
        <w:br/>
      </w:r>
      <w:r>
        <w:t xml:space="preserve">в 203 51,8 Ри 0) | </w:t>
      </w:r>
      <w:r>
        <w:br/>
      </w:r>
      <w:r>
        <w:t xml:space="preserve">А</w:t>
      </w:r>
    </w:p>
    <w:p>
      <w:pPr>
        <w:pStyle w:val="Normal"/>
      </w:pPr>
      <w:r>
        <w:t xml:space="preserve">Ранее было известно, что в системах бензол—циклогексан—н-пропило- </w:t>
      </w:r>
      <w:r>
        <w:br/>
      </w:r>
      <w:r>
        <w:t xml:space="preserve">вый спирт и циклогексан— этилацетат—этиловый спирт образуются тройные р </w:t>
      </w:r>
      <w:r>
        <w:br/>
      </w:r>
      <w:r>
        <w:t xml:space="preserve">азеотропы (6), но составы азеотропов не были определены. На существо- </w:t>
      </w:r>
      <w:r>
        <w:br/>
      </w:r>
      <w:r>
        <w:t xml:space="preserve">вание тройных азеотропов в системах бензол—циклогексан—изопропиловый | </w:t>
      </w:r>
      <w:r>
        <w:br/>
      </w:r>
      <w:r>
        <w:t xml:space="preserve">спирт и бензолциклогексан—изобутиловый спирт указаний не было. | </w:t>
      </w:r>
      <w:r>
        <w:br/>
      </w:r>
      <w:r>
        <w:t xml:space="preserve">Тройные азеотропы во всех исследовательных системах характеризуются | </w:t>
      </w:r>
      <w:r>
        <w:br/>
      </w:r>
      <w:r>
        <w:t xml:space="preserve">максимумом давления пара (минимумом температуры кипения). 1</w:t>
      </w:r>
    </w:p>
    <w:p>
      <w:pPr>
        <w:pStyle w:val="Normal"/>
      </w:pPr>
      <w:r>
        <w:t xml:space="preserve">Смещение составов тройных азеотропов при изменении температуры | </w:t>
      </w:r>
      <w:r>
        <w:br/>
      </w:r>
      <w:r>
        <w:t xml:space="preserve">и давления графически представлено на рис. 1—4. |</w:t>
      </w:r>
    </w:p>
    <w:p>
      <w:pPr>
        <w:pStyle w:val="Normal"/>
      </w:pPr>
      <w:r>
        <w:t xml:space="preserve">На всех рисунках кривая смещения состава тройного азеотропа изо- | </w:t>
      </w:r>
      <w:r>
        <w:br/>
      </w:r>
      <w:r>
        <w:t xml:space="preserve">бражена сплошной линией. Пунктиром обозначены линии изменения с0- \ </w:t>
      </w:r>
      <w:r>
        <w:br/>
      </w:r>
      <w:r>
        <w:t xml:space="preserve">става пара при повышении температуры для растворов, состав которых </w:t>
      </w:r>
      <w:r>
        <w:br/>
      </w:r>
      <w:r>
        <w:t xml:space="preserve">постоянен и равен составу азеотропов при давлении 760 мм рт. ст. Направ- | </w:t>
      </w:r>
      <w:r>
        <w:br/>
      </w:r>
      <w:r>
        <w:t xml:space="preserve">ление этих линий, как известно, определяется значениями парциальных „| </w:t>
      </w:r>
      <w:r>
        <w:br/>
      </w:r>
      <w:r>
        <w:t xml:space="preserve">теплот испарения компонентов. В подписях к рис. 1, 2 и4 указаны зна- / </w:t>
      </w:r>
      <w:r>
        <w:br/>
      </w:r>
      <w:r>
        <w:t xml:space="preserve">чения теплот испарения, рассчитанные на основании данных о завиеи- а </w:t>
      </w:r>
      <w:r>
        <w:br/>
      </w:r>
      <w:r>
        <w:t xml:space="preserve">мости общего и парциальных давлений от температуры для раствора по- </w:t>
      </w:r>
      <w:r>
        <w:br/>
      </w:r>
      <w:r>
        <w:t xml:space="preserve">стоянного состава (и равного составу тройного азеотропа при давлении | | </w:t>
      </w:r>
      <w:r>
        <w:br/>
      </w:r>
      <w:r>
        <w:t xml:space="preserve">760 мм рт. ст.)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ОБСУЖДЕНИЕ РЕЗУЛЬТАТОВ</w:t>
      </w:r>
    </w:p>
    <w:p>
      <w:pPr>
        <w:pStyle w:val="Normal"/>
      </w:pPr>
      <w:r>
        <w:t xml:space="preserve">Приведенные экслериментальные данные достаточны для решения во- | </w:t>
      </w:r>
      <w:r>
        <w:br/>
      </w:r>
      <w:r>
        <w:t xml:space="preserve">проса о возможности распространения на тройные системы формулировки, </w:t>
      </w:r>
      <w:r>
        <w:br/>
      </w:r>
      <w:r>
        <w:t xml:space="preserve">второго закона Вревского для двойных систем; иначе говоря, для ответа | </w:t>
      </w:r>
      <w:r>
        <w:br/>
      </w:r>
      <w:r>
        <w:t xml:space="preserve">на вопрос: определяется ли направление смещения тройного азеотропа. | </w:t>
      </w:r>
      <w:r>
        <w:br/>
      </w:r>
      <w:r>
        <w:t xml:space="preserve">при изменении температуры значениями парциальных молярных теплот, </w:t>
      </w:r>
      <w:r>
        <w:br/>
      </w:r>
      <w:r>
        <w:t xml:space="preserve">испарения компонентов?</w:t>
      </w:r>
    </w:p>
    <w:p>
      <w:pPr>
        <w:pStyle w:val="Normal"/>
      </w:pPr>
      <w:r>
        <w:t xml:space="preserve">Как видно из рисунков, во всех случаях при повышении температуры </w:t>
      </w:r>
      <w:r>
        <w:br/>
      </w:r>
      <w:r>
        <w:t xml:space="preserve">в тройной азеотропной смеси увеличивается содержание спиртов, которые </w:t>
      </w:r>
      <w:r>
        <w:br/>
      </w:r>
      <w:r>
        <w:t xml:space="preserve">действительно имеют в каждой из систем наибольшие парциальные теплоты, </w:t>
      </w:r>
      <w:r>
        <w:br/>
      </w:r>
      <w:r>
        <w:t xml:space="preserve">испарения. Однако эта связь нарушается в отношении других компонентов. ' </w:t>
      </w:r>
      <w:r>
        <w:br/>
      </w:r>
      <w:r>
        <w:t xml:space="preserve">Так, в системах бензол — циклогексан — изопропиловый спирти бензол — </w:t>
      </w:r>
      <w:r>
        <w:br/>
      </w:r>
      <w:r>
        <w:t xml:space="preserve">циклогексан — н-пропиловый спирт значения теплот испарения бензола</w:t>
      </w:r>
    </w:p>
    <w:p>
      <w:pPr>
        <w:pStyle w:val="Normal"/>
      </w:pPr>
      <w:r>
        <w:t xml:space="preserve">Влияние температуры и давления на состав тройных азеотропов - 404</w:t>
      </w:r>
    </w:p>
    <w:p>
      <w:pPr>
        <w:pStyle w:val="Normal"/>
      </w:pPr>
      <w:r>
        <w:t xml:space="preserve">и циклогексана для азеотропных смесей весьма близки между собой. Одна- </w:t>
      </w:r>
      <w:r>
        <w:br/>
      </w:r>
      <w:r>
        <w:t xml:space="preserve">ко для этих систем при повышении температуры содержание бензола в </w:t>
      </w:r>
      <w:r>
        <w:br/>
      </w:r>
      <w:r>
        <w:t xml:space="preserve">‚оставе азеотропа резко уменьшается, а циклогексана вначале несколько </w:t>
      </w:r>
      <w:r>
        <w:br/>
      </w:r>
      <w:r>
        <w:t xml:space="preserve">уменьшается, проходит через минимальное значение и медленно увеличи- </w:t>
      </w:r>
      <w:r>
        <w:br/>
      </w:r>
      <w:r>
        <w:t xml:space="preserve">зается. Также в азеотропе циклогексан — этилацетат — этиловый спирт </w:t>
      </w:r>
      <w:r>
        <w:br/>
      </w:r>
      <w:r>
        <w:t xml:space="preserve">при повышении температуры содержание этилацетата резко падает, а цикло- </w:t>
      </w:r>
      <w:r>
        <w:br/>
      </w:r>
      <w:r>
        <w:t xml:space="preserve">`ексана уменьшается очень незначительно, несмотря на близкие значения </w:t>
      </w:r>
      <w:r>
        <w:br/>
      </w:r>
      <w:r>
        <w:t xml:space="preserve">зеличин теплот испарения этилацетата и циклогексана.</w:t>
      </w:r>
    </w:p>
    <w:p>
      <w:pPr>
        <w:pStyle w:val="Normal"/>
      </w:pPr>
      <w:r>
        <w:t xml:space="preserve">Приведенные экспериментальные данные позволяют подтвердить ранее </w:t>
      </w:r>
      <w:r>
        <w:br/>
      </w:r>
      <w:r>
        <w:t xml:space="preserve">толученный. на основании уравнений (4) и (5) вывод о том, что смещение </w:t>
      </w:r>
      <w:r>
        <w:br/>
      </w:r>
      <w:r>
        <w:t xml:space="preserve">‚ остава тройного азеотропа не определяется полностью величинами теплот </w:t>
      </w:r>
      <w:r>
        <w:br/>
      </w:r>
      <w:r>
        <w:t xml:space="preserve">\спарения компонентов. Вполне возможны случаи, когда в тройном азео- </w:t>
      </w:r>
      <w:r>
        <w:br/>
      </w:r>
      <w:r>
        <w:t xml:space="preserve">''ропе при повышении температуры содержание компонента, для которого </w:t>
      </w:r>
      <w:r>
        <w:br/>
      </w:r>
      <w:r>
        <w:t xml:space="preserve">&lt;Ог12, будет не уменьшаться, а, наоборот, увеличиваться. Такое положе- </w:t>
      </w:r>
      <w:r>
        <w:br/>
      </w:r>
      <w:r>
        <w:t xml:space="preserve">сие и имеет место, хотя оно и не резко выражено, в отношении циклогек- </w:t>
      </w:r>
      <w:r>
        <w:br/>
      </w:r>
      <w:r>
        <w:t xml:space="preserve">‚ана для систем бензол — циклогексан — изопропиловый спирт и бензол— </w:t>
      </w:r>
      <w:r>
        <w:br/>
      </w:r>
      <w:r>
        <w:t xml:space="preserve">’иклогексан — н-пропиловый спирт. Очевидно, что чем больше разница </w:t>
      </w:r>
      <w:r>
        <w:br/>
      </w:r>
      <w:r>
        <w:t xml:space="preserve">ежду [я и 0:1», тем менее вероятен указанный случай.</w:t>
      </w:r>
    </w:p>
    <w:p>
      <w:pPr>
        <w:pStyle w:val="Normal"/>
      </w:pPr>
      <w:r>
        <w:t xml:space="preserve">Из сказанного выше следует также, что известное положение Вревского </w:t>
      </w:r>
      <w:r>
        <w:br/>
      </w:r>
      <w:r>
        <w:t xml:space="preserve">ля двойных систем, состоящее в том, что при изменении температуры </w:t>
      </w:r>
      <w:r>
        <w:br/>
      </w:r>
      <w:r>
        <w:t xml:space="preserve">‚аствора, кривая. упругости пара которого имеет максимум, состав пара </w:t>
      </w:r>
      <w:r>
        <w:br/>
      </w:r>
      <w:r>
        <w:t xml:space="preserve">_›аствора и состав азеотропной смеси изменяются в одном и том же направ- </w:t>
      </w:r>
      <w:r>
        <w:br/>
      </w:r>
      <w:r>
        <w:t xml:space="preserve">_ ении, не может быть распространено на тройные системы. Действительно,</w:t>
      </w:r>
    </w:p>
    <w:p>
      <w:pPr>
        <w:pStyle w:val="Normal"/>
      </w:pPr>
      <w:r>
        <w:t xml:space="preserve">‚з рис. 1,2, и 4 видно, что направления смещения состава азеотропов </w:t>
      </w:r>
      <w:r>
        <w:br/>
      </w:r>
      <w:r>
        <w:t xml:space="preserve">сплошные линии) и изменения состава пара (пунктирные линии) значи- </w:t>
      </w:r>
      <w:r>
        <w:br/>
      </w:r>
      <w:r>
        <w:t xml:space="preserve">‘ольно различны.</w:t>
      </w:r>
    </w:p>
    <w:p>
      <w:pPr>
        <w:pStyle w:val="Normal"/>
      </w:pPr>
      <w:r>
        <w:t xml:space="preserve">Для систем бензол — циклогексан — изопропиловый спирт имелись </w:t>
      </w:r>
      <w:r>
        <w:br/>
      </w:r>
      <w:r>
        <w:t xml:space="preserve">‘анные [7], необходимые для расчета смещения состава тройного азео- </w:t>
      </w:r>
      <w:r>
        <w:br/>
      </w:r>
      <w:r>
        <w:t xml:space="preserve">В ропа по уравнениям (4) и (5). </w:t>
      </w:r>
      <w:r>
        <w:br/>
      </w:r>
      <w:r>
        <w:t xml:space="preserve">| Результаты расчета оказались находящимися в хорошем согласии © </w:t>
      </w:r>
      <w:r>
        <w:br/>
      </w:r>
      <w:r>
        <w:t xml:space="preserve">анными непосредственных опытов. Так, для температуры 69°С для бензо- </w:t>
      </w:r>
      <w:r>
        <w:br/>
      </w:r>
      <w:r>
        <w:t xml:space="preserve">а значение (4х/АаТ)аз по расчету — 0,39 мол. %/град., из опыта — 0,38 </w:t>
      </w:r>
      <w:r>
        <w:br/>
      </w:r>
      <w:r>
        <w:t xml:space="preserve">| ол. %/град.; для циклогексана по расчету + 0,02 мол.% град., из опыта </w:t>
      </w:r>
      <w:r>
        <w:br/>
      </w:r>
      <w:r>
        <w:t xml:space="preserve">'-0,01 мол. %/град *.</w:t>
      </w:r>
    </w:p>
    <w:p>
      <w:pPr>
        <w:pStyle w:val="Normal"/>
      </w:pPr>
      <w:r>
        <w:t xml:space="preserve">Ранее одним из авторов совместно с М. П. Сусаревым рассматривался </w:t>
      </w:r>
      <w:r>
        <w:br/>
      </w:r>
      <w:r>
        <w:t xml:space="preserve">Вопрос о связи между составами азеотропов в тройных системах [8]. Резуль- </w:t>
      </w:r>
      <w:r>
        <w:br/>
      </w:r>
      <w:r>
        <w:t xml:space="preserve">Вет был сформулирован в виде следующего положения, названного пра- </w:t>
      </w:r>
      <w:r>
        <w:br/>
      </w:r>
      <w:r>
        <w:t xml:space="preserve">\тлом секущих: «при изотермических условиях в двойной и тройной нераз- , </w:t>
      </w:r>
      <w:r>
        <w:br/>
      </w:r>
      <w:r>
        <w:t xml:space="preserve">^ольнокипящих смесях отношение концентраций общих для них компо- </w:t>
      </w:r>
      <w:r>
        <w:br/>
      </w:r>
      <w:r>
        <w:t xml:space="preserve">| энтов приблизительно равны». Вывод правила основывался на предполо- </w:t>
      </w:r>
      <w:r>
        <w:br/>
      </w:r>
      <w:r>
        <w:t xml:space="preserve">’|ении, что при изменении состава раствора по кривым неполных экстре- </w:t>
      </w:r>
      <w:r>
        <w:br/>
      </w:r>
      <w:r>
        <w:t xml:space="preserve">” умов выполняются условия термодинамического упрощения. Было также </w:t>
      </w:r>
      <w:r>
        <w:br/>
      </w:r>
      <w:r>
        <w:t xml:space="preserve">'гмечено, что данное предположение строго справедливо лишь в том слу- </w:t>
      </w:r>
      <w:r>
        <w:br/>
      </w:r>
      <w:r>
        <w:t xml:space="preserve">ле, если кривая неполного экстремума достаточно точно совпадает с одной </w:t>
      </w:r>
      <w:r>
        <w:br/>
      </w:r>
      <w:r>
        <w:t xml:space="preserve">_з кривых открытой дестилляции.</w:t>
      </w:r>
    </w:p>
    <w:p>
      <w:pPr>
        <w:pStyle w:val="Normal"/>
      </w:pPr>
      <w:r>
        <w:t xml:space="preserve">” Выполнение последнего условия казалось вероятным, но не было стро- </w:t>
      </w:r>
      <w:r>
        <w:br/>
      </w:r>
      <w:r>
        <w:t xml:space="preserve">_› доказано. В связи с этим как правило в целом, так и принятые при его </w:t>
      </w:r>
      <w:r>
        <w:br/>
      </w:r>
      <w:r>
        <w:t xml:space="preserve">_мводе предположения требовали экспериментальной проверки.</w:t>
      </w:r>
    </w:p>
    <w:p>
      <w:pPr>
        <w:pStyle w:val="Normal"/>
      </w:pPr>
      <w:r>
        <w:t xml:space="preserve">Однако к тому времени не было экспериментальных данных, достаточных </w:t>
      </w:r>
      <w:r>
        <w:br/>
      </w:r>
      <w:r>
        <w:t xml:space="preserve">ля проверки правила.</w:t>
      </w:r>
    </w:p>
    <w:p>
      <w:pPr>
        <w:pStyle w:val="Normal"/>
      </w:pPr>
      <w:r>
        <w:t xml:space="preserve">’ Приведенные выше в настоящей статье данные о смещении составов </w:t>
      </w:r>
      <w:r>
        <w:br/>
      </w:r>
      <w:r>
        <w:t xml:space="preserve">эойных азеотропов для четырех тройных систем вместе с данными о соот- </w:t>
      </w:r>
      <w:r>
        <w:br/>
      </w:r>
      <w:r>
        <w:t xml:space="preserve">тствующих двойных азеотропах [4] дали материал, необходимый для </w:t>
      </w:r>
      <w:r>
        <w:br/>
      </w:r>
      <w:r>
        <w:t xml:space="preserve">ценки точности правила секущих в применении к исследованным системам.</w:t>
      </w:r>
    </w:p>
    <w:p>
      <w:pPr>
        <w:pStyle w:val="Normal"/>
      </w:pPr>
      <w:r>
        <w:t xml:space="preserve">* Столь хорошее совпадение результатов расчета и опыта следует считать случай- </w:t>
      </w:r>
      <w:r>
        <w:br/>
      </w:r>
      <w:r>
        <w:t xml:space="preserve">_ стью, так как, хотя уравнения являются термодинамическими и достаточно точными,</w:t>
      </w:r>
    </w:p>
    <w:p>
      <w:pPr>
        <w:pStyle w:val="Normal"/>
      </w:pPr>
      <w:r>
        <w:t xml:space="preserve">ходные данные для расчета (и по тенлотам испарения и значения входящих в урав- </w:t>
      </w:r>
      <w:r>
        <w:br/>
      </w:r>
      <w:r>
        <w:t xml:space="preserve">м р производных, которые находились графически) не столь точны.</w:t>
      </w:r>
    </w:p>
    <w:p>
      <w:pPr>
        <w:pStyle w:val="Normal"/>
      </w:pPr>
      <w:r>
        <w:t xml:space="preserve">_ ЖоХ, №2</w:t>
      </w:r>
    </w:p>
    <w:p>
      <w:pPr>
        <w:pStyle w:val="Normal"/>
      </w:pPr>
      <w:r>
        <w:t xml:space="preserve">402, А. В. Сторонкин, А. Г. Морачевский и Л. С. Кудрявцева</w:t>
      </w:r>
    </w:p>
    <w:p>
      <w:pPr>
        <w:pStyle w:val="Normal"/>
      </w:pPr>
      <w:r>
        <w:t xml:space="preserve">На основании же данных о равновесии между раствором и паром для © </w:t>
      </w:r>
      <w:r>
        <w:br/>
      </w:r>
      <w:r>
        <w:t xml:space="preserve">стемы бензол — циклогексан — изопропиловый спирт [7] представила: </w:t>
      </w:r>
      <w:r>
        <w:br/>
      </w:r>
      <w:r>
        <w:t xml:space="preserve">возможность проследить точность принятых при выводе правила преди </w:t>
      </w:r>
      <w:r>
        <w:br/>
      </w:r>
      <w:r>
        <w:t xml:space="preserve">сылок.</w:t>
      </w:r>
    </w:p>
    <w:p>
      <w:pPr>
        <w:pStyle w:val="Normal"/>
      </w:pPr>
      <w:r>
        <w:t xml:space="preserve">Оказалось, что в случае трех из четырех исследованных систем состав </w:t>
      </w:r>
      <w:r>
        <w:br/>
      </w:r>
      <w:r>
        <w:t xml:space="preserve">тройных азеотропов значительно отличаются от предсказываемых по пр </w:t>
      </w:r>
      <w:r>
        <w:br/>
      </w:r>
      <w:r>
        <w:t xml:space="preserve">вилу секущих, несмотря на наличие весьма удовлетворительной коорд </w:t>
      </w:r>
      <w:r>
        <w:br/>
      </w:r>
      <w:r>
        <w:t xml:space="preserve">нации между составами соответствующих двойных азеотропов.</w:t>
      </w:r>
    </w:p>
    <w:p>
      <w:pPr>
        <w:pStyle w:val="Normal"/>
      </w:pPr>
      <w:r>
        <w:t xml:space="preserve">Как показал опыт, при понижении температуры точность правила с </w:t>
      </w:r>
      <w:r>
        <w:br/>
      </w:r>
      <w:r>
        <w:t xml:space="preserve">кущих для исследованных систем повышается. Так, для систем бензол - </w:t>
      </w:r>
      <w:r>
        <w:br/>
      </w:r>
      <w:r>
        <w:t xml:space="preserve">циклогексан —изопропиловый спирт и бензол—циклогексан — н-пропил </w:t>
      </w:r>
      <w:r>
        <w:br/>
      </w:r>
      <w:r>
        <w:t xml:space="preserve">вый спирт при 10°С согласие экспериментальных данных с вычисленных </w:t>
      </w:r>
      <w:r>
        <w:br/>
      </w:r>
      <w:r>
        <w:t xml:space="preserve">по правилу секущих можно считать вполне удовлетворительным.</w:t>
      </w:r>
    </w:p>
    <w:p>
      <w:pPr>
        <w:pStyle w:val="Normal"/>
      </w:pPr>
      <w:r>
        <w:t xml:space="preserve">Из изложенного следует, что правилом секущих целесообразно пол: </w:t>
      </w:r>
      <w:r>
        <w:br/>
      </w:r>
      <w:r>
        <w:t xml:space="preserve">зоваться лишь для весьма ориентировочного предсказания составов тро; </w:t>
      </w:r>
      <w:r>
        <w:br/>
      </w:r>
      <w:r>
        <w:t xml:space="preserve">ных азеотропов.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Введены термодинамические уравнения, определяющие направлен: </w:t>
      </w:r>
      <w:r>
        <w:br/>
      </w:r>
      <w:r>
        <w:t xml:space="preserve">смещения состава тройных азеотропов при изменении температуры и да: </w:t>
      </w:r>
      <w:r>
        <w:br/>
      </w:r>
      <w:r>
        <w:t xml:space="preserve">ления</w:t>
      </w:r>
    </w:p>
    <w:p>
      <w:pPr>
        <w:pStyle w:val="Normal"/>
      </w:pPr>
      <w:r>
        <w:t xml:space="preserve">2. Экспериментально исследовано смещение состава тройных азеотр. </w:t>
      </w:r>
      <w:r>
        <w:br/>
      </w:r>
      <w:r>
        <w:t xml:space="preserve">пов при изменении температуры и давления в системах бензол — цикл. </w:t>
      </w:r>
      <w:r>
        <w:br/>
      </w:r>
      <w:r>
        <w:t xml:space="preserve">гексан — изопропиловый спирт, бензол — циклогексан — н-пропиловы </w:t>
      </w:r>
      <w:r>
        <w:br/>
      </w:r>
      <w:r>
        <w:t xml:space="preserve">спирт, бензол — циклогексан — изобутиловый спирт и циклогексан - </w:t>
      </w:r>
      <w:r>
        <w:br/>
      </w:r>
      <w:r>
        <w:t xml:space="preserve">этилацетат — этиловый спирт.</w:t>
      </w:r>
    </w:p>
    <w:p>
      <w:pPr>
        <w:pStyle w:val="Normal"/>
      </w:pPr>
      <w:r>
        <w:t xml:space="preserve">3. Установлено, что направление смещения состава тройного азе: </w:t>
      </w:r>
      <w:r>
        <w:br/>
      </w:r>
      <w:r>
        <w:t xml:space="preserve">тропа при изменении температуры и давления не определяется непоере; </w:t>
      </w:r>
      <w:r>
        <w:br/>
      </w:r>
      <w:r>
        <w:t xml:space="preserve">ственно велчинами парциальных молярных теплот испарения компоне: </w:t>
      </w:r>
      <w:r>
        <w:br/>
      </w:r>
      <w:r>
        <w:t xml:space="preserve">тов, как это имеет место в соответствии со вторым законом Вревского дл </w:t>
      </w:r>
      <w:r>
        <w:br/>
      </w:r>
      <w:r>
        <w:t xml:space="preserve">двойных систем.</w:t>
      </w:r>
    </w:p>
    <w:p>
      <w:pPr>
        <w:pStyle w:val="Normal"/>
      </w:pPr>
      <w:r>
        <w:t xml:space="preserve">Ленинградский государственный Поступила</w:t>
      </w:r>
    </w:p>
    <w:p>
      <w:pPr>
        <w:pStyle w:val="Normal"/>
      </w:pPr>
      <w:r>
        <w:t xml:space="preserve">университет им.ВА. А. Жданова 22. 1. 1956</w:t>
      </w:r>
    </w:p>
    <w:p>
      <w:pPr>
        <w:pStyle w:val="Normal"/>
      </w:pPr>
      <w:r>
        <w:t xml:space="preserve">: ЛИТЕРАТУРА</w:t>
      </w:r>
    </w:p>
    <w:p>
      <w:pPr>
        <w:pStyle w:val="Normal"/>
      </w:pPr>
      <w:r>
        <w:t xml:space="preserve">\. Эмеп 6оз1ажзкК1, Востайа СБетур 26, 613, 1952.</w:t>
      </w:r>
    </w:p>
    <w:p>
      <w:pPr>
        <w:pStyle w:val="Normal"/>
      </w:pPr>
      <w:r>
        <w:t xml:space="preserve">Чь</w:t>
      </w:r>
    </w:p>
    <w:p>
      <w:pPr>
        <w:pStyle w:val="Normal"/>
      </w:pPr>
      <w:r>
        <w:t xml:space="preserve">2. \\. 116066 а. С. Бевя1етг, Свет. Епо. Ргор., 44, 637, 1948.</w:t>
      </w:r>
    </w:p>
    <w:p>
      <w:pPr>
        <w:pStyle w:val="Normal"/>
      </w:pPr>
      <w:r>
        <w:t xml:space="preserve">3. В. В. Удовенко и Л. Г. Фаткуллина, Журн. физ. химии, 26,143 </w:t>
      </w:r>
      <w:r>
        <w:br/>
      </w:r>
      <w:r>
        <w:t xml:space="preserve">1952.</w:t>
      </w:r>
    </w:p>
    <w:p>
      <w:pPr>
        <w:pStyle w:val="Normal"/>
      </w:pPr>
      <w:r>
        <w:t xml:space="preserve">4. А.В. Сторонкин и А. Г. Морачевский, Журн. физ. химии, 31, 42, 195</w:t>
      </w:r>
    </w:p>
    <w:p>
      <w:pPr>
        <w:pStyle w:val="Normal"/>
      </w:pPr>
      <w:r>
        <w:t xml:space="preserve">5. Б.В. ИоффенА. Г. Морачевский, ИИЛ. Журн. анал. химии, 10,3, 195,</w:t>
      </w:r>
    </w:p>
    <w:p>
      <w:pPr>
        <w:pStyle w:val="Normal"/>
      </w:pPr>
      <w:r>
        <w:t xml:space="preserve">6. Л. Хорсли, Таблицы азеотропных смесей, Москва, 1951.</w:t>
      </w:r>
    </w:p>
    <w:p>
      <w:pPr>
        <w:pStyle w:val="Normal"/>
      </w:pPr>
      <w:r>
        <w:t xml:space="preserve">Пе А. В. Сторонкин м Морачевский, Журн. физ. химии, 30, 1297, 195</w:t>
      </w:r>
    </w:p>
    <w:p>
      <w:pPr>
        <w:pStyle w:val="Normal"/>
      </w:pPr>
      <w:r>
        <w:t xml:space="preserve">8. А. В. Сторонкин и М. П. Сусарев, Журн. физ. химии 27, 1650, 1953</w:t>
      </w:r>
    </w:p>
    <w:p>
      <w:pPr>
        <w:pStyle w:val="Normal"/>
      </w:pPr>
      <w:r>
        <w:t xml:space="preserve">ТНЕ ЕЕЕЕСТ ОЕ ТЕМРЕВАТОВЕ АМЬ РВЕЗЗОВЕ ОМ ТНЕ СОМРОЗГТТОМ </w:t>
      </w:r>
      <w:r>
        <w:br/>
      </w:r>
      <w:r>
        <w:t xml:space="preserve">ОГ ТЕВМАВУ АХЕОТВОРЕЗ</w:t>
      </w:r>
    </w:p>
    <w:p>
      <w:pPr>
        <w:pStyle w:val="Normal"/>
      </w:pPr>
      <w:r>
        <w:t xml:space="preserve">А. Т. Зотопкаи, А. @. М отаспез Ка ап@ Т,. 6. Киатуалёзета (Гетпетаа) </w:t>
      </w:r>
      <w:r>
        <w:br/>
      </w:r>
      <w:r>
        <w:t xml:space="preserve">биш шагу</w:t>
      </w:r>
    </w:p>
    <w:p>
      <w:pPr>
        <w:pStyle w:val="Normal"/>
      </w:pPr>
      <w:r>
        <w:t xml:space="preserve">А \егтодупватс едааЯ оп Ваз Ъееп 4еглуе4 Чефеги ито Фе еНесё о! фетрегайм </w:t>
      </w:r>
      <w:r>
        <w:br/>
      </w:r>
      <w:r>
        <w:t xml:space="preserve">ап ргеззаге 11 свапо1ше Ве сотроз оп оЁ {фегпату азеофгор!1е т1хбигез. ТВе сотроз </w:t>
      </w:r>
      <w:r>
        <w:br/>
      </w:r>
      <w:r>
        <w:t xml:space="preserve">И опз о! (Ве фегпагу а2еофторез аё А1егеп6 фетрегабигез ап4 ргеззигез пауе Бееп 4еёе </w:t>
      </w:r>
      <w:r>
        <w:br/>
      </w:r>
      <w:r>
        <w:t xml:space="preserve">ше {ог %1е зузетз: Бепепе-сус1овехапе-150ргору! а1сово!, Беп2епе-сус]овехаки </w:t>
      </w:r>
      <w:r>
        <w:br/>
      </w:r>
      <w:r>
        <w:t xml:space="preserve">погта! .ргору! а1сово], Ъепепе-сус1овехапе-1з05абу] а!сово], субовехапе-еб ву! ас </w:t>
      </w:r>
      <w:r>
        <w:br/>
      </w:r>
      <w:r>
        <w:t xml:space="preserve">01-е У1 асейаце. 16 Ваз Бееп зПо\п {Наё Ше Фес оп о{ {Ве свапое ш сотрозИлоп 4 </w:t>
      </w:r>
      <w:r>
        <w:br/>
      </w:r>
      <w:r>
        <w:t xml:space="preserve">пе {егпагу ахеобгоре оп сВапое ш фешрегавате 15 п0ё йШу деегитей Ъу ‘Ве уашез 1 </w:t>
      </w:r>
      <w:r>
        <w:br/>
      </w:r>
      <w:r>
        <w:t xml:space="preserve">{Ве рагМа] шо]аг Веафз о! уарог!а оп о{ (Не сотропеп(з аз 1$ (Ве сазе Гог Ыпагу 59:8 </w:t>
      </w:r>
      <w:r>
        <w:br/>
      </w:r>
      <w:r>
        <w:t xml:space="preserve">ш ассотгаавсе у ше УтеузкИ гше.</w:t>
      </w:r>
    </w:p>
    <w:p>
      <w:pPr>
        <w:pStyle w:val="Normal"/>
      </w:pPr>
      <w:r>
        <w:t xml:space="preserve">957 ЖУРНАЛ ФИЗИЧЕСКОЙ ХИМИИ п. ХХХ/, вы. 2</w:t>
      </w:r>
    </w:p>
    <w:p>
      <w:pPr>
        <w:pStyle w:val="Normal"/>
      </w:pPr>
      <w:r>
        <w:t xml:space="preserve">ИФФУЗИЯ ЭЛЕКТРОЛИТОВ И ПОЛЯРОГРАФИЧЕСКИЙ МЕТОД. </w:t>
      </w:r>
      <w:r>
        <w:br/>
      </w:r>
      <w:r>
        <w:t xml:space="preserve">КОЭФФИЦИЕНТЫ ДИФФУЗИИ 271 В ВОДНЫХ РАСТВОРАХ </w:t>
      </w:r>
      <w:r>
        <w:br/>
      </w:r>
      <w:r>
        <w:t xml:space="preserve">КС! и КМО, РАЗЛИЧНОЙ КОНЦЕНТРАЦИИ</w:t>
      </w:r>
    </w:p>
    <w:p>
      <w:pPr>
        <w:pStyle w:val="Normal"/>
      </w:pPr>
      <w:r>
        <w:t xml:space="preserve">Я. П. Гожитейчн</w:t>
      </w:r>
    </w:p>
    <w:p>
      <w:pPr>
        <w:pStyle w:val="Normal"/>
      </w:pPr>
      <w:r>
        <w:t xml:space="preserve">В настоящей статье рассматривается диффузия Гл?” в условиях, близ- </w:t>
      </w:r>
      <w:r>
        <w:br/>
      </w:r>
      <w:r>
        <w:t xml:space="preserve">их к тем, в которых применяется полярографический метод анализа. </w:t>
      </w:r>
      <w:r>
        <w:br/>
      </w:r>
      <w:r>
        <w:t xml:space="preserve">‘оэффициенты диффузии иинка в КЦ и КМОз различной концентрации </w:t>
      </w:r>
      <w:r>
        <w:br/>
      </w:r>
      <w:r>
        <w:t xml:space="preserve">пределялись диффракпионным микрометодом [1]. Полученные значения </w:t>
      </w:r>
      <w:r>
        <w:br/>
      </w:r>
      <w:r>
        <w:t xml:space="preserve">’ сопоставлялись с данными других методов, а также с данными поляро- </w:t>
      </w:r>
      <w:r>
        <w:br/>
      </w:r>
      <w:r>
        <w:t xml:space="preserve">рафического метода, полученными по уравнению Ганса, Генне и Мейерера </w:t>
      </w:r>
      <w:r>
        <w:br/>
      </w:r>
      <w:r>
        <w:t xml:space="preserve">]. Полярограммы снималясь на полярографе Гейровекого,</w:t>
      </w:r>
    </w:p>
    <w:p>
      <w:pPr>
        <w:pStyle w:val="Normal"/>
      </w:pPr>
      <w:r>
        <w:t xml:space="preserve">Электролиз растворов проводили в отсутствие кислорода возцуха ири 25° С, </w:t>
      </w:r>
      <w:r>
        <w:br/>
      </w:r>
      <w:r>
        <w:t xml:space="preserve">онцентрация желатины в растворе не превышала 0,04%. (Ряд опытов по определению </w:t>
      </w:r>
      <w:r>
        <w:br/>
      </w:r>
      <w:r>
        <w:t xml:space="preserve">шяния концентрации желатины на величину предельного тока (/нрьд) Цинка</w:t>
      </w:r>
    </w:p>
    <w:p>
      <w:pPr>
        <w:pStyle w:val="Normal"/>
      </w:pPr>
      <w:r>
        <w:t xml:space="preserve">казал отсутствие замедления электродной реакции}</w:t>
      </w:r>
    </w:p>
    <w:p>
      <w:pPr>
        <w:pStyle w:val="Normal"/>
      </w:pPr>
      <w:r>
        <w:t xml:space="preserve">Определение коэффициентов диффузии 7п°+ диффракционным микрометодом про- </w:t>
      </w:r>
      <w:r>
        <w:br/>
      </w:r>
      <w:r>
        <w:t xml:space="preserve">дили в условиях, близких к тем, в которых проходил электролиз цинка в КС] и </w:t>
      </w:r>
      <w:r>
        <w:br/>
      </w:r>
      <w:r>
        <w:t xml:space="preserve">№0Оз. В нижнюю оптическую кювету вносили посторонний электролит, содержащий </w:t>
      </w:r>
      <w:r>
        <w:br/>
      </w:r>
      <w:r>
        <w:t xml:space="preserve">1?+. Концентрапия цинка менялась от 2,85 до 4,5 ммоле/л. В верхнюю кювету поме- </w:t>
      </w:r>
      <w:r>
        <w:br/>
      </w:r>
      <w:r>
        <w:t xml:space="preserve">али раствор индифферентного электролита такой концентрации, которая обеспечила </w:t>
      </w:r>
      <w:r>
        <w:br/>
      </w:r>
      <w:r>
        <w:t xml:space="preserve">инаковую концентрацию одного из ионов, составляющих посторонний электролит, </w:t>
      </w:r>
      <w:r>
        <w:br/>
      </w:r>
      <w:r>
        <w:t xml:space="preserve">к в нижней, так и в верхней кюветах. Незначительный избыток в верхней части ка- </w:t>
      </w:r>
      <w:r>
        <w:br/>
      </w:r>
      <w:r>
        <w:t xml:space="preserve">ла другого иона, составляющего индифферентный электролит, пе может значитель- </w:t>
      </w:r>
      <w:r>
        <w:br/>
      </w:r>
      <w:r>
        <w:t xml:space="preserve">› повлиять на диффузию определяемого иона, так как избыточная концентрация одно- </w:t>
      </w:r>
      <w:r>
        <w:br/>
      </w:r>
      <w:r>
        <w:t xml:space="preserve">› из ионов постороннего электролита при данном сечении канэла не давала диффрак- </w:t>
      </w:r>
      <w:r>
        <w:br/>
      </w:r>
      <w:r>
        <w:t xml:space="preserve">лонной картины даже после длительного промежутка вреени, вследствие малого </w:t>
      </w:r>
      <w:r>
        <w:br/>
      </w:r>
      <w:r>
        <w:t xml:space="preserve">зменения показателя преломления (сечение канала 25Х 2 мм по ходу светового луча). </w:t>
      </w:r>
      <w:r>
        <w:br/>
      </w:r>
      <w:r>
        <w:t xml:space="preserve">ценка влияния избыточной концентрации одного из ионов, составляющих посторон- </w:t>
      </w:r>
      <w:r>
        <w:br/>
      </w:r>
      <w:r>
        <w:t xml:space="preserve">ли электролит, выражается величиной от 0,03 до 0,06% от значения реального 2.</w:t>
      </w:r>
    </w:p>
    <w:p>
      <w:pPr>
        <w:pStyle w:val="Normal"/>
      </w:pPr>
      <w:r>
        <w:t xml:space="preserve">Расчет коэффициентов диффузии проводился по формуле (12) предыдущей статьи </w:t>
      </w:r>
      <w:r>
        <w:br/>
      </w:r>
      <w:r>
        <w:t xml:space="preserve">]. Опыты для каждого случая проводились дважды. Отклонение значений, получен- </w:t>
      </w:r>
      <w:r>
        <w:br/>
      </w:r>
      <w:r>
        <w:t xml:space="preserve">тх в параллельных опытах, не превышало 1,5%.</w:t>
      </w:r>
    </w:p>
    <w:p>
      <w:pPr>
        <w:pStyle w:val="Normal"/>
      </w:pPr>
      <w:r>
        <w:t xml:space="preserve">ДИФФУЗИЯ` 7п?+ В КС] РАЗЛИЧНОЙ КОНЦЕНТРАЦИИ</w:t>
      </w:r>
    </w:p>
    <w:p>
      <w:pPr>
        <w:pStyle w:val="Normal"/>
      </w:pPr>
      <w:r>
        <w:t xml:space="preserve">Был поставлен ряд опытов по электролизу растворов цинка в КС]. </w:t>
      </w:r>
      <w:r>
        <w:br/>
      </w:r>
      <w:r>
        <w:t xml:space="preserve">езультаты определения предельных токов (п? и значения его коэффици- </w:t>
      </w:r>
      <w:r>
        <w:br/>
      </w:r>
      <w:r>
        <w:t xml:space="preserve">нтов диффузии, вычисленных по уравнению Ганса и др. [2], приведены</w:t>
      </w:r>
    </w:p>
    <w:p>
      <w:pPr>
        <w:pStyle w:val="Normal"/>
      </w:pPr>
      <w:r>
        <w:t xml:space="preserve">табл. ‚1.</w:t>
      </w:r>
    </w:p>
    <w:p>
      <w:pPr>
        <w:pStyle w:val="Normal"/>
      </w:pPr>
      <w:r>
        <w:t xml:space="preserve">Данные табл. 1 показывают, что природа и концентрация посторон- </w:t>
      </w:r>
      <w:r>
        <w:br/>
      </w:r>
      <w:r>
        <w:t xml:space="preserve">его электролита оказывают большое влияние на значение предельного </w:t>
      </w:r>
      <w:r>
        <w:br/>
      </w:r>
      <w:r>
        <w:t xml:space="preserve">ока цинка. Начиная с 0,05 до 1,0 М КС, наблюдается постепенное </w:t>
      </w:r>
      <w:r>
        <w:br/>
      </w:r>
      <w:r>
        <w:t xml:space="preserve">озрастание предельного тока 7п?*. В пределах от 1,0 до 1,4 М КС! </w:t>
      </w:r>
      <w:r>
        <w:br/>
      </w:r>
      <w:r>
        <w:t xml:space="preserve">ед практически остается постоянным. С 1,93 до 3,00 М КС наблю- </w:t>
      </w:r>
      <w:r>
        <w:br/>
      </w:r>
      <w:r>
        <w:t xml:space="preserve">ается постепенное уменьшение предельного тока 7п?. Начиная с 4,00 М </w:t>
      </w:r>
      <w:r>
        <w:br/>
      </w:r>
      <w:r>
        <w:t xml:space="preserve">1, Гпред 702“ воврастает.</w:t>
      </w:r>
    </w:p>
    <w:p>
      <w:pPr>
        <w:pStyle w:val="Normal"/>
      </w:pPr>
      <w:r>
        <w:t xml:space="preserve">Интересно сопоставить полученные различными методами значения </w:t>
      </w:r>
      <w:r>
        <w:br/>
      </w:r>
      <w:r>
        <w:t xml:space="preserve">оэффициентов диффузии цинка с величинами 0), вычисленными по теории </w:t>
      </w:r>
      <w:r>
        <w:br/>
      </w:r>
      <w:r>
        <w:t xml:space="preserve">нзагера [3]. При диффузии 7м?* в КС] в растворе содержатся три вида </w:t>
      </w:r>
      <w:r>
        <w:br/>
      </w:r>
      <w:r>
        <w:t xml:space="preserve">онов. Обозначим 70”, Ки 9 цифрами 1,2 и 3. Тогда еогласно тео- </w:t>
      </w:r>
      <w:r>
        <w:br/>
      </w:r>
      <w:r>
        <w:t xml:space="preserve">ии Онзагера выражение для коэффициента диффузии иона 1 вида в по-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404 Я. П. Гохштейн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Влияние различных концентраций КС! на предельный ток и коэффици-</w:t>
      </w:r>
    </w:p>
    <w:p>
      <w:pPr>
        <w:pStyle w:val="Normal"/>
      </w:pPr>
      <w:r>
        <w:t xml:space="preserve">ент диффузии цинка, 25° С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а. пред</w:t>
      </w:r>
    </w:p>
    <w:p>
      <w:pPr>
        <w:pStyle w:val="Normal"/>
      </w:pPr>
      <w:r>
        <w:t xml:space="preserve">Концентрация цин- </w:t>
      </w:r>
      <w:r>
        <w:br/>
      </w:r>
      <w:r>
        <w:t xml:space="preserve">ка, ммолл </w:t>
      </w:r>
      <w:r>
        <w:br/>
      </w:r>
      <w:r>
        <w:t xml:space="preserve">ША ммоль|л</w:t>
      </w:r>
    </w:p>
    <w:p>
      <w:pPr>
        <w:pStyle w:val="Normal"/>
      </w:pPr>
      <w:r>
        <w:t xml:space="preserve">0,05М</w:t>
      </w:r>
    </w:p>
    <w:p>
      <w:pPr>
        <w:pStyle w:val="Normal"/>
      </w:pPr>
      <w:r>
        <w:t xml:space="preserve">т = 3,58 мег/сек; #=2,65 сек.</w:t>
      </w:r>
    </w:p>
    <w:p>
      <w:pPr>
        <w:pStyle w:val="Normal"/>
      </w:pPr>
      <w:r>
        <w:t xml:space="preserve">Т пред» №А. РР</w:t>
      </w:r>
    </w:p>
    <w:p>
      <w:pPr>
        <w:pStyle w:val="Normal"/>
      </w:pPr>
      <w:r>
        <w:t xml:space="preserve">Рупа+ :10°, ем *сех </w:t>
      </w:r>
      <w:r>
        <w:br/>
      </w:r>
      <w:r>
        <w:t xml:space="preserve">по уравнению Ганса 12]</w:t>
      </w:r>
    </w:p>
    <w:p>
      <w:pPr>
        <w:pStyle w:val="Normal"/>
      </w:pPr>
      <w:r>
        <w:t xml:space="preserve">1,00 9,25 3,359</w:t>
      </w:r>
    </w:p>
    <w:p>
      <w:pPr>
        <w:pStyle w:val="Normal"/>
      </w:pPr>
      <w:r>
        <w:t xml:space="preserve">0’70 6,25 ФЕ: </w:t>
      </w:r>
      <w:r>
        <w:br/>
      </w:r>
      <w:r>
        <w:t xml:space="preserve">0’50 4,48 ^ 3,255 </w:t>
      </w:r>
      <w:r>
        <w:br/>
      </w:r>
      <w:r>
        <w:t xml:space="preserve">Хор 8.288 </w:t>
      </w:r>
      <w:r>
        <w:br/>
      </w:r>
      <w:r>
        <w:t xml:space="preserve">0,1 М</w:t>
      </w:r>
    </w:p>
    <w:p>
      <w:pPr>
        <w:pStyle w:val="Normal"/>
      </w:pPr>
      <w:r>
        <w:t xml:space="preserve">т —=3,58 мг/сек 1 =2,66 сек.</w:t>
      </w:r>
    </w:p>
    <w:p>
      <w:pPr>
        <w:pStyle w:val="Normal"/>
      </w:pPr>
      <w:r>
        <w:t xml:space="preserve">1,00 9,28 3,368 </w:t>
      </w:r>
      <w:r>
        <w:br/>
      </w:r>
      <w:r>
        <w:t xml:space="preserve">0,70 6,25 3,244 </w:t>
      </w:r>
      <w:r>
        <w:br/>
      </w:r>
      <w:r>
        <w:t xml:space="preserve">0,50 4,64 3,368 </w:t>
      </w:r>
      <w:r>
        <w:br/>
      </w:r>
      <w:r>
        <w:t xml:space="preserve">Кр =3,326 </w:t>
      </w:r>
      <w:r>
        <w:br/>
      </w:r>
      <w:r>
        <w:t xml:space="preserve">0,28 М</w:t>
      </w:r>
    </w:p>
    <w:p>
      <w:pPr>
        <w:pStyle w:val="Normal"/>
      </w:pPr>
      <w:r>
        <w:t xml:space="preserve">т = 3,64 мг/сек; {=2,84 сек.</w:t>
      </w:r>
    </w:p>
    <w:p>
      <w:pPr>
        <w:pStyle w:val="Normal"/>
      </w:pPr>
      <w:r>
        <w:t xml:space="preserve">0,6 М </w:t>
      </w:r>
      <w:r>
        <w:br/>
      </w:r>
      <w:r>
        <w:t xml:space="preserve">7 =3,61 мг/сек; Е=2,79 сек.</w:t>
      </w:r>
    </w:p>
    <w:p>
      <w:pPr>
        <w:pStyle w:val="Normal"/>
      </w:pPr>
      <w:r>
        <w:t xml:space="preserve">1,00 9,25 3,312 </w:t>
      </w:r>
      <w:r>
        <w:br/>
      </w:r>
      <w:r>
        <w:t xml:space="preserve">0,70 6,75 3,452 </w:t>
      </w:r>
      <w:r>
        <w:br/>
      </w:r>
      <w:r>
        <w:t xml:space="preserve">0,50 4,75 3,402 </w:t>
      </w:r>
      <w:r>
        <w:br/>
      </w:r>
      <w:r>
        <w:t xml:space="preserve">Кр =3,389 </w:t>
      </w:r>
      <w:r>
        <w:br/>
      </w:r>
      <w:r>
        <w:t xml:space="preserve">0,7 М</w:t>
      </w:r>
    </w:p>
    <w:p>
      <w:pPr>
        <w:pStyle w:val="Normal"/>
      </w:pPr>
      <w:r>
        <w:t xml:space="preserve">т = 3,61 мг/сек; Е=2,84 сек.</w:t>
      </w:r>
    </w:p>
    <w:p>
      <w:pPr>
        <w:pStyle w:val="Normal"/>
      </w:pPr>
      <w:r>
        <w:t xml:space="preserve">0,50 | 4,80 3,428</w:t>
      </w:r>
    </w:p>
    <w:p>
      <w:pPr>
        <w:pStyle w:val="Normal"/>
      </w:pPr>
      <w:r>
        <w:t xml:space="preserve">Коэффициенты диффузии 7п?+ в водных растворах КС] и КМО. 405</w:t>
      </w:r>
    </w:p>
    <w:p>
      <w:pPr>
        <w:pStyle w:val="Normal"/>
      </w:pPr>
      <w:r>
        <w:t xml:space="preserve">Таблица 41 (продолжение)</w:t>
      </w:r>
    </w:p>
    <w:p>
      <w:pPr>
        <w:pStyle w:val="Normal"/>
      </w:pPr>
      <w:r>
        <w:t xml:space="preserve">Концентрация цин- гы ке 2 2л2+:10° см?[сев </w:t>
      </w:r>
      <w:r>
        <w:br/>
      </w:r>
      <w:r>
        <w:t xml:space="preserve">ка, ммоль Тпред» 2А Ст р по уравнению Ганса </w:t>
      </w:r>
      <w:r>
        <w:br/>
      </w:r>
      <w:r>
        <w:t xml:space="preserve">А ммоль|л [2]</w:t>
      </w:r>
    </w:p>
    <w:p>
      <w:pPr>
        <w:pStyle w:val="Normal"/>
      </w:pPr>
      <w:r>
        <w:t xml:space="preserve">10м </w:t>
      </w:r>
      <w:r>
        <w:br/>
      </w:r>
      <w:r>
        <w:t xml:space="preserve">т = 3,61 мг/сек; #=3,4 сек,</w:t>
      </w:r>
    </w:p>
    <w:p>
      <w:pPr>
        <w:pStyle w:val="Normal"/>
      </w:pPr>
      <w:r>
        <w:t xml:space="preserve">1,00 10,50 3,696 7,78 </w:t>
      </w:r>
      <w:r>
        <w:br/>
      </w:r>
      <w:r>
        <w:t xml:space="preserve">070 7,20 3,620 7,56 </w:t>
      </w:r>
      <w:r>
        <w:br/>
      </w:r>
      <w:r>
        <w:t xml:space="preserve">0,50 5,25 3,696 7,78 </w:t>
      </w:r>
      <w:r>
        <w:br/>
      </w:r>
      <w:r>
        <w:t xml:space="preserve">Кез =8,670 | рае, </w:t>
      </w:r>
      <w:r>
        <w:br/>
      </w:r>
      <w:r>
        <w:t xml:space="preserve">1,4 М</w:t>
      </w:r>
    </w:p>
    <w:p>
      <w:pPr>
        <w:pStyle w:val="Normal"/>
      </w:pPr>
      <w:r>
        <w:t xml:space="preserve">2 0 навек: 1-2 5166</w:t>
      </w:r>
    </w:p>
    <w:p>
      <w:pPr>
        <w:pStyle w:val="Normal"/>
      </w:pPr>
      <w:r>
        <w:t xml:space="preserve">0,70 7,00 ‚3,648 7,73 </w:t>
      </w:r>
      <w:r>
        <w:br/>
      </w:r>
      <w:r>
        <w:t xml:space="preserve">0,50 -5,00 3,648 7,73 </w:t>
      </w:r>
      <w:r>
        <w:br/>
      </w:r>
      <w:r>
        <w:t xml:space="preserve">Кер = 3,648 | Ри = 7,73 </w:t>
      </w:r>
      <w:r>
        <w:br/>
      </w:r>
      <w:r>
        <w:t xml:space="preserve">2.0м </w:t>
      </w:r>
      <w:r>
        <w:br/>
      </w:r>
      <w:r>
        <w:t xml:space="preserve">т = 3,61 мг/сек; # = 2,92 сек. </w:t>
      </w:r>
      <w:r>
        <w:br/>
      </w:r>
      <w:r>
        <w:t xml:space="preserve">0,70 6,88 3,493 7,13 </w:t>
      </w:r>
      <w:r>
        <w:br/>
      </w:r>
      <w:r>
        <w:t xml:space="preserve">0,50 5,12 3,639 7,67 </w:t>
      </w:r>
      <w:r>
        <w:br/>
      </w:r>
      <w:r>
        <w:t xml:space="preserve">Кр = 3,566 | Ру =7,40 </w:t>
      </w:r>
      <w:r>
        <w:br/>
      </w:r>
      <w:r>
        <w:t xml:space="preserve">} 4,00 М </w:t>
      </w:r>
      <w:r>
        <w:br/>
      </w:r>
      <w:r>
        <w:t xml:space="preserve">т =3,65 мг/сек; + =2,80 сек. </w:t>
      </w:r>
      <w:r>
        <w:br/>
      </w:r>
      <w:r>
        <w:t xml:space="preserve">я 0,70 6,75 3,426 7,62 </w:t>
      </w:r>
      <w:r>
        <w:br/>
      </w:r>
      <w:r>
        <w:t xml:space="preserve">7 0,50 4,96 3,525 801 </w:t>
      </w:r>
      <w:r>
        <w:br/>
      </w:r>
      <w:r>
        <w:t xml:space="preserve">Кр = 3,415 | О 1,91</w:t>
      </w:r>
    </w:p>
    <w:p>
      <w:pPr>
        <w:pStyle w:val="Normal"/>
      </w:pPr>
      <w:r>
        <w:t xml:space="preserve">‘иде: </w:t>
      </w:r>
      <w:r>
        <w:br/>
      </w:r>
      <w:r>
        <w:t xml:space="preserve">в Вг^ Ме 4т </w:t>
      </w:r>
      <w:r>
        <w:br/>
      </w:r>
      <w:r>
        <w:t xml:space="preserve">Та. — —__— 2,694. 1016 БЕТ</w:t>
      </w:r>
    </w:p>
    <w:p>
      <w:pPr>
        <w:pStyle w:val="Normal"/>
      </w:pPr>
      <w:r>
        <w:t xml:space="preserve">[21° ^^ ЗМРо и— Уа®) Иса Не, 1,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Не |2, |, [25| и |2з| — валентности ионов; с» и сз — концентрации ионов </w:t>
      </w:r>
      <w:r>
        <w:br/>
      </w:r>
      <w:r>
        <w:t xml:space="preserve">— молях на литр; №№ — эквивалентная проводимость 20?" при бесконечном </w:t>
      </w:r>
      <w:r>
        <w:br/>
      </w:r>
      <w:r>
        <w:t xml:space="preserve">цзбавлении; Ё = 96500 кулонов; ДР, — диэлектрическая постоянная рас- </w:t>
      </w:r>
      <w:r>
        <w:br/>
      </w:r>
      <w:r>
        <w:t xml:space="preserve">Зорителя; А = 8,314 вольт-кулонов на градус; Т = 298°С; № — число </w:t>
      </w:r>
      <w:r>
        <w:br/>
      </w:r>
      <w:r>
        <w:t xml:space="preserve">вогадро и 4 (©!) — функция, выражающаяся следующим образом:</w:t>
      </w:r>
    </w:p>
    <w:p>
      <w:pPr>
        <w:pStyle w:val="Normal"/>
      </w:pPr>
      <w:r>
        <w:t xml:space="preserve">й с» [25 | сз [25 | ^з </w:t>
      </w:r>
      <w:r>
        <w:br/>
      </w:r>
      <w:r>
        <w:t xml:space="preserve">О Е че ба </w:t>
      </w:r>
      <w:r>
        <w:br/>
      </w:r>
      <w:r>
        <w:t xml:space="preserve">(&gt;) с2аа -- с322 И</w:t>
      </w:r>
    </w:p>
    <w:p>
      <w:pPr>
        <w:pStyle w:val="Normal"/>
      </w:pPr>
      <w:r>
        <w:t xml:space="preserve">406 р Е Я. П. Гохштейн Е</w:t>
      </w:r>
    </w:p>
    <w:p>
      <w:pPr>
        <w:pStyle w:val="Normal"/>
      </w:pPr>
      <w:r>
        <w:t xml:space="preserve">р к | </w:t>
      </w:r>
      <w:r>
        <w:br/>
      </w:r>
      <w:r>
        <w:t xml:space="preserve">где 5 и )3— эквивалентные проводимости К`и С! при бесконечном </w:t>
      </w:r>
      <w:r>
        <w:br/>
      </w:r>
      <w:r>
        <w:t xml:space="preserve">разбавлении.</w:t>
      </w:r>
    </w:p>
    <w:p>
      <w:pPr>
        <w:pStyle w:val="Normal"/>
      </w:pPr>
      <w:r>
        <w:t xml:space="preserve">Так как с; (с7п:+) незначительно по сравнению с концентрацией КС], </w:t>
      </w:r>
      <w:r>
        <w:br/>
      </w:r>
      <w:r>
        <w:t xml:space="preserve">‘то, принимая с: 2—0 и с.2. = с32,, получим </w:t>
      </w:r>
      <w:r>
        <w:br/>
      </w:r>
      <w:r>
        <w:t xml:space="preserve">(3)</w:t>
      </w:r>
    </w:p>
    <w:p>
      <w:pPr>
        <w:pStyle w:val="Normal"/>
      </w:pPr>
      <w:r>
        <w:t xml:space="preserve">0 </w:t>
      </w:r>
      <w:r>
        <w:br/>
      </w:r>
      <w:r>
        <w:t xml:space="preserve">ея № | 23 | ]</w:t>
      </w:r>
    </w:p>
    <w:p>
      <w:pPr>
        <w:pStyle w:val="Normal"/>
      </w:pPr>
      <w:r>
        <w:t xml:space="preserve">о о и </w:t>
      </w:r>
      <w:r>
        <w:br/>
      </w:r>
      <w:r>
        <w:t xml:space="preserve">И И</w:t>
      </w:r>
    </w:p>
    <w:p>
      <w:pPr>
        <w:pStyle w:val="Normal"/>
      </w:pPr>
      <w:r>
        <w:t xml:space="preserve">Приняв №8 = 54; 0 =74; №3 = 176 (О "см? экв!) и подставив соответ- </w:t>
      </w:r>
      <w:r>
        <w:br/>
      </w:r>
      <w:r>
        <w:t xml:space="preserve">ствующие значения в формулы (1) и (3), получим</w:t>
      </w:r>
    </w:p>
    <w:p>
      <w:pPr>
        <w:pStyle w:val="Normal"/>
      </w:pPr>
      <w:r>
        <w:t xml:space="preserve">Раизь- 108 = 7,2 — 2,988 Ус 4).</w:t>
      </w:r>
    </w:p>
    <w:p>
      <w:pPr>
        <w:pStyle w:val="Normal"/>
      </w:pPr>
      <w:r>
        <w:t xml:space="preserve">где с — концентрация КС] в моль/л. По формуле (4) раосчита </w:t>
      </w:r>
      <w:r>
        <w:br/>
      </w:r>
      <w:r>
        <w:t xml:space="preserve">коэффициенты диффузии цинка.</w:t>
      </w:r>
    </w:p>
    <w:p>
      <w:pPr>
        <w:pStyle w:val="Normal"/>
      </w:pPr>
      <w:r>
        <w:t xml:space="preserve">В табл. 2 приведены значения коэффициентов диффузии в КС1, полу-. </w:t>
      </w:r>
      <w:r>
        <w:br/>
      </w:r>
      <w:r>
        <w:t xml:space="preserve">ченных различными методами. | </w:t>
      </w:r>
      <w:r>
        <w:br/>
      </w:r>
      <w:r>
        <w:t xml:space="preserve">Таблица 2 |</w:t>
      </w:r>
    </w:p>
    <w:p>
      <w:pPr>
        <w:pStyle w:val="Normal"/>
      </w:pPr>
      <w:r>
        <w:t xml:space="preserve">Коэффициенты диффузии 702+ в водных растворах КС при 25°С</w:t>
      </w:r>
    </w:p>
    <w:p>
      <w:pPr>
        <w:pStyle w:val="Normal"/>
      </w:pPr>
      <w:r>
        <w:t xml:space="preserve">Рип+:10° в см?|сек</w:t>
      </w:r>
    </w:p>
    <w:p>
      <w:pPr>
        <w:pStyle w:val="Normal"/>
      </w:pPr>
      <w:r>
        <w:t xml:space="preserve">Концентр. Полярографический к | </w:t>
      </w:r>
      <w:r>
        <w:br/>
      </w:r>
      <w:r>
        <w:t xml:space="preserve">кс, Диффракц. метСЯ Капиллярный| Твердые | Вычислено ‘о Нерн- </w:t>
      </w:r>
      <w:r>
        <w:br/>
      </w:r>
      <w:r>
        <w:t xml:space="preserve">моль|л иинроМе- ет пос И электроды| по теории а |</w:t>
      </w:r>
    </w:p>
    <w:p>
      <w:pPr>
        <w:pStyle w:val="Normal"/>
      </w:pPr>
      <w:r>
        <w:t xml:space="preserve">тод [1] по [2] я д [6] Онзагера [3] у </w:t>
      </w:r>
      <w:r>
        <w:br/>
      </w:r>
      <w:r>
        <w:t xml:space="preserve">0,05 6,28 6,35 6,89 7,14 Е 6,53 и </w:t>
      </w:r>
      <w:r>
        <w:br/>
      </w:r>
      <w:r>
        <w:t xml:space="preserve">0,10 6,41 6,52 6,73 1,29 7,4 6,26 12 </w:t>
      </w:r>
      <w:r>
        <w:br/>
      </w:r>
      <w:r>
        <w:t xml:space="preserve">0,28 6,52 6,53 = 7,36 = 5,62 2 </w:t>
      </w:r>
      <w:r>
        <w:br/>
      </w:r>
      <w:r>
        <w:t xml:space="preserve">0,60 6,71 6,83 =&gt; 7,51 = 4,89 то </w:t>
      </w:r>
      <w:r>
        <w:br/>
      </w:r>
      <w:r>
        <w:t xml:space="preserve">0,70 6,76 6,81 т 7,88 =&gt; 4,70 78 </w:t>
      </w:r>
      <w:r>
        <w:br/>
      </w:r>
      <w:r>
        <w:t xml:space="preserve">1,00 7,54 т, О 7,23 8,18 = 4,24 т,2 </w:t>
      </w:r>
      <w:r>
        <w:br/>
      </w:r>
      <w:r>
        <w:t xml:space="preserve">1,40 7,58 7,73 = 8,18 а 3,67 ТО </w:t>
      </w:r>
      <w:r>
        <w:br/>
      </w:r>
      <w:r>
        <w:t xml:space="preserve">2,00 7,32 7,40 7,43 9,40 — == 7,2 </w:t>
      </w:r>
      <w:r>
        <w:br/>
      </w:r>
      <w:r>
        <w:t xml:space="preserve">3,00 7,44 == 7,69 9,74 == =: И </w:t>
      </w:r>
      <w:r>
        <w:br/>
      </w:r>
      <w:r>
        <w:t xml:space="preserve">4,00 7,58 7,81 — 9,51 — — 7,2</w:t>
      </w:r>
    </w:p>
    <w:p>
      <w:pPr>
        <w:pStyle w:val="Normal"/>
      </w:pPr>
      <w:r>
        <w:t xml:space="preserve">Из таблицы видно, что данные диффракционного микрометода оче </w:t>
      </w:r>
      <w:r>
        <w:br/>
      </w:r>
      <w:r>
        <w:t xml:space="preserve">близки к полярографическим данным, вычисленным но уравнению Ганса [2] </w:t>
      </w:r>
      <w:r>
        <w:br/>
      </w:r>
      <w:r>
        <w:t xml:space="preserve">Отклонения между значениями Ш) составляют около 3%. Коэффициенте </w:t>
      </w:r>
      <w:r>
        <w:br/>
      </w:r>
      <w:r>
        <w:t xml:space="preserve">диффузии /п?*, полученные по уравнению Стрелова и Штакельберга, расх </w:t>
      </w:r>
      <w:r>
        <w:br/>
      </w:r>
      <w:r>
        <w:t xml:space="preserve">дятся с значениями диффракционного микрометода не более чем на 9% </w:t>
      </w:r>
      <w:r>
        <w:br/>
      </w:r>
      <w:r>
        <w:t xml:space="preserve">в 0,05—0,1 МК и на 4% в интервале 1—3М КС.</w:t>
      </w:r>
    </w:p>
    <w:p>
      <w:pPr>
        <w:pStyle w:val="Normal"/>
      </w:pPr>
      <w:r>
        <w:t xml:space="preserve">Наши данные, данные Ганса и Штакельберга значительно отклоняюте, </w:t>
      </w:r>
      <w:r>
        <w:br/>
      </w:r>
      <w:r>
        <w:t xml:space="preserve">от значений О, найденных при помощи неподвижных твердых электродо, </w:t>
      </w:r>
      <w:r>
        <w:br/>
      </w:r>
      <w:r>
        <w:t xml:space="preserve">и капиллярным методом. В разбавленных растворах КС] (до 0,1 М) наблю. </w:t>
      </w:r>
      <w:r>
        <w:br/>
      </w:r>
      <w:r>
        <w:t xml:space="preserve">дается удовлетворительное согласие теории Онзагера с ДР диффракциог </w:t>
      </w:r>
      <w:r>
        <w:br/>
      </w:r>
      <w:r>
        <w:t xml:space="preserve">ного и полярографического методов.</w:t>
      </w:r>
    </w:p>
    <w:p>
      <w:pPr>
        <w:pStyle w:val="Normal"/>
      </w:pPr>
      <w:r>
        <w:t xml:space="preserve">Начиная с 0,28 М К коэффициенты диффузии, вычисленные по урави‹ </w:t>
      </w:r>
      <w:r>
        <w:br/>
      </w:r>
      <w:r>
        <w:t xml:space="preserve">нию Онзагера, значительно отличаются от экспериментальных данных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ДИФФУЗИЯ 71+ В КМО. РАЗЛИЧНОЙ КОНЦЕНТРАЦИИ в </w:t>
      </w:r>
      <w:r>
        <w:br/>
      </w:r>
      <w:r>
        <w:t xml:space="preserve">Для обнаружения влияния различных концентраций К МОз на предел </w:t>
      </w:r>
      <w:r>
        <w:br/>
      </w:r>
      <w:r>
        <w:t xml:space="preserve">ный ток цинка и на значение его коэффициентов диффузии был поставле’ </w:t>
      </w:r>
      <w:r>
        <w:br/>
      </w:r>
      <w:r>
        <w:t xml:space="preserve">ряд опытов по электролизу растворов (л?* в азотнокислом калии. Резуза </w:t>
      </w:r>
      <w:r>
        <w:br/>
      </w:r>
      <w:r>
        <w:t xml:space="preserve">таты исследования приведены в табл. 3. </w:t>
      </w:r>
      <w:r>
        <w:br/>
      </w:r>
      <w:r>
        <w:t xml:space="preserve">Из данных табл. 3 видно, что возрастание концентрации КМО. пр. </w:t>
      </w:r>
      <w:r>
        <w:br/>
      </w:r>
      <w:r>
        <w:t xml:space="preserve">водит к постепенному понижению предельного тока цинка. |</w:t>
      </w:r>
    </w:p>
    <w:p>
      <w:pPr>
        <w:pStyle w:val="Normal"/>
      </w:pPr>
      <w:r>
        <w:t xml:space="preserve">Коэффициенты диффузии 7п?+ в водных растворах КС] и КМО: 407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Влияние различных концентраций КМО; на предельный ток цинка и его коэффи- </w:t>
      </w:r>
      <w:r>
        <w:br/>
      </w:r>
      <w:r>
        <w:t xml:space="preserve">; циент диффузии, 25°С</w:t>
      </w:r>
    </w:p>
    <w:p>
      <w:pPr>
        <w:pStyle w:val="Normal"/>
      </w:pPr>
      <w:r>
        <w:t xml:space="preserve">—__</w:t>
      </w:r>
    </w:p>
    <w:p>
      <w:pPr>
        <w:pStyle w:val="Normal"/>
      </w:pPr>
      <w:r>
        <w:t xml:space="preserve">т </w:t>
      </w:r>
      <w:r>
        <w:br/>
      </w:r>
      <w:r>
        <w:t xml:space="preserve">Концентрация | Период капания, :- а я, Ве Р 7п2+:10°, см*сев </w:t>
      </w:r>
      <w:r>
        <w:br/>
      </w:r>
      <w:r>
        <w:t xml:space="preserve">цинка, м.моль|л +, сек. пред Ст Ев по уравнению Ганса </w:t>
      </w:r>
      <w:r>
        <w:br/>
      </w:r>
      <w:r>
        <w:t xml:space="preserve">р. А |ммоль|л и др.</w:t>
      </w:r>
    </w:p>
    <w:p>
      <w:pPr>
        <w:pStyle w:val="Normal"/>
      </w:pPr>
      <w:r>
        <w:t xml:space="preserve">0,05 М </w:t>
      </w:r>
      <w:r>
        <w:br/>
      </w:r>
      <w:r>
        <w:t xml:space="preserve">т = 3,63 мг/сек</w:t>
      </w:r>
    </w:p>
    <w:p>
      <w:pPr>
        <w:pStyle w:val="Normal"/>
      </w:pPr>
      <w:r>
        <w:t xml:space="preserve">1,00 2,75 10,75 3,847 8,53 </w:t>
      </w:r>
      <w:r>
        <w:br/>
      </w:r>
      <w:r>
        <w:t xml:space="preserve">0,70 2,56 7.50 3,880 8, 64 </w:t>
      </w:r>
      <w:r>
        <w:br/>
      </w:r>
      <w:r>
        <w:t xml:space="preserve">0,50 2'34 5,28 3,881 8,64 </w:t>
      </w:r>
      <w:r>
        <w:br/>
      </w:r>
      <w:r>
        <w:t xml:space="preserve">Кер = 3,869 Ро, = 8,60 </w:t>
      </w:r>
      <w:r>
        <w:br/>
      </w:r>
      <w:r>
        <w:t xml:space="preserve">0,2 М </w:t>
      </w:r>
      <w:r>
        <w:br/>
      </w:r>
      <w:r>
        <w:t xml:space="preserve">т = 3,63 мг/сек </w:t>
      </w:r>
      <w:r>
        <w:br/>
      </w:r>
      <w:r>
        <w:t xml:space="preserve">1,00 2,70 10,50 3,768 8,23 </w:t>
      </w:r>
      <w:r>
        <w:br/>
      </w:r>
      <w:r>
        <w:t xml:space="preserve">0'70 2'76 7,25 3709 7,95 </w:t>
      </w:r>
      <w:r>
        <w:br/>
      </w:r>
      <w:r>
        <w:t xml:space="preserve">0’50 276 5'25 3754 8.12 </w:t>
      </w:r>
      <w:r>
        <w:br/>
      </w:r>
      <w:r>
        <w:t xml:space="preserve">Кр = 3,143 р)=8,10 </w:t>
      </w:r>
      <w:r>
        <w:br/>
      </w:r>
      <w:r>
        <w:t xml:space="preserve">0,5 М </w:t>
      </w:r>
      <w:r>
        <w:br/>
      </w:r>
      <w:r>
        <w:t xml:space="preserve">т = 3,63 мг/ сек </w:t>
      </w:r>
      <w:r>
        <w:br/>
      </w:r>
      <w:r>
        <w:t xml:space="preserve">1.00 2,70 10,25 3,678 7,84 </w:t>
      </w:r>
      <w:r>
        <w:br/>
      </w:r>
      <w:r>
        <w:t xml:space="preserve">Ото ® 2'70 7,25 3'746 800 </w:t>
      </w:r>
      <w:r>
        <w:br/>
      </w:r>
      <w:r>
        <w:t xml:space="preserve">0,50 2'70 5'25 3,768 8,23 </w:t>
      </w:r>
      <w:r>
        <w:br/>
      </w:r>
      <w:r>
        <w:t xml:space="preserve">Кор = 3,721 ‘р. =8,02 </w:t>
      </w:r>
      <w:r>
        <w:br/>
      </w:r>
      <w:r>
        <w:t xml:space="preserve">АМ </w:t>
      </w:r>
      <w:r>
        <w:br/>
      </w:r>
      <w:r>
        <w:t xml:space="preserve">| т = 3,63 мг/сек </w:t>
      </w:r>
      <w:r>
        <w:br/>
      </w:r>
      <w:r>
        <w:t xml:space="preserve">№ 1.00 2.70 9,75 3,498 7,02 </w:t>
      </w:r>
      <w:r>
        <w:br/>
      </w:r>
      <w:r>
        <w:t xml:space="preserve">0,70 2,67 7,00 3,596 7,45 </w:t>
      </w:r>
      <w:r>
        <w:br/>
      </w:r>
      <w:r>
        <w:t xml:space="preserve">0’50 2'70 500 3,588 7,51 </w:t>
      </w:r>
      <w:r>
        <w:br/>
      </w:r>
      <w:r>
        <w:t xml:space="preserve">Кор = 3,56 Ре. =7,32 </w:t>
      </w:r>
      <w:r>
        <w:br/>
      </w:r>
      <w:r>
        <w:t xml:space="preserve">1,5М </w:t>
      </w:r>
      <w:r>
        <w:br/>
      </w:r>
      <w:r>
        <w:t xml:space="preserve">Я т = 3,65 мг/сев </w:t>
      </w:r>
      <w:r>
        <w:br/>
      </w:r>
      <w:r>
        <w:t xml:space="preserve">1,00 2,69 9,50 3,409 6,85 </w:t>
      </w:r>
      <w:r>
        <w:br/>
      </w:r>
      <w:r>
        <w:t xml:space="preserve">0,70 2,61 6, 72 3,465 Ио </w:t>
      </w:r>
      <w:r>
        <w:br/>
      </w:r>
      <w:r>
        <w:t xml:space="preserve">9,59 2,45 4,80 3,503 35</w:t>
      </w:r>
    </w:p>
    <w:p>
      <w:pPr>
        <w:pStyle w:val="Normal"/>
      </w:pPr>
      <w:r>
        <w:t xml:space="preserve">В, = 3459 рта</w:t>
      </w:r>
    </w:p>
    <w:p>
      <w:pPr>
        <w:pStyle w:val="Normal"/>
      </w:pPr>
      <w:r>
        <w:t xml:space="preserve">408 Я. П. Гохштейн </w:t>
      </w:r>
      <w:r>
        <w:br/>
      </w:r>
      <w:r>
        <w:t xml:space="preserve">Таблица 3 (продолэжение </w:t>
      </w:r>
      <w:r>
        <w:br/>
      </w:r>
      <w:r>
        <w:t xml:space="preserve">ро </w:t>
      </w:r>
      <w:r>
        <w:br/>
      </w:r>
      <w:r>
        <w:t xml:space="preserve">Г о </w:t>
      </w:r>
      <w:r>
        <w:br/>
      </w:r>
      <w:r>
        <w:t xml:space="preserve">Концентрация | Период капания, т А, = а Пуде- Ое К </w:t>
      </w:r>
      <w:r>
        <w:br/>
      </w:r>
      <w:r>
        <w:t xml:space="preserve">цинка, м иольл 1, сек. пред Ст?</w:t>
      </w:r>
    </w:p>
    <w:p>
      <w:pPr>
        <w:pStyle w:val="Normal"/>
      </w:pPr>
      <w:r>
        <w:t xml:space="preserve">А, ммоль]л</w:t>
      </w:r>
    </w:p>
    <w:p>
      <w:pPr>
        <w:pStyle w:val="Normal"/>
      </w:pPr>
      <w:r>
        <w:t xml:space="preserve">2,0 М</w:t>
      </w:r>
    </w:p>
    <w:p>
      <w:pPr>
        <w:pStyle w:val="Normal"/>
      </w:pPr>
      <w:r>
        <w:t xml:space="preserve">т = 3,63 мг/сек</w:t>
      </w:r>
    </w:p>
    <w:p>
      <w:pPr>
        <w:pStyle w:val="Normal"/>
      </w:pPr>
      <w:r>
        <w:t xml:space="preserve">1,00 3,00 9,48 3,343 </w:t>
      </w:r>
      <w:r>
        <w:br/>
      </w:r>
      <w:r>
        <w:t xml:space="preserve">0,70 2,70 6,50 3,332 </w:t>
      </w:r>
      <w:r>
        <w:br/>
      </w:r>
      <w:r>
        <w:t xml:space="preserve">0,50 ‚та, 4,50 3,232 </w:t>
      </w:r>
      <w:r>
        <w:br/>
      </w:r>
      <w:r>
        <w:t xml:space="preserve">К = 3,308 </w:t>
      </w:r>
      <w:r>
        <w:br/>
      </w:r>
      <w:r>
        <w:t xml:space="preserve">2,5 М</w:t>
      </w:r>
    </w:p>
    <w:p>
      <w:pPr>
        <w:pStyle w:val="Normal"/>
      </w:pPr>
      <w:r>
        <w:t xml:space="preserve">т = 3,63 мег/сек</w:t>
      </w:r>
    </w:p>
    <w:p>
      <w:pPr>
        <w:pStyle w:val="Normal"/>
      </w:pPr>
      <w:r>
        <w:t xml:space="preserve">1,00 2,60 8,75 3,160</w:t>
      </w:r>
    </w:p>
    <w:p>
      <w:pPr>
        <w:pStyle w:val="Normal"/>
      </w:pPr>
      <w:r>
        <w:t xml:space="preserve">0,70 2,63 6,25 3,206</w:t>
      </w:r>
    </w:p>
    <w:p>
      <w:pPr>
        <w:pStyle w:val="Normal"/>
      </w:pPr>
      <w:r>
        <w:t xml:space="preserve">0,50 2,80 4'50 3,216 </w:t>
      </w:r>
      <w:r>
        <w:br/>
      </w:r>
      <w:r>
        <w:t xml:space="preserve">Ко, = 3,192</w:t>
      </w:r>
    </w:p>
    <w:p>
      <w:pPr>
        <w:pStyle w:val="Normal"/>
      </w:pPr>
      <w:r>
        <w:t xml:space="preserve">Подставив в формулы (1) и (3) значения эквивалентной проводиньрая |</w:t>
      </w:r>
    </w:p>
    <w:p>
      <w:pPr>
        <w:pStyle w:val="Normal"/>
      </w:pPr>
      <w:r>
        <w:t xml:space="preserve">по уравнению Ганса </w:t>
      </w:r>
      <w:r>
        <w:br/>
      </w:r>
      <w:r>
        <w:t xml:space="preserve">и др.</w:t>
      </w:r>
    </w:p>
    <w:p>
      <w:pPr>
        <w:pStyle w:val="Normal"/>
      </w:pPr>
      <w:r>
        <w:t xml:space="preserve">Р.р=6,00</w:t>
      </w:r>
    </w:p>
    <w:p>
      <w:pPr>
        <w:pStyle w:val="Normal"/>
      </w:pPr>
      <w:r>
        <w:t xml:space="preserve">ионов 70", К* и №; при бесконечном разбавлении [^° = 54;</w:t>
      </w:r>
    </w:p>
    <w:p>
      <w:pPr>
        <w:pStyle w:val="Normal"/>
      </w:pPr>
      <w:r>
        <w:t xml:space="preserve">23 =72(0* см? экв ")] и сделав те же допущения, что и прежде, |</w:t>
      </w:r>
    </w:p>
    <w:p>
      <w:pPr>
        <w:pStyle w:val="Normal"/>
      </w:pPr>
      <w:r>
        <w:t xml:space="preserve">получим, что </w:t>
      </w:r>
      <w:r>
        <w:br/>
      </w:r>
      <w:r>
        <w:t xml:space="preserve">Оиа+ - 108 = 7,2 — 3,057 Ус.</w:t>
      </w:r>
    </w:p>
    <w:p>
      <w:pPr>
        <w:pStyle w:val="Normal"/>
      </w:pPr>
      <w:r>
        <w:t xml:space="preserve">№8 = 74; |</w:t>
      </w:r>
    </w:p>
    <w:p>
      <w:pPr>
        <w:pStyle w:val="Normal"/>
      </w:pPr>
      <w:r>
        <w:t xml:space="preserve">По формуле (5) рассчитывались коэффициенты диффузии цинка в раство- |</w:t>
      </w:r>
    </w:p>
    <w:p>
      <w:pPr>
        <w:pStyle w:val="Normal"/>
      </w:pPr>
      <w:r>
        <w:t xml:space="preserve">рах КМО..</w:t>
      </w:r>
    </w:p>
    <w:p>
      <w:pPr>
        <w:pStyle w:val="Normal"/>
      </w:pPr>
      <w:r>
        <w:t xml:space="preserve">С целью сопоставления в табл. 4 приведены значения О)2:+, полу-</w:t>
      </w:r>
    </w:p>
    <w:p>
      <w:pPr>
        <w:pStyle w:val="Normal"/>
      </w:pPr>
      <w:r>
        <w:t xml:space="preserve">ченные различными методами.</w:t>
      </w:r>
    </w:p>
    <w:p>
      <w:pPr>
        <w:pStyle w:val="Normal"/>
      </w:pPr>
      <w:r>
        <w:t xml:space="preserve">Таблица 4 </w:t>
      </w:r>
      <w:r>
        <w:br/>
      </w:r>
      <w:r>
        <w:t xml:space="preserve">Коэффициент диффузии 70?+ в водных растворах КМО; при 25° С</w:t>
      </w:r>
    </w:p>
    <w:p>
      <w:pPr>
        <w:pStyle w:val="Normal"/>
      </w:pPr>
      <w:r>
        <w:t xml:space="preserve">Р яп *108, см?|сек</w:t>
      </w:r>
    </w:p>
    <w:p>
      <w:pPr>
        <w:pStyle w:val="Normal"/>
      </w:pPr>
      <w:r>
        <w:t xml:space="preserve">Концентр. | Полярографический Капиллярн.</w:t>
      </w:r>
    </w:p>
    <w:p>
      <w:pPr>
        <w:pStyle w:val="Normal"/>
      </w:pPr>
      <w:r>
        <w:t xml:space="preserve">МО, Диффракц. метод метод</w:t>
      </w:r>
    </w:p>
    <w:p>
      <w:pPr>
        <w:pStyle w:val="Normal"/>
      </w:pPr>
      <w:r>
        <w:t xml:space="preserve">моль|л МИНПОМет И те жи </w:t>
      </w:r>
      <w:r>
        <w:br/>
      </w:r>
      <w:r>
        <w:t xml:space="preserve">по [1]</w:t>
      </w:r>
    </w:p>
    <w:p>
      <w:pPr>
        <w:pStyle w:val="Normal"/>
      </w:pPr>
      <w:r>
        <w:t xml:space="preserve">по [2] по [4] по [5]</w:t>
      </w:r>
    </w:p>
    <w:p>
      <w:pPr>
        <w:pStyle w:val="Normal"/>
      </w:pPr>
      <w:r>
        <w:t xml:space="preserve">0,05 8,45 8,60 6,53 6,90</w:t>
      </w:r>
    </w:p>
    <w:p>
      <w:pPr>
        <w:pStyle w:val="Normal"/>
      </w:pPr>
      <w:r>
        <w:t xml:space="preserve">0,20 7,86 8,10 — 6,90</w:t>
      </w:r>
    </w:p>
    <w:p>
      <w:pPr>
        <w:pStyle w:val="Normal"/>
      </w:pPr>
      <w:r>
        <w:t xml:space="preserve">0,50 И 8,02 6,25 7,00</w:t>
      </w:r>
    </w:p>
    <w:p>
      <w:pPr>
        <w:pStyle w:val="Normal"/>
      </w:pPr>
      <w:r>
        <w:t xml:space="preserve">1,00 7,18 7,32 6,19 7,30</w:t>
      </w:r>
    </w:p>
    <w:p>
      <w:pPr>
        <w:pStyle w:val="Normal"/>
      </w:pPr>
      <w:r>
        <w:t xml:space="preserve">1,50 6,89 7,06 — 7,50</w:t>
      </w:r>
    </w:p>
    <w:p>
      <w:pPr>
        <w:pStyle w:val="Normal"/>
      </w:pPr>
      <w:r>
        <w:t xml:space="preserve">2,00 6,40 6,38 6,23 7,40</w:t>
      </w:r>
    </w:p>
    <w:p>
      <w:pPr>
        <w:pStyle w:val="Normal"/>
      </w:pPr>
      <w:r>
        <w:t xml:space="preserve">2,50 5,92 6,00 ег 6,90</w:t>
      </w:r>
    </w:p>
    <w:p>
      <w:pPr>
        <w:pStyle w:val="Normal"/>
      </w:pPr>
      <w:r>
        <w:t xml:space="preserve">Вычислено </w:t>
      </w:r>
      <w:r>
        <w:br/>
      </w:r>
      <w:r>
        <w:t xml:space="preserve">по теории </w:t>
      </w:r>
      <w:r>
        <w:br/>
      </w:r>
      <w:r>
        <w:t xml:space="preserve">Онзагера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Нернсту | |</w:t>
      </w:r>
    </w:p>
    <w:p>
      <w:pPr>
        <w:pStyle w:val="Normal"/>
      </w:pPr>
      <w:r>
        <w:t xml:space="preserve">62 62 62 62 62 262</w:t>
      </w:r>
    </w:p>
    <w:p>
      <w:pPr>
        <w:pStyle w:val="Normal"/>
      </w:pPr>
      <w:r>
        <w:t xml:space="preserve">а-я ----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Табл. 4 показывает, что данные диффракционного микрометода совпа-</w:t>
      </w:r>
    </w:p>
    <w:p>
      <w:pPr>
        <w:pStyle w:val="Normal"/>
      </w:pPr>
      <w:r>
        <w:t xml:space="preserve">нению Ганса [2] и расходятся с р Штакельберга [4] почти от 30 до 18% —</w:t>
      </w:r>
    </w:p>
    <w:p>
      <w:pPr>
        <w:pStyle w:val="Normal"/>
      </w:pPr>
      <w:r>
        <w:t xml:space="preserve">я ”</w:t>
      </w:r>
    </w:p>
    <w:p>
      <w:pPr>
        <w:pStyle w:val="Normal"/>
      </w:pPr>
      <w:r>
        <w:t xml:space="preserve">дают (с точностью до 4%) с данными полярографического метода по урав-. й</w:t>
      </w:r>
    </w:p>
    <w:p>
      <w:pPr>
        <w:pStyle w:val="Normal"/>
      </w:pPr>
      <w:r>
        <w:t xml:space="preserve">к </w:t>
      </w:r>
      <w:r>
        <w:br/>
      </w:r>
      <w:r>
        <w:t xml:space="preserve">|</w:t>
      </w:r>
    </w:p>
    <w:p>
      <w:pPr>
        <w:pStyle w:val="Normal"/>
      </w:pPr>
      <w:r>
        <w:t xml:space="preserve">Коэффициенты диффузии 7п?+ в водных растворах КС! и КМОз 409</w:t>
      </w:r>
    </w:p>
    <w:p>
      <w:pPr>
        <w:pStyle w:val="Normal"/>
      </w:pPr>
      <w:r>
        <w:t xml:space="preserve">интервале от 0,05 до 1М К МОз. Начиная с 1,5 М К МОз и выше наблюдает- </w:t>
      </w:r>
      <w:r>
        <w:br/>
      </w:r>
      <w:r>
        <w:t xml:space="preserve">| удовлетворительное согласие между ‘данными Штакельберга, Ганса и </w:t>
      </w:r>
      <w:r>
        <w:br/>
      </w:r>
      <w:r>
        <w:t xml:space="preserve">‘ашими. Коэффициенты диффузии 0п?*, полученные капиллярным методом, </w:t>
      </w:r>
      <w:r>
        <w:br/>
      </w:r>
      <w:r>
        <w:t xml:space="preserve">‚начительно отличаются от данных диффракционного и полярографического </w:t>
      </w:r>
      <w:r>
        <w:br/>
      </w:r>
      <w:r>
        <w:t xml:space="preserve">'етодов. Значения О, вычисленные по теории Онзагера, значительно откло- </w:t>
      </w:r>
      <w:r>
        <w:br/>
      </w:r>
      <w:r>
        <w:t xml:space="preserve">‚яются от экспериментальных данных, за исключением одного случая, </w:t>
      </w:r>
      <w:r>
        <w:br/>
      </w:r>
      <w:r>
        <w:t xml:space="preserve">Гогда 0 2из+ в 0,05 М КМОз по Штакельбергу совпало с коэффициентом </w:t>
      </w:r>
      <w:r>
        <w:br/>
      </w:r>
      <w:r>
        <w:t xml:space="preserve">’иффузии, вычисленным по теории.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`1. Получен ряд значений коэффициентов диффузии Гл?" в растворах КС! </w:t>
      </w:r>
      <w:r>
        <w:br/>
      </w:r>
      <w:r>
        <w:t xml:space="preserve">’ К МОз различной концентрации. Эти значения сопоставлены с величинами </w:t>
      </w:r>
      <w:r>
        <w:br/>
      </w:r>
      <w:r>
        <w:t xml:space="preserve">', рассчитанными по формуле Ганса, Стрелова и Штакельберга, а также </w:t>
      </w:r>
      <w:r>
        <w:br/>
      </w:r>
      <w:r>
        <w:t xml:space="preserve">’Ш, найденными капиллярным методом.</w:t>
      </w:r>
    </w:p>
    <w:p>
      <w:pPr>
        <w:pStyle w:val="Normal"/>
      </w:pPr>
      <w:r>
        <w:t xml:space="preserve">” 2. Вычисленные значения Оуп:+ при помощи уравнения Ганса и др. хо- </w:t>
      </w:r>
      <w:r>
        <w:br/>
      </w:r>
      <w:r>
        <w:t xml:space="preserve">Тошо согласуются с данными диффракционного микрометода и расходят- </w:t>
      </w:r>
      <w:r>
        <w:br/>
      </w:r>
      <w:r>
        <w:t xml:space="preserve">т с коэффициентами диффузии по формуле Стрелова и Штакельберга на </w:t>
      </w:r>
      <w:r>
        <w:br/>
      </w:r>
      <w:r>
        <w:t xml:space="preserve">| —9% в растворах КС] и на 18—30% в растворах К МОз.</w:t>
      </w:r>
    </w:p>
    <w:p>
      <w:pPr>
        <w:pStyle w:val="Normal"/>
      </w:pPr>
      <w:r>
        <w:t xml:space="preserve">‚ 8. Коэффициенты диффузии 7п?*, полученные капиллярным методом, </w:t>
      </w:r>
      <w:r>
        <w:br/>
      </w:r>
      <w:r>
        <w:t xml:space="preserve">’начительно отличаются от данных диффракционного и полярографиче- </w:t>
      </w:r>
      <w:r>
        <w:br/>
      </w:r>
      <w:r>
        <w:t xml:space="preserve">Экого методов.</w:t>
      </w:r>
    </w:p>
    <w:p>
      <w:pPr>
        <w:pStyle w:val="Normal"/>
      </w:pPr>
      <w:r>
        <w:t xml:space="preserve">_ 4. Значения О, вычисленные по теории Онзагера, значительно откло- </w:t>
      </w:r>
      <w:r>
        <w:br/>
      </w:r>
      <w:r>
        <w:t xml:space="preserve">“яются от экспериментальных данных, за исключением трех случаев, в </w:t>
      </w:r>
      <w:r>
        <w:br/>
      </w:r>
      <w:r>
        <w:t xml:space="preserve">^оторых коэффициент диффузии цинка совпал с величинами диффракцион- </w:t>
      </w:r>
      <w:r>
        <w:br/>
      </w:r>
      <w:r>
        <w:t xml:space="preserve">‘ого и полярографического методов в разбавленных растворах КС (до </w:t>
      </w:r>
      <w:r>
        <w:br/>
      </w:r>
      <w:r>
        <w:t xml:space="preserve">_,1 М) и Штакельберга в 0,05 М К№МОз.</w:t>
      </w:r>
    </w:p>
    <w:p>
      <w:pPr>
        <w:pStyle w:val="Normal"/>
      </w:pPr>
      <w:r>
        <w:t xml:space="preserve">Академия наук СССР Поступила </w:t>
      </w:r>
      <w:r>
        <w:br/>
      </w:r>
      <w:r>
        <w:t xml:space="preserve">'нститут геохимии и аналитической химии 22.11. 1956 </w:t>
      </w:r>
      <w:r>
        <w:br/>
      </w:r>
      <w:r>
        <w:t xml:space="preserve">им. В. И. Вернадского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.Я.П. Гохштейн, Журн. физ. химии, 26, 224, 1952; 28; 1417, 1954.</w:t>
      </w:r>
    </w:p>
    <w:p>
      <w:pPr>
        <w:pStyle w:val="Normal"/>
      </w:pPr>
      <w:r>
        <w:t xml:space="preserve">‚ У. Напз, У. Неппет. Е. Мепегег, 75. Е екётгосвеште, 58, 836, 1954. </w:t>
      </w:r>
      <w:r>
        <w:br/>
      </w:r>
      <w:r>
        <w:t xml:space="preserve">в. Опзасег, Апп. М№ек. УотК Асад. Зет, 46, 5, 241, 1945.</w:t>
      </w:r>
    </w:p>
    <w:p>
      <w:pPr>
        <w:pStyle w:val="Normal"/>
      </w:pPr>
      <w:r>
        <w:t xml:space="preserve">В. У. эБаске] БВ его; М. Р11огтам, У. Тооше, 73. Еектосвет., </w:t>
      </w:r>
      <w:r>
        <w:br/>
      </w:r>
      <w:r>
        <w:t xml:space="preserve">57, 342, 1953:</w:t>
      </w:r>
    </w:p>
    <w:p>
      <w:pPr>
        <w:pStyle w:val="Normal"/>
      </w:pPr>
      <w:r>
        <w:t xml:space="preserve">„Ла Н. У апо, Тоигп. Ашег. Свет. Зос., 76, 1528, 1584, 1954.</w:t>
      </w:r>
    </w:p>
    <w:p>
      <w:pPr>
        <w:pStyle w:val="Normal"/>
      </w:pPr>
      <w:r>
        <w:t xml:space="preserve">‚ К. М. Скобец, Н.С. Кавецкий, 'Курн. физ. химии, 24, 1486, 1950.</w:t>
      </w:r>
    </w:p>
    <w:p>
      <w:pPr>
        <w:pStyle w:val="Normal"/>
      </w:pPr>
      <w:r>
        <w:t xml:space="preserve">В ‚ ПТЕЕРОЗТОМ ОЕ ЕГЕСТВОГУТЕ$ АХО ТНЕ РОГАВОСВАРН1С МЕТНОР. ТНЕ </w:t>
      </w:r>
      <w:r>
        <w:br/>
      </w:r>
      <w:r>
        <w:t xml:space="preserve">| А ЕЕСТЕУт ОЕ ОТЕЕОЗТОМ ОЕ 712+ 1М АО0ЕО0$ ЗОГОТТОМ$ ОЕ УАВГОО$ </w:t>
      </w:r>
      <w:r>
        <w:br/>
      </w:r>
      <w:r>
        <w:t xml:space="preserve">СОМСЕМТВАТТОМ$ ОЕ КС! АХО КМО,</w:t>
      </w:r>
    </w:p>
    <w:p>
      <w:pPr>
        <w:pStyle w:val="Normal"/>
      </w:pPr>
      <w:r>
        <w:t xml:space="preserve">Уа. Р. Чокр5тщет (Мозсош) </w:t>
      </w:r>
      <w:r>
        <w:br/>
      </w:r>
      <w:r>
        <w:t xml:space="preserve">Зишшагу</w:t>
      </w:r>
    </w:p>
    <w:p>
      <w:pPr>
        <w:pStyle w:val="Normal"/>
      </w:pPr>
      <w:r>
        <w:t xml:space="preserve">Те сое 1с1етёз о! а аз10п оЁ 702+ ш КС апа КМО: зо]аопз о{ уагуше сопсеп- </w:t>
      </w:r>
      <w:r>
        <w:br/>
      </w:r>
      <w:r>
        <w:t xml:space="preserve">таНопз Вауе Бееп Чейегитей Ъу а ро]агоотар с ап4 а ш1сго 91ИтасИоп шео4 апа </w:t>
      </w:r>
      <w:r>
        <w:br/>
      </w:r>
      <w:r>
        <w:t xml:space="preserve">не гези6з Вауе Бееп сотраге@ \\ИН №озе обашей Бу обег шео4з.</w:t>
      </w:r>
    </w:p>
    <w:p>
      <w:pPr>
        <w:pStyle w:val="Normal"/>
      </w:pPr>
      <w:r>
        <w:t xml:space="preserve">Тве уа!шез оЁ Др + са1сшабе4 ассота1тв {0 {Ве Напз ефиа\ оп аге 1 2004 астеетеп&amp; </w:t>
      </w:r>
      <w:r>
        <w:br/>
      </w:r>
      <w:r>
        <w:t xml:space="preserve">И даба гош Ве о алой шебВо@ ап 4еу1айе зотежпав Ёгош Ве сое слеп </w:t>
      </w:r>
      <w:r>
        <w:br/>
      </w:r>
      <w:r>
        <w:t xml:space="preserve">“Ббаше ассогашо (ю Ме Зе о\ ап@ ЗёаскеФего Гога.</w:t>
      </w:r>
    </w:p>
    <w:p>
      <w:pPr>
        <w:pStyle w:val="Normal"/>
      </w:pPr>
      <w:r>
        <w:t xml:space="preserve">’” Тье Др уащез о{ Ве сарШагу шебпо4 41ег сопз14егаЫу {тош Во5е обатей Бу ве </w:t>
      </w:r>
      <w:r>
        <w:br/>
      </w:r>
      <w:r>
        <w:t xml:space="preserve">'Итасыоп ап@ ро1агостарыс шебо@з. |</w:t>
      </w:r>
    </w:p>
    <w:p>
      <w:pPr>
        <w:pStyle w:val="Normal"/>
      </w:pPr>
      <w:r>
        <w:t xml:space="preserve">ш аице зо опз (пр №0 0. 1М КС! апа 0.05 М КМО;) зайзасфогу астеешепь 13 </w:t>
      </w:r>
      <w:r>
        <w:br/>
      </w:r>
      <w:r>
        <w:t xml:space="preserve">Ъзегуе4 о{ Опзасег”з {Веогу \ИВ {Ве уашез оЁ р оМатед Бу {Ве а1!тасйоп ап4 ро]аго- </w:t>
      </w:r>
      <w:r>
        <w:br/>
      </w:r>
      <w:r>
        <w:t xml:space="preserve">’ тарыс шевойз. Ведшшше м ИВ 0.2 М КС! ава КМО; {пеге 13 сопз1ЧегаЫе 91застеетенв </w:t>
      </w:r>
      <w:r>
        <w:br/>
      </w:r>
      <w:r>
        <w:t xml:space="preserve">| № ебууесп {Пе уа1иез са]сШа{е ассота1тс №0 Опзавег”з ефиаЙоп ап4 105е обашей ехре- </w:t>
      </w:r>
      <w:r>
        <w:br/>
      </w:r>
      <w:r>
        <w:t xml:space="preserve">_шепаПу.</w:t>
      </w:r>
    </w:p>
    <w:p>
      <w:pPr>
        <w:pStyle w:val="Normal"/>
      </w:pPr>
      <w:r>
        <w:t xml:space="preserve">1957 ЖУРНАЛ ФИЗИЧЕСКОЙ ХИМИИ т. ХХАГ, вып. 2</w:t>
      </w:r>
    </w:p>
    <w:p>
      <w:pPr>
        <w:pStyle w:val="Normal"/>
      </w:pPr>
      <w:r>
        <w:t xml:space="preserve">ТЕРМОДИНАМИЧЕСКИЕ СВОЙСТВА АРГОНА </w:t>
      </w:r>
      <w:r>
        <w:br/>
      </w:r>
      <w:r>
        <w:t xml:space="preserve">И АРГОНО-АЗОТНЫХ СМЕСЕЙ ПРИ НИЗКИХ ТЕМПЕРАТУРАХ</w:t>
      </w:r>
    </w:p>
    <w:p>
      <w:pPr>
        <w:pStyle w:val="Normal"/>
      </w:pPr>
      <w:r>
        <w:t xml:space="preserve">И. П. Ишкин, И. А. Роговая</w:t>
      </w:r>
    </w:p>
    <w:p>
      <w:pPr>
        <w:pStyle w:val="Normal"/>
      </w:pPr>
      <w:r>
        <w:t xml:space="preserve">Создание аргонных установок большой производительности, в связи </w:t>
      </w:r>
      <w:r>
        <w:br/>
      </w:r>
      <w:r>
        <w:t xml:space="preserve">&lt; возрастающим применением аргона в промышленности, требует данных </w:t>
      </w:r>
      <w:r>
        <w:br/>
      </w:r>
      <w:r>
        <w:t xml:space="preserve">по термодинамическим свойствам аргона и аргоно-азотных смесей в 0б- </w:t>
      </w:r>
      <w:r>
        <w:br/>
      </w:r>
      <w:r>
        <w:t xml:space="preserve">ласти температур от --25 до —186°С и давлений до 200 ата. Из термо- </w:t>
      </w:r>
      <w:r>
        <w:br/>
      </w:r>
      <w:r>
        <w:t xml:space="preserve">динамических свойств аргона в значительном интервале температур и </w:t>
      </w:r>
      <w:r>
        <w:br/>
      </w:r>
      <w:r>
        <w:t xml:space="preserve">давлений исследовались удельный объем и адиабатный дроссельэффект.</w:t>
      </w:r>
    </w:p>
    <w:p>
      <w:pPr>
        <w:pStyle w:val="Normal"/>
      </w:pPr>
      <w:r>
        <w:t xml:space="preserve">Измерение удельного объема при температуре ниже нуля было проведено Кром- </w:t>
      </w:r>
      <w:r>
        <w:br/>
      </w:r>
      <w:r>
        <w:t xml:space="preserve">мелином и Оннесом [1] (при давлениях до 60 атм и температурах до —150° С) и Холь- </w:t>
      </w:r>
      <w:r>
        <w:br/>
      </w:r>
      <w:r>
        <w:t xml:space="preserve">борном, Шульце и Отто [2] (при давлениях до 100 атм и температурах до —100° С). </w:t>
      </w:r>
      <w:r>
        <w:br/>
      </w:r>
      <w:r>
        <w:t xml:space="preserve">Результаты этих двух работ имеют между собой большие расхождения, и точность их </w:t>
      </w:r>
      <w:r>
        <w:br/>
      </w:r>
      <w:r>
        <w:t xml:space="preserve">недостаточна для вычисления калорических свойств. Адиабатный дроссельэффекл </w:t>
      </w:r>
      <w:r>
        <w:br/>
      </w:r>
      <w:r>
        <w:t xml:space="preserve">аргона был измерен Роэбуком при давлениях до 200 атм и температурах до —150° С. </w:t>
      </w:r>
      <w:r>
        <w:br/>
      </w:r>
      <w:r>
        <w:t xml:space="preserve">Как показали исследования, данные Роэбука для азота и воздуха не точны в области </w:t>
      </w:r>
      <w:r>
        <w:br/>
      </w:r>
      <w:r>
        <w:t xml:space="preserve">низких давлений [3]; поскольку определение дроссельэффекта аргона проводилось </w:t>
      </w:r>
      <w:r>
        <w:br/>
      </w:r>
      <w:r>
        <w:t xml:space="preserve">им на той же установке, то его значения для аргона являются, вероятно, также неточ- </w:t>
      </w:r>
      <w:r>
        <w:br/>
      </w:r>
      <w:r>
        <w:t xml:space="preserve">ными.</w:t>
      </w:r>
    </w:p>
    <w:p>
      <w:pPr>
        <w:pStyle w:val="Normal"/>
      </w:pPr>
      <w:r>
        <w:t xml:space="preserve">Свойства аргоно-азотных смесей вообще не исследовались. В настоя- </w:t>
      </w:r>
      <w:r>
        <w:br/>
      </w:r>
      <w:r>
        <w:t xml:space="preserve">щей статье приводятся результаты экспериментального определения термо- </w:t>
      </w:r>
      <w:r>
        <w:br/>
      </w:r>
      <w:r>
        <w:t xml:space="preserve">динамических свойств аргона и аргоно-азотных смесей, а также построе- </w:t>
      </w:r>
      <w:r>
        <w:br/>
      </w:r>
      <w:r>
        <w:t xml:space="preserve">ние диаграммы состояния аргона.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а чек</w:t>
      </w:r>
    </w:p>
    <w:p>
      <w:pPr>
        <w:pStyle w:val="Normal"/>
      </w:pPr>
      <w:r>
        <w:t xml:space="preserve">Я </w:t>
      </w:r>
      <w:r>
        <w:br/>
      </w:r>
      <w:r>
        <w:t xml:space="preserve">Для исследования термодинамических свойств аргона и аргоно-азотных смесе! </w:t>
      </w:r>
      <w:r>
        <w:br/>
      </w:r>
      <w:r>
        <w:t xml:space="preserve">принят метод измерения изотермического дроссельэффекта, подробно описанный в ли’ </w:t>
      </w:r>
      <w:r>
        <w:br/>
      </w:r>
      <w:r>
        <w:t xml:space="preserve">тературе [4,. 5]. </w:t>
      </w:r>
      <w:r>
        <w:br/>
      </w:r>
      <w:r>
        <w:t xml:space="preserve">При измерении изотермического дроссельэффекта газ пропускается через доб] </w:t>
      </w:r>
      <w:r>
        <w:br/>
      </w:r>
      <w:r>
        <w:t xml:space="preserve">ное устройство, установленное в калориметре. Охладившийся при этом газ подогре’ </w:t>
      </w:r>
      <w:r>
        <w:br/>
      </w:r>
      <w:r>
        <w:t xml:space="preserve">вается до первоначальной температуры электроподогревателем. В процессе опыт! </w:t>
      </w:r>
      <w:r>
        <w:br/>
      </w:r>
      <w:r>
        <w:t xml:space="preserve">производятся контроль изотермичности потока и измерение скорости газа, количеств” </w:t>
      </w:r>
      <w:r>
        <w:br/>
      </w:r>
      <w:r>
        <w:t xml:space="preserve">подведенного тепла и разности давлений. В </w:t>
      </w:r>
      <w:r>
        <w:br/>
      </w:r>
      <w:r>
        <w:t xml:space="preserve">Благодаря отсутствию разности температур в калориметре почти полностью устрё. </w:t>
      </w:r>
      <w:r>
        <w:br/>
      </w:r>
      <w:r>
        <w:t xml:space="preserve">няется теплоприток к дросселированному газу, в результате чего можно при значители. </w:t>
      </w:r>
      <w:r>
        <w:br/>
      </w:r>
      <w:r>
        <w:t xml:space="preserve">но меньшем расходе газа и меньших размерах прибора получить более высокую то" </w:t>
      </w:r>
      <w:r>
        <w:br/>
      </w:r>
      <w:r>
        <w:t xml:space="preserve">ность, чем в других методах. При низких давлениях (до 10 атм) применялся, кром </w:t>
      </w:r>
      <w:r>
        <w:br/>
      </w:r>
      <w:r>
        <w:t xml:space="preserve">описанного М. Г. Каганером [4] калориметра с дроссельным вентилем, калоримет’. </w:t>
      </w:r>
      <w:r>
        <w:br/>
      </w:r>
      <w:r>
        <w:t xml:space="preserve">с дроссельным устройством в виде капилляра с непосредственным подогревом в проце" </w:t>
      </w:r>
      <w:r>
        <w:br/>
      </w:r>
      <w:r>
        <w:t xml:space="preserve">се дросселирования. Использованная установка позволила определить пои </w:t>
      </w:r>
      <w:r>
        <w:br/>
      </w:r>
      <w:r>
        <w:t xml:space="preserve">изотермического дроссельэффекта с точностью 1--2%. а </w:t>
      </w:r>
      <w:r>
        <w:br/>
      </w:r>
      <w:r>
        <w:t xml:space="preserve">\</w:t>
      </w:r>
    </w:p>
    <w:p>
      <w:pPr>
        <w:pStyle w:val="Normal"/>
      </w:pPr>
      <w:r>
        <w:t xml:space="preserve">Изотермический дроссельэффект аргон}</w:t>
      </w:r>
    </w:p>
    <w:p>
      <w:pPr>
        <w:pStyle w:val="Normal"/>
      </w:pPr>
      <w:r>
        <w:t xml:space="preserve">Изотермический дроссельэффект измерен для аргона чистотой В </w:t>
      </w:r>
      <w:r>
        <w:br/>
      </w:r>
      <w:r>
        <w:t xml:space="preserve">у</w:t>
      </w:r>
    </w:p>
    <w:p>
      <w:pPr>
        <w:pStyle w:val="Normal"/>
      </w:pPr>
      <w:r>
        <w:t xml:space="preserve">99,6% в области температур от --25 до —140°и давлений до 50 ат. </w:t>
      </w:r>
      <w:r>
        <w:br/>
      </w:r>
      <w:r>
        <w:t xml:space="preserve">Получены опытные точки для изотерм 24, 0,—25, —75, —100, 1 </w:t>
      </w:r>
      <w:r>
        <w:br/>
      </w:r>
      <w:r>
        <w:t xml:space="preserve">и — 140° С. </w:t>
      </w:r>
      <w:r>
        <w:br/>
      </w:r>
      <w:r>
        <w:t xml:space="preserve">В табл. 1 даны экспериментальные значения изотермического дроссел” </w:t>
      </w:r>
      <w:r>
        <w:br/>
      </w:r>
      <w:r>
        <w:t xml:space="preserve">эффекта аргона, в табл. 2 — значения дроссельэффекта для давлений ч </w:t>
      </w:r>
      <w:r>
        <w:br/>
      </w:r>
      <w:r>
        <w:t xml:space="preserve">рез каждые пять атмосфер. у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Опытные значения сопоставлены с данными Роэбука по адиабатному дроссез = </w:t>
      </w:r>
      <w:r>
        <w:br/>
      </w:r>
      <w:r>
        <w:t xml:space="preserve">эффекту при атмосферном давлении [3] с использованием теплоемкости аргона по де </w:t>
      </w:r>
      <w:r>
        <w:br/>
      </w:r>
      <w:r>
        <w:t xml:space="preserve">ным Хойзе [6]. Результаты измерений Роэбука для всех температур ниже полученн ©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Термодинамические свойства аргона и аргоно-азотных смесей 411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Экспериментальные значения изотермического дроссельэффекта аргона</w:t>
      </w:r>
    </w:p>
    <w:p>
      <w:pPr>
        <w:pStyle w:val="Normal"/>
      </w:pPr>
      <w:r>
        <w:t xml:space="preserve">Температура, Давление Изотермич. Температура, Давление Изотермич.</w:t>
      </w:r>
    </w:p>
    <w:p>
      <w:pPr>
        <w:pStyle w:val="Normal"/>
      </w:pPr>
      <w:r>
        <w:t xml:space="preserve">°С среднее, дроссельэффект, °б среднее, дроссельэффект</w:t>
      </w:r>
    </w:p>
    <w:p>
      <w:pPr>
        <w:pStyle w:val="Normal"/>
      </w:pPr>
      <w:r>
        <w:t xml:space="preserve">[ата кал|моль-ата ата кал|моль+ ата </w:t>
      </w:r>
      <w:r>
        <w:br/>
      </w:r>
      <w:r>
        <w:t xml:space="preserve">25,93 2,61 2,08 — 49,90 13:77 9,22 </w:t>
      </w:r>
      <w:r>
        <w:br/>
      </w:r>
      <w:r>
        <w:t xml:space="preserve">= 25 ,85 2,64 2,04 — 49,90 20,50 3,28 </w:t>
      </w:r>
      <w:r>
        <w:br/>
      </w:r>
      <w:r>
        <w:t xml:space="preserve">424,07 4,39 2,01 49,85 23,94 3,24 </w:t>
      </w:r>
      <w:r>
        <w:br/>
      </w:r>
      <w:r>
        <w:t xml:space="preserve">424,114 7,95 2,05 — 49,85 36,14 3,24 </w:t>
      </w:r>
      <w:r>
        <w:br/>
      </w:r>
      <w:r>
        <w:t xml:space="preserve">‚ 324,07 11,67 1,96 — 49,85 45,92, 3.29 </w:t>
      </w:r>
      <w:r>
        <w:br/>
      </w:r>
      <w:r>
        <w:t xml:space="preserve">--24,09 18,70 1,91 — 49,93 47,79 -3,29 </w:t>
      </w:r>
      <w:r>
        <w:br/>
      </w:r>
      <w:r>
        <w:t xml:space="preserve">24,114 18,76 1,92 74,82 11,67 3,92 </w:t>
      </w:r>
      <w:r>
        <w:br/>
      </w:r>
      <w:r>
        <w:t xml:space="preserve">24,09 31,20 1,87 74,79 15,24 4,05 </w:t>
      </w:r>
      <w:r>
        <w:br/>
      </w:r>
      <w:r>
        <w:t xml:space="preserve">--24,114 44,60 1,83 —- 14.282 28,06 4:15 </w:t>
      </w:r>
      <w:r>
        <w:br/>
      </w:r>
      <w:r>
        <w:t xml:space="preserve">0,0 2,50 2,30 —— 74179 44 ‚44 4,48 </w:t>
      </w:r>
      <w:r>
        <w:br/>
      </w:r>
      <w:r>
        <w:t xml:space="preserve">0,0 2,50 2,27 &lt; 14.90 47,26 4,51 </w:t>
      </w:r>
      <w:r>
        <w:br/>
      </w:r>
      <w:r>
        <w:t xml:space="preserve">0,0 24,12 р = 8,62, 5,18 </w:t>
      </w:r>
      <w:r>
        <w:br/>
      </w:r>
      <w:r>
        <w:t xml:space="preserve">0,0 29,58 РЕ 9.0 16,40 5,49 </w:t>
      </w:r>
      <w:r>
        <w:br/>
      </w:r>
      <w:r>
        <w:t xml:space="preserve">‹ 0,25 40,58 Ро == 99.5% 24,27 6,09 </w:t>
      </w:r>
      <w:r>
        <w:br/>
      </w:r>
      <w:r>
        <w:t xml:space="preserve">0,25 40,58 2,18 — 99,84 40,50 ТЙ </w:t>
      </w:r>
      <w:r>
        <w:br/>
      </w:r>
      <w:r>
        <w:t xml:space="preserve">0,0 45,38 рр — 99:75 47,34 8,23 </w:t>
      </w:r>
      <w:r>
        <w:br/>
      </w:r>
      <w:r>
        <w:t xml:space="preserve">—24,79 8, 92 2,58 —119,84 8,13 6,60 </w:t>
      </w:r>
      <w:r>
        <w:br/>
      </w:r>
      <w:r>
        <w:t xml:space="preserve">—25,05 9,54 2,66 —119,78 9,63 6,54 </w:t>
      </w:r>
      <w:r>
        <w:br/>
      </w:r>
      <w:r>
        <w:t xml:space="preserve">—24,91 13,08 2,58 —119,78 20,1 8,02 </w:t>
      </w:r>
      <w:r>
        <w:br/>
      </w:r>
      <w:r>
        <w:t xml:space="preserve">—24 86 17,03 2,63 —419,84 34,10 11,37 </w:t>
      </w:r>
      <w:r>
        <w:br/>
      </w:r>
      <w:r>
        <w:t xml:space="preserve">—24 ‚94 26,74 2,61 —4119,78 39,20 12,76 </w:t>
      </w:r>
      <w:r>
        <w:br/>
      </w:r>
      <w:r>
        <w:t xml:space="preserve">—24,86 30,05 2,65 —4119, 78 24 „92 14,82, </w:t>
      </w:r>
      <w:r>
        <w:br/>
      </w:r>
      <w:r>
        <w:t xml:space="preserve">— 24,79 32,18 2,69 —139,74 2.51 8, 02, </w:t>
      </w:r>
      <w:r>
        <w:br/>
      </w:r>
      <w:r>
        <w:t xml:space="preserve">—24,91 441,59 2,71 —139,69 3,66 8,19 </w:t>
      </w:r>
      <w:r>
        <w:br/>
      </w:r>
      <w:r>
        <w:t xml:space="preserve">—24,86 45,51 2,62 —439,68 8,32, 9,03 </w:t>
      </w:r>
      <w:r>
        <w:br/>
      </w:r>
      <w:r>
        <w:t xml:space="preserve">—50,03 2,60 3.47 —139,85 9,54 9,37 </w:t>
      </w:r>
      <w:r>
        <w:br/>
      </w:r>
      <w:r>
        <w:t xml:space="preserve">—49,90 8,48 3,20 —139,69 15,23 41. 27</w:t>
      </w:r>
    </w:p>
    <w:p>
      <w:pPr>
        <w:pStyle w:val="Normal"/>
      </w:pPr>
      <w:r>
        <w:t xml:space="preserve">Таблида 2</w:t>
      </w:r>
    </w:p>
    <w:p>
      <w:pPr>
        <w:pStyle w:val="Normal"/>
      </w:pPr>
      <w:r>
        <w:t xml:space="preserve">Изотермический дроссельэффект аргона в зависимости от давления при различных </w:t>
      </w:r>
      <w:r>
        <w:br/>
      </w:r>
      <w:r>
        <w:t xml:space="preserve">температурах</w:t>
      </w:r>
    </w:p>
    <w:p>
      <w:pPr>
        <w:pStyle w:val="Normal"/>
      </w:pPr>
      <w:r>
        <w:t xml:space="preserve">Изотермический дроссельэффект, кал|моль+:ата</w:t>
      </w:r>
    </w:p>
    <w:p>
      <w:pPr>
        <w:pStyle w:val="Normal"/>
      </w:pPr>
      <w:r>
        <w:t xml:space="preserve">Давление,</w:t>
      </w:r>
    </w:p>
    <w:p>
      <w:pPr>
        <w:pStyle w:val="Normal"/>
      </w:pPr>
      <w:r>
        <w:t xml:space="preserve">Я 24° С | 0°С | —25°С| —50°с | —15°0 | —400°0 | —420°0 | —440° С</w:t>
      </w:r>
    </w:p>
    <w:p>
      <w:pPr>
        <w:pStyle w:val="Normal"/>
      </w:pPr>
      <w:r>
        <w:t xml:space="preserve">1 1,994 |2,294 | 2,623 | 3,148 | 3,840 | 4,80 5,96 7,93</w:t>
      </w:r>
    </w:p>
    <w:p>
      <w:pPr>
        <w:pStyle w:val="Normal"/>
      </w:pPr>
      <w:r>
        <w:t xml:space="preserve">5 1980 |2,285 | 2.630 | 3,165 | 3,884 | 4,96 6,25 8,40</w:t>
      </w:r>
    </w:p>
    <w:p>
      <w:pPr>
        <w:pStyle w:val="Normal"/>
      </w:pPr>
      <w:r>
        <w:t xml:space="preserve">10 1,965 21276 2.68% 31104 3,946 5,18 6,72 9,47</w:t>
      </w:r>
    </w:p>
    <w:p>
      <w:pPr>
        <w:pStyle w:val="Normal"/>
      </w:pPr>
      <w:r>
        <w:t xml:space="preserve">15 1944 |2’267 | 2.643 | 3,197 | 4,009 5,45 7.34 | 11:43 </w:t>
      </w:r>
      <w:r>
        <w:br/>
      </w:r>
      <w:r>
        <w:t xml:space="preserve">| 20 1924 |2'258 | 2,650 | 3,242 | 4,074 | 5,74 8,04 = </w:t>
      </w:r>
      <w:r>
        <w:br/>
      </w:r>
      <w:r>
        <w:t xml:space="preserve">25 1,902 | 2,249 | 2,656 | 3,227 | 4,146 6,08 8,95 == </w:t>
      </w:r>
      <w:r>
        <w:br/>
      </w:r>
      <w:r>
        <w:t xml:space="preserve">й 30 1,879 2,2939! | 2,661 3,240 4,223 6,46 10,16 — </w:t>
      </w:r>
      <w:r>
        <w:br/>
      </w:r>
      <w:r>
        <w:t xml:space="preserve">р 35 1,854 | 2,229 | 2,666 | 3,253 | 4,301 6,88 11,68 СЕ </w:t>
      </w:r>
      <w:r>
        <w:br/>
      </w:r>
      <w:r>
        <w:t xml:space="preserve">х 40 1,828 |2,248 | 2,670 | 3,265 | 4,389 7 13,70 =: </w:t>
      </w:r>
      <w:r>
        <w:br/>
      </w:r>
      <w:r>
        <w:t xml:space="preserve">45 1,801 2,208 | 2,072 9,205 4,483 МАЭ — = </w:t>
      </w:r>
      <w:r>
        <w:br/>
      </w:r>
      <w:r>
        <w:t xml:space="preserve">50 1,710. 12,498 [2,673 3,284 4,585 8,55 — —</w:t>
      </w:r>
    </w:p>
    <w:p>
      <w:pPr>
        <w:pStyle w:val="Normal"/>
      </w:pPr>
      <w:r>
        <w:t xml:space="preserve">В настоящем исследовании, причем разница возрастает с понижением температуры </w:t>
      </w:r>
      <w:r>
        <w:br/>
      </w:r>
      <w:r>
        <w:t xml:space="preserve">достигает 15% при температуре —140° С. Большая величина ошибки в области </w:t>
      </w:r>
      <w:r>
        <w:br/>
      </w:r>
      <w:r>
        <w:t xml:space="preserve">зких температур и низких давлений в опытах Роэбука вызвана значительным тепло- </w:t>
      </w:r>
      <w:r>
        <w:br/>
      </w:r>
      <w:r>
        <w:t xml:space="preserve">итоком к выходящему газу при измерении интегрального эффекта.</w:t>
      </w:r>
    </w:p>
    <w:p>
      <w:pPr>
        <w:pStyle w:val="Normal"/>
      </w:pPr>
      <w:r>
        <w:t xml:space="preserve">При температурах выше 0°С удельный объем аргона измерен Михельсом с точ- </w:t>
      </w:r>
      <w:r>
        <w:br/>
      </w:r>
      <w:r>
        <w:t xml:space="preserve">стью, позволившей ему вычислить значения адиабатного дроссельэффекта и тепло- </w:t>
      </w:r>
      <w:r>
        <w:br/>
      </w:r>
      <w:r>
        <w:t xml:space="preserve">мкости [7]. .</w:t>
      </w:r>
    </w:p>
    <w:p>
      <w:pPr>
        <w:pStyle w:val="Normal"/>
      </w:pPr>
      <w:r>
        <w:t xml:space="preserve">412 И. П. Ишкин и И. А. Роговая</w:t>
      </w:r>
    </w:p>
    <w:p>
      <w:pPr>
        <w:pStyle w:val="Normal"/>
      </w:pPr>
      <w:r>
        <w:t xml:space="preserve">В табл. 3 приведены экспериментальные величины изотермического дроссельэф- </w:t>
      </w:r>
      <w:r>
        <w:br/>
      </w:r>
      <w:r>
        <w:t xml:space="preserve">фекта при давлениях 1 и 50 ата и температурах-- 25 и °0 С, а также значения, получен- </w:t>
      </w:r>
      <w:r>
        <w:br/>
      </w:r>
      <w:r>
        <w:t xml:space="preserve">ные из данных Михельса [7] и Роэбука [3].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Значения изотермического дроссельэффекта аргона при давлении </w:t>
      </w:r>
      <w:r>
        <w:br/>
      </w:r>
      <w:r>
        <w:t xml:space="preserve">1и 50 ата</w:t>
      </w:r>
    </w:p>
    <w:p>
      <w:pPr>
        <w:pStyle w:val="Normal"/>
      </w:pPr>
      <w:r>
        <w:t xml:space="preserve">р =1 ата р = 50 ата </w:t>
      </w:r>
      <w:r>
        <w:br/>
      </w:r>
      <w:r>
        <w:t xml:space="preserve">—-25°С 0°С -25°С 0°С ^ </w:t>
      </w:r>
      <w:r>
        <w:br/>
      </w:r>
      <w:r>
        <w:t xml:space="preserve">Экспериментальные 1:92. 2,29 1-07 и </w:t>
      </w:r>
      <w:r>
        <w:br/>
      </w:r>
      <w:r>
        <w:t xml:space="preserve">данные </w:t>
      </w:r>
      <w:r>
        <w:br/>
      </w:r>
      <w:r>
        <w:t xml:space="preserve">Данные [7] 1,96 2,29 1,84 2,16 </w:t>
      </w:r>
      <w:r>
        <w:br/>
      </w:r>
      <w:r>
        <w:t xml:space="preserve">Расхождение в % 42,1 0 3,9 —0,9 | </w:t>
      </w:r>
      <w:r>
        <w:br/>
      </w:r>
      <w:r>
        <w:t xml:space="preserve">Данные [3] Я 79 2,08 1.72 2,06 </w:t>
      </w:r>
      <w:r>
        <w:br/>
      </w:r>
      <w:r>
        <w:t xml:space="preserve">Расхождение в % —6,8 —9,2 —2,8 —3,7 ;</w:t>
      </w:r>
    </w:p>
    <w:p>
      <w:pPr>
        <w:pStyle w:val="Normal"/>
      </w:pPr>
      <w:r>
        <w:t xml:space="preserve">Сопоставление показывает, что величины, вычисленные Михельсом для этой об- </w:t>
      </w:r>
      <w:r>
        <w:br/>
      </w:r>
      <w:r>
        <w:t xml:space="preserve">ласти, хорошо согласуются с нашими измерениями, а данные Роэбука заметно отли- </w:t>
      </w:r>
      <w:r>
        <w:br/>
      </w:r>
      <w:r>
        <w:t xml:space="preserve">чаются как от значений Михельса, так и от экспериментальных.</w:t>
      </w:r>
    </w:p>
    <w:p>
      <w:pPr>
        <w:pStyle w:val="Normal"/>
      </w:pPr>
      <w:r>
        <w:t xml:space="preserve">Изотермический дроссельэффект аргоно- </w:t>
      </w:r>
      <w:r>
        <w:br/>
      </w:r>
      <w:r>
        <w:t xml:space="preserve">азотных смесей. Для исследования дроссельэффекта смесей при- › </w:t>
      </w:r>
      <w:r>
        <w:br/>
      </w:r>
      <w:r>
        <w:t xml:space="preserve">готавливались смеси аргона и азота различных составов. Анализ смесей | </w:t>
      </w:r>
      <w:r>
        <w:br/>
      </w:r>
      <w:r>
        <w:t xml:space="preserve">производился при помощи газовых электромагнитных весов с точностью </w:t>
      </w:r>
      <w:r>
        <w:br/>
      </w:r>
      <w:r>
        <w:t xml:space="preserve">0,1%.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Экспериментальные значения изотермического дроссельэффекта </w:t>
      </w:r>
      <w:r>
        <w:br/>
      </w:r>
      <w:r>
        <w:t xml:space="preserve">аргоно-азотных смесей</w:t>
      </w:r>
    </w:p>
    <w:p>
      <w:pPr>
        <w:pStyle w:val="Normal"/>
      </w:pPr>
      <w:r>
        <w:t xml:space="preserve">еб Е Е З </w:t>
      </w:r>
      <w:r>
        <w:br/>
      </w:r>
      <w:r>
        <w:t xml:space="preserve">з ЕЁ, и Е к Ее к </w:t>
      </w:r>
      <w:r>
        <w:br/>
      </w:r>
      <w:r>
        <w:t xml:space="preserve">Температура, Е ЗА ен. Температура, Е ВЕ ЕЕ </w:t>
      </w:r>
      <w:r>
        <w:br/>
      </w:r>
      <w:r>
        <w:t xml:space="preserve">°С - а38 | 8353 ея 582 | 5388 </w:t>
      </w:r>
      <w:r>
        <w:br/>
      </w:r>
      <w:r>
        <w:t xml:space="preserve">83 ВФе оее= 83 ЕР 55 ^ </w:t>
      </w:r>
      <w:r>
        <w:br/>
      </w:r>
      <w:r>
        <w:t xml:space="preserve">[9 о ая 8 | 288% НВ | #8 3858 </w:t>
      </w:r>
      <w:r>
        <w:br/>
      </w:r>
      <w:r>
        <w:t xml:space="preserve">26 2,64 21,5 1,82. —100 40,58 71,5 6,41 | </w:t>
      </w:r>
      <w:r>
        <w:br/>
      </w:r>
      <w:r>
        <w:t xml:space="preserve">4-26 2'64 | 315 1,86 —120 2850 | 28’0 Е | </w:t>
      </w:r>
      <w:r>
        <w:br/>
      </w:r>
      <w:r>
        <w:t xml:space="preserve">26 2,64 Иер 2,06 —120 28,50 28,0 7, 62 й </w:t>
      </w:r>
      <w:r>
        <w:br/>
      </w:r>
      <w:r>
        <w:t xml:space="preserve">4-26 2'64 | 80'0 2'08 —120 28'58 | 31,5 719 | </w:t>
      </w:r>
      <w:r>
        <w:br/>
      </w:r>
      <w:r>
        <w:t xml:space="preserve">0 264 | 57.5 2'03 —120 28'50 | 54’4 838 | </w:t>
      </w:r>
      <w:r>
        <w:br/>
      </w:r>
      <w:r>
        <w:t xml:space="preserve">0 2,64 21,5 2,02 —120 28,50 54,4 8,43 ь. </w:t>
      </w:r>
      <w:r>
        <w:br/>
      </w:r>
      <w:r>
        <w:t xml:space="preserve">0 2'64| 80.0 2'26 —120 28'50 | 71’2 885 © </w:t>
      </w:r>
      <w:r>
        <w:br/>
      </w:r>
      <w:r>
        <w:t xml:space="preserve">0 2,64 80,0 2,24 —120 28,50 77,4 9,06 О </w:t>
      </w:r>
      <w:r>
        <w:br/>
      </w:r>
      <w:r>
        <w:t xml:space="preserve">0 40,58 18,0 1,88 —120 40,50 31,5 9,66 а </w:t>
      </w:r>
      <w:r>
        <w:br/>
      </w:r>
      <w:r>
        <w:t xml:space="preserve">0 40,58 18,0 1,87 —120 40,50 71,2 12,04 + </w:t>
      </w:r>
      <w:r>
        <w:br/>
      </w:r>
      <w:r>
        <w:t xml:space="preserve">о | 4058 | 715 2'15 —140 9,53 | 28'0 8,75 № </w:t>
      </w:r>
      <w:r>
        <w:br/>
      </w:r>
      <w:r>
        <w:t xml:space="preserve">0 40,58 71:5 2,12 —140 9,44 31,5 8:64 1 </w:t>
      </w:r>
      <w:r>
        <w:br/>
      </w:r>
      <w:r>
        <w:t xml:space="preserve">—50 264 | 27,5 2'93 —140 950 | 54'4 8,95 </w:t>
      </w:r>
      <w:r>
        <w:br/>
      </w:r>
      <w:r>
        <w:t xml:space="preserve">—50 2,64 80,0 3,14 —140 |1 9,53 71,2 9,26 </w:t>
      </w:r>
      <w:r>
        <w:br/>
      </w:r>
      <w:r>
        <w:t xml:space="preserve">—50 47,80 18,0 2,79 —140 9,50 77, А 9,37 № </w:t>
      </w:r>
      <w:r>
        <w:br/>
      </w:r>
      <w:r>
        <w:t xml:space="preserve">—50 47 ‚80 71,5 КИ —140 17,48 31,5 10,65 ). </w:t>
      </w:r>
      <w:r>
        <w:br/>
      </w:r>
      <w:r>
        <w:t xml:space="preserve">—100 40,58 18,0 5,43 11:66 №</w:t>
      </w:r>
    </w:p>
    <w:p>
      <w:pPr>
        <w:pStyle w:val="Normal"/>
      </w:pPr>
      <w:r>
        <w:t xml:space="preserve">—140 17,48 | 71,2</w:t>
      </w:r>
    </w:p>
    <w:p>
      <w:pPr>
        <w:pStyle w:val="Normal"/>
      </w:pPr>
      <w:r>
        <w:t xml:space="preserve">Изменение изотермического дроссельэффекта в зависимости от состава) </w:t>
      </w:r>
      <w:r>
        <w:br/>
      </w:r>
      <w:r>
        <w:t xml:space="preserve">для аргоно-азотных смесей исследовано при температурах от --26 до </w:t>
      </w:r>
      <w:r>
        <w:br/>
      </w:r>
      <w:r>
        <w:t xml:space="preserve">—140° С и давлениях от 2,6 до 48 ата. З</w:t>
      </w:r>
    </w:p>
    <w:p>
      <w:pPr>
        <w:pStyle w:val="Normal"/>
      </w:pPr>
      <w:r>
        <w:t xml:space="preserve">Результаты опытов представлены в табл. 4 и на рис. 1—3. На рисун- | </w:t>
      </w:r>
      <w:r>
        <w:br/>
      </w:r>
      <w:r>
        <w:t xml:space="preserve">ках видно, что при низком давлении дроссельэффект смесей больше, чем.</w:t>
      </w:r>
    </w:p>
    <w:p>
      <w:pPr>
        <w:pStyle w:val="Normal"/>
      </w:pPr>
      <w:r>
        <w:t xml:space="preserve">Термодинамические свойства аргона и аргоно-азотных смесей 413</w:t>
      </w:r>
    </w:p>
    <w:p>
      <w:pPr>
        <w:pStyle w:val="Normal"/>
      </w:pPr>
      <w:r>
        <w:t xml:space="preserve">‘значения, вычисленные для соответствующего состава по аддитивности </w:t>
      </w:r>
      <w:r>
        <w:br/>
      </w:r>
      <w:r>
        <w:t xml:space="preserve">во всей исследованной области температуры. По мере повышения давле- </w:t>
      </w:r>
      <w:r>
        <w:br/>
      </w:r>
      <w:r>
        <w:t xml:space="preserve">‘ния и понижения температуры кривая зависимости дроссельэффекта смеси</w:t>
      </w:r>
    </w:p>
    <w:p>
      <w:pPr>
        <w:pStyle w:val="Normal"/>
      </w:pPr>
      <w:r>
        <w:t xml:space="preserve">дал/мало ати </w:t>
      </w:r>
      <w:r>
        <w:br/>
      </w:r>
      <w:r>
        <w:t xml:space="preserve">22</w:t>
      </w:r>
    </w:p>
    <w:p>
      <w:pPr>
        <w:pStyle w:val="Normal"/>
      </w:pPr>
      <w:r>
        <w:t xml:space="preserve">оо чяит яя</w:t>
      </w:r>
    </w:p>
    <w:p>
      <w:pPr>
        <w:pStyle w:val="Normal"/>
      </w:pPr>
      <w:r>
        <w:t xml:space="preserve">Сдт %</w:t>
      </w:r>
    </w:p>
    <w:p>
      <w:pPr>
        <w:pStyle w:val="Normal"/>
      </w:pPr>
      <w:r>
        <w:t xml:space="preserve">Рис. 1. Изотермический дроссельэффект аргоно- </w:t>
      </w:r>
      <w:r>
        <w:br/>
      </w:r>
      <w:r>
        <w:t xml:space="preserve">азотной смеси в зависимости от состава при </w:t>
      </w:r>
      <w:r>
        <w:br/>
      </w:r>
      <w:r>
        <w:t xml:space="preserve">температуре -- 26°С и давлении 2,6 ата</w:t>
      </w:r>
    </w:p>
    <w:p>
      <w:pPr>
        <w:pStyle w:val="Normal"/>
      </w:pPr>
      <w:r>
        <w:t xml:space="preserve">АОЛ/МЕЛО. СПИ </w:t>
      </w:r>
      <w:r>
        <w:br/>
      </w:r>
      <w:r>
        <w:t xml:space="preserve">99</w:t>
      </w:r>
    </w:p>
    <w:p>
      <w:pPr>
        <w:pStyle w:val="Normal"/>
      </w:pPr>
      <w:r>
        <w:t xml:space="preserve">2 </w:t>
      </w:r>
      <w:r>
        <w:br/>
      </w:r>
      <w:r>
        <w:t xml:space="preserve">81 </w:t>
      </w:r>
      <w:r>
        <w:br/>
      </w:r>
      <w:r>
        <w:t xml:space="preserve">91</w:t>
      </w:r>
    </w:p>
    <w:p>
      <w:pPr>
        <w:pStyle w:val="Normal"/>
      </w:pPr>
      <w:r>
        <w:t xml:space="preserve">АЛИМОВ. ВТМ</w:t>
      </w:r>
    </w:p>
    <w:p>
      <w:pPr>
        <w:pStyle w:val="Normal"/>
      </w:pPr>
      <w:r>
        <w:t xml:space="preserve">27 </w:t>
      </w:r>
      <w:r>
        <w:br/>
      </w:r>
      <w:r>
        <w:t xml:space="preserve">Г опидлчмииияиявт п 0 в И Ш </w:t>
      </w:r>
      <w:r>
        <w:br/>
      </w:r>
      <w:r>
        <w:t xml:space="preserve">. ; [9 (1 с </w:t>
      </w:r>
      <w:r>
        <w:br/>
      </w:r>
      <w:r>
        <w:t xml:space="preserve">- Аг’ -#9</w:t>
      </w:r>
    </w:p>
    <w:p>
      <w:pPr>
        <w:pStyle w:val="Normal"/>
      </w:pPr>
      <w:r>
        <w:t xml:space="preserve">ис. 2. Изотермический дроссельэффект Рис. 3. Изотермический дроссельэффект </w:t>
      </w:r>
      <w:r>
        <w:br/>
      </w:r>
      <w:r>
        <w:t xml:space="preserve">ргоно-азотной смеси в зависимости от со- аргоно-азотной смеси в зависимости </w:t>
      </w:r>
      <w:r>
        <w:br/>
      </w:r>
      <w:r>
        <w:t xml:space="preserve">гава при температуре — 50 °С и давлениях от состава при температуре— </w:t>
      </w:r>
      <w:r>
        <w:br/>
      </w:r>
      <w:r>
        <w:t xml:space="preserve">2,6 и 47,8 ата —140°С и давлениях 9,5 и 17,5 ата</w:t>
      </w:r>
    </w:p>
    <w:p>
      <w:pPr>
        <w:pStyle w:val="Normal"/>
      </w:pPr>
      <w:r>
        <w:t xml:space="preserve">состава становится менее выпуклой, приближаясь к аддитивной пря- </w:t>
      </w:r>
      <w:r>
        <w:br/>
      </w:r>
      <w:r>
        <w:t xml:space="preserve">И, а затем переходит в вогнутую. Давление, при котором кривая совпа- </w:t>
      </w:r>
      <w:r>
        <w:br/>
      </w:r>
      <w:r>
        <w:t xml:space="preserve">с аддитивной прямой, уменьшается с понижением температуры.</w:t>
      </w:r>
    </w:p>
    <w:p>
      <w:pPr>
        <w:pStyle w:val="Normal"/>
      </w:pPr>
      <w:r>
        <w:t xml:space="preserve">И И. П. Ишкин и И. А. Роговая</w:t>
      </w:r>
    </w:p>
    <w:p>
      <w:pPr>
        <w:pStyle w:val="Normal"/>
      </w:pPr>
      <w:r>
        <w:t xml:space="preserve">` ПОСТРОЕНИЕ ДИАГРАММ СОСТОЯНИЯ АРГОНА</w:t>
      </w:r>
    </w:p>
    <w:p>
      <w:pPr>
        <w:pStyle w:val="Normal"/>
      </w:pPr>
      <w:r>
        <w:t xml:space="preserve">Полученные экспериментальные данные по изотермическому дроссель- _ </w:t>
      </w:r>
      <w:r>
        <w:br/>
      </w:r>
      <w:r>
        <w:t xml:space="preserve">эффекту аргона использованы для вычисления термодинамических свойств | </w:t>
      </w:r>
      <w:r>
        <w:br/>
      </w:r>
      <w:r>
        <w:t xml:space="preserve">аргона и построения диаграмм состояния в координатах энтальпия — </w:t>
      </w:r>
      <w:r>
        <w:br/>
      </w:r>
      <w:r>
        <w:t xml:space="preserve">температура, температура — энтропия, коэффициент сжимаемости — | </w:t>
      </w:r>
      <w:r>
        <w:br/>
      </w:r>
      <w:r>
        <w:t xml:space="preserve">температура, коэффициент сжимаемости — давление. |</w:t>
      </w:r>
    </w:p>
    <w:p>
      <w:pPr>
        <w:pStyle w:val="Normal"/>
      </w:pPr>
      <w:r>
        <w:t xml:space="preserve">1, АаЛ/ МЕЛ</w:t>
      </w:r>
    </w:p>
    <w:p>
      <w:pPr>
        <w:pStyle w:val="Normal"/>
      </w:pPr>
      <w:r>
        <w:t xml:space="preserve">9900 </w:t>
      </w:r>
      <w:r>
        <w:br/>
      </w:r>
      <w:r>
        <w:t xml:space="preserve">97100 </w:t>
      </w:r>
      <w:r>
        <w:br/>
      </w:r>
      <w:r>
        <w:t xml:space="preserve">27</w:t>
      </w:r>
    </w:p>
    <w:p>
      <w:pPr>
        <w:pStyle w:val="Normal"/>
      </w:pPr>
      <w:r>
        <w:t xml:space="preserve">2700</w:t>
      </w:r>
    </w:p>
    <w:p>
      <w:pPr>
        <w:pStyle w:val="Normal"/>
      </w:pPr>
      <w:r>
        <w:t xml:space="preserve">2700</w:t>
      </w:r>
    </w:p>
    <w:p>
      <w:pPr>
        <w:pStyle w:val="Normal"/>
      </w:pPr>
      <w:r>
        <w:t xml:space="preserve">2300 </w:t>
      </w:r>
      <w:r>
        <w:br/>
      </w:r>
      <w:r>
        <w:t xml:space="preserve">2 </w:t>
      </w:r>
      <w:r>
        <w:br/>
      </w:r>
      <w:r>
        <w:t xml:space="preserve">1900 </w:t>
      </w:r>
      <w:r>
        <w:br/>
      </w:r>
      <w:r>
        <w:t xml:space="preserve">7700 </w:t>
      </w:r>
      <w:r>
        <w:br/>
      </w:r>
      <w:r>
        <w:t xml:space="preserve">1200 </w:t>
      </w:r>
      <w:r>
        <w:br/>
      </w:r>
      <w:r>
        <w:t xml:space="preserve">1900</w:t>
      </w:r>
    </w:p>
    <w:p>
      <w:pPr>
        <w:pStyle w:val="Normal"/>
      </w:pPr>
      <w:r>
        <w:t xml:space="preserve">7100</w:t>
      </w:r>
    </w:p>
    <w:p>
      <w:pPr>
        <w:pStyle w:val="Normal"/>
      </w:pPr>
      <w:r>
        <w:t xml:space="preserve">0 120 10 10 |</w:t>
      </w:r>
    </w:p>
    <w:p>
      <w:pPr>
        <w:pStyle w:val="Normal"/>
      </w:pPr>
      <w:r>
        <w:t xml:space="preserve">Рис. 4. Диаграмма /—Т для аргона</w:t>
      </w:r>
    </w:p>
    <w:p>
      <w:pPr>
        <w:pStyle w:val="Normal"/>
      </w:pPr>
      <w:r>
        <w:t xml:space="preserve">{1 в.</w:t>
      </w:r>
    </w:p>
    <w:p>
      <w:pPr>
        <w:pStyle w:val="Normal"/>
      </w:pPr>
      <w:r>
        <w:t xml:space="preserve">Диаграмма 1 — 7. Изменение энтальпии в зависимости от да \\ </w:t>
      </w:r>
      <w:r>
        <w:br/>
      </w:r>
      <w:r>
        <w:t xml:space="preserve">ления при постоянной температуре определяется из опытных знач) | </w:t>
      </w:r>
      <w:r>
        <w:br/>
      </w:r>
      <w:r>
        <w:t xml:space="preserve">ний изотермического дроссельэффекта графическим интегрировани‹! }</w:t>
      </w:r>
    </w:p>
    <w:p>
      <w:pPr>
        <w:pStyle w:val="Normal"/>
      </w:pPr>
      <w:r>
        <w:t xml:space="preserve">море</w:t>
      </w:r>
    </w:p>
    <w:p>
      <w:pPr>
        <w:pStyle w:val="Normal"/>
      </w:pPr>
      <w:r>
        <w:t xml:space="preserve">Термодинамические свойства аргона и аргоно-азотных смесей 415</w:t>
      </w:r>
    </w:p>
    <w:p>
      <w:pPr>
        <w:pStyle w:val="Normal"/>
      </w:pPr>
      <w:r>
        <w:t xml:space="preserve">по уравнению:</w:t>
      </w:r>
    </w:p>
    <w:p>
      <w:pPr>
        <w:pStyle w:val="Normal"/>
      </w:pPr>
      <w:r>
        <w:t xml:space="preserve">в вы. ар. (1)</w:t>
      </w:r>
    </w:p>
    <w:p>
      <w:pPr>
        <w:pStyle w:val="Normal"/>
      </w:pPr>
      <w:r>
        <w:t xml:space="preserve">В этом уравнении /‹ представляет собой энтальцию аргона при нулевом </w:t>
      </w:r>
      <w:r>
        <w:br/>
      </w:r>
      <w:r>
        <w:t xml:space="preserve"> павлении и вычисляется по изобарной теплоемкости при бесконечно ма- </w:t>
      </w:r>
      <w:r>
        <w:br/>
      </w:r>
      <w:r>
        <w:t xml:space="preserve">лом давлении.</w:t>
      </w:r>
    </w:p>
    <w:p>
      <w:pPr>
        <w:pStyle w:val="Normal"/>
      </w:pPr>
      <w:r>
        <w:t xml:space="preserve">Пограничная кривая насыщенного пара построена путем экстраполя- </w:t>
      </w:r>
      <w:r>
        <w:br/>
      </w:r>
      <w:r>
        <w:t xml:space="preserve">ции изобар до соответствующих температур насыщения, взятых по послед- </w:t>
      </w:r>
      <w:r>
        <w:br/>
      </w:r>
      <w:r>
        <w:t xml:space="preserve">_ ним измерениям [8]. Энтальция насыщенной жидкости вычислена по имею- </w:t>
      </w:r>
      <w:r>
        <w:br/>
      </w:r>
      <w:r>
        <w:t xml:space="preserve">— щимся данным теплоемкости насыщенной жидкости и по теплоте испарения.</w:t>
      </w:r>
    </w:p>
    <w:p>
      <w:pPr>
        <w:pStyle w:val="Normal"/>
      </w:pPr>
      <w:r>
        <w:t xml:space="preserve">27°</w:t>
      </w:r>
    </w:p>
    <w:p>
      <w:pPr>
        <w:pStyle w:val="Normal"/>
      </w:pPr>
      <w:r>
        <w:t xml:space="preserve">6:0 70 20 90 40 #0</w:t>
      </w:r>
    </w:p>
    <w:p>
      <w:pPr>
        <w:pStyle w:val="Normal"/>
      </w:pPr>
      <w:r>
        <w:t xml:space="preserve">ета</w:t>
      </w:r>
    </w:p>
    <w:p>
      <w:pPr>
        <w:pStyle w:val="Normal"/>
      </w:pPr>
      <w:r>
        <w:t xml:space="preserve">Рис. 5. Диграмма р’/ВТ — р для аргона</w:t>
      </w:r>
    </w:p>
    <w:p>
      <w:pPr>
        <w:pStyle w:val="Normal"/>
      </w:pPr>
      <w:r>
        <w:t xml:space="preserve">’ Энтальпия жидкого аргона наносилась по данным Роэбука для интеграль- </w:t>
      </w:r>
      <w:r>
        <w:br/>
      </w:r>
      <w:r>
        <w:t xml:space="preserve">° ного эффекта дросселирования от соответствующих давлений до 30 атм; </w:t>
      </w:r>
      <w:r>
        <w:br/>
      </w:r>
      <w:r>
        <w:t xml:space="preserve">° изменение энтальпии при 30 ата вычислено при помощи теоремы соответ- </w:t>
      </w:r>
      <w:r>
        <w:br/>
      </w:r>
      <w:r>
        <w:t xml:space="preserve">” ственных состояний из данных 9. 9. Шпильрайна. по теплоемкости жид- </w:t>
      </w:r>
      <w:r>
        <w:br/>
      </w:r>
      <w:r>
        <w:t xml:space="preserve">кого кислорода [9]. Изобары в области давлений выше 50 ата построены </w:t>
      </w:r>
      <w:r>
        <w:br/>
      </w:r>
      <w:r>
        <w:t xml:space="preserve">| также по данным Роэбука [3]. ь</w:t>
      </w:r>
    </w:p>
    <w:p>
      <w:pPr>
        <w:pStyle w:val="Normal"/>
      </w:pPr>
      <w:r>
        <w:t xml:space="preserve">’ Использование значений Роэбука при высоких давлениях не приводит </w:t>
      </w:r>
      <w:r>
        <w:br/>
      </w:r>
      <w:r>
        <w:t xml:space="preserve">К большой ошибке. Сопоставление значений адиабатного дроссельэффек- </w:t>
      </w:r>
      <w:r>
        <w:br/>
      </w:r>
      <w:r>
        <w:t xml:space="preserve">та Роэбука [3] и Михельса [7] показывает, что ошибка в данных Роэбука </w:t>
      </w:r>
      <w:r>
        <w:br/>
      </w:r>
      <w:r>
        <w:t xml:space="preserve">еньшается с ростом давления.</w:t>
      </w:r>
    </w:p>
    <w:p>
      <w:pPr>
        <w:pStyle w:val="Normal"/>
      </w:pPr>
      <w:r>
        <w:t xml:space="preserve">Точность значений энтальпии на построенной диаграмме составляет</w:t>
      </w:r>
    </w:p>
    <w:p>
      <w:pPr>
        <w:pStyle w:val="Normal"/>
      </w:pPr>
      <w:r>
        <w:t xml:space="preserve">416 И. П. Ишкин и И. А. Роговая</w:t>
      </w:r>
    </w:p>
    <w:p>
      <w:pPr>
        <w:pStyle w:val="Normal"/>
      </w:pPr>
      <w:r>
        <w:t xml:space="preserve">Наклон изобар на диаграмме / — Т в области газа, выражающий изо- </w:t>
      </w:r>
      <w:r>
        <w:br/>
      </w:r>
      <w:r>
        <w:t xml:space="preserve">барную теплоемкость, значительно меньше, чем на диаграммах азота, </w:t>
      </w:r>
      <w:r>
        <w:br/>
      </w:r>
      <w:r>
        <w:t xml:space="preserve">воздуха и других двухатомных газов, так как теплоемкость аргона при- </w:t>
      </w:r>
      <w:r>
        <w:br/>
      </w:r>
      <w:r>
        <w:t xml:space="preserve">мерно в 1,5 раза меньше теплоемкости двухатомных газов.</w:t>
      </w:r>
    </w:p>
    <w:p>
      <w:pPr>
        <w:pStyle w:val="Normal"/>
      </w:pPr>
      <w:r>
        <w:t xml:space="preserve">Диаграмма Т— 65. Изотермическая зависимость энтропии от </w:t>
      </w:r>
      <w:r>
        <w:br/>
      </w:r>
      <w:r>
        <w:t xml:space="preserve">давления находится интегрированием термодинамического тождества:</w:t>
      </w:r>
    </w:p>
    <w:p>
      <w:pPr>
        <w:pStyle w:val="Normal"/>
      </w:pPr>
      <w:r>
        <w:t xml:space="preserve">91 = 5 + О ар. (2)</w:t>
      </w:r>
    </w:p>
    <w:p>
      <w:pPr>
        <w:pStyle w:val="Normal"/>
      </w:pPr>
      <w:r>
        <w:t xml:space="preserve">По этому уравнению вычислена энтропия при температуре 0° С для дав- </w:t>
      </w:r>
      <w:r>
        <w:br/>
      </w:r>
      <w:r>
        <w:t xml:space="preserve">лений до 200 ата. Значения удельных объемов и изотермического дроссель- </w:t>
      </w:r>
      <w:r>
        <w:br/>
      </w:r>
      <w:r>
        <w:t xml:space="preserve">эффекта при давлении выше 50 ата взяты по данным Михельса [7]. Изобар-</w:t>
      </w:r>
    </w:p>
    <w:p>
      <w:pPr>
        <w:pStyle w:val="Normal"/>
      </w:pPr>
      <w:r>
        <w:t xml:space="preserve">ная зависимость энтропии от температуры выражается уравнением:</w:t>
      </w:r>
    </w:p>
    <w:p>
      <w:pPr>
        <w:pStyle w:val="Normal"/>
      </w:pPr>
      <w:r>
        <w:t xml:space="preserve">5=5:+\ т; | (3)</w:t>
      </w:r>
    </w:p>
    <w:p>
      <w:pPr>
        <w:pStyle w:val="Normal"/>
      </w:pPr>
      <w:r>
        <w:t xml:space="preserve">Ё.</w:t>
      </w:r>
    </w:p>
    <w:p>
      <w:pPr>
        <w:pStyle w:val="Normal"/>
      </w:pPr>
      <w:r>
        <w:t xml:space="preserve">тде 5: и /, — энтропия и энтальпия при температуре 0° С и данном дав- ^ </w:t>
      </w:r>
      <w:r>
        <w:br/>
      </w:r>
      <w:r>
        <w:t xml:space="preserve">‚лении.</w:t>
      </w:r>
    </w:p>
    <w:p>
      <w:pPr>
        <w:pStyle w:val="Normal"/>
      </w:pPr>
      <w:r>
        <w:t xml:space="preserve">Расчеты проведены для температур от 300°К до пограничной кривой </w:t>
      </w:r>
      <w:r>
        <w:br/>
      </w:r>
      <w:r>
        <w:t xml:space="preserve">пара, а также в области жидкости. Пограничная кривая жидкости вычис-. </w:t>
      </w:r>
      <w:r>
        <w:br/>
      </w:r>
      <w:r>
        <w:t xml:space="preserve">лена по теплоемкости насыщенной жидкости. |</w:t>
      </w:r>
    </w:p>
    <w:p>
      <w:pPr>
        <w:pStyle w:val="Normal"/>
      </w:pPr>
      <w:r>
        <w:t xml:space="preserve">Вследствие того что изменения энтропии при постоянном давлении, ' </w:t>
      </w:r>
      <w:r>
        <w:br/>
      </w:r>
      <w:r>
        <w:t xml:space="preserve">точность значений которых равна точности величин энтальпии, не пре- </w:t>
      </w:r>
      <w:r>
        <w:br/>
      </w:r>
      <w:r>
        <w:t xml:space="preserve">вышает 50% абсолютной величины энтропии, энтропия вычисляется с точ- </w:t>
      </w:r>
      <w:r>
        <w:br/>
      </w:r>
      <w:r>
        <w:t xml:space="preserve">ностью, вдвое большей чем энтальпия. Изобары на диаграмме Т — 5, | </w:t>
      </w:r>
      <w:r>
        <w:br/>
      </w:r>
      <w:r>
        <w:t xml:space="preserve">имеющие угловой коэффициент, равный |</w:t>
      </w:r>
    </w:p>
    <w:p>
      <w:pPr>
        <w:pStyle w:val="Normal"/>
      </w:pPr>
      <w:r>
        <w:t xml:space="preserve">(27) кей </w:t>
      </w:r>
      <w:r>
        <w:br/>
      </w:r>
      <w:r>
        <w:t xml:space="preserve">95 /› ор’</w:t>
      </w:r>
    </w:p>
    <w:p>
      <w:pPr>
        <w:pStyle w:val="Normal"/>
      </w:pPr>
      <w:r>
        <w:t xml:space="preserve">для аргона идут круче, чем для двухатомных газов.</w:t>
      </w:r>
    </w:p>
    <w:p>
      <w:pPr>
        <w:pStyle w:val="Normal"/>
      </w:pPr>
      <w:r>
        <w:t xml:space="preserve">Диаграмма т — р. При вычислении удельного объема иеполь- |</w:t>
      </w:r>
    </w:p>
    <w:p>
      <w:pPr>
        <w:pStyle w:val="Normal"/>
      </w:pPr>
      <w:r>
        <w:t xml:space="preserve">зуется известное уравнение изотермического дроссельэффекта: з </w:t>
      </w:r>
      <w:r>
        <w:br/>
      </w:r>
      <w:r>
        <w:t xml:space="preserve">Саи В а Гр </w:t>
      </w:r>
      <w:r>
        <w:br/>
      </w:r>
      <w:r>
        <w:t xml:space="preserve">т т (5 | Г =т | &gt;. |) (4)</w:t>
      </w:r>
    </w:p>
    <w:p>
      <w:pPr>
        <w:pStyle w:val="Normal"/>
      </w:pPr>
      <w:r>
        <w:t xml:space="preserve">интегрирование которого дает </w:t>
      </w:r>
      <w:r>
        <w:br/>
      </w:r>
      <w:r>
        <w:t xml:space="preserve">Ее Е </w:t>
      </w:r>
      <w:r>
        <w:br/>
      </w:r>
      <w:r>
        <w:t xml:space="preserve">уж. - и </w:t>
      </w:r>
      <w:r>
        <w:br/>
      </w:r>
      <w:r>
        <w:t xml:space="preserve">т=т- | (т). </w:t>
      </w:r>
      <w:r>
        <w:br/>
      </w:r>
      <w:r>
        <w:t xml:space="preserve">То</w:t>
      </w:r>
    </w:p>
    <w:p>
      <w:pPr>
        <w:pStyle w:val="Normal"/>
      </w:pPr>
      <w:r>
        <w:t xml:space="preserve">Значения удельного объема Ф5 при и 0°С и различных дав- | </w:t>
      </w:r>
      <w:r>
        <w:br/>
      </w:r>
      <w:r>
        <w:t xml:space="preserve">„лениях взяты по данным Михельса [7]. Для определения сжимаемости_ </w:t>
      </w:r>
      <w:r>
        <w:br/>
      </w:r>
      <w:r>
        <w:t xml:space="preserve">РИ/ВТ вычисленные значения %/Т умножались на зоответствующие для. </w:t>
      </w:r>
      <w:r>
        <w:br/>
      </w:r>
      <w:r>
        <w:t xml:space="preserve">каждой изобары величины р/В. Диаграмма ру’/ВТ — р построена дс’ | </w:t>
      </w:r>
      <w:r>
        <w:br/>
      </w:r>
      <w:r>
        <w:t xml:space="preserve">давления 50 ата и температур насыщения. Максимальная ошибка при. | </w:t>
      </w:r>
      <w:r>
        <w:br/>
      </w:r>
      <w:r>
        <w:t xml:space="preserve">вычислении удельного объема составляет 0,5--1%. и</w:t>
      </w:r>
    </w:p>
    <w:p>
      <w:pPr>
        <w:pStyle w:val="Normal"/>
      </w:pPr>
      <w:r>
        <w:t xml:space="preserve">Рассчитанные значения удельного объема были сопоставлены с экспе“. </w:t>
      </w:r>
      <w:r>
        <w:br/>
      </w:r>
      <w:r>
        <w:t xml:space="preserve">риментальными данными Хольборна, Шульце и Отто [2]. В исследован! | </w:t>
      </w:r>
      <w:r>
        <w:br/>
      </w:r>
      <w:r>
        <w:t xml:space="preserve">ной области расхождение составляет 0,2--0,5%. Максимальное разв </w:t>
      </w:r>
      <w:r>
        <w:br/>
      </w:r>
      <w:r>
        <w:t xml:space="preserve">дение (при температуре — 100° С и давлении 50 ата) не превышает 1,5%” </w:t>
      </w:r>
      <w:r>
        <w:br/>
      </w:r>
      <w:r>
        <w:t xml:space="preserve">причем полученные значения всегда меньше, чем данные Хольборна </w:t>
      </w:r>
      <w:r>
        <w:br/>
      </w:r>
      <w:r>
        <w:t xml:space="preserve">Значения удельного объема на пограничной кривой пара были сопостав.. </w:t>
      </w:r>
      <w:r>
        <w:br/>
      </w:r>
      <w:r>
        <w:t xml:space="preserve">лены с экспериментальными данными Кроммелина для плотности насы \ </w:t>
      </w:r>
      <w:r>
        <w:br/>
      </w:r>
      <w:r>
        <w:t xml:space="preserve">щенного пара [1]. При давлении выше эата значения практически совпа</w:t>
      </w:r>
    </w:p>
    <w:p>
      <w:pPr>
        <w:pStyle w:val="Normal"/>
      </w:pPr>
      <w:r>
        <w:t xml:space="preserve">Термодинамические свойства аргона и аргоно-азотных смесей 417</w:t>
      </w:r>
    </w:p>
    <w:p>
      <w:pPr>
        <w:pStyle w:val="Normal"/>
      </w:pPr>
      <w:r>
        <w:t xml:space="preserve">_щают, при более низком давлени и данные Кроммелина значительно</w:t>
      </w:r>
    </w:p>
    <w:p>
      <w:pPr>
        <w:pStyle w:val="Normal"/>
      </w:pPr>
      <w:r>
        <w:t xml:space="preserve">этличаются от полученных нами вследствие ненадежности данных Кромме- </w:t>
      </w:r>
      <w:r>
        <w:br/>
      </w:r>
      <w:r>
        <w:t xml:space="preserve">чина при низких давлениях, вычисленных по уравнению состояния и не </w:t>
      </w:r>
      <w:r>
        <w:br/>
      </w:r>
      <w:r>
        <w:t xml:space="preserve">'огласующихся между собой.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Измерен изотермический дроссельэффект аргона в области темпера- </w:t>
      </w:r>
      <w:r>
        <w:br/>
      </w:r>
      <w:r>
        <w:t xml:space="preserve">зурот --24 до —140° С и давлений до 50 ата. Полученные значения дрос- </w:t>
      </w:r>
      <w:r>
        <w:br/>
      </w:r>
      <w:r>
        <w:t xml:space="preserve">_ ельэффекта аргона выше данных Роэбука и совпадают с вычисленными </w:t>
      </w:r>
      <w:r>
        <w:br/>
      </w:r>
      <w:r>
        <w:t xml:space="preserve">_„ИМихельсом величинами.</w:t>
      </w:r>
    </w:p>
    <w:p>
      <w:pPr>
        <w:pStyle w:val="Normal"/>
      </w:pPr>
      <w:r>
        <w:t xml:space="preserve">2. Исследована зависимость изотермического дроссельэффекта аргоно- </w:t>
      </w:r>
      <w:r>
        <w:br/>
      </w:r>
      <w:r>
        <w:t xml:space="preserve">„зотных смесей от состава в области температур от --26 до —140° и давле- </w:t>
      </w:r>
      <w:r>
        <w:br/>
      </w:r>
      <w:r>
        <w:t xml:space="preserve">° ий до 48 ата. Опыты показали, что отклонение значений изотермического </w:t>
      </w:r>
      <w:r>
        <w:br/>
      </w:r>
      <w:r>
        <w:t xml:space="preserve">россельэффекта от аддитивных значений положительно при высокой тем- </w:t>
      </w:r>
      <w:r>
        <w:br/>
      </w:r>
      <w:r>
        <w:t xml:space="preserve">‹ературе и малом давлении и отрицательно при низкой температуре и вы- </w:t>
      </w:r>
      <w:r>
        <w:br/>
      </w:r>
      <w:r>
        <w:t xml:space="preserve">'оком давлении.</w:t>
      </w:r>
    </w:p>
    <w:p>
      <w:pPr>
        <w:pStyle w:val="Normal"/>
      </w:pPr>
      <w:r>
        <w:t xml:space="preserve">3. На основании экспериментальных данных по изотермическому дрос- </w:t>
      </w:r>
      <w:r>
        <w:br/>
      </w:r>
      <w:r>
        <w:t xml:space="preserve">ельэффекту вычислены термодинамические свойства аргона и построены </w:t>
      </w:r>
      <w:r>
        <w:br/>
      </w:r>
      <w:r>
        <w:t xml:space="preserve">`иаграммы в координатах / — 7, Г би ри/ВТ — р, необходимые для </w:t>
      </w:r>
      <w:r>
        <w:br/>
      </w:r>
      <w:r>
        <w:t xml:space="preserve">'ехнологических расчетов установок получения аргона.</w:t>
      </w:r>
    </w:p>
    <w:p>
      <w:pPr>
        <w:pStyle w:val="Normal"/>
      </w:pPr>
      <w:r>
        <w:t xml:space="preserve">‚ Институт кислородного Поступила </w:t>
      </w:r>
      <w:r>
        <w:br/>
      </w:r>
      <w:r>
        <w:t xml:space="preserve">машиностроения : 20. П. 1956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А. Стошше! | п, Сошшию1са юз Ге еп ГаЪогтаюогу, Зирр!етепе № 60, </w:t>
      </w:r>
      <w:r>
        <w:br/>
      </w:r>
      <w:r>
        <w:t xml:space="preserve">181—192, 1924, № 1186, 1910.</w:t>
      </w:r>
    </w:p>
    <w:p>
      <w:pPr>
        <w:pStyle w:val="Normal"/>
      </w:pPr>
      <w:r>
        <w:t xml:space="preserve">ото, . Об 60, 75. В РЕуз., 30, 320, 11924.</w:t>
      </w:r>
    </w:p>
    <w:p>
      <w:pPr>
        <w:pStyle w:val="Normal"/>
      </w:pPr>
      <w:r>
        <w:t xml:space="preserve">ВВ ВооБчеЕН. ОзбетЬ ето, Рьуз. Вех., 46; 785, 1934.</w:t>
      </w:r>
    </w:p>
    <w:p>
      <w:pPr>
        <w:pStyle w:val="Normal"/>
      </w:pPr>
      <w:r>
        <w:t xml:space="preserve">. Г. Каганер, Кандидатская диссертация, ВНИИ кислородного машино- </w:t>
      </w:r>
      <w:r>
        <w:br/>
      </w:r>
      <w:r>
        <w:t xml:space="preserve">гроения, Москва, 1953.</w:t>
      </w:r>
    </w:p>
    <w:p>
      <w:pPr>
        <w:pStyle w:val="Normal"/>
      </w:pPr>
      <w:r>
        <w:t xml:space="preserve">раста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ГА. ЕцсКет, К. С1аз1аза. \. Вер ег, ‘23: феват. ЮВуз., 13, 267, 1932: </w:t>
      </w:r>
      <w:r>
        <w:br/>
      </w:r>
      <w:r>
        <w:t xml:space="preserve">15, 369, 1934.</w:t>
      </w:r>
    </w:p>
    <w:p>
      <w:pPr>
        <w:pStyle w:val="Normal"/>
      </w:pPr>
      <w:r>
        <w:t xml:space="preserve">6. №. Нецз е, Апп. 4. Рвуз., 59, 86, 1919. </w:t>
      </w:r>
      <w:r>
        <w:br/>
      </w:r>
      <w:r>
        <w:t xml:space="preserve">А. Мусве] 5, В. С. Таофеска Л. С. Во|1Кеотз; Арр. 551: Вез., А. 2, </w:t>
      </w:r>
      <w:r>
        <w:br/>
      </w:r>
      <w:r>
        <w:t xml:space="preserve">9457 1951:</w:t>
      </w:r>
    </w:p>
    <w:p>
      <w:pPr>
        <w:pStyle w:val="Normal"/>
      </w:pPr>
      <w:r>
        <w:t xml:space="preserve">ВМ СЛ агКк Е. Юта Л. ВоБЬ, РЬузка; 17,876, 1954. </w:t>
      </w:r>
      <w:r>
        <w:br/>
      </w:r>
      <w:r>
        <w:t xml:space="preserve">9. 9. Шпильрайн, Кандидатская диссертация, МЭИ, Москва, 1951.</w:t>
      </w:r>
    </w:p>
    <w:p>
      <w:pPr>
        <w:pStyle w:val="Normal"/>
      </w:pPr>
      <w:r>
        <w:t xml:space="preserve">_ТНЕ ТНЕВМОРУМАМТС РВОРЕВТТЕ$ ОЕ АВСОМ АМО ОЕ АВСОХ-МТТВОСЕМ </w:t>
      </w:r>
      <w:r>
        <w:br/>
      </w:r>
      <w:r>
        <w:t xml:space="preserve">МТХТОВЕЗ АТ ТОУ\ ТЕМРЕВАТОВЕЗ</w:t>
      </w:r>
    </w:p>
    <w:p>
      <w:pPr>
        <w:pStyle w:val="Normal"/>
      </w:pPr>
      <w:r>
        <w:t xml:space="preserve">Т. Р. 15йК® апа Г. А. Подотауа (Мозсош) </w:t>
      </w:r>
      <w:r>
        <w:br/>
      </w:r>
      <w:r>
        <w:t xml:space="preserve">Зиш шагу</w:t>
      </w:r>
    </w:p>
    <w:p>
      <w:pPr>
        <w:pStyle w:val="Normal"/>
      </w:pPr>
      <w:r>
        <w:t xml:space="preserve">— ТЫз терогб ргезеп$ {Пе тези!з оЁ ап ехрегипепба! зра4у оп 6Ве \егтодупа- </w:t>
      </w:r>
      <w:r>
        <w:br/>
      </w:r>
      <w:r>
        <w:t xml:space="preserve">1с ргорегез о! атооп ап4 агооп-птосеп пихагез, аз ме аз Вегтодупатш!с 41астатз </w:t>
      </w:r>
      <w:r>
        <w:br/>
      </w:r>
      <w:r>
        <w:t xml:space="preserve">‚ог агроп.</w:t>
      </w:r>
    </w:p>
    <w:p>
      <w:pPr>
        <w:pStyle w:val="Normal"/>
      </w:pPr>
      <w:r>
        <w:t xml:space="preserve">Тине сопзбапё бетрегабиге сое 1с1еп6 о{ Иго то, о{ агооп Ваз Бееп теазите4 Гог </w:t>
      </w:r>
      <w:r>
        <w:br/>
      </w:r>
      <w:r>
        <w:t xml:space="preserve">регабитез гапэ1по' {тот -- 24 60—140° С апа ртеззатез пр 60 50 айп. Тве уа!аез оБбазше@ </w:t>
      </w:r>
      <w:r>
        <w:br/>
      </w:r>
      <w:r>
        <w:t xml:space="preserve">„1 се отеабег ап ВоефисКк’з, Бешо с1озе бо 0зе сотрибеа ‘Ъу Миеве[з.</w:t>
      </w:r>
    </w:p>
    <w:p>
      <w:pPr>
        <w:pStyle w:val="Normal"/>
      </w:pPr>
      <w:r>
        <w:t xml:space="preserve">Тье свапое о! Те сопзбапб фетрегабите сое слете оЁ Ито ие оЁ агооп-птовеп</w:t>
      </w:r>
    </w:p>
    <w:p>
      <w:pPr>
        <w:pStyle w:val="Normal"/>
      </w:pPr>
      <w:r>
        <w:t xml:space="preserve">40° С ап ргеззигез пр $0 48 ай. </w:t>
      </w:r>
      <w:r>
        <w:br/>
      </w:r>
      <w:r>
        <w:t xml:space="preserve">® Тье ехрегитеп(з Вауе 415с10зе4 а розуе Чеайоп {тош ве а441уе Гог сопзбапё </w:t>
      </w:r>
      <w:r>
        <w:br/>
      </w:r>
      <w:r>
        <w:t xml:space="preserve">прегабите сое 1с1еп6 уа]шез аб рае аЪоуе 0° С апа 10% ртеззитез ап@ а песа-</w:t>
      </w:r>
    </w:p>
    <w:p>
      <w:pPr>
        <w:pStyle w:val="Normal"/>
      </w:pPr>
      <w:r>
        <w:t xml:space="preserve">Оп Фе Ъа$1$ оЁ те они Чафа Те ‘пегтодуванию ргорегйез о{ агооп Вауе </w:t>
      </w:r>
      <w:r>
        <w:br/>
      </w:r>
      <w:r>
        <w:t xml:space="preserve">Чебеги!пе ап4 41астатз Вауе Ъееп р1овеа {от еп(ва!ру уз. бетрегабиге, сотргез- </w:t>
      </w:r>
      <w:r>
        <w:br/>
      </w:r>
      <w:r>
        <w:t xml:space="preserve">бу соеШсепь у$. ргеззите ап сотаргезз Ь6у сое еее уз. (етрегайте.</w:t>
      </w:r>
    </w:p>
    <w:p>
      <w:pPr>
        <w:pStyle w:val="Normal"/>
      </w:pPr>
      <w:r>
        <w:t xml:space="preserve">1957 ЖУРНАЛ ФИЗИЧЕСКОЙ ХИМИИ т. ХХХ[, вып. 2</w:t>
      </w:r>
    </w:p>
    <w:p>
      <w:pPr>
        <w:pStyle w:val="Normal"/>
      </w:pPr>
      <w:r>
        <w:t xml:space="preserve">ИССЛЕДОВАНИЕ КОРРОЗИОННОЙ СТОЙКОСТИ ТВЕРДЫХ </w:t>
      </w:r>
      <w:r>
        <w:br/>
      </w:r>
      <w:r>
        <w:t xml:space="preserve">РАСТВОРОВ МЕТАЛЛОВ</w:t>
      </w:r>
    </w:p>
    <w:p>
      <w:pPr>
        <w:pStyle w:val="Normal"/>
      </w:pPr>
      <w:r>
        <w:t xml:space="preserve">ПТ. СИСТЕМА ©С9— Ня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Н.Н. Грацччанский и М. Л. Ваплан</w:t>
      </w:r>
    </w:p>
    <w:p>
      <w:pPr>
        <w:pStyle w:val="Normal"/>
      </w:pPr>
      <w:r>
        <w:t xml:space="preserve">По теории Таммана образование границ коррозионной стойкости возможно при </w:t>
      </w:r>
      <w:r>
        <w:br/>
      </w:r>
      <w:r>
        <w:t xml:space="preserve">отсутствии диффузии атомов в твердых растворах, благодаря чему быстро обедняется </w:t>
      </w:r>
      <w:r>
        <w:br/>
      </w:r>
      <w:r>
        <w:t xml:space="preserve">внешний атомный слой твердого раствора неблагородной составной частью, что, в свою </w:t>
      </w:r>
      <w:r>
        <w:br/>
      </w:r>
      <w:r>
        <w:t xml:space="preserve">очередь, обусловливает образование антикоррозионного защитного барьера.</w:t>
      </w:r>
    </w:p>
    <w:p>
      <w:pPr>
        <w:pStyle w:val="Normal"/>
      </w:pPr>
      <w:r>
        <w:t xml:space="preserve">Экспериментальная проверка этой теории была осуществлена Тамманом и Мараи- </w:t>
      </w:r>
      <w:r>
        <w:br/>
      </w:r>
      <w:r>
        <w:t xml:space="preserve">сом [1] при исследовании потенциалов кадмиевых амальгам в зависимости от темпера- </w:t>
      </w:r>
      <w:r>
        <w:br/>
      </w:r>
      <w:r>
        <w:t xml:space="preserve">туры. Согласно их данным, при достаточно низких температурах, при которых прак- </w:t>
      </w:r>
      <w:r>
        <w:br/>
      </w:r>
      <w:r>
        <w:t xml:space="preserve">тически отсутствует диффузия атомов металлов в их твердых растворах, кривая состав — </w:t>
      </w:r>
      <w:r>
        <w:br/>
      </w:r>
      <w:r>
        <w:t xml:space="preserve">потенциалы существенно отличается от кривой, полученной в таких же координатах, </w:t>
      </w:r>
      <w:r>
        <w:br/>
      </w:r>
      <w:r>
        <w:t xml:space="preserve">для твердых растворов, обладающих значительной скоростью диффузии. В их работе ' </w:t>
      </w:r>
      <w:r>
        <w:br/>
      </w:r>
      <w:r>
        <w:t xml:space="preserve">измерения потенциалов в цепи САН® | СаТ» | Но, было произведено в 10% (41 в абсо- </w:t>
      </w:r>
      <w:r>
        <w:br/>
      </w:r>
      <w:r>
        <w:t xml:space="preserve">лютном этиловом спирте при --10, —80 и —110° С. При -Е10 и —80°С равновесие › </w:t>
      </w:r>
      <w:r>
        <w:br/>
      </w:r>
      <w:r>
        <w:t xml:space="preserve">между твердым раствором и электролитом устанавливалось быстро. При —110° С} </w:t>
      </w:r>
      <w:r>
        <w:br/>
      </w:r>
      <w:r>
        <w:t xml:space="preserve">у твердых металлов, содержащих меньше 50,0 ат. % кадмия, обнаруживается потенциал | </w:t>
      </w:r>
      <w:r>
        <w:br/>
      </w:r>
      <w:r>
        <w:t xml:space="preserve">ртути, при содержании в твердом растворе кадмия больше 50,0 ат. % обнаруживается | </w:t>
      </w:r>
      <w:r>
        <w:br/>
      </w:r>
      <w:r>
        <w:t xml:space="preserve">потенциал кадмия. и</w:t>
      </w:r>
    </w:p>
    <w:p>
      <w:pPr>
        <w:pStyle w:val="Normal"/>
      </w:pPr>
      <w:r>
        <w:t xml:space="preserve">В работе по выяснению влияния внутренней диффузии на химическую стойкость </w:t>
      </w:r>
      <w:r>
        <w:br/>
      </w:r>
      <w:r>
        <w:t xml:space="preserve">бинарных твердых растворов В. В. Скорчеллетти [2] подтвердил гинотезу Таммана. </w:t>
      </w:r>
      <w:r>
        <w:br/>
      </w:r>
      <w:r>
        <w:t xml:space="preserve">Для этого были произведены коррозионные испытания РЬ — Но сплавов в уксусной. </w:t>
      </w:r>
      <w:r>
        <w:br/>
      </w:r>
      <w:r>
        <w:t xml:space="preserve">кислоте при 20, 13 и 0° С; он делает вывод, что отсутствие диффузии является непре-\ </w:t>
      </w:r>
      <w:r>
        <w:br/>
      </w:r>
      <w:r>
        <w:t xml:space="preserve">менным условием для проявления границ коррозионной стойкости. ит</w:t>
      </w:r>
    </w:p>
    <w:p>
      <w:pPr>
        <w:pStyle w:val="Normal"/>
      </w:pPr>
      <w:r>
        <w:t xml:space="preserve">На основании наших предыдущих исследований этот вопрос нельзя рассматривать | </w:t>
      </w:r>
      <w:r>
        <w:br/>
      </w:r>
      <w:r>
        <w:t xml:space="preserve">как вполне бесспорный. |</w:t>
      </w:r>
    </w:p>
    <w:p>
      <w:pPr>
        <w:pStyle w:val="Normal"/>
      </w:pPr>
      <w:r>
        <w:t xml:space="preserve">Мы экспериментально проверили в различных растворах коррозионную стойкость, </w:t>
      </w:r>
      <w:r>
        <w:br/>
      </w:r>
      <w:r>
        <w:t xml:space="preserve">твердых растворов С4 — Не с целью выяснения возможности образования границ) </w:t>
      </w:r>
      <w:r>
        <w:br/>
      </w:r>
      <w:r>
        <w:t xml:space="preserve">коррозионной стойкости. ы</w:t>
      </w:r>
    </w:p>
    <w:p>
      <w:pPr>
        <w:pStyle w:val="Normal"/>
      </w:pPr>
      <w:r>
        <w:t xml:space="preserve">Многие исследователи изучали диаграмму состояния сплавов кадмия с ртутью. </w:t>
      </w:r>
      <w:r>
        <w:br/>
      </w:r>
      <w:r>
        <w:t xml:space="preserve">Однако все ранние работы привели к очень противоречивым результатам. Так, еще’ </w:t>
      </w:r>
      <w:r>
        <w:br/>
      </w:r>
      <w:r>
        <w:t xml:space="preserve">Круквит [3] указывал на соединение С4&gt;Н5, Бахметьев [4] — на соединения НозСаа </w:t>
      </w:r>
      <w:r>
        <w:br/>
      </w:r>
      <w:r>
        <w:t xml:space="preserve">и НоаСа, Шуман [5] пришел к выводу о существовании соединений НоСа, НоэзСа. </w:t>
      </w:r>
      <w:r>
        <w:br/>
      </w:r>
      <w:r>
        <w:t xml:space="preserve">Н25С42. Керп и Бетгер [6] приводили данные о соединении С4&gt;Но;. Во многих работах. </w:t>
      </w:r>
      <w:r>
        <w:br/>
      </w:r>
      <w:r>
        <w:t xml:space="preserve">называются соединения Са;Не, С4»Не, СааНо,, СаН5, СаНел?. й</w:t>
      </w:r>
    </w:p>
    <w:p>
      <w:pPr>
        <w:pStyle w:val="Normal"/>
      </w:pPr>
      <w:r>
        <w:t xml:space="preserve">Однако ряд других работ не подтверждает наличия какого-нибудь из этих соеди |" </w:t>
      </w:r>
      <w:r>
        <w:br/>
      </w:r>
      <w:r>
        <w:t xml:space="preserve">нении. |</w:t>
      </w:r>
    </w:p>
    <w:p>
      <w:pPr>
        <w:pStyle w:val="Normal"/>
      </w:pPr>
      <w:r>
        <w:t xml:space="preserve">Мацотто [7] пришел к выводу, что во время затвердевания кадмиевых амальгам </w:t>
      </w:r>
      <w:r>
        <w:br/>
      </w:r>
      <w:r>
        <w:t xml:space="preserve">температура падает постепенно и выше --20°С нет определенной точки затвердева </w:t>
      </w:r>
      <w:r>
        <w:br/>
      </w:r>
      <w:r>
        <w:t xml:space="preserve">ния. Обстоятельные работы Пушина [8], Биля [9], Меля и Баррета [10] подтвердили </w:t>
      </w:r>
      <w:r>
        <w:br/>
      </w:r>
      <w:r>
        <w:t xml:space="preserve">выводы Мацотто об образовании в системе С4 — Не ряда твердых растворов.</w:t>
      </w:r>
    </w:p>
    <w:p>
      <w:pPr>
        <w:pStyle w:val="Normal"/>
      </w:pPr>
      <w:r>
        <w:t xml:space="preserve">Данные Биля [9] показывают, что кадмий и ртуть в жидком состоянии смешивают) </w:t>
      </w:r>
      <w:r>
        <w:br/>
      </w:r>
      <w:r>
        <w:t xml:space="preserve">ся во всех соотношениях. При остывании эти смеси начинают кристаллизоваться соот’ </w:t>
      </w:r>
      <w:r>
        <w:br/>
      </w:r>
      <w:r>
        <w:t xml:space="preserve">ветственно содержанию кадмия от —38,8 до --320,8° С. Они образуют два ряда — | </w:t>
      </w:r>
      <w:r>
        <w:br/>
      </w:r>
      <w:r>
        <w:t xml:space="preserve">первый ряд от 0 до 65 ат. % Са, от — 38,8 до 188° С и второй ряд от 65 до 100 ат. % С </w:t>
      </w:r>
      <w:r>
        <w:br/>
      </w:r>
      <w:r>
        <w:t xml:space="preserve">и от температуры 188 до 320,8° С. Н. А. Пушин, совершенно независимо от Биля’ ^ </w:t>
      </w:r>
      <w:r>
        <w:br/>
      </w:r>
      <w:r>
        <w:t xml:space="preserve">таким же методом пришел к аналогичным выводам. Таким образом была определ </w:t>
      </w:r>
      <w:r>
        <w:br/>
      </w:r>
      <w:r>
        <w:t xml:space="preserve">полная кривая ликвидуса с перегибом при 50,5 вес. % Не и температуре 188° С, обу | </w:t>
      </w:r>
      <w:r>
        <w:br/>
      </w:r>
      <w:r>
        <w:t xml:space="preserve">словленным перитектическим равновесием. Целый ряд авторов нашли второй перегий |’ </w:t>
      </w:r>
      <w:r>
        <w:br/>
      </w:r>
      <w:r>
        <w:t xml:space="preserve">на кривой ликвидуса при 99,3 вес. % Н&amp; и 34° С, обусловленный также перитектич‹ о </w:t>
      </w:r>
      <w:r>
        <w:br/>
      </w:r>
      <w:r>
        <w:t xml:space="preserve">ским равновесием. Кривая солидуса а и В твердых растворов была установлена такж. </w:t>
      </w:r>
      <w:r>
        <w:br/>
      </w:r>
      <w:r>
        <w:t xml:space="preserve">Билем. Он показал, что, из жидких амальгам первого ряда выделяются твердые раств </w:t>
      </w:r>
      <w:r>
        <w:br/>
      </w:r>
      <w:r>
        <w:t xml:space="preserve">ры типа ртути с содержанием С4 0—75 ат. %, из жидких амальгам второго ряда - </w:t>
      </w:r>
      <w:r>
        <w:br/>
      </w:r>
      <w:r>
        <w:t xml:space="preserve">твердые растворы типа кадмия с содержанием С4 77—100 ат. %. От 75 до 77 ат. % © ^ </w:t>
      </w:r>
      <w:r>
        <w:br/>
      </w:r>
      <w:r>
        <w:t xml:space="preserve">эти два ряда имеют разрыв. При понижении температуры границы гетерогенной обл! </w:t>
      </w:r>
      <w:r>
        <w:br/>
      </w:r>
      <w:r>
        <w:t xml:space="preserve">сти расширяются. т</w:t>
      </w:r>
    </w:p>
    <w:p>
      <w:pPr>
        <w:pStyle w:val="Normal"/>
      </w:pPr>
      <w:r>
        <w:t xml:space="preserve">Микроскопически кадмиевые амальгамы впервые изучались Н. А. Пушиным [8 _ </w:t>
      </w:r>
      <w:r>
        <w:br/>
      </w:r>
      <w:r>
        <w:t xml:space="preserve">который нашел, что по кристаллизации их вужно разделить на две группе, рез</w:t>
      </w:r>
    </w:p>
    <w:p>
      <w:pPr>
        <w:pStyle w:val="Normal"/>
      </w:pPr>
      <w:r>
        <w:t xml:space="preserve">$ </w:t>
      </w:r>
      <w:r>
        <w:br/>
      </w:r>
      <w:r>
        <w:t xml:space="preserve">Н</w:t>
      </w:r>
    </w:p>
    <w:p>
      <w:pPr>
        <w:pStyle w:val="Normal"/>
      </w:pPr>
      <w:r>
        <w:t xml:space="preserve">Коррозионная стойкость твердых растворов Са—На 419</w:t>
      </w:r>
    </w:p>
    <w:p>
      <w:pPr>
        <w:pStyle w:val="Normal"/>
      </w:pPr>
      <w:r>
        <w:t xml:space="preserve">личающиеся друг от друга. К одной группе относятся сплавы, где С4 больше 63 ат. %,</w:t>
      </w:r>
    </w:p>
    <w:p>
      <w:pPr>
        <w:pStyle w:val="Normal"/>
      </w:pPr>
      <w:r>
        <w:t xml:space="preserve">’ другой, — где С4 меньше 63 ат. %. Первая группа представляет собой твердый рас- </w:t>
      </w:r>
      <w:r>
        <w:br/>
      </w:r>
      <w:r>
        <w:t xml:space="preserve">ор ртути в кадмия, вторая — твердый раствор кадмия в ртути. 68 ат. % С4 отвечают</w:t>
      </w:r>
    </w:p>
    <w:p>
      <w:pPr>
        <w:pStyle w:val="Normal"/>
      </w:pPr>
      <w:r>
        <w:t xml:space="preserve">иблизительно границе 8-фазы.</w:t>
      </w:r>
    </w:p>
    <w:p>
      <w:pPr>
        <w:pStyle w:val="Normal"/>
      </w:pPr>
      <w:r>
        <w:t xml:space="preserve">Из данных Таммана и Мансури [11] следует, что в интервале между 29 и 50 вес. %</w:t>
      </w:r>
    </w:p>
    <w:p>
      <w:pPr>
        <w:pStyle w:val="Normal"/>
      </w:pPr>
      <w:r>
        <w:t xml:space="preserve">&gt; сплавы состоят из двух родов кристаллов, т. е. являются двухфазными, и эти оба</w:t>
      </w:r>
    </w:p>
    <w:p>
      <w:pPr>
        <w:pStyle w:val="Normal"/>
      </w:pPr>
      <w:r>
        <w:t xml:space="preserve">да кристаллов имеют разную твердость.</w:t>
      </w:r>
    </w:p>
    <w:p>
      <w:pPr>
        <w:pStyle w:val="Normal"/>
      </w:pPr>
      <w:r>
        <w:t xml:space="preserve">Тамман и Мансури наблюдали установление равновесия при комнатной темпера- </w:t>
      </w:r>
      <w:r>
        <w:br/>
      </w:r>
      <w:r>
        <w:t xml:space="preserve">ре в течение 24 час., что указывает на большую скорость диффузии атомов в кадмие- </w:t>
      </w:r>
      <w:r>
        <w:br/>
      </w:r>
      <w:r>
        <w:t xml:space="preserve">амальгамах. Измерения твердости этих амальгам показали, что через 24 часа </w:t>
      </w:r>
      <w:r>
        <w:br/>
      </w:r>
      <w:r>
        <w:t xml:space="preserve">е их отливки величины твердости не изменяются.</w:t>
      </w:r>
    </w:p>
    <w:p>
      <w:pPr>
        <w:pStyle w:val="Normal"/>
      </w:pPr>
      <w:r>
        <w:t xml:space="preserve">Изучая рентгенографически сплавы кадмия с ртутью с содержанием Ня около </w:t>
      </w:r>
      <w:r>
        <w:br/>
      </w:r>
      <w:r>
        <w:t xml:space="preserve">‚51 и 64%, Симмсон [12] установил, что сплав, имеющий 28% Не, имеет решетку Са, </w:t>
      </w:r>
      <w:r>
        <w:br/>
      </w:r>
      <w:r>
        <w:t xml:space="preserve">_-ава других (51 и 64% Ня) — иную решетку. Из работы Меля [13], проделавшего рент- </w:t>
      </w:r>
      <w:r>
        <w:br/>
      </w:r>
      <w:r>
        <w:t xml:space="preserve">’аографический анализ сплавов с содержанием НФ от 10 до 77%, следует, что в спла- </w:t>
      </w:r>
      <w:r>
        <w:br/>
      </w:r>
      <w:r>
        <w:t xml:space="preserve">их с 10—40% Нрв обнаруживается решетка СА, т. е. эти сплавы — твердые растворы </w:t>
      </w:r>
      <w:r>
        <w:br/>
      </w:r>
      <w:r>
        <w:t xml:space="preserve">5 в С4. Вопрос о том, какая решетка у В-фазы, Мель оставляет открытым. ›</w:t>
      </w:r>
    </w:p>
    <w:p>
      <w:pPr>
        <w:pStyle w:val="Normal"/>
      </w:pPr>
      <w:r>
        <w:t xml:space="preserve">‚ Результаты, полученные авторами этих работ независимо друг от друга и разными </w:t>
      </w:r>
      <w:r>
        <w:br/>
      </w:r>
      <w:r>
        <w:t xml:space="preserve"> тодами, приводят к выводу, что система Са — Н&amp; образует ряд твердых растворов. </w:t>
      </w:r>
      <w:r>
        <w:br/>
      </w:r>
      <w:r>
        <w:t xml:space="preserve">‚ О коррозионной стойкости сплавов Са — Не, кроме указанных выше работ, нам</w:t>
      </w:r>
    </w:p>
    <w:p>
      <w:pPr>
        <w:pStyle w:val="Normal"/>
      </w:pPr>
      <w:r>
        <w:t xml:space="preserve">удалось найти в литературе других материалов.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Сплавы кадмия с ртутью готовились нами в стеклянном сосуде с боковым цилин- </w:t>
      </w:r>
      <w:r>
        <w:br/>
      </w:r>
      <w:r>
        <w:t xml:space="preserve">ическим отростком. Для предохранения металлов от окисления в сосуд пропускали </w:t>
      </w:r>
      <w:r>
        <w:br/>
      </w:r>
      <w:r>
        <w:t xml:space="preserve">истый аргон. После расплавления металлы тщательно перемешивались и выливались </w:t>
      </w:r>
      <w:r>
        <w:br/>
      </w:r>
      <w:r>
        <w:t xml:space="preserve">боковой отросток, где застывали в виде палочки. Палочки справа отжигались в тече- </w:t>
      </w:r>
      <w:r>
        <w:br/>
      </w:r>
      <w:r>
        <w:t xml:space="preserve">е 7—8 час. при температуре на 30—35° С ниже температуры плавления данного спла- </w:t>
      </w:r>
      <w:r>
        <w:br/>
      </w:r>
      <w:r>
        <w:t xml:space="preserve">_. Для получения сплавов брался СЧ, спект-</w:t>
      </w:r>
    </w:p>
    <w:p>
      <w:pPr>
        <w:pStyle w:val="Normal"/>
      </w:pPr>
      <w:r>
        <w:t xml:space="preserve">ьный анализ которого показывал присутствие „ м час</w:t>
      </w:r>
    </w:p>
    <w:p>
      <w:pPr>
        <w:pStyle w:val="Normal"/>
      </w:pPr>
      <w:r>
        <w:t xml:space="preserve">`лько следов меди и свинца и ртути после тша- ^</w:t>
      </w:r>
    </w:p>
    <w:p>
      <w:pPr>
        <w:pStyle w:val="Normal"/>
      </w:pPr>
      <w:r>
        <w:t xml:space="preserve">`льной очистки и трехкратной дестилляции. ‚’ 19"</w:t>
      </w:r>
    </w:p>
    <w:p>
      <w:pPr>
        <w:pStyle w:val="Normal"/>
      </w:pPr>
      <w:r>
        <w:t xml:space="preserve">°— Таким образом 'были приготовлены </w:t>
      </w:r>
      <w:r>
        <w:br/>
      </w:r>
      <w:r>
        <w:t xml:space="preserve">славы следующего состава:</w:t>
      </w:r>
    </w:p>
    <w:p>
      <w:pPr>
        <w:pStyle w:val="Normal"/>
      </w:pPr>
      <w:r>
        <w:t xml:space="preserve">70,0 ат. % Н и 30,0 ат. %”Са. </w:t>
      </w:r>
      <w:r>
        <w:br/>
      </w:r>
      <w:r>
        <w:t xml:space="preserve">60,0 ат. % Не и 40,0 ат. % #04. </w:t>
      </w:r>
      <w:r>
        <w:br/>
      </w:r>
      <w:r>
        <w:t xml:space="preserve">50,0 ат. % Не и 50,0 ат. %,„Са. </w:t>
      </w:r>
      <w:r>
        <w:br/>
      </w:r>
      <w:r>
        <w:t xml:space="preserve">35,9 ат. Не и 64,1 ат. % Са. </w:t>
      </w:r>
      <w:r>
        <w:br/>
      </w:r>
      <w:r>
        <w:t xml:space="preserve">| (50 вес. %) </w:t>
      </w:r>
      <w:r>
        <w:br/>
      </w:r>
      <w:r>
        <w:t xml:space="preserve">ар 25,0 ат. % Нр и 15,0 ат. % Са. </w:t>
      </w:r>
      <w:r>
        <w:br/>
      </w:r>
      <w:r>
        <w:t xml:space="preserve">о 15,0 ат. % Не и 85,0 ат. % Са. </w:t>
      </w:r>
      <w:r>
        <w:br/>
      </w:r>
      <w:r>
        <w:t xml:space="preserve">вр Исследовались также чистые кадмий </w:t>
      </w:r>
      <w:r>
        <w:br/>
      </w:r>
      <w:r>
        <w:t xml:space="preserve">| ртуть. Сплавы с содержанием ртути </w:t>
      </w:r>
      <w:r>
        <w:br/>
      </w:r>
      <w:r>
        <w:t xml:space="preserve">шие 70,0 ат.% при комнатной темпера- </w:t>
      </w:r>
      <w:r>
        <w:br/>
      </w:r>
      <w:r>
        <w:t xml:space="preserve">Е ‘ре жидкие, поэтому они не исследова- </w:t>
      </w:r>
      <w:r>
        <w:br/>
      </w:r>
      <w:r>
        <w:t xml:space="preserve">и СЬ.</w:t>
      </w:r>
    </w:p>
    <w:p>
      <w:pPr>
        <w:pStyle w:val="Normal"/>
      </w:pPr>
      <w:r>
        <w:t xml:space="preserve">Й - </w:t>
      </w:r>
      <w:r>
        <w:br/>
      </w:r>
      <w:r>
        <w:t xml:space="preserve">и  Коррозионная — стойкость — сплавов</w:t>
      </w:r>
    </w:p>
    <w:p>
      <w:pPr>
        <w:pStyle w:val="Normal"/>
      </w:pPr>
      <w:r>
        <w:t xml:space="preserve">— Нр исследовалась в двух средах — р 2 10 м м Ш </w:t>
      </w:r>
      <w:r>
        <w:br/>
      </w:r>
      <w:r>
        <w:t xml:space="preserve">1, растворе НС ив3%-ном растворе МаС1 В</w:t>
      </w:r>
    </w:p>
    <w:p>
      <w:pPr>
        <w:pStyle w:val="Normal"/>
      </w:pPr>
      <w:r>
        <w:t xml:space="preserve">1 комнатной температуре. В первой среде . 9 </w:t>
      </w:r>
      <w:r>
        <w:br/>
      </w:r>
      <w:r>
        <w:t xml:space="preserve">ворение сплавов происходило быстро, Рис. 1. Зависимость ’потери веса </w:t>
      </w:r>
      <w:r>
        <w:br/>
      </w:r>
      <w:r>
        <w:t xml:space="preserve">торой — более медленно. Взвешива- от состава в 1 М НМ </w:t>
      </w:r>
      <w:r>
        <w:br/>
      </w:r>
      <w:r>
        <w:t xml:space="preserve">образцов сплавов до и после кор- </w:t>
      </w:r>
      <w:r>
        <w:br/>
      </w:r>
      <w:r>
        <w:t xml:space="preserve">мы определяли потерю веса за время коррозионных испытаний. </w:t>
      </w:r>
      <w:r>
        <w:br/>
      </w:r>
      <w:r>
        <w:t xml:space="preserve">анные по потере веса в зависимости от состава в 1 М НС изображены </w:t>
      </w:r>
      <w:r>
        <w:br/>
      </w:r>
      <w:r>
        <w:t xml:space="preserve">ие. -1.. </w:t>
      </w:r>
      <w:r>
        <w:br/>
      </w:r>
      <w:r>
        <w:t xml:space="preserve">ак видно из приведенных данных, наименее коррозионностойким </w:t>
      </w:r>
      <w:r>
        <w:br/>
      </w:r>
      <w:r>
        <w:t xml:space="preserve">ляется сплав, содержащий 25 ат. %Не. С уменьшением содержания </w:t>
      </w:r>
      <w:r>
        <w:br/>
      </w:r>
      <w:r>
        <w:t xml:space="preserve">коррозионная стойкость повышается, причем около 40 ат. %Не об- </w:t>
      </w:r>
      <w:r>
        <w:br/>
      </w:r>
      <w:r>
        <w:t xml:space="preserve">живается граница коррозионной стойкости. На рис. 2 предоставлены </w:t>
      </w:r>
      <w:r>
        <w:br/>
      </w:r>
      <w:r>
        <w:t xml:space="preserve">ультаты исследований коррозионной стойкости сплавов СА — Нв в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420 Н. Н. Грацианский и М. Л. Каплан</w:t>
      </w:r>
    </w:p>
    <w:p>
      <w:pPr>
        <w:pStyle w:val="Normal"/>
      </w:pPr>
      <w:r>
        <w:t xml:space="preserve">3%-ном растворе Ма(1. Как видно из рисунка, потеря веса сплава в 3%-ном м </w:t>
      </w:r>
      <w:r>
        <w:br/>
      </w:r>
      <w:r>
        <w:t xml:space="preserve">растворе МаС] гораздо меньше, и кривая располагается без изломов парал-. </w:t>
      </w:r>
      <w:r>
        <w:br/>
      </w:r>
      <w:r>
        <w:t xml:space="preserve">лельно оси абсцисс. |</w:t>
      </w:r>
    </w:p>
    <w:p>
      <w:pPr>
        <w:pStyle w:val="Normal"/>
      </w:pPr>
      <w:r>
        <w:t xml:space="preserve">Наряду с исследованиями потери веса сплавов при действии на них. </w:t>
      </w:r>
      <w:r>
        <w:br/>
      </w:r>
      <w:r>
        <w:t xml:space="preserve">агрессивной среды нами измерялись потенциалы корродирующих сплавов. </w:t>
      </w:r>
      <w:r>
        <w:br/>
      </w:r>
      <w:r>
        <w:t xml:space="preserve">через определенные промежутки време-</w:t>
      </w:r>
    </w:p>
    <w:p>
      <w:pPr>
        <w:pStyle w:val="Normal"/>
      </w:pPr>
      <w:r>
        <w:t xml:space="preserve">ни в процессе испытания. На рис. 3.</w:t>
      </w:r>
    </w:p>
    <w:p>
      <w:pPr>
        <w:pStyle w:val="Normal"/>
      </w:pPr>
      <w:r>
        <w:t xml:space="preserve">2/м час представлена зависимость потенциалов </w:t>
      </w:r>
      <w:r>
        <w:br/>
      </w:r>
      <w:r>
        <w:t xml:space="preserve">02 от времени испытания в 1 М НС, при- </w:t>
      </w:r>
      <w:r>
        <w:br/>
      </w:r>
      <w:r>
        <w:t xml:space="preserve">01 5 ° чем видно, что потенциалы корродирую-. </w:t>
      </w:r>
      <w:r>
        <w:br/>
      </w:r>
      <w:r>
        <w:t xml:space="preserve">0 щих сплавов изменяются плавно от сво-</w:t>
      </w:r>
    </w:p>
    <w:p>
      <w:pPr>
        <w:pStyle w:val="Normal"/>
      </w:pPr>
      <w:r>
        <w:t xml:space="preserve">№ 20 90 4090 60 Т 80 71 их первоначальных значений в сторону\ </w:t>
      </w:r>
      <w:r>
        <w:br/>
      </w:r>
      <w:r>
        <w:t xml:space="preserve">Атом. % Н9 электроположительных значений.</w:t>
      </w:r>
    </w:p>
    <w:p>
      <w:pPr>
        <w:pStyle w:val="Normal"/>
      </w:pPr>
      <w:r>
        <w:t xml:space="preserve">На рис. 4 представлена зависимость ' </w:t>
      </w:r>
      <w:r>
        <w:br/>
      </w:r>
      <w:r>
        <w:t xml:space="preserve">потенциалов от состава сплавов, где’ </w:t>
      </w:r>
      <w:r>
        <w:br/>
      </w:r>
      <w:r>
        <w:t xml:space="preserve">видно, что кривая также изменяется/ </w:t>
      </w:r>
      <w:r>
        <w:br/>
      </w:r>
      <w:r>
        <w:t xml:space="preserve">плавно без скачков. Из рисунка </w:t>
      </w:r>
      <w:r>
        <w:br/>
      </w:r>
      <w:r>
        <w:t xml:space="preserve">следует, что при увеличении содержания ртути в сплаве потенциалы из- </w:t>
      </w:r>
      <w:r>
        <w:br/>
      </w:r>
      <w:r>
        <w:t xml:space="preserve">меняются от потенциала кадмия, приближаясь к потенциалу ртути. За- </w:t>
      </w:r>
      <w:r>
        <w:br/>
      </w:r>
      <w:r>
        <w:t xml:space="preserve">висимость потенциалов коррозии от времени в 3 %-ном растворе Ма(] изобра-</w:t>
      </w:r>
    </w:p>
    <w:p>
      <w:pPr>
        <w:pStyle w:val="Normal"/>
      </w:pPr>
      <w:r>
        <w:t xml:space="preserve">Рис. 2. Зависимость потери веса от </w:t>
      </w:r>
      <w:r>
        <w:br/>
      </w:r>
      <w:r>
        <w:t xml:space="preserve">состава в 3% -ном растворе Ма(]</w:t>
      </w:r>
    </w:p>
    <w:p>
      <w:pPr>
        <w:pStyle w:val="Normal"/>
      </w:pPr>
      <w:r>
        <w:t xml:space="preserve">р 70 20 900 </w:t>
      </w:r>
      <w:r>
        <w:br/>
      </w:r>
      <w:r>
        <w:t xml:space="preserve">$, 46 </w:t>
      </w:r>
      <w:r>
        <w:br/>
      </w:r>
      <w:r>
        <w:t xml:space="preserve">02 </w:t>
      </w:r>
      <w:r>
        <w:br/>
      </w:r>
      <w:r>
        <w:t xml:space="preserve">х ВЕЛ </w:t>
      </w:r>
      <w:r>
        <w:br/>
      </w:r>
      <w:r>
        <w:t xml:space="preserve">р &gt; с т УЬ—_—— ГА Я </w:t>
      </w:r>
      <w:r>
        <w:br/>
      </w:r>
      <w:r>
        <w:t xml:space="preserve">Рис. 3 Рис. 4</w:t>
      </w:r>
    </w:p>
    <w:p>
      <w:pPr>
        <w:pStyle w:val="Normal"/>
      </w:pPr>
      <w:r>
        <w:t xml:space="preserve">Рис. 3. Кривые потенциал — время в 1 М НС]; 1— Не; 2—сплав 70,0 ат. % Не!</w:t>
      </w:r>
    </w:p>
    <w:p>
      <w:pPr>
        <w:pStyle w:val="Normal"/>
      </w:pPr>
      <w:r>
        <w:t xml:space="preserve">30 ат. % Са; 3 — сплав 60,0 ат. % Нои 40,0 ат. % С4; 4 — сплав 50,0 ат. Х В!</w:t>
      </w:r>
    </w:p>
    <w:p>
      <w:pPr>
        <w:pStyle w:val="Normal"/>
      </w:pPr>
      <w:r>
        <w:t xml:space="preserve">и 50,0 ат. % Са; 5 — сплав 35,9 ат. % Нои 64,1 ат. % (4; 6 — сплав 25, 0 ат. ‚. </w:t>
      </w:r>
      <w:r>
        <w:br/>
      </w:r>
      <w:r>
        <w:t xml:space="preserve">Но и 75,0 ат. % са; 7 сплав 15,0 ат. % Но и 85,0`ат. % Са: 8—Са</w:t>
      </w:r>
    </w:p>
    <w:p>
      <w:pPr>
        <w:pStyle w:val="Normal"/>
      </w:pPr>
      <w:r>
        <w:t xml:space="preserve">Рис. 4. Зависимость установившегося потенциала от состава сплавов в 1 № НС] у </w:t>
      </w:r>
      <w:r>
        <w:br/>
      </w:r>
      <w:r>
        <w:t xml:space="preserve">| | </w:t>
      </w:r>
      <w:r>
        <w:br/>
      </w:r>
      <w:r>
        <w:t xml:space="preserve">Г</w:t>
      </w:r>
    </w:p>
    <w:p>
      <w:pPr>
        <w:pStyle w:val="Normal"/>
      </w:pPr>
      <w:r>
        <w:t xml:space="preserve">жена на рис. 5, из которого следует, что сплавы СА — Не имеют поте’ </w:t>
      </w:r>
      <w:r>
        <w:br/>
      </w:r>
      <w:r>
        <w:t xml:space="preserve">циалы, близкие к потенциалу чистого Са. Потенциал ртути отличает </w:t>
      </w:r>
      <w:r>
        <w:br/>
      </w:r>
      <w:r>
        <w:t xml:space="preserve">не только по величине, но и по знаку.</w:t>
      </w:r>
    </w:p>
    <w:p>
      <w:pPr>
        <w:pStyle w:val="Normal"/>
      </w:pPr>
      <w:r>
        <w:t xml:space="preserve">На рис. 6 приведена зависимость установившихся потенциалов от р </w:t>
      </w:r>
      <w:r>
        <w:br/>
      </w:r>
      <w:r>
        <w:t xml:space="preserve">става. Из рисунка видно, что установившиеся потенциалы твердых Са. </w:t>
      </w:r>
      <w:r>
        <w:br/>
      </w:r>
      <w:r>
        <w:t xml:space="preserve">Нг сплавов близки к потенциалу кадмия.</w:t>
      </w:r>
    </w:p>
    <w:p>
      <w:pPr>
        <w:pStyle w:val="Normal"/>
      </w:pPr>
      <w:r>
        <w:t xml:space="preserve">Коррозионная стойкость твердых растворов С4—Но 421</w:t>
      </w:r>
    </w:p>
    <w:p>
      <w:pPr>
        <w:pStyle w:val="Normal"/>
      </w:pPr>
      <w:r>
        <w:t xml:space="preserve">ОБСУЖДЕНИЕ РЕЗУЛЬТАТОВ</w:t>
      </w:r>
    </w:p>
    <w:p>
      <w:pPr>
        <w:pStyle w:val="Normal"/>
      </w:pPr>
      <w:r>
        <w:t xml:space="preserve">Сплавы СА — Но в твердых растворах находятся при комнатной тем- </w:t>
      </w:r>
      <w:r>
        <w:br/>
      </w:r>
      <w:r>
        <w:t xml:space="preserve">иратуре до концентрации 75 ат. % ртути. Это дало нам возможность ис- </w:t>
      </w:r>
      <w:r>
        <w:br/>
      </w:r>
      <w:r>
        <w:t xml:space="preserve">„ледовать коррозионную стойкость твердых Са — Не сплавов почти во </w:t>
      </w:r>
      <w:r>
        <w:br/>
      </w:r>
      <w:r>
        <w:t xml:space="preserve">зсех их концентрациях.</w:t>
      </w:r>
    </w:p>
    <w:p>
      <w:pPr>
        <w:pStyle w:val="Normal"/>
      </w:pPr>
      <w:r>
        <w:t xml:space="preserve">з По данным Таммана и Мансури [11] сплавы С4 — Не при комнатной </w:t>
      </w:r>
      <w:r>
        <w:br/>
      </w:r>
      <w:r>
        <w:t xml:space="preserve">\ емпературе обладают значительной диффузией атомов, почему не может </w:t>
      </w:r>
      <w:r>
        <w:br/>
      </w:r>
      <w:r>
        <w:t xml:space="preserve">оыть обнаружена граница коррозионной стойкости.</w:t>
      </w:r>
    </w:p>
    <w:p>
      <w:pPr>
        <w:pStyle w:val="Normal"/>
      </w:pPr>
      <w:r>
        <w:t xml:space="preserve">— Наши исследования коррозионной стойкости сплавов Са — Не в </w:t>
      </w:r>
      <w:r>
        <w:br/>
      </w:r>
      <w:r>
        <w:t xml:space="preserve">ИНО при.20° показали, что у сплавов с содержанием около 40—50 ат.%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ье)</w:t>
      </w:r>
    </w:p>
    <w:p>
      <w:pPr>
        <w:pStyle w:val="Normal"/>
      </w:pPr>
      <w:r>
        <w:t xml:space="preserve">0 0 200 м 0 </w:t>
      </w:r>
      <w:r>
        <w:br/>
      </w:r>
      <w:r>
        <w:t xml:space="preserve">] с, час </w:t>
      </w:r>
      <w:r>
        <w:br/>
      </w:r>
      <w:r>
        <w:t xml:space="preserve">, 42 </w:t>
      </w:r>
      <w:r>
        <w:br/>
      </w:r>
      <w:r>
        <w:t xml:space="preserve">ь с </w:t>
      </w:r>
      <w:r>
        <w:br/>
      </w:r>
      <w:r>
        <w:t xml:space="preserve">} хх —ж—_— </w:t>
      </w:r>
      <w:r>
        <w:br/>
      </w:r>
      <w:r>
        <w:t xml:space="preserve">4 Г. г. и х</w:t>
      </w:r>
    </w:p>
    <w:p>
      <w:pPr>
        <w:pStyle w:val="Normal"/>
      </w:pPr>
      <w:r>
        <w:t xml:space="preserve">Рис. 5. Кривые потенциал — время в 3%-ном растворе МаС]:</w:t>
      </w:r>
    </w:p>
    <w:p>
      <w:pPr>
        <w:pStyle w:val="Normal"/>
      </w:pPr>
      <w:r>
        <w:t xml:space="preserve">1 — Но; 2 — сплав 70,0 ат.% Но и 30,0 ат.% С4; 3 — сплав</w:t>
      </w:r>
    </w:p>
    <w:p>
      <w:pPr>
        <w:pStyle w:val="Normal"/>
      </w:pPr>
      <w:r>
        <w:t xml:space="preserve">60,0 ат. % Нои 40,0 ат.% (4; 4 — сплав 50,0 ат. % Неи</w:t>
      </w:r>
    </w:p>
    <w:p>
      <w:pPr>
        <w:pStyle w:val="Normal"/>
      </w:pPr>
      <w:r>
        <w:t xml:space="preserve">50,0 ат. % (4; 5 — сплав: 35,9 ат. % Нои 64,1 ат.% С4;</w:t>
      </w:r>
    </w:p>
    <w:p>
      <w:pPr>
        <w:pStyle w:val="Normal"/>
      </w:pPr>
      <w:r>
        <w:t xml:space="preserve">б—сплав 25,0 ат. % Но и 75,0 ат. % (4; 7—сплав 15,0 ат. % </w:t>
      </w:r>
      <w:r>
        <w:br/>
      </w:r>
      <w:r>
        <w:t xml:space="preserve">Но и 85,0 ат. % С4: 8 — Са</w:t>
      </w:r>
    </w:p>
    <w:p>
      <w:pPr>
        <w:pStyle w:val="Normal"/>
      </w:pPr>
      <w:r>
        <w:t xml:space="preserve">тути наблюдается граница коррозионной стойкости. При тех же усло- </w:t>
      </w:r>
      <w:r>
        <w:br/>
      </w:r>
      <w:r>
        <w:t xml:space="preserve">иях в3%-ном растворе МаСТу Са — Не сплавов граница коррозионной </w:t>
      </w:r>
      <w:r>
        <w:br/>
      </w:r>
      <w:r>
        <w:t xml:space="preserve">‘тойкости не обнаруживается. Такое явление, вероятнее всего, можно </w:t>
      </w:r>
      <w:r>
        <w:br/>
      </w:r>
      <w:r>
        <w:t xml:space="preserve">’бъяснить различной скоростью растворения сплава и диффузии их ато- </w:t>
      </w:r>
      <w:r>
        <w:br/>
      </w:r>
      <w:r>
        <w:t xml:space="preserve">ов в поверхностном слое. Механизм этого процесса можно представить </w:t>
      </w:r>
      <w:r>
        <w:br/>
      </w:r>
      <w:r>
        <w:t xml:space="preserve">. Кадмий как менее стойкий металл в 1 М НС] легко переходит в рас- </w:t>
      </w:r>
      <w:r>
        <w:br/>
      </w:r>
      <w:r>
        <w:t xml:space="preserve">ор. В то же время, благодаря тепловому движению атомов, затруднено </w:t>
      </w:r>
      <w:r>
        <w:br/>
      </w:r>
      <w:r>
        <w:t xml:space="preserve">Образование коррозионностойкого слоя из атомов стойкого металла. - </w:t>
      </w:r>
      <w:r>
        <w:br/>
      </w:r>
      <w:r>
        <w:t xml:space="preserve">Только через длительный промежуток времени, когда поверхность </w:t>
      </w:r>
      <w:r>
        <w:br/>
      </w:r>
      <w:r>
        <w:t xml:space="preserve">} стощится в отношении атомов кадмия, что возможно в том случае, когда </w:t>
      </w:r>
      <w:r>
        <w:br/>
      </w:r>
      <w:r>
        <w:t xml:space="preserve"> Корость его растворения превышает скорость диффузии из глубинных </w:t>
      </w:r>
      <w:r>
        <w:br/>
      </w:r>
      <w:r>
        <w:t xml:space="preserve">Лоев, образуется защитный поверхностный слой из атомов ртути или </w:t>
      </w:r>
      <w:r>
        <w:br/>
      </w:r>
      <w:r>
        <w:t xml:space="preserve">'\плава, богатого атомами ртути.</w:t>
      </w:r>
    </w:p>
    <w:p>
      <w:pPr>
        <w:pStyle w:val="Normal"/>
      </w:pPr>
      <w:r>
        <w:t xml:space="preserve">” Таким образом, у сплавов со значительной диффузией атомов в их </w:t>
      </w:r>
      <w:r>
        <w:br/>
      </w:r>
      <w:r>
        <w:t xml:space="preserve">вердом растворе ‘защитный слой может образоваться при условии, </w:t>
      </w:r>
      <w:r>
        <w:br/>
      </w:r>
      <w:r>
        <w:t xml:space="preserve">да скорость растворения выше скорости диффузии их атомов, и весовые </w:t>
      </w:r>
      <w:r>
        <w:br/>
      </w:r>
      <w:r>
        <w:t xml:space="preserve">азатели коррозии со временем являются установившейся величиной.</w:t>
      </w:r>
    </w:p>
    <w:p>
      <w:pPr>
        <w:pStyle w:val="Normal"/>
      </w:pPr>
      <w:r>
        <w:t xml:space="preserve">422 Н. Н. Грацианский и М. Л. Каплав</w:t>
      </w:r>
    </w:p>
    <w:p>
      <w:pPr>
        <w:pStyle w:val="Normal"/>
      </w:pPr>
      <w:r>
        <w:t xml:space="preserve">При рассмотрении величин коррозии сплавов Са—Н#в3%-ном растворе </w:t>
      </w:r>
      <w:r>
        <w:br/>
      </w:r>
      <w:r>
        <w:t xml:space="preserve">МаС| видно, что скорость коррозии незначительна — в несколько раз мень-_ </w:t>
      </w:r>
      <w:r>
        <w:br/>
      </w:r>
      <w:r>
        <w:t xml:space="preserve">ше, чем в растворе НС, играница кор-о </w:t>
      </w:r>
      <w:r>
        <w:br/>
      </w:r>
      <w:r>
        <w:t xml:space="preserve">ро зионной стойкости не образуется.</w:t>
      </w:r>
    </w:p>
    <w:p>
      <w:pPr>
        <w:pStyle w:val="Normal"/>
      </w:pPr>
      <w:r>
        <w:t xml:space="preserve">В данном случае, вероятно, ско- </w:t>
      </w:r>
      <w:r>
        <w:br/>
      </w:r>
      <w:r>
        <w:t xml:space="preserve">рость диффузии атомов в поверхно-) </w:t>
      </w:r>
      <w:r>
        <w:br/>
      </w:r>
      <w:r>
        <w:t xml:space="preserve">стном слое сплавов превышает скорость. </w:t>
      </w:r>
      <w:r>
        <w:br/>
      </w:r>
      <w:r>
        <w:t xml:space="preserve">коррозии, поэтому нельзя ожидать об- </w:t>
      </w:r>
      <w:r>
        <w:br/>
      </w:r>
      <w:r>
        <w:t xml:space="preserve">разования границы коррозионной стой-. </w:t>
      </w:r>
      <w:r>
        <w:br/>
      </w:r>
      <w:r>
        <w:t xml:space="preserve">кости.</w:t>
      </w:r>
    </w:p>
    <w:p>
      <w:pPr>
        <w:pStyle w:val="Normal"/>
      </w:pPr>
      <w:r>
        <w:t xml:space="preserve">Резкий перегиб кривой на диаграм-. </w:t>
      </w:r>
      <w:r>
        <w:br/>
      </w:r>
      <w:r>
        <w:t xml:space="preserve">ме состав сплава — коррозионная стой-</w:t>
      </w:r>
    </w:p>
    <w:p>
      <w:pPr>
        <w:pStyle w:val="Normal"/>
      </w:pPr>
      <w:r>
        <w:t xml:space="preserve">в1М НА в пределах концентраций </w:t>
      </w:r>
      <w:r>
        <w:br/>
      </w:r>
      <w:r>
        <w:t xml:space="preserve">ртути в сплаве от 20 до 40% происхо-| </w:t>
      </w:r>
      <w:r>
        <w:br/>
      </w:r>
      <w:r>
        <w:t xml:space="preserve">дит за счет гетерогенности сплава. </w:t>
      </w:r>
      <w:r>
        <w:br/>
      </w:r>
      <w:r>
        <w:t xml:space="preserve">При измерении потенциалов корро- </w:t>
      </w:r>
      <w:r>
        <w:br/>
      </w:r>
      <w:r>
        <w:t xml:space="preserve">дирующих сплавов резких скачков на </w:t>
      </w:r>
      <w:r>
        <w:br/>
      </w:r>
      <w:r>
        <w:t xml:space="preserve">кривых состав — потенциалы не обнару-</w:t>
      </w:r>
    </w:p>
    <w:p>
      <w:pPr>
        <w:pStyle w:val="Normal"/>
      </w:pPr>
      <w:r>
        <w:t xml:space="preserve">границы коррозионной стойкости воз- </w:t>
      </w:r>
      <w:r>
        <w:br/>
      </w:r>
      <w:r>
        <w:t xml:space="preserve">можен незначительный переход ионов, </w:t>
      </w:r>
      <w:r>
        <w:br/>
      </w:r>
      <w:r>
        <w:t xml:space="preserve">Рис. 6. Зависимость установившегося</w:t>
      </w:r>
    </w:p>
    <w:p>
      <w:pPr>
        <w:pStyle w:val="Normal"/>
      </w:pPr>
      <w:r>
        <w:t xml:space="preserve">потенциала от состава сплавов в кадмия в раствор. И </w:t>
      </w:r>
      <w:r>
        <w:br/>
      </w:r>
      <w:r>
        <w:t xml:space="preserve">3%-ном растворе Мас] В результате следует указать, что!</w:t>
      </w:r>
    </w:p>
    <w:p>
      <w:pPr>
        <w:pStyle w:val="Normal"/>
      </w:pPr>
      <w:r>
        <w:t xml:space="preserve">к» |</w:t>
      </w:r>
    </w:p>
    <w:p>
      <w:pPr>
        <w:pStyle w:val="Normal"/>
      </w:pPr>
      <w:r>
        <w:t xml:space="preserve">установление границы коррозионной</w:t>
      </w:r>
    </w:p>
    <w:p>
      <w:pPr>
        <w:pStyle w:val="Normal"/>
      </w:pPr>
      <w:r>
        <w:t xml:space="preserve">стойкости для твердых растворов зависит от возможности и скорости фор</w:t>
      </w:r>
    </w:p>
    <w:p>
      <w:pPr>
        <w:pStyle w:val="Normal"/>
      </w:pPr>
      <w:r>
        <w:t xml:space="preserve">мирования защитного поверхностного слоя на границе металл раствор. </w:t>
      </w:r>
      <w:r>
        <w:br/>
      </w:r>
      <w:r>
        <w:t xml:space="preserve">1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Проведены исследования коррозионной стойкости в 1 М НЦ и 3% </w:t>
      </w:r>
      <w:r>
        <w:br/>
      </w:r>
      <w:r>
        <w:t xml:space="preserve">Ма] легкоплавких твердых растворов Са — Не, обладающих при ком» </w:t>
      </w:r>
      <w:r>
        <w:br/>
      </w:r>
      <w:r>
        <w:t xml:space="preserve">натной температуре значительной внутренней диффузией атомов.</w:t>
      </w:r>
    </w:p>
    <w:p>
      <w:pPr>
        <w:pStyle w:val="Normal"/>
      </w:pPr>
      <w:r>
        <w:t xml:space="preserve">2. Для Са — Не на диаграмме состав сплава — коррозионная стой. </w:t>
      </w:r>
      <w:r>
        <w:br/>
      </w:r>
      <w:r>
        <w:t xml:space="preserve">кость в 1 № НС обнаружена граница коррозионной стойкости, начиная! </w:t>
      </w:r>
      <w:r>
        <w:br/>
      </w:r>
      <w:r>
        <w:t xml:space="preserve">от 40 ат.% Не, что не согласуется с одним из основных положений тео </w:t>
      </w:r>
      <w:r>
        <w:br/>
      </w:r>
      <w:r>
        <w:t xml:space="preserve">рии Таммана.</w:t>
      </w:r>
    </w:p>
    <w:p>
      <w:pPr>
        <w:pStyle w:val="Normal"/>
      </w:pPr>
      <w:r>
        <w:t xml:space="preserve">3. У сплавов со значительной диффузией атомов в их твердых раство, </w:t>
      </w:r>
      <w:r>
        <w:br/>
      </w:r>
      <w:r>
        <w:t xml:space="preserve">рах защитный барьер, обусловливающий установление границ коррозион, </w:t>
      </w:r>
      <w:r>
        <w:br/>
      </w:r>
      <w:r>
        <w:t xml:space="preserve">пой стойкости, может образоваться при условии, когда скорость раство </w:t>
      </w:r>
      <w:r>
        <w:br/>
      </w:r>
      <w:r>
        <w:t xml:space="preserve">рения превышает скорость диффузии их атомов в сплаве и весовые показа) </w:t>
      </w:r>
      <w:r>
        <w:br/>
      </w:r>
      <w:r>
        <w:t xml:space="preserve">тели коррозии со временем являются установившейся величиной. ы </w:t>
      </w:r>
      <w:r>
        <w:br/>
      </w:r>
      <w:r>
        <w:t xml:space="preserve">тановление границ коррозионной стойкости твердых растворов зависит </w:t>
      </w:r>
      <w:r>
        <w:br/>
      </w:r>
      <w:r>
        <w:t xml:space="preserve">возможности и скорости формирования защитного слоя на границе ме </w:t>
      </w:r>
      <w:r>
        <w:br/>
      </w:r>
      <w:r>
        <w:t xml:space="preserve">талл — раствор. |</w:t>
      </w:r>
    </w:p>
    <w:p>
      <w:pPr>
        <w:pStyle w:val="Normal"/>
      </w:pPr>
      <w:r>
        <w:t xml:space="preserve">4. В3%-ном МаС] граница коррозионной стойкости не обнаруживается </w:t>
      </w:r>
      <w:r>
        <w:br/>
      </w:r>
      <w:r>
        <w:t xml:space="preserve">Потенциалы коррозионных сплавов не дают резких перегибов на криво\) </w:t>
      </w:r>
      <w:r>
        <w:br/>
      </w:r>
      <w:r>
        <w:t xml:space="preserve">на диаграмме состав — потенциал. |</w:t>
      </w:r>
    </w:p>
    <w:p>
      <w:pPr>
        <w:pStyle w:val="Normal"/>
      </w:pPr>
      <w:r>
        <w:t xml:space="preserve">Академия наук УССР Поступила } </w:t>
      </w:r>
      <w:r>
        <w:br/>
      </w:r>
      <w:r>
        <w:t xml:space="preserve">Институт общей и неорганической 22. И. 1956 № </w:t>
      </w:r>
      <w:r>
        <w:br/>
      </w:r>
      <w:r>
        <w:t xml:space="preserve">химии И </w:t>
      </w:r>
      <w:r>
        <w:br/>
      </w:r>
      <w:r>
        <w:t xml:space="preserve">Киев |} |</w:t>
      </w:r>
    </w:p>
    <w:p>
      <w:pPr>
        <w:pStyle w:val="Normal"/>
      </w:pPr>
      <w:r>
        <w:t xml:space="preserve">| ЛИТЕРАТУРА |</w:t>
      </w:r>
    </w:p>
    <w:p>
      <w:pPr>
        <w:pStyle w:val="Normal"/>
      </w:pPr>
      <w:r>
        <w:t xml:space="preserve">|. @. Тамщаво © Е Е 2. апоге. аПе. Свеш., 138, 162, 1924. | </w:t>
      </w:r>
      <w:r>
        <w:br/>
      </w:r>
      <w:r>
        <w:t xml:space="preserve">2. В. В. СКор челлетти и А. И. Шультин, Химическое разрушение м </w:t>
      </w:r>
      <w:r>
        <w:br/>
      </w:r>
      <w:r>
        <w:t xml:space="preserve">таллов, ОНТИ, 1938, стр. 90. }</w:t>
      </w:r>
    </w:p>
    <w:p>
      <w:pPr>
        <w:pStyle w:val="Normal"/>
      </w:pPr>
      <w:r>
        <w:t xml:space="preserve">3. Стоокем Ев $, Тоиги. ргаКкё. Свеш., 45, 87, 1948.</w:t>
      </w:r>
    </w:p>
    <w:p>
      <w:pPr>
        <w:pStyle w:val="Normal"/>
      </w:pPr>
      <w:r>
        <w:t xml:space="preserve">Коррозионная стойкость твердых растворов Са— Н 423</w:t>
      </w:r>
    </w:p>
    <w:p>
      <w:pPr>
        <w:pStyle w:val="Normal"/>
      </w:pPr>
      <w:r>
        <w:t xml:space="preserve">рвуз. СВеш., 13, 572, 1894. </w:t>
      </w:r>
      <w:r>
        <w:br/>
      </w:r>
      <w:r>
        <w:t xml:space="preserve">№. А. Разсв ПИ 78. апого. ао. Свет., 36, 201, 254, 1903. </w:t>
      </w:r>
      <w:r>
        <w:br/>
      </w:r>
      <w:r>
        <w:t xml:space="preserve">Е. ОВ ЕЛЬ 25. о СВеш., 41, 641, 1902.</w:t>
      </w:r>
    </w:p>
    <w:p>
      <w:pPr>
        <w:pStyle w:val="Normal"/>
      </w:pPr>
      <w:r>
        <w:t xml:space="preserve">1$ 4. Бахметьев, ЖРФ-ХО, физ. отд., 25, 1893; 26, 265, 1894.</w:t>
      </w:r>
    </w:p>
    <w:p>
      <w:pPr>
        <w:pStyle w:val="Normal"/>
      </w:pPr>
      <w:r>
        <w:t xml:space="preserve">в 5. сватани, У\У1е4. Ап, 43, 1891.</w:t>
      </w:r>
    </w:p>
    <w:p>
      <w:pPr>
        <w:pStyle w:val="Normal"/>
      </w:pPr>
      <w:r>
        <w:t xml:space="preserve">бб. Кеогр и. Воббоег, 75. 'апого. СВеш., 25, 1900.</w:t>
      </w:r>
    </w:p>
    <w:p>
      <w:pPr>
        <w:pStyle w:val="Normal"/>
      </w:pPr>
      <w:r>
        <w:t xml:space="preserve">| 7. Мазофбо, Езбатабо а. А а. 1510 Уепево, 4, зег. 7. 1314. 1527, Веег., </w:t>
      </w:r>
      <w:r>
        <w:br/>
      </w:r>
      <w:r>
        <w:t xml:space="preserve">8.</w:t>
      </w:r>
    </w:p>
    <w:p>
      <w:pPr>
        <w:pStyle w:val="Normal"/>
      </w:pPr>
      <w:r>
        <w:t xml:space="preserve">№10. В. Р. Меб Та. С. 5. Ва геев, Тгапз. Ащег. 1156. Мш. Мевап. Епе. [156. Меа], </w:t>
      </w:r>
      <w:r>
        <w:br/>
      </w:r>
      <w:r>
        <w:t xml:space="preserve">т лу. 575, 1930. </w:t>
      </w:r>
      <w:r>
        <w:br/>
      </w:r>
      <w:r>
        <w:t xml:space="preserve">й 41. С. Ташшаю, 0. А. Мапзигь 25. апого. а. Свеш., 132, 65, 1924. </w:t>
      </w:r>
      <w:r>
        <w:br/>
      </w:r>
      <w:r>
        <w:t xml:space="preserve">№ #12. С. 51 оп, 75. рвуз. СВеш., 109, 195, 1923.</w:t>
      </w:r>
    </w:p>
    <w:p>
      <w:pPr>
        <w:pStyle w:val="Normal"/>
      </w:pPr>
      <w:r>
        <w:t xml:space="preserve">ТИЗ. В. Е. Меь! ‚ ошги. Ашег. Свет, Бос., 50, 381, (1928.</w:t>
      </w:r>
    </w:p>
    <w:p>
      <w:pPr>
        <w:pStyle w:val="Normal"/>
      </w:pPr>
      <w:r>
        <w:t xml:space="preserve">А ЭТОРУ ОМ ТНЕ ВЕЗ1ЗТАМСЕ ТО СОВВОЗТОМ ОЕ ЗОГЛО. ЗОТОТТОМ$ ОЕ МЕТА!</w:t>
      </w:r>
    </w:p>
    <w:p>
      <w:pPr>
        <w:pStyle w:val="Normal"/>
      </w:pPr>
      <w:r>
        <w:t xml:space="preserve">ПТ. ТНЕ ЗУЗТЕМ Са — Нб</w:t>
      </w:r>
    </w:p>
    <w:p>
      <w:pPr>
        <w:pStyle w:val="Normal"/>
      </w:pPr>
      <w:r>
        <w:t xml:space="preserve">. Ё ‚М. М. @таззатз Ей, апа м. Г. Карат (Ктео) </w:t>
      </w:r>
      <w:r>
        <w:br/>
      </w:r>
      <w:r>
        <w:t xml:space="preserve">Зишшагу</w:t>
      </w:r>
    </w:p>
    <w:p>
      <w:pPr>
        <w:pStyle w:val="Normal"/>
      </w:pPr>
      <w:r>
        <w:t xml:space="preserve">Тье гез1збапсе {$0 сотгоз1оп о{ 1о\ ше!ис зо! Са — Н# зо]айопз, роззезз1е ап </w:t>
      </w:r>
      <w:r>
        <w:br/>
      </w:r>
      <w:r>
        <w:t xml:space="preserve">'|‘асыхе 1пбегра] абошис Ч! аз100 аб гоош фетрегабиге Ваз Бееп шуезИоаеа ш 1 М НС! </w:t>
      </w:r>
      <w:r>
        <w:br/>
      </w:r>
      <w:r>
        <w:t xml:space="preserve">'ап@ 3% Мас! зоол. </w:t>
      </w:r>
      <w:r>
        <w:br/>
      </w:r>
      <w:r>
        <w:t xml:space="preserve">| _Тве аПоу сотроз!оп у3. сотгоз1оп гез1збапсе Ч1асташ геуеа]$ (Не ех1збапсе оГ а </w:t>
      </w:r>
      <w:r>
        <w:br/>
      </w:r>
      <w:r>
        <w:t xml:space="preserve">— соггоз1оп гез1збап Боип4агу ш 1% НС] Бершише \ИВ 40% Не, \1еВ 15 т 91застеешепь</w:t>
      </w:r>
    </w:p>
    <w:p>
      <w:pPr>
        <w:pStyle w:val="Normal"/>
      </w:pPr>
      <w:r>
        <w:t xml:space="preserve">16 1$ аорозвьй (Паб а ргофесйуе Ъатиег гезропз1Ше {ог ве сотгоз1оп гез15бать Вы </w:t>
      </w:r>
      <w:r>
        <w:br/>
      </w:r>
      <w:r>
        <w:t xml:space="preserve">— агу шау Ъе {огте4 шт зоПа зо] ай опз УИ асмуе абопис АИГ азтоп И (Пе 915зо1ай оп гаёе </w:t>
      </w:r>
      <w:r>
        <w:br/>
      </w:r>
      <w:r>
        <w:t xml:space="preserve">`0Ё (Ве аПоу ехсее@з {Ваб оЁ (Ве аботлс Ч1Гиз100 ап ш Ве сопгзе оЁ 6 пие {\е сотгоз10п </w:t>
      </w:r>
      <w:r>
        <w:br/>
      </w:r>
      <w:r>
        <w:t xml:space="preserve">’ Ш41сез аззите эбамопагу уаез.</w:t>
      </w:r>
    </w:p>
    <w:p>
      <w:pPr>
        <w:pStyle w:val="Normal"/>
      </w:pPr>
      <w:r>
        <w:t xml:space="preserve">| Непсе {Ме отшайоп оЁ а соггоз1оп гез1збапф ропп4агу ш зоП4 зоИопз 4ерепаз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1957 ЖУРНАЛ ФИЗИЧЕСКОЙ ХИМИИ т. ХХХ, вып.</w:t>
      </w:r>
    </w:p>
    <w:p>
      <w:pPr>
        <w:pStyle w:val="Normal"/>
      </w:pPr>
      <w:r>
        <w:t xml:space="preserve">ТЕРМОДИНАМИЧЕСКИЕ СВОЙСТВА ЭЛЕКТРОЛИТОВ </w:t>
      </w:r>
      <w:r>
        <w:br/>
      </w:r>
      <w:r>
        <w:t xml:space="preserve">В НЕВОДНЫХ РАСТВОРАХ</w:t>
      </w:r>
    </w:p>
    <w:p>
      <w:pPr>
        <w:pStyle w:val="Normal"/>
      </w:pPr>
      <w:r>
        <w:t xml:space="preserve">Ш. ВЛИЯНИЕ СОЛЬВАТАЦИИ НА ЭНЕРГИЮ ИОНОВ ПРИ ИЗМЕНЕНИИ </w:t>
      </w:r>
      <w:r>
        <w:br/>
      </w:r>
      <w:r>
        <w:t xml:space="preserve">КОНЦЕНТРАЦИИ</w:t>
      </w:r>
    </w:p>
    <w:p>
      <w:pPr>
        <w:pStyle w:val="Normal"/>
      </w:pPr>
      <w:r>
        <w:t xml:space="preserve">Н. А. Измайлов и Е. Ф. Иванова</w:t>
      </w:r>
    </w:p>
    <w:p>
      <w:pPr>
        <w:pStyle w:val="Normal"/>
      </w:pPr>
      <w:r>
        <w:t xml:space="preserve">При переходе от бесконечно разбавленного раствора электролита к на- </w:t>
      </w:r>
      <w:r>
        <w:br/>
      </w:r>
      <w:r>
        <w:t xml:space="preserve">‘сыщенному энергия моля ионов в общем случае вначале уменьшается до </w:t>
      </w:r>
      <w:r>
        <w:br/>
      </w:r>
      <w:r>
        <w:t xml:space="preserve">некоторого минимального значения, а затем возрастает, нередко превы- ^^ </w:t>
      </w:r>
      <w:r>
        <w:br/>
      </w:r>
      <w:r>
        <w:t xml:space="preserve">шая значение энергии ионов в бесконечно разбавленном растворе. Мерой \ </w:t>
      </w:r>
      <w:r>
        <w:br/>
      </w:r>
      <w:r>
        <w:t xml:space="preserve">изменения энергии ионов с изменением концентрации служит коэффи-</w:t>
      </w:r>
    </w:p>
    <w:p>
      <w:pPr>
        <w:pStyle w:val="Normal"/>
      </w:pPr>
      <w:r>
        <w:t xml:space="preserve">циент активности 1“ (АТ в 1” = А).</w:t>
      </w:r>
    </w:p>
    <w:p>
      <w:pPr>
        <w:pStyle w:val="Normal"/>
      </w:pPr>
      <w:r>
        <w:t xml:space="preserve">Общий вид кривой зависимости 1 1“ = КУв)(и — ионная сила’ </w:t>
      </w:r>
      <w:r>
        <w:br/>
      </w:r>
      <w:r>
        <w:t xml:space="preserve">раствора) представлен на рис. 1 (например, кривая 1). Уменьшение энер- </w:t>
      </w:r>
      <w:r>
        <w:br/>
      </w:r>
      <w:r>
        <w:t xml:space="preserve">гии ионов с увеличением концентрации электролита объясняет теория‘ </w:t>
      </w:r>
      <w:r>
        <w:br/>
      </w:r>
      <w:r>
        <w:t xml:space="preserve">Дебая — Гюккеля, учитывающая электростатическое взаимодействие </w:t>
      </w:r>
      <w:r>
        <w:br/>
      </w:r>
      <w:r>
        <w:t xml:space="preserve">иона и ионной атмосферы [1]:</w:t>
      </w:r>
    </w:p>
    <w:p>
      <w:pPr>
        <w:pStyle w:val="Normal"/>
      </w:pPr>
      <w:r>
        <w:t xml:space="preserve">АУ ® &gt;. </w:t>
      </w:r>
      <w:r>
        <w:br/>
      </w:r>
      <w:r>
        <w:t xml:space="preserve">1+ ВаУм ’ (1,</w:t>
      </w:r>
    </w:p>
    <w:p>
      <w:pPr>
        <w:pStyle w:val="Normal"/>
      </w:pPr>
      <w:r>
        <w:t xml:space="preserve">а — среднее расстояние наибольшего сближения ионов, Аи В — постоян»! </w:t>
      </w:r>
      <w:r>
        <w:br/>
      </w:r>
      <w:r>
        <w:t xml:space="preserve">ные, численное значение которых дает теория Дебая и Гюккеля. 1 </w:t>
      </w:r>
      <w:r>
        <w:br/>
      </w:r>
      <w:r>
        <w:t xml:space="preserve">При наличии в растворе ионной ассоциации [1, 2] или неполной дис- </w:t>
      </w:r>
      <w:r>
        <w:br/>
      </w:r>
      <w:r>
        <w:t xml:space="preserve">социации электролита концентрация ионов уменьшается и становится" </w:t>
      </w:r>
      <w:r>
        <w:br/>
      </w:r>
      <w:r>
        <w:t xml:space="preserve">равной ит (х — степень диссоциации). Это ведет к еще более резкому |. —. </w:t>
      </w:r>
      <w:r>
        <w:br/>
      </w:r>
      <w:r>
        <w:t xml:space="preserve">уменьшению энергии ионов, отнесенной к молю взятого электролита |: </w:t>
      </w:r>
      <w:r>
        <w:br/>
      </w:r>
      <w:r>
        <w:t xml:space="preserve">(«&lt; 1), по сравнению с раствором той же концентрации, но в случае отсут-.</w:t>
      </w:r>
    </w:p>
    <w:p>
      <w:pPr>
        <w:pStyle w:val="Normal"/>
      </w:pPr>
      <w:r>
        <w:t xml:space="preserve">ствия ионной ассоциации или неполной диссоциации (х = 1):</w:t>
      </w:r>
    </w:p>
    <w:p>
      <w:pPr>
        <w:pStyle w:val="Normal"/>
      </w:pPr>
      <w:r>
        <w:t xml:space="preserve">шт =Ь—АУв или 1817 =</w:t>
      </w:r>
    </w:p>
    <w:p>
      <w:pPr>
        <w:pStyle w:val="Normal"/>
      </w:pPr>
      <w:r>
        <w:t xml:space="preserve">АУаи</w:t>
      </w:r>
    </w:p>
    <w:p>
      <w:pPr>
        <w:pStyle w:val="Normal"/>
      </w:pPr>
      <w:r>
        <w:t xml:space="preserve">1+ Ва аш 2%</w:t>
      </w:r>
    </w:p>
    <w:p>
      <w:pPr>
        <w:pStyle w:val="Normal"/>
      </w:pPr>
      <w:r>
        <w:t xml:space="preserve">Тока 9 И №10 = 87: РЕ“ = —</w:t>
      </w:r>
    </w:p>
    <w:p>
      <w:pPr>
        <w:pStyle w:val="Normal"/>
      </w:pPr>
      <w:r>
        <w:t xml:space="preserve">Наличие минимума на кривой 1е 1° = КУц), который наблюдаете </w:t>
      </w:r>
      <w:r>
        <w:br/>
      </w:r>
      <w:r>
        <w:t xml:space="preserve">для большинства. растворов электролитов в воде [2], для растворов ТАС] — </w:t>
      </w:r>
      <w:r>
        <w:br/>
      </w:r>
      <w:r>
        <w:t xml:space="preserve">в смесях метанола с водой [3], для растворов Ма] — в метаноле [4], -эта- | </w:t>
      </w:r>
      <w:r>
        <w:br/>
      </w:r>
      <w:r>
        <w:t xml:space="preserve">ноле и бутаноле [5], для растворов ТАС, МаС, КС, КВги К/—в форма- | “ </w:t>
      </w:r>
      <w:r>
        <w:br/>
      </w:r>
      <w:r>
        <w:t xml:space="preserve">миде [6], для растворов К] — в жидкой 302 [7], для растворов МНаС | </w:t>
      </w:r>
      <w:r>
        <w:br/>
      </w:r>
      <w:r>
        <w:t xml:space="preserve">МН.Вг, МНаЛ и МНаМОз в жидком аммиаке [8], не объясняется и не пред: | \ </w:t>
      </w:r>
      <w:r>
        <w:br/>
      </w:r>
      <w:r>
        <w:t xml:space="preserve">сказывается ни электростатическим взаимодействием иона с ионной ат’. </w:t>
      </w:r>
      <w:r>
        <w:br/>
      </w:r>
      <w:r>
        <w:t xml:space="preserve">мосферой, ни ионной ассоциацией или неполной диссоциацией. Электро: | </w:t>
      </w:r>
      <w:r>
        <w:br/>
      </w:r>
      <w:r>
        <w:t xml:space="preserve">литы, для растворов которых наблюдается минимум, сравнительно хо | </w:t>
      </w:r>
      <w:r>
        <w:br/>
      </w:r>
      <w:r>
        <w:t xml:space="preserve">рошо растворимы в соответствующих растворителях. й</w:t>
      </w:r>
    </w:p>
    <w:p>
      <w:pPr>
        <w:pStyle w:val="Normal"/>
      </w:pPr>
      <w:r>
        <w:t xml:space="preserve">Появление минимума на кривых 1© 1* = / (р) объясняется сольвата, </w:t>
      </w:r>
      <w:r>
        <w:br/>
      </w:r>
      <w:r>
        <w:t xml:space="preserve">цией ионов. При сольватации часть растворителя связывается в сольват) </w:t>
      </w:r>
      <w:r>
        <w:br/>
      </w:r>
      <w:r>
        <w:t xml:space="preserve">ной оболочке иона. В'этом случае действительную концентрацию сольвати </w:t>
      </w:r>
      <w:r>
        <w:br/>
      </w:r>
      <w:r>
        <w:t xml:space="preserve">рованного электролита т’ можно выразить следующим уравнением:</w:t>
      </w:r>
    </w:p>
    <w:p>
      <w:pPr>
        <w:pStyle w:val="Normal"/>
      </w:pPr>
      <w:r>
        <w:t xml:space="preserve">‚__ (4000/М)т _ т [Е]</w:t>
      </w:r>
    </w:p>
    <w:p>
      <w:pPr>
        <w:pStyle w:val="Normal"/>
      </w:pPr>
      <w:r>
        <w:t xml:space="preserve">^^ (4000/М,) — пт 1— (М пт/1000)?</w:t>
      </w:r>
    </w:p>
    <w:p>
      <w:pPr>
        <w:pStyle w:val="Normal"/>
      </w:pPr>
      <w:r>
        <w:t xml:space="preserve">ни, 1 № Термодинамические свойства электролитов в неводных растворах. ПГ. 425</w:t>
      </w:r>
    </w:p>
    <w:p>
      <w:pPr>
        <w:pStyle w:val="Normal"/>
      </w:pPr>
      <w:r>
        <w:t xml:space="preserve">_ где 2 — моляльность, п — число сольватации электролита, М, — моле- </w:t>
      </w:r>
      <w:r>
        <w:br/>
      </w:r>
      <w:r>
        <w:t xml:space="preserve">| кулярный вес растворителя. Так как М, &lt; 1000, то т’ &gt;&gt; т. Можно по- </w:t>
      </w:r>
      <w:r>
        <w:br/>
      </w:r>
      <w:r>
        <w:t xml:space="preserve">| казать, что явление сольватации ведет к увеличению 12`* и к появлению </w:t>
      </w:r>
      <w:r>
        <w:br/>
      </w:r>
      <w:r>
        <w:t xml:space="preserve">‚| минимума на кривой 151* = /(У и). Экспериментально обычно опреде- </w:t>
      </w:r>
      <w:r>
        <w:br/>
      </w:r>
      <w:r>
        <w:t xml:space="preserve">- ляют активность а. Коэффициент активности получают как частное деле- </w:t>
      </w:r>
      <w:r>
        <w:br/>
      </w:r>
      <w:r>
        <w:t xml:space="preserve">‘| ния активности на моляльность {* = а/т. Так как т &lt; т’, то 1* будет </w:t>
      </w:r>
      <w:r>
        <w:br/>
      </w:r>
      <w:r>
        <w:t xml:space="preserve">| больше того коэффициента активности `7*, который получился бы при учете</w:t>
      </w:r>
    </w:p>
    <w:p>
      <w:pPr>
        <w:pStyle w:val="Normal"/>
      </w:pPr>
      <w:r>
        <w:t xml:space="preserve">’ действительной концентрации т” (1*’ = а/т’).</w:t>
      </w:r>
    </w:p>
    <w:p>
      <w:pPr>
        <w:pStyle w:val="Normal"/>
      </w:pPr>
      <w:r>
        <w:t xml:space="preserve">В разбавленных растворах увеличение концентрации вследствие соль- </w:t>
      </w:r>
      <w:r>
        <w:br/>
      </w:r>
      <w:r>
        <w:t xml:space="preserve">ватации электролита незначительно. Поэтому увеличение коэффициента </w:t>
      </w:r>
      <w:r>
        <w:br/>
      </w:r>
      <w:r>
        <w:t xml:space="preserve">`’ активности в результате сольватации </w:t>
      </w:r>
      <w:r>
        <w:br/>
      </w:r>
      <w:r>
        <w:t xml:space="preserve">‘перекрывается уменьшением коэффи- </w:t>
      </w:r>
      <w:r>
        <w:br/>
      </w:r>
      <w:r>
        <w:t xml:space="preserve">`циента активности вследствие -электро- </w:t>
      </w:r>
      <w:r>
        <w:br/>
      </w:r>
      <w:r>
        <w:t xml:space="preserve">` статического взаимодействия иона с ион- </w:t>
      </w:r>
      <w:r>
        <w:br/>
      </w:r>
      <w:r>
        <w:t xml:space="preserve">| ной атмосферой и ионной ассоциацией </w:t>
      </w:r>
      <w:r>
        <w:br/>
      </w:r>
      <w:r>
        <w:t xml:space="preserve">Г (или неполной диссоциацией). Экспери- </w:t>
      </w:r>
      <w:r>
        <w:br/>
      </w:r>
      <w:r>
        <w:t xml:space="preserve">` ментально полученные коэффициенты </w:t>
      </w:r>
      <w:r>
        <w:br/>
      </w:r>
      <w:r>
        <w:t xml:space="preserve">` активности уменьшаются © ростом кон- </w:t>
      </w:r>
      <w:r>
        <w:br/>
      </w:r>
      <w:r>
        <w:t xml:space="preserve">‘центрации. При некоторой концентра- </w:t>
      </w:r>
      <w:r>
        <w:br/>
      </w:r>
      <w:r>
        <w:t xml:space="preserve">‚ции электролита действие причин, вы- </w:t>
      </w:r>
      <w:r>
        <w:br/>
      </w:r>
      <w:r>
        <w:t xml:space="preserve">`зывающих увеличение коэффициента </w:t>
      </w:r>
      <w:r>
        <w:br/>
      </w:r>
      <w:r>
        <w:t xml:space="preserve">активности, становится равным дейст- </w:t>
      </w:r>
      <w:r>
        <w:br/>
      </w:r>
      <w:r>
        <w:t xml:space="preserve">°вию причин, вызывающих его умень- </w:t>
      </w:r>
      <w:r>
        <w:br/>
      </w:r>
      <w:r>
        <w:t xml:space="preserve">‘шение. При этой концентрации элект- </w:t>
      </w:r>
      <w:r>
        <w:br/>
      </w:r>
      <w:r>
        <w:t xml:space="preserve">’ролита коэффициент активности при- </w:t>
      </w:r>
      <w:r>
        <w:br/>
      </w:r>
      <w:r>
        <w:t xml:space="preserve">обретает минимальное значение. При `48 02 04 06 08 Ру 6 р </w:t>
      </w:r>
      <w:r>
        <w:br/>
      </w:r>
      <w:r>
        <w:t xml:space="preserve">‚| дальнейшем росте концентрации увели- Е исх &gt; </w:t>
      </w:r>
      <w:r>
        <w:br/>
      </w:r>
      <w:r>
        <w:t xml:space="preserve">| чение коэффициента активности вслед- Ут </w:t>
      </w:r>
      <w:r>
        <w:br/>
      </w:r>
      <w:r>
        <w:t xml:space="preserve">| ствие сольватации обгоняет уменьше- рис. 1. Коэффициенты активности </w:t>
      </w:r>
      <w:r>
        <w:br/>
      </w:r>
      <w:r>
        <w:t xml:space="preserve">яви! ние его вследствие взаимодействия иона одно-одновалентных — электролитов</w:t>
      </w:r>
    </w:p>
    <w:p>
      <w:pPr>
        <w:pStyle w:val="Normal"/>
      </w:pPr>
      <w:r>
        <w:t xml:space="preserve">| с ионной атмосферой и ионной ассоциа- в неводных растворах (формамид: </w:t>
      </w:r>
      <w:r>
        <w:br/>
      </w:r>
      <w:r>
        <w:t xml:space="preserve">ие! ции (или неполной диссоциации). Экспе- ы г а 2 — КВг; вода: 3 — Ма7;</w:t>
      </w:r>
    </w:p>
    <w:p>
      <w:pPr>
        <w:pStyle w:val="Normal"/>
      </w:pPr>
      <w:r>
        <w:t xml:space="preserve">В —- МаВг; 5— МС; 6— КВг; </w:t>
      </w:r>
      <w:r>
        <w:br/>
      </w:r>
      <w:r>
        <w:t xml:space="preserve">ии, риментально полученные коэффициен- метанол: 7 — Ма7; &amp; — МаВг; 11 — </w:t>
      </w:r>
      <w:r>
        <w:br/>
      </w:r>
      <w:r>
        <w:t xml:space="preserve">юз ты активности в этои области концент- МаС1; 9 — КВг; этанол: 12 — МаВт; </w:t>
      </w:r>
      <w:r>
        <w:br/>
      </w:r>
      <w:r>
        <w:t xml:space="preserve">ой раций увеличиваются с ростом концен- 10 — МаГ; ибутанол: 18 — Ма?; </w:t>
      </w:r>
      <w:r>
        <w:br/>
      </w:r>
      <w:r>
        <w:t xml:space="preserve">„ми трации электролита. аду = Нк. </w:t>
      </w:r>
      <w:r>
        <w:br/>
      </w:r>
      <w:r>
        <w:t xml:space="preserve">| Сольватация должна привести к из- </w:t>
      </w:r>
      <w:r>
        <w:br/>
      </w:r>
      <w:r>
        <w:t xml:space="preserve">‘менению концентрации вследствие свя- </w:t>
      </w:r>
      <w:r>
        <w:br/>
      </w:r>
      <w:r>
        <w:t xml:space="preserve"> зывания части растворителя в сольватную оболочку ионов и к изме- </w:t>
      </w:r>
      <w:r>
        <w:br/>
      </w:r>
      <w:r>
        <w:t xml:space="preserve">`нению энергии присоединения молекулы растворителя к иону как при из- </w:t>
      </w:r>
      <w:r>
        <w:br/>
      </w:r>
      <w:r>
        <w:t xml:space="preserve">`менении состава сольвата, так и при неизменном его составе с увеличением - </w:t>
      </w:r>
      <w:r>
        <w:br/>
      </w:r>
      <w:r>
        <w:t xml:space="preserve">цействительной концентрации ионов. </w:t>
      </w:r>
      <w:r>
        <w:br/>
      </w:r>
      <w:r>
        <w:t xml:space="preserve">®— Влияние сольватации должно сказываться тем сильнее, чем выше ди- </w:t>
      </w:r>
      <w:r>
        <w:br/>
      </w:r>
      <w:r>
        <w:t xml:space="preserve">тектрическая проницаемость растворителя (при больших значениях Д </w:t>
      </w:r>
      <w:r>
        <w:br/>
      </w:r>
      <w:r>
        <w:t xml:space="preserve">онная ассоциация проявляется лишь при высоких концентрациях элек- </w:t>
      </w:r>
      <w:r>
        <w:br/>
      </w:r>
      <w:r>
        <w:t xml:space="preserve">олита), чем больше молекулярный вес растворителя (так как т’ по </w:t>
      </w:r>
      <w:r>
        <w:br/>
      </w:r>
      <w:r>
        <w:t xml:space="preserve">равнению (3) сильнее отличается от т при больших значениях 1/1) и </w:t>
      </w:r>
      <w:r>
        <w:br/>
      </w:r>
      <w:r>
        <w:t xml:space="preserve">ем больше концентрация электролита. В случае мало растворимых элек- </w:t>
      </w:r>
      <w:r>
        <w:br/>
      </w:r>
      <w:r>
        <w:t xml:space="preserve">олитов концентрация насыщенного раствора часто еще не достигает тех </w:t>
      </w:r>
      <w:r>
        <w:br/>
      </w:r>
      <w:r>
        <w:t xml:space="preserve">начений, при которых влияние сольватации обгоняет эффект взаимодей- </w:t>
      </w:r>
      <w:r>
        <w:br/>
      </w:r>
      <w:r>
        <w:t xml:space="preserve">вия ионов с ионной атмосферой и влияние ионной ассоциации. Поэтому </w:t>
      </w:r>
      <w:r>
        <w:br/>
      </w:r>
      <w:r>
        <w:t xml:space="preserve">ля растворов сравнительно мало растворимых электролитов не наблю- </w:t>
      </w:r>
      <w:r>
        <w:br/>
      </w:r>
      <w:r>
        <w:t xml:space="preserve">ется появление минимума на кривых 10 1* = (Уз). </w:t>
      </w:r>
      <w:r>
        <w:br/>
      </w:r>
      <w:r>
        <w:t xml:space="preserve">— На рис. 1 приведены кривые 15 1* = КИт) растворов неко- </w:t>
      </w:r>
      <w:r>
        <w:br/>
      </w:r>
      <w:r>
        <w:t xml:space="preserve">Орых одно-одновалентных солей в воде и в неводных растворителях.</w:t>
      </w:r>
    </w:p>
    <w:p>
      <w:pPr>
        <w:pStyle w:val="Normal"/>
      </w:pPr>
      <w:r>
        <w:t xml:space="preserve">[3 рис. 1 видно, что минимум на кривой 12° =/(Ут) появляется для </w:t>
      </w:r>
      <w:r>
        <w:br/>
      </w:r>
      <w:r>
        <w:t xml:space="preserve">астворов хорошо растворимых солей. Чем меньше значение диэлектри-</w:t>
      </w:r>
    </w:p>
    <w:p>
      <w:pPr>
        <w:pStyle w:val="Normal"/>
      </w:pPr>
      <w:r>
        <w:t xml:space="preserve">щу* 7 70</w:t>
      </w:r>
    </w:p>
    <w:p>
      <w:pPr>
        <w:pStyle w:val="Normal"/>
      </w:pPr>
      <w:r>
        <w:t xml:space="preserve">$ ск &lt;</w:t>
      </w:r>
    </w:p>
    <w:p>
      <w:pPr>
        <w:pStyle w:val="Normal"/>
      </w:pPr>
      <w:r>
        <w:t xml:space="preserve">000 </w:t>
      </w:r>
      <w:r>
        <w:br/>
      </w:r>
      <w:r>
        <w:t xml:space="preserve">е НЕЙ</w:t>
      </w:r>
    </w:p>
    <w:p>
      <w:pPr>
        <w:pStyle w:val="Normal"/>
      </w:pPr>
      <w:r>
        <w:t xml:space="preserve">426 Н. А. Измайлов и Е. Ф. Иванова</w:t>
      </w:r>
    </w:p>
    <w:p>
      <w:pPr>
        <w:pStyle w:val="Normal"/>
      </w:pPr>
      <w:r>
        <w:t xml:space="preserve">ческой пронидаемости растворителя, тем резче проявляется минимум. </w:t>
      </w:r>
      <w:r>
        <w:br/>
      </w:r>
      <w:r>
        <w:t xml:space="preserve">Это не противоречит теории Дебая и Гюккеля, согласно которой коэффи- </w:t>
      </w:r>
      <w:r>
        <w:br/>
      </w:r>
      <w:r>
        <w:t xml:space="preserve">циенты активности тем меньше, чем меньше значение О. Появление </w:t>
      </w:r>
      <w:r>
        <w:br/>
      </w:r>
      <w:r>
        <w:t xml:space="preserve">минимума в ряду вода — метанол — формамид находится в соответствии </w:t>
      </w:r>
      <w:r>
        <w:br/>
      </w:r>
      <w:r>
        <w:t xml:space="preserve">с тем рядом, который ожидается из сравнения молекулярных весов </w:t>
      </w:r>
      <w:r>
        <w:br/>
      </w:r>
      <w:r>
        <w:t xml:space="preserve">растворителей Мно&lt;Мснон&lt;Мнсокн,:</w:t>
      </w:r>
    </w:p>
    <w:p>
      <w:pPr>
        <w:pStyle w:val="Normal"/>
      </w:pPr>
      <w:r>
        <w:t xml:space="preserve">Тик В 'НьО &gt; тии: в "СН.ОН 5 Иывь в, НООМВЬ</w:t>
      </w:r>
    </w:p>
    <w:p>
      <w:pPr>
        <w:pStyle w:val="Normal"/>
      </w:pPr>
      <w:r>
        <w:t xml:space="preserve">для ‘одного и того же электролита. Однако в ряду спиртов порядок мини- </w:t>
      </w:r>
      <w:r>
        <w:br/>
      </w:r>
      <w:r>
        <w:t xml:space="preserve">мумов — обратный ожидаемому: тТыин в н-С.Н.ОН`›&gt; тьин в С.НОН &gt; </w:t>
      </w:r>
      <w:r>
        <w:br/>
      </w:r>
      <w:r>
        <w:t xml:space="preserve">`&gt;Тыин в СНзОН для растворов Маф, хотя Мс,ноюн&gt;Мс,н,он &gt;&gt; Мсн,юон. Та- </w:t>
      </w:r>
      <w:r>
        <w:br/>
      </w:r>
      <w:r>
        <w:t xml:space="preserve">кое расположение минимумов в ряду спиртов, очевидно, объясняется тем, </w:t>
      </w:r>
      <w:r>
        <w:br/>
      </w:r>
      <w:r>
        <w:t xml:space="preserve">что и взаимодействие иона с ионной атмосферой и ионная ассоциация </w:t>
      </w:r>
      <w:r>
        <w:br/>
      </w:r>
      <w:r>
        <w:t xml:space="preserve">возрастают от метанола к бутанолу. Сдвиг минимума вызывается тем, </w:t>
      </w:r>
      <w:r>
        <w:br/>
      </w:r>
      <w:r>
        <w:t xml:space="preserve">что сумма влияний взаимодействия ионов с ионной атмосферой и ионной </w:t>
      </w:r>
      <w:r>
        <w:br/>
      </w:r>
      <w:r>
        <w:t xml:space="preserve">ассоциации обгоняет влияние сольватации. Вид кривой 121* =] (Ут) </w:t>
      </w:r>
      <w:r>
        <w:br/>
      </w:r>
      <w:r>
        <w:t xml:space="preserve">определяется не только физическими, но и химическими свойствами как | </w:t>
      </w:r>
      <w:r>
        <w:br/>
      </w:r>
      <w:r>
        <w:t xml:space="preserve">растворителя, так и растворенного вещества.</w:t>
      </w:r>
    </w:p>
    <w:p>
      <w:pPr>
        <w:pStyle w:val="Normal"/>
      </w:pPr>
      <w:r>
        <w:t xml:space="preserve">Робинсоном и Стоксом [9, 10] выведено уравнение, учитывающее изме- </w:t>
      </w:r>
      <w:r>
        <w:br/>
      </w:r>
      <w:r>
        <w:t xml:space="preserve">нение концентрации электролита вследствие сольватации:</w:t>
      </w:r>
    </w:p>
    <w:p>
      <w:pPr>
        <w:pStyle w:val="Normal"/>
      </w:pPr>
      <w:r>
        <w:t xml:space="preserve">а и ща в [1 м (4) 1</w:t>
      </w:r>
    </w:p>
    <w:p>
      <w:pPr>
        <w:pStyle w:val="Normal"/>
      </w:pPr>
      <w:r>
        <w:t xml:space="preserve">о а: 1000</w:t>
      </w:r>
    </w:p>
    <w:p>
      <w:pPr>
        <w:pStyle w:val="Normal"/>
      </w:pPr>
      <w:r>
        <w:t xml:space="preserve">где а: — активность растворителя, у — число ионов, на которые распа- | </w:t>
      </w:r>
      <w:r>
        <w:br/>
      </w:r>
      <w:r>
        <w:t xml:space="preserve">дается электролит. р м </w:t>
      </w:r>
      <w:r>
        <w:br/>
      </w:r>
      <w:r>
        <w:t xml:space="preserve">Применение уравнения (4) к водным растворам электролитов дало хо- | </w:t>
      </w:r>
      <w:r>
        <w:br/>
      </w:r>
      <w:r>
        <w:t xml:space="preserve">рошее совпадение с экспериментальными данными в широком интервале | ' </w:t>
      </w:r>
      <w:r>
        <w:br/>
      </w:r>
      <w:r>
        <w:t xml:space="preserve">концентраций, в отдельных случаях до 4—5 т. В разбавленных раствор </w:t>
      </w:r>
      <w:r>
        <w:br/>
      </w:r>
      <w:r>
        <w:t xml:space="preserve">уравнение (4) совпадает с уравнением (1), так как второй и третий члены \ </w:t>
      </w:r>
      <w:r>
        <w:br/>
      </w:r>
      <w:r>
        <w:t xml:space="preserve">уравнения (4) становятся ничтожно малыми, и ими можно пренебречь. | </w:t>
      </w:r>
      <w:r>
        <w:br/>
      </w:r>
      <w:r>
        <w:t xml:space="preserve">В умеренно концентрированных растворах возрастает роль двух послед- </w:t>
      </w:r>
      <w:r>
        <w:br/>
      </w:r>
      <w:r>
        <w:t xml:space="preserve">них членов уравнения (4), особенно второго, который в первом прибир</w:t>
      </w:r>
    </w:p>
    <w:p>
      <w:pPr>
        <w:pStyle w:val="Normal"/>
      </w:pPr>
      <w:r>
        <w:t xml:space="preserve">смысле второй член уравнения (4) аналогичен эмпирическому члену а </w:t>
      </w:r>
      <w:r>
        <w:br/>
      </w:r>
      <w:r>
        <w:t xml:space="preserve">нения Дебая — Гюккеля |</w:t>
      </w:r>
    </w:p>
    <w:p>
      <w:pPr>
        <w:pStyle w:val="Normal"/>
      </w:pPr>
      <w:r>
        <w:t xml:space="preserve">При дальнейшем росте концентрации электролита величина суммы | </w:t>
      </w:r>
      <w:r>
        <w:br/>
      </w:r>
      <w:r>
        <w:t xml:space="preserve">второго и третьего членов в уравнении (4) становится равной по величине </w:t>
      </w:r>
      <w:r>
        <w:br/>
      </w:r>
      <w:r>
        <w:t xml:space="preserve">первому члену, а затем становится больше последнего. Эта сумма имеет) </w:t>
      </w:r>
      <w:r>
        <w:br/>
      </w:r>
      <w:r>
        <w:t xml:space="preserve">знак, противоположный знаку первого члена, и коэффициенты активности, › </w:t>
      </w:r>
      <w:r>
        <w:br/>
      </w:r>
      <w:r>
        <w:t xml:space="preserve">рассчитанные по уравнению (4), проходят через минимум, совпадая с эк- </w:t>
      </w:r>
      <w:r>
        <w:br/>
      </w:r>
      <w:r>
        <w:t xml:space="preserve">спериментальными данными. Параметр п Робинсон и Стокс подбирают </w:t>
      </w:r>
      <w:r>
        <w:br/>
      </w:r>
      <w:r>
        <w:t xml:space="preserve">эмпирически. |</w:t>
      </w:r>
    </w:p>
    <w:p>
      <w:pPr>
        <w:pStyle w:val="Normal"/>
      </w:pPr>
      <w:r>
        <w:t xml:space="preserve">Следует отметить, что уравнение (4) имеет в своей основе уравнение › </w:t>
      </w:r>
      <w:r>
        <w:br/>
      </w:r>
      <w:r>
        <w:t xml:space="preserve">Пуассона, как и уравнение (1). При выводе уравнений (4) и (1) не рас. | </w:t>
      </w:r>
      <w:r>
        <w:br/>
      </w:r>
      <w:r>
        <w:t xml:space="preserve">сматривается вопрос о химической индивидуальности ионов электролита № </w:t>
      </w:r>
      <w:r>
        <w:br/>
      </w:r>
      <w:r>
        <w:t xml:space="preserve">и молекул растворителя. Уравнение (4) учитывает явления сольватациг | </w:t>
      </w:r>
      <w:r>
        <w:br/>
      </w:r>
      <w:r>
        <w:t xml:space="preserve">односторонне — только как явление, приводящее к изменению действи, | </w:t>
      </w:r>
      <w:r>
        <w:br/>
      </w:r>
      <w:r>
        <w:t xml:space="preserve">тельной концентрации электролита, и не учитывает ни влияния лото 1 </w:t>
      </w:r>
      <w:r>
        <w:br/>
      </w:r>
      <w:r>
        <w:t xml:space="preserve">лита на структуру растворителя, ни возможности появления ионных ав! </w:t>
      </w:r>
      <w:r>
        <w:br/>
      </w:r>
      <w:r>
        <w:t xml:space="preserve">социатов, ни изменения энергии присоединения молекул растворителя }. </w:t>
      </w:r>
      <w:r>
        <w:br/>
      </w:r>
      <w:r>
        <w:t xml:space="preserve">пону с ростом концентрации и т. д. Ввиду выше сказанного уравнени |</w:t>
      </w:r>
    </w:p>
    <w:p>
      <w:pPr>
        <w:pStyle w:val="Normal"/>
      </w:pPr>
      <w:r>
        <w:t xml:space="preserve">Термодинамические свойства электролитов в неводных растворах. ПТ. 427</w:t>
      </w:r>
    </w:p>
    <w:p>
      <w:pPr>
        <w:pStyle w:val="Normal"/>
      </w:pPr>
      <w:r>
        <w:t xml:space="preserve">(4) должно быть применимо для растворов хорошо растворимых электроли- </w:t>
      </w:r>
      <w:r>
        <w:br/>
      </w:r>
      <w:r>
        <w:t xml:space="preserve">тов в средах с большим значением диэлектрической проницаемости.</w:t>
      </w:r>
    </w:p>
    <w:p>
      <w:pPr>
        <w:pStyle w:val="Normal"/>
      </w:pPr>
      <w:r>
        <w:t xml:space="preserve">Мы применили уравнение (4) к растворам одно-одновалентных солей </w:t>
      </w:r>
      <w:r>
        <w:br/>
      </w:r>
      <w:r>
        <w:t xml:space="preserve">в формамиде по данным Е. Н. Васенко [6] (р = 124,23 при температуре </w:t>
      </w:r>
      <w:r>
        <w:br/>
      </w:r>
      <w:r>
        <w:t xml:space="preserve">замерзания формамида 2,55° С). При расчетах мы пользовались данными, </w:t>
      </w:r>
      <w:r>
        <w:br/>
      </w:r>
      <w:r>
        <w:t xml:space="preserve">приведенными в табл.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т Электролит п | а, А Электролит | т, | а А,</w:t>
      </w:r>
    </w:p>
    <w:p>
      <w:pPr>
        <w:pStyle w:val="Normal"/>
      </w:pPr>
      <w:r>
        <w:t xml:space="preserve">‚т.</w:t>
      </w:r>
    </w:p>
    <w:p>
      <w:pPr>
        <w:pStyle w:val="Normal"/>
      </w:pPr>
      <w:r>
        <w:t xml:space="preserve">и ТАС о 6,60 КТ 4,4 и)</w:t>
      </w:r>
    </w:p>
    <w:p>
      <w:pPr>
        <w:pStyle w:val="Normal"/>
      </w:pPr>
      <w:r>
        <w:t xml:space="preserve">ие МаС1 д.2 4,00 КМОз 0 0,71</w:t>
      </w:r>
    </w:p>
    <w:p>
      <w:pPr>
        <w:pStyle w:val="Normal"/>
      </w:pPr>
      <w:r>
        <w:t xml:space="preserve">т кс 3.5 4,00 ВЬС1 2.5 4,50 </w:t>
      </w:r>
      <w:r>
        <w:br/>
      </w:r>
      <w:r>
        <w:t xml:space="preserve">КВ» 3,8 4,16 {0-6 1,0 4,15</w:t>
      </w:r>
    </w:p>
    <w:p>
      <w:pPr>
        <w:pStyle w:val="Normal"/>
      </w:pPr>
      <w:r>
        <w:t xml:space="preserve">Значения а были получены из экспериментальных данных [11, 12], </w:t>
      </w:r>
      <w:r>
        <w:br/>
      </w:r>
      <w:r>
        <w:t xml:space="preserve">{* — экстраполяцией кривой (— Ат /151*) =/(ВУт) на нуле- </w:t>
      </w:r>
      <w:r>
        <w:br/>
      </w:r>
      <w:r>
        <w:t xml:space="preserve">вую концентрацию. Значения |2 а, приведены в работах [6, 11].</w:t>
      </w:r>
    </w:p>
    <w:p>
      <w:pPr>
        <w:pStyle w:val="Normal"/>
      </w:pPr>
      <w:r>
        <w:t xml:space="preserve">Результаты расчета ']* солей в формамиде по уравнению (4) и сравне- </w:t>
      </w:r>
      <w:r>
        <w:br/>
      </w:r>
      <w:r>
        <w:t xml:space="preserve">| ние рассчитанных и экспериментальных \* приведены в табл. 2. Уравнение </w:t>
      </w:r>
      <w:r>
        <w:br/>
      </w:r>
      <w:r>
        <w:t xml:space="preserve">” (4) применимо для растворов ТАС, МаС, КС, КВь, КТ, ВЬ и С3( </w:t>
      </w:r>
      <w:r>
        <w:br/>
      </w:r>
      <w:r>
        <w:t xml:space="preserve">в формамиде. Поведение растворов КМОз в формамиде хорошо описы- </w:t>
      </w:r>
      <w:r>
        <w:br/>
      </w:r>
      <w:r>
        <w:t xml:space="preserve">вается. уравнением (1) при а = 0,71, т. е. п = 0. Числа сольватации`п </w:t>
      </w:r>
      <w:r>
        <w:br/>
      </w:r>
      <w:r>
        <w:t xml:space="preserve">возрастают с ростом атомного веса и радиуса аниона в ряду КС &lt; КВ &lt; </w:t>
      </w:r>
      <w:r>
        <w:br/>
      </w:r>
      <w:r>
        <w:t xml:space="preserve">&lt; КТ и уменьшаются с ростом атомного веса и радиуса катиона в ряду </w:t>
      </w:r>
      <w:r>
        <w:br/>
      </w:r>
      <w:r>
        <w:t xml:space="preserve">ГАС &gt;&gt; Мас &gt;&gt; КС &gt;&gt; ВЬС! &gt;&gt; С3(.</w:t>
      </w:r>
    </w:p>
    <w:p>
      <w:pPr>
        <w:pStyle w:val="Normal"/>
      </w:pPr>
      <w:r>
        <w:t xml:space="preserve">Таким образом, уравнение (4) применимо для количественных расчетов </w:t>
      </w:r>
      <w:r>
        <w:br/>
      </w:r>
      <w:r>
        <w:t xml:space="preserve">*]* растворов электролитов в средах с относительно небольшим молекуляр- </w:t>
      </w:r>
      <w:r>
        <w:br/>
      </w:r>
      <w:r>
        <w:t xml:space="preserve">ным весом и большими значениями диэлектрической проницаемости.</w:t>
      </w:r>
    </w:p>
    <w:p>
      <w:pPr>
        <w:pStyle w:val="Normal"/>
      </w:pPr>
      <w:r>
        <w:t xml:space="preserve">Мы применили также уравнение (4) для расчетов 1* в растворах одно- </w:t>
      </w:r>
      <w:r>
        <w:br/>
      </w:r>
      <w:r>
        <w:t xml:space="preserve">одновалентных солей в ряду спиртов: КВт, МаС], МаВг и Ма] в метаноле </w:t>
      </w:r>
      <w:r>
        <w:br/>
      </w:r>
      <w:r>
        <w:t xml:space="preserve">_ [41 ХФ = 31,57); МаВг и Ма/ в этаноле (р = 24,30) и Ма] в н-бутаноле </w:t>
      </w:r>
      <w:r>
        <w:br/>
      </w:r>
      <w:r>
        <w:t xml:space="preserve">| [5] (р = 17,4). Из всех названных солей лишь Ма] имеет минимум на</w:t>
      </w:r>
    </w:p>
    <w:p>
      <w:pPr>
        <w:pStyle w:val="Normal"/>
      </w:pPr>
      <w:r>
        <w:t xml:space="preserve">кривой 1е 1* = //т. Ма] хорошо растворим, а КВт, Ма и МаВг</w:t>
      </w:r>
    </w:p>
    <w:p>
      <w:pPr>
        <w:pStyle w:val="Normal"/>
      </w:pPr>
      <w:r>
        <w:t xml:space="preserve">сравнительно плохо растворимы в спиртах. </w:t>
      </w:r>
      <w:r>
        <w:br/>
      </w:r>
      <w:r>
        <w:t xml:space="preserve">Для получения значений 12 а, мы воспользовались уравнением Дю- </w:t>
      </w:r>
      <w:r>
        <w:br/>
      </w:r>
      <w:r>
        <w:t xml:space="preserve">‘гема — Гиббса, представленным в виде: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М * . </w:t>
      </w:r>
      <w:r>
        <w:br/>
      </w:r>
      <w:r>
        <w:t xml:space="preserve">ща, = — зач" 74) йе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СОТ В </w:t>
      </w:r>
      <w:r>
        <w:br/>
      </w:r>
      <w:r>
        <w:t xml:space="preserve">и а; — активность растворителя. </w:t>
      </w:r>
      <w:r>
        <w:br/>
      </w:r>
      <w:r>
        <w:t xml:space="preserve">ЖИ и </w:t>
      </w:r>
      <w:r>
        <w:br/>
      </w:r>
      <w:r>
        <w:t xml:space="preserve">т </w:t>
      </w:r>
      <w:r>
        <w:br/>
      </w:r>
      <w:r>
        <w:t xml:space="preserve">ми</w:t>
      </w:r>
    </w:p>
    <w:p>
      <w:pPr>
        <w:pStyle w:val="Normal"/>
      </w:pPr>
      <w:r>
        <w:t xml:space="preserve">Интеграл \ т 4“ решался графически. </w:t>
      </w:r>
      <w:r>
        <w:br/>
      </w:r>
      <w:r>
        <w:t xml:space="preserve">1</w:t>
      </w:r>
    </w:p>
    <w:p>
      <w:pPr>
        <w:pStyle w:val="Normal"/>
      </w:pPr>
      <w:r>
        <w:t xml:space="preserve">В расчетах использовались два значения й, приведенные в табл. и. </w:t>
      </w:r>
      <w:r>
        <w:br/>
      </w:r>
      <w:r>
        <w:t xml:space="preserve">°п, — сумма чисел сольватации ионов из геометрических соображений; </w:t>
      </w:r>
      <w:r>
        <w:br/>
      </w:r>
      <w:r>
        <w:t xml:space="preserve">и, — сумма чисел сольватации ионов, полученных из данных по подвиж- </w:t>
      </w:r>
      <w:r>
        <w:br/>
      </w:r>
      <w:r>
        <w:t xml:space="preserve">ности ионов и плотностей растворов [12]. При этом Кордиёр [12] предпола- </w:t>
      </w:r>
      <w:r>
        <w:br/>
      </w:r>
      <w:r>
        <w:t xml:space="preserve">’гает число сольватации иона /”’ равным нулю во всех растворителях. </w:t>
      </w:r>
      <w:r>
        <w:br/>
      </w:r>
      <w:r>
        <w:t xml:space="preserve">ии Значение параметра а мы принимали равным 5,4 А из соображений, </w:t>
      </w:r>
      <w:r>
        <w:br/>
      </w:r>
      <w:r>
        <w:t xml:space="preserve">к! приведенных в предыдущей статье [5].</w:t>
      </w:r>
    </w:p>
    <w:p>
      <w:pPr>
        <w:pStyle w:val="Normal"/>
      </w:pPr>
      <w:r>
        <w:t xml:space="preserve">Для сравнения мы рассчитали 1’ по уравнению (1), которое прини- </w:t>
      </w:r>
      <w:r>
        <w:br/>
      </w:r>
      <w:r>
        <w:t xml:space="preserve">‘мает во внимание лишь взаимодействие ионов с ионной атмосферой.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Н. А. Измайлов и Е. Ф. Иванова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‘т </w:t>
      </w:r>
      <w:r>
        <w:br/>
      </w:r>
      <w:r>
        <w:t xml:space="preserve">675‘0—| 065'0— 6'0 </w:t>
      </w:r>
      <w:r>
        <w:br/>
      </w:r>
      <w:r>
        <w:t xml:space="preserve">075'0—| 075'0— 0500—| 750‘0— | 070*0—1 680'0—| 250°0 | 210°0— в0'0—|770°0 |90°0 8°0 </w:t>
      </w:r>
      <w:r>
        <w:br/>
      </w:r>
      <w:r>
        <w:t xml:space="preserve">055'0—| 155‘0— 650‘0—| 650°0-—| 970*0—| 70‘0—| 570‘0—1 0 | &lt;50‘0—| &lt;0‘0—|&lt;е0°9 |080°0 ‘0 </w:t>
      </w:r>
      <w:r>
        <w:br/>
      </w:r>
      <w:r>
        <w:t xml:space="preserve">105'0— | 105'0— 120‘0—| 960‘0—| 590‘0—|870°0—|970°0—| 970`0—| 00*0—| 650'0—&amp;0°0 |110‘0 | 9°0 </w:t>
      </w:r>
      <w:r>
        <w:br/>
      </w:r>
      <w:r>
        <w:t xml:space="preserve">267 0— | 761 0— | 90—00 770‘0—| 0‘0—| 960‘0—| в60‘0—| 1°0‘0—| 270`0— | /е0‘0—| 7&lt;0‘0—| 000 |700“0 $'0 </w:t>
      </w:r>
      <w:r>
        <w:br/>
      </w:r>
      <w:r>
        <w:t xml:space="preserve">821'0—| 641'0— | $01'0— | 660'0— 890‘0—| 690°0—| 7е0°0—| 70‘0—|690‘0—| 860'0—| 790‘0—| 270“ 0—1 870‘0—! 070“0—=| 400“0—|800‘0—| —9‘0 </w:t>
      </w:r>
      <w:r>
        <w:br/>
      </w:r>
      <w:r>
        <w:t xml:space="preserve">Г 0—| &lt;970— | $60'0— | 60'0—| #90'0—1 990‘0—| вв0‘0—|560‘0—| 790‘0—| 190‘0— 960‘0—1870'0—1| 70*0—|70‘0—1| 050‘0—| 670°0 2'0 </w:t>
      </w:r>
      <w:r>
        <w:br/>
      </w:r>
      <w:r>
        <w:t xml:space="preserve">051'0—| 611'0— | 180'0— | $80'0—|790‘0—| $90‘0—1 960°0—|560‘0—|090“0—| 190*0—| 60‘0—1970“0—| 670‘0—|770*0—1|080“0—| 450‘0—|  5‘0 </w:t>
      </w:r>
      <w:r>
        <w:br/>
      </w:r>
      <w:r>
        <w:t xml:space="preserve">980`0—| 980‘0— | 690'0— | 290'0—| 190‘0—|760‘0—| 060*0—| &lt;60'0—| 560‘0—| 760‘0—|970‘0-| 570‘0—|770“0—| 770*0-| 70*0—|580‘0 Го </w:t>
      </w:r>
      <w:r>
        <w:br/>
      </w:r>
      <w:r>
        <w:t xml:space="preserve">790°0—| 590‘0— | 270'0— | 550‘0—1|070‘0-|9770‘0—| 770°0—| 770*0—1570‘0—1|970‘0—| 770*0—| 860‘0—|070°0—| /50*0—| 650‘0—| &lt;20'0 60‘0 </w:t>
      </w:r>
      <w:r>
        <w:br/>
      </w:r>
      <w:r>
        <w:t xml:space="preserve">6$0‘0 070°0— |" 560'0— | 980‘'0—1850‘0—|580‘0—| 650*0—| &lt;80*0—1650‘0—| 8$0“0-| 450*0-—1|650‘0—| 950‘0—| 650 ‘0—1 55&lt;0'0— 950°9—| 50“0 </w:t>
      </w:r>
      <w:r>
        <w:br/>
      </w:r>
      <w:r>
        <w:t xml:space="preserve">`иьоэеа ‘поче рвов а ‘поме ‘Фиво9в4 | ‘поме |‘тивооеа | ‘поме |‘тивоова -поне |‘виьоова ‘поне |‘тивоова "поме |'1аво984 по не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м 1980 пач ТЯ ол |9»: ОМ ТОТ </w:t>
      </w:r>
      <w:r>
        <w:br/>
      </w:r>
      <w:r>
        <w:t xml:space="preserve">а я иогоо хантногечонио-онто р 81 и "9 8[ итоонаиаме зноипиффеоз</w:t>
      </w:r>
    </w:p>
    <w:p>
      <w:pPr>
        <w:pStyle w:val="Normal"/>
      </w:pPr>
      <w:r>
        <w:t xml:space="preserve">с зпишоет,</w:t>
      </w:r>
    </w:p>
    <w:p>
      <w:pPr>
        <w:pStyle w:val="Normal"/>
      </w:pPr>
      <w:r>
        <w:t xml:space="preserve">Термодинамические свойства электролитов в неводных растворах. ПТ. 429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Растворитель Метанол Этанол н-Бутанол </w:t>
      </w:r>
      <w:r>
        <w:br/>
      </w:r>
      <w:r>
        <w:t xml:space="preserve">о _ КВ Мас! | МаВг Мат Мавг Мат Мат </w:t>
      </w:r>
      <w:r>
        <w:br/>
      </w:r>
      <w:r>
        <w:t xml:space="preserve">пт 14 14 14 14 12 12 12 </w:t>
      </w:r>
      <w:r>
        <w:br/>
      </w:r>
      <w:r>
        <w:t xml:space="preserve">по о 3,7 Зо РТ 3,3 2:53 те</w:t>
      </w:r>
    </w:p>
    <w:p>
      <w:pPr>
        <w:pStyle w:val="Normal"/>
      </w:pPr>
      <w:r>
        <w:t xml:space="preserve">Коэффициенты активности, полученные по уравнению (Т), мы будем </w:t>
      </w:r>
      <w:r>
        <w:br/>
      </w:r>
      <w:r>
        <w:t xml:space="preserve">обозначать 1., а полученные по уравнению (4) при использовании п, —\, и</w:t>
      </w:r>
    </w:p>
    <w:p>
      <w:pPr>
        <w:pStyle w:val="Normal"/>
      </w:pPr>
      <w:r>
        <w:t xml:space="preserve">‚ при использовании п, — 1х. </w:t>
      </w:r>
      <w:r>
        <w:br/>
      </w:r>
      <w:r>
        <w:t xml:space="preserve">Результаты расчета приведены на рис. 2,</w:t>
      </w:r>
    </w:p>
    <w:p>
      <w:pPr>
        <w:pStyle w:val="Normal"/>
      </w:pPr>
      <w:r>
        <w:t xml:space="preserve">щчу* щ97*</w:t>
      </w:r>
    </w:p>
    <w:p>
      <w:pPr>
        <w:pStyle w:val="Normal"/>
      </w:pPr>
      <w:r>
        <w:t xml:space="preserve">. И Рис. 2. Сравнение /* коп У1* У2*, и у*4 для растворов одно-одновалентных электро- </w:t>
      </w:r>
      <w:r>
        <w:br/>
      </w:r>
      <w:r>
        <w:t xml:space="preserve">| ’ литов в ряду спиртов (сплошные кривые: О — экспериментальные значения; 1 — по </w:t>
      </w:r>
      <w:r>
        <w:br/>
      </w:r>
      <w:r>
        <w:t xml:space="preserve">| уравнению (1); 2 — по уравнению (4) при использовании значений 1; 3 — по урав- </w:t>
      </w:r>
      <w:r>
        <w:br/>
      </w:r>
      <w:r>
        <w:t xml:space="preserve">нию (4) при использовании значений п. Растворы в метаноле а — КВт; б — МаС1; </w:t>
      </w:r>
      <w:r>
        <w:br/>
      </w:r>
      <w:r>
        <w:t xml:space="preserve">’в— МаВг; г— МаТ; растворы в этаноле, д — МаВт; е — Ма 7; растворы в н-бутаноле; </w:t>
      </w:r>
      <w:r>
        <w:br/>
      </w:r>
      <w:r>
        <w:t xml:space="preserve">. ж — МаТ)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к. </w:t>
      </w:r>
      <w:r>
        <w:br/>
      </w:r>
      <w:r>
        <w:t xml:space="preserve">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'” Для растворов КВг в метаноле 1. &gt;, а 11 и 1, примерно совпа- </w:t>
      </w:r>
      <w:r>
        <w:br/>
      </w:r>
      <w:r>
        <w:t xml:space="preserve">„Дают с коп’ При этом т’ незначительно отличается т вследствие сравни- </w:t>
      </w:r>
      <w:r>
        <w:br/>
      </w:r>
      <w:r>
        <w:t xml:space="preserve">фрльно малой растворимости соли. Сольватация для КВ» в метаноле, </w:t>
      </w:r>
      <w:r>
        <w:br/>
      </w:r>
      <w:r>
        <w:t xml:space="preserve">_ очевидно, поэтому не играет существенной роли.</w:t>
      </w:r>
    </w:p>
    <w:p>
      <w:pPr>
        <w:pStyle w:val="Normal"/>
      </w:pPr>
      <w:r>
        <w:t xml:space="preserve">— Для растворов МаВт в метаноле при каждой концентрации 7, &gt;11: &gt; </w:t>
      </w:r>
      <w:r>
        <w:br/>
      </w:r>
      <w:r>
        <w:t xml:space="preserve">"&gt; Ти: При этом все рассчитанные коэффициенты активности зна-</w:t>
      </w:r>
    </w:p>
    <w:p>
      <w:pPr>
        <w:pStyle w:val="Normal"/>
      </w:pPr>
      <w:r>
        <w:t xml:space="preserve">ительно больше, чем 1..„. Это позволяет предположить, что в раство-</w:t>
      </w:r>
    </w:p>
    <w:p>
      <w:pPr>
        <w:pStyle w:val="Normal"/>
      </w:pPr>
      <w:r>
        <w:t xml:space="preserve">430 Н. А. Измайлов и Е. Ф. Иванова</w:t>
      </w:r>
    </w:p>
    <w:p>
      <w:pPr>
        <w:pStyle w:val="Normal"/>
      </w:pPr>
      <w:r>
        <w:t xml:space="preserve">рах МаС] в метаноле существенную роль играет ассоциация ионов, так </w:t>
      </w:r>
      <w:r>
        <w:br/>
      </w:r>
      <w:r>
        <w:t xml:space="preserve">как диэлектрическая проницаемость метанола достаточно низка.</w:t>
      </w:r>
    </w:p>
    <w:p>
      <w:pPr>
        <w:pStyle w:val="Normal"/>
      </w:pPr>
      <w:r>
        <w:t xml:space="preserve">Для растворов МаВг в метаноле учет сольватации приводит к ти</w:t>
      </w:r>
    </w:p>
    <w:p>
      <w:pPr>
        <w:pStyle w:val="Normal"/>
      </w:pPr>
      <w:r>
        <w:t xml:space="preserve">которые совпадают с к до Ут-&lt; 0,3, а затем становятся большими, </w:t>
      </w:r>
      <w:r>
        <w:br/>
      </w:r>
      <w:r>
        <w:t xml:space="preserve">Чем Тонеи При этом кривая 181, = (Ут) проходит через минимум при </w:t>
      </w:r>
      <w:r>
        <w:br/>
      </w:r>
      <w:r>
        <w:t xml:space="preserve">^ ^ * зк Ве РЕ у </w:t>
      </w:r>
      <w:r>
        <w:br/>
      </w:r>
      <w:r>
        <w:t xml:space="preserve">Ут = 0,45, в то время как кривая 121, =7(УИт) минимума не имеет. </w:t>
      </w:r>
      <w:r>
        <w:br/>
      </w:r>
      <w:r>
        <w:t xml:space="preserve">| лучше совпадают с 1.„.„, однако в растворах, близких к насыщенным, </w:t>
      </w:r>
      <w:r>
        <w:br/>
      </w:r>
      <w:r>
        <w:t xml:space="preserve">11 ке: При этом 71. &gt;'и. Очевидно, в разбавленных растворах МаВг </w:t>
      </w:r>
      <w:r>
        <w:br/>
      </w:r>
      <w:r>
        <w:t xml:space="preserve">в метаноле главную роль играет электростатическое взаимодействие </w:t>
      </w:r>
      <w:r>
        <w:br/>
      </w:r>
      <w:r>
        <w:t xml:space="preserve">ионов по Дебаю, а с ростом концентрации проявляются и ионная ассо- </w:t>
      </w:r>
      <w:r>
        <w:br/>
      </w:r>
      <w:r>
        <w:t xml:space="preserve">циация, и сольватация, сочетаясь так, что в умеренно концентрирован- </w:t>
      </w:r>
      <w:r>
        <w:br/>
      </w:r>
      <w:r>
        <w:t xml:space="preserve">ных растворах суммарное взаимодействие остается равным электростати-</w:t>
      </w:r>
    </w:p>
    <w:p>
      <w:pPr>
        <w:pStyle w:val="Normal"/>
      </w:pPr>
      <w:r>
        <w:t xml:space="preserve">ческому. Лишь в растворах, близких к насыщенным, все увеличивающийся </w:t>
      </w:r>
      <w:r>
        <w:br/>
      </w:r>
      <w:r>
        <w:t xml:space="preserve">ое ассоциации приводит к тому, что 1 и 1, становятся большими,</w:t>
      </w:r>
    </w:p>
    <w:p>
      <w:pPr>
        <w:pStyle w:val="Normal"/>
      </w:pPr>
      <w:r>
        <w:t xml:space="preserve">чем 71.п. Это позволяет предположить, что для растворов МаВг в мета-</w:t>
      </w:r>
    </w:p>
    <w:p>
      <w:pPr>
        <w:pStyle w:val="Normal"/>
      </w:pPr>
      <w:r>
        <w:t xml:space="preserve">ноле, кроме электростатического взаимодействия ионов и сольватации, </w:t>
      </w:r>
      <w:r>
        <w:br/>
      </w:r>
      <w:r>
        <w:t xml:space="preserve">следует учитывать и ионную ассоциацию, которая в довольно широком </w:t>
      </w:r>
      <w:r>
        <w:br/>
      </w:r>
      <w:r>
        <w:t xml:space="preserve">пределе концентраций компенсирует эффект сольватации. Если бы ионная </w:t>
      </w:r>
      <w:r>
        <w:br/>
      </w:r>
      <w:r>
        <w:t xml:space="preserve">ассоциация в растворах МаВтг не имела места, то кривая 127. = (И т) </w:t>
      </w:r>
      <w:r>
        <w:br/>
      </w:r>
      <w:r>
        <w:t xml:space="preserve">описывалась уравнением (4) во всем интервале концентраций, что не </w:t>
      </w:r>
      <w:r>
        <w:br/>
      </w:r>
      <w:r>
        <w:t xml:space="preserve">имеет места в действительности.</w:t>
      </w:r>
    </w:p>
    <w:p>
      <w:pPr>
        <w:pStyle w:val="Normal"/>
      </w:pPr>
      <w:r>
        <w:t xml:space="preserve">Еще в большей степени ассоциация проявляется в растворах МаВг</w:t>
      </w:r>
    </w:p>
    <w:p>
      <w:pPr>
        <w:pStyle w:val="Normal"/>
      </w:pPr>
      <w:r>
        <w:t xml:space="preserve">Е я з а х </w:t>
      </w:r>
      <w:r>
        <w:br/>
      </w:r>
      <w:r>
        <w:t xml:space="preserve">в этаноле при Ит&gt;0,1,. где &gt;90 подтверждается </w:t>
      </w:r>
      <w:r>
        <w:br/>
      </w:r>
      <w:r>
        <w:t xml:space="preserve">тем, что кривая 12 и =л/(Ут) и даже кривая 157. =7(Ит) при очень </w:t>
      </w:r>
      <w:r>
        <w:br/>
      </w:r>
      <w:r>
        <w:t xml:space="preserve">малом значении и, = 3,3 проходят через минимум, тогда как кривая </w:t>
      </w:r>
      <w:r>
        <w:br/>
      </w:r>
      <w:r>
        <w:t xml:space="preserve">15 1. неп = (У т) минимума не имеет.</w:t>
      </w:r>
    </w:p>
    <w:p>
      <w:pPr>
        <w:pStyle w:val="Normal"/>
      </w:pPr>
      <w:r>
        <w:t xml:space="preserve">Для растворов Ма] во всех трех спиртах кривая 191*,нев= (У т) </w:t>
      </w:r>
      <w:r>
        <w:br/>
      </w:r>
      <w:r>
        <w:t xml:space="preserve">имеет минимум. Однако уравнение (4) при использовании как значений </w:t>
      </w:r>
      <w:r>
        <w:br/>
      </w:r>
      <w:r>
        <w:t xml:space="preserve">п1, так и значений И&gt; дает лишь качественное совпадение рассчитанных </w:t>
      </w:r>
      <w:r>
        <w:br/>
      </w:r>
      <w:r>
        <w:t xml:space="preserve">коэффициентов активности с экспериментальными. Не совпадает ни поло- </w:t>
      </w:r>
      <w:r>
        <w:br/>
      </w:r>
      <w:r>
        <w:t xml:space="preserve">жение минимума, ни значение коэффициентов активности в точке мини-</w:t>
      </w:r>
    </w:p>
    <w:p>
      <w:pPr>
        <w:pStyle w:val="Normal"/>
      </w:pPr>
      <w:r>
        <w:t xml:space="preserve">мума рассчитанных кривых 122 = /(Ут) с экспериментальными. Для | </w:t>
      </w:r>
      <w:r>
        <w:br/>
      </w:r>
      <w:r>
        <w:t xml:space="preserve">растворов хорошо растворимой соли Ма] в ряду спиртов недостаточно | </w:t>
      </w:r>
      <w:r>
        <w:br/>
      </w:r>
      <w:r>
        <w:t xml:space="preserve">одновременного учета электростатического взаимодействия ионов и соль- | </w:t>
      </w:r>
      <w:r>
        <w:br/>
      </w:r>
      <w:r>
        <w:t xml:space="preserve">ватации.</w:t>
      </w:r>
    </w:p>
    <w:p>
      <w:pPr>
        <w:pStyle w:val="Normal"/>
      </w:pPr>
      <w:r>
        <w:t xml:space="preserve">Произведенные расчеты показывают возможность применения урав- | </w:t>
      </w:r>
      <w:r>
        <w:br/>
      </w:r>
      <w:r>
        <w:t xml:space="preserve">нения (4), учитывающего одновременно электростатическое взаимодей- | </w:t>
      </w:r>
      <w:r>
        <w:br/>
      </w:r>
      <w:r>
        <w:t xml:space="preserve">ствие ионов по Дебаю и сольватацию ионов для расчета коэффициентов | </w:t>
      </w:r>
      <w:r>
        <w:br/>
      </w:r>
      <w:r>
        <w:t xml:space="preserve">активности растворов электролитов в средах с высоким значением диэлек- › </w:t>
      </w:r>
      <w:r>
        <w:br/>
      </w:r>
      <w:r>
        <w:t xml:space="preserve">трической проницаемости (вода, формамид). Однако одновременный учет | </w:t>
      </w:r>
      <w:r>
        <w:br/>
      </w:r>
      <w:r>
        <w:t xml:space="preserve">указанных взаимодействий для растворов электролитов в средах со сред-\ </w:t>
      </w:r>
      <w:r>
        <w:br/>
      </w:r>
      <w:r>
        <w:t xml:space="preserve">ним и низким значениями диэлектрической проницаемости уже недоста- | </w:t>
      </w:r>
      <w:r>
        <w:br/>
      </w:r>
      <w:r>
        <w:t xml:space="preserve">точен, и в этих случаях уравнение (4) дает лишь качественное совпадение . </w:t>
      </w:r>
      <w:r>
        <w:br/>
      </w:r>
      <w:r>
        <w:t xml:space="preserve">рассчитанных значений коэффициентов акивности с экспериментальными. о</w:t>
      </w:r>
    </w:p>
    <w:p>
      <w:pPr>
        <w:pStyle w:val="Normal"/>
      </w:pPr>
      <w:r>
        <w:t xml:space="preserve">. а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Нроизведен расчет коэффициентов активности для растворов АСВ ] </w:t>
      </w:r>
      <w:r>
        <w:br/>
      </w:r>
      <w:r>
        <w:t xml:space="preserve">Мас, КС, КВт, КУ, КМ№Оз, ВЫ и СзС] в формамиде, КВт, МаС1, МаВг </w:t>
      </w:r>
      <w:r>
        <w:br/>
      </w:r>
      <w:r>
        <w:t xml:space="preserve">и Ма7 в метаноле, МаВт и Ма. в этаноле и Ма. в н-бутаноле по уравнению, . </w:t>
      </w:r>
      <w:r>
        <w:br/>
      </w:r>
      <w:r>
        <w:t xml:space="preserve">учитывающему одновременно электростатическое взаимодействие ионов’ </w:t>
      </w:r>
      <w:r>
        <w:br/>
      </w:r>
      <w:r>
        <w:t xml:space="preserve">и сольватацию. Рассчитанные значения коэффициентов активности срав- о. </w:t>
      </w:r>
      <w:r>
        <w:br/>
      </w:r>
      <w:r>
        <w:t xml:space="preserve">нены с экспериментальными.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Термодинамические свойства электролитов в неводных растворах. ПТ. АЗ</w:t>
      </w:r>
    </w:p>
    <w:p>
      <w:pPr>
        <w:pStyle w:val="Normal"/>
      </w:pPr>
      <w:r>
        <w:t xml:space="preserve">2. Одновременный учет электростатического взаимодействия ионов и </w:t>
      </w:r>
      <w:r>
        <w:br/>
      </w:r>
      <w:r>
        <w:t xml:space="preserve">зольватации дает количественное совпадение рассчитанных значений </w:t>
      </w:r>
      <w:r>
        <w:br/>
      </w:r>
      <w:r>
        <w:t xml:space="preserve">оэффициентов активности с экспериментальными в случае растворов. </w:t>
      </w:r>
      <w:r>
        <w:br/>
      </w:r>
      <w:r>
        <w:t xml:space="preserve">электролитов в средах с высокими значениями диэлектрической прони- </w:t>
      </w:r>
      <w:r>
        <w:br/>
      </w:r>
      <w:r>
        <w:t xml:space="preserve">цаемости, но лишь качественно описывают поведение растворов электро- </w:t>
      </w:r>
      <w:r>
        <w:br/>
      </w:r>
      <w:r>
        <w:t xml:space="preserve">’ питов в средах со средними и низкими значениями диэлектрической про- </w:t>
      </w:r>
      <w:r>
        <w:br/>
      </w:r>
      <w:r>
        <w:t xml:space="preserve">‚ницаемости.</w:t>
      </w:r>
    </w:p>
    <w:p>
      <w:pPr>
        <w:pStyle w:val="Normal"/>
      </w:pPr>
      <w:r>
        <w:t xml:space="preserve">Харьковский государственный Поступила</w:t>
      </w:r>
    </w:p>
    <w:p>
      <w:pPr>
        <w:pStyle w:val="Normal"/>
      </w:pPr>
      <w:r>
        <w:t xml:space="preserve">университет им А. М. Горького 27. 1. 4956 </w:t>
      </w:r>
      <w:r>
        <w:br/>
      </w:r>
      <w:r>
        <w:t xml:space="preserve">ы ЛИТЕРАТУРА. </w:t>
      </w:r>
      <w:r>
        <w:br/>
      </w:r>
      <w:r>
        <w:t xml:space="preserve">1. В. В. Семенченко, Физическая теория растворов, Техтеоретиздат, Л., 1934 </w:t>
      </w:r>
      <w:r>
        <w:br/>
      </w:r>
      <w:r>
        <w:t xml:space="preserve">2. Г. Харнед, Б. Оуэн, Физическая химия растворов электролитов, ИИЛ, М., </w:t>
      </w:r>
      <w:r>
        <w:br/>
      </w:r>
      <w:r>
        <w:t xml:space="preserve">1952. </w:t>
      </w:r>
      <w:r>
        <w:br/>
      </w:r>
      <w:r>
        <w:t xml:space="preserve">13. С. АКег| оф, Топто. Ашег. СВеш. $0с., 52, 2353, 1930. </w:t>
      </w:r>
      <w:r>
        <w:br/>
      </w:r>
      <w:r>
        <w:t xml:space="preserve">#4. Н. А. Измайлови Е. Ф. Иванова, Журн. "физ. химии, 29, 1422, 1955. </w:t>
      </w:r>
      <w:r>
        <w:br/>
      </w:r>
      <w:r>
        <w:t xml:space="preserve">то. Н. А. Измайлов и Е. Ф. Иванова, Журн. физ. химит, 29, 1614, 1955. </w:t>
      </w:r>
      <w:r>
        <w:br/>
      </w:r>
      <w:r>
        <w:t xml:space="preserve">6. Е. Н. Васенко, Е физ. химии, 21, 361, 1947; 22, 999, 1948; 23, 959, 1949 </w:t>
      </w:r>
      <w:r>
        <w:br/>
      </w:r>
      <w:r>
        <w:t xml:space="preserve">Г 7. М. С. Еуегзо[е, АЕ С. Н, Масепег, Топтп. РВуз. 'СВеш., АТ, </w:t>
      </w:r>
      <w:r>
        <w:br/>
      </w:r>
      <w:r>
        <w:t xml:space="preserve">703, 1949. </w:t>
      </w:r>
      <w:r>
        <w:br/>
      </w:r>
      <w:r>
        <w:t xml:space="preserve">ВЗ. Н. \.. В 16севеу, Н. Нитп®, Топто Рвуз. СБеш., 43, 407, 2939. </w:t>
      </w:r>
      <w:r>
        <w:br/>
      </w:r>
      <w:r>
        <w:t xml:space="preserve">ШЕЕ. Н. ЗвокКез,. В. А. ВоБ 1 пзоп, Тоштт. Ашег. СВеш. бос., 70, 1870, 1948. </w:t>
      </w:r>
      <w:r>
        <w:br/>
      </w:r>
      <w:r>
        <w:t xml:space="preserve">0. В. А. Во 1 зо, В. Н. во Кез, 'Апп. М. У Асада: Эер, 5, 593, 1949. </w:t>
      </w:r>
      <w:r>
        <w:br/>
      </w:r>
      <w:r>
        <w:t xml:space="preserve">1. Е. Н. Васенко, Диссертация, Харьков, 19 </w:t>
      </w:r>
      <w:r>
        <w:br/>
      </w:r>
      <w:r>
        <w:t xml:space="preserve">12. М. Сотатег, Тоити. сви. рвуз., 48, 93, 1946.</w:t>
      </w:r>
    </w:p>
    <w:p>
      <w:pPr>
        <w:pStyle w:val="Normal"/>
      </w:pPr>
      <w:r>
        <w:t xml:space="preserve">ТНЕВМОРУМАМТС РВОРЕВТЕЕ$ ОЕ ЕГЕСТВОГУТЕ$ 1Х М№ОХМ-АООЕО0$ </w:t>
      </w:r>
      <w:r>
        <w:br/>
      </w:r>
      <w:r>
        <w:t xml:space="preserve">ЗОГОТТОХ$</w:t>
      </w:r>
    </w:p>
    <w:p>
      <w:pPr>
        <w:pStyle w:val="Normal"/>
      </w:pPr>
      <w:r>
        <w:t xml:space="preserve">ПТ. ТНЕ ЕЕЕЕСТ ОК ЗОТУАТТОХ ОХ ТНЕ ЕМЕВСУ ОЕ 10№5 ОХ СНАМбЕ ТХ СОХСЕМТВАТТОХ </w:t>
      </w:r>
      <w:r>
        <w:br/>
      </w:r>
      <w:r>
        <w:t xml:space="preserve">№. А. Тата о% ап@ Е. Е. Тоатоза (Крагког)</w:t>
      </w:r>
    </w:p>
    <w:p>
      <w:pPr>
        <w:pStyle w:val="Normal"/>
      </w:pPr>
      <w:r>
        <w:t xml:space="preserve">Зиш шагу</w:t>
      </w:r>
    </w:p>
    <w:p>
      <w:pPr>
        <w:pStyle w:val="Normal"/>
      </w:pPr>
      <w:r>
        <w:t xml:space="preserve">Ап ехашштаЙоп Ваз Бееп тафе оЁ {Ъе сопсештайоп 4ерепдепсу оЁ Ме асиушу </w:t>
      </w:r>
      <w:r>
        <w:br/>
      </w:r>
      <w:r>
        <w:t xml:space="preserve">›оеЙ1с1етфз о! ип1уа[епе @есёто!у4ез ш поп-афиеотз зоаопз, У12., ТАС], Ма, КВт, </w:t>
      </w:r>
      <w:r>
        <w:br/>
      </w:r>
      <w:r>
        <w:t xml:space="preserve">51, СзС1 ава КМО, ш {огшапу4е; КВг, МаС1, МаВг, ава Ма] ш ше\аюо]; МаВг ава </w:t>
      </w:r>
      <w:r>
        <w:br/>
      </w:r>
      <w:r>
        <w:t xml:space="preserve">Га] ш еапо] ава Ма? ш п-РМбапо|.</w:t>
      </w:r>
    </w:p>
    <w:p>
      <w:pPr>
        <w:pStyle w:val="Normal"/>
      </w:pPr>
      <w:r>
        <w:t xml:space="preserve">ТВе сепега] {ога оЁ {Ве тааНопзр 19 *—4(И 1) 15 Чебегиицтей Ъу ‘Ве еесётозайс </w:t>
      </w:r>
      <w:r>
        <w:br/>
      </w:r>
      <w:r>
        <w:t xml:space="preserve">‘от1с пбегасИоп ап4 Ве 1011с аззослайоп (1асотр[ебе 41ззосла оп), 1о\уегше {Пе уашез</w:t>
      </w:r>
    </w:p>
    <w:p>
      <w:pPr>
        <w:pStyle w:val="Normal"/>
      </w:pPr>
      <w:r>
        <w:t xml:space="preserve">Те соеЙ1с1епиз, ап Бу Ше зо!уаваМоп о{ {Ве 1013, газе (Веш.</w:t>
      </w:r>
    </w:p>
    <w:p>
      <w:pPr>
        <w:pStyle w:val="Normal"/>
      </w:pPr>
      <w:r>
        <w:t xml:space="preserve">Са]сшамоп оЁ (Ве асыуу сое с1етёз о{ Ме ишуа|епь за ш {оттапи4е, шеа- </w:t>
      </w:r>
      <w:r>
        <w:br/>
      </w:r>
      <w:r>
        <w:t xml:space="preserve">0], ефапо] апд п-Ъабапо! ассогаше {0 \Ше ВоЪпзоп-Збюокез ефиаМоп {Ваф ассопи(5 </w:t>
      </w:r>
      <w:r>
        <w:br/>
      </w:r>
      <w:r>
        <w:t xml:space="preserve">об Гог е Рефуе еесётозвайс 1011с пцегасйоп ап4 {ог Ше зо]уабайоп зво\уе@ {ав </w:t>
      </w:r>
      <w:r>
        <w:br/>
      </w:r>
      <w:r>
        <w:t xml:space="preserve">115 едиайоп диап айуе!у дезст1рез Ше {Шегтодупати1с ргорегИез о{ {Ве еесётоТу{ез </w:t>
      </w:r>
      <w:r>
        <w:br/>
      </w:r>
      <w:r>
        <w:t xml:space="preserve">} | 1 шефа ув Ы1ен Ч1еесвле сопзбаюёз (огтапи4е, х’айег) Ба оу дааШайуе!у ш</w:t>
      </w:r>
    </w:p>
    <w:p>
      <w:pPr>
        <w:pStyle w:val="Normal"/>
      </w:pPr>
      <w:r>
        <w:t xml:space="preserve">В ь лета В 10% сопз(апёз (а1с0во15).</w:t>
      </w:r>
    </w:p>
    <w:p>
      <w:pPr>
        <w:pStyle w:val="Normal"/>
      </w:pPr>
      <w:r>
        <w:t xml:space="preserve">1957 ЖУРНАЛ ФИЗИЧЕСКОЙ ХИМИИ т. ХХАЛ[, вып.2</w:t>
      </w:r>
    </w:p>
    <w:p>
      <w:pPr>
        <w:pStyle w:val="Normal"/>
      </w:pPr>
      <w:r>
        <w:t xml:space="preserve">О СТРОЕНИИ ОРТО-ОКСИАЗОСОЕДИНЕНИЙ БЕНЗОЛЬНОГО </w:t>
      </w:r>
      <w:r>
        <w:br/>
      </w:r>
      <w:r>
        <w:t xml:space="preserve">И НАФТАЛИНОВОГО РЯДОВ</w:t>
      </w:r>
    </w:p>
    <w:p>
      <w:pPr>
        <w:pStyle w:val="Normal"/>
      </w:pPr>
      <w:r>
        <w:t xml:space="preserve">(Полярографическое исследование)</w:t>
      </w:r>
    </w:p>
    <w:p>
      <w:pPr>
        <w:pStyle w:val="Normal"/>
      </w:pPr>
      <w:r>
        <w:t xml:space="preserve">И. Я. Постовский и И. Ф. Владимириев</w:t>
      </w:r>
    </w:p>
    <w:p>
      <w:pPr>
        <w:pStyle w:val="Normal"/>
      </w:pPr>
      <w:r>
        <w:t xml:space="preserve">Вопрос о строении п-и 0-оксиазосоединений бензольного и нафталино- </w:t>
      </w:r>
      <w:r>
        <w:br/>
      </w:r>
      <w:r>
        <w:t xml:space="preserve">вого рядов обсуждалея в многочисленных работах в течение более чем </w:t>
      </w:r>
      <w:r>
        <w:br/>
      </w:r>
      <w:r>
        <w:t xml:space="preserve">75 лет [1—6]. Для этих соединений, как известно, предлагались формулы </w:t>
      </w:r>
      <w:r>
        <w:br/>
      </w:r>
      <w:r>
        <w:t xml:space="preserve">строения азосоединений и таутомерных хинонгидразонов.</w:t>
      </w:r>
    </w:p>
    <w:p>
      <w:pPr>
        <w:pStyle w:val="Normal"/>
      </w:pPr>
      <w:r>
        <w:t xml:space="preserve">Для п-оксиазобензола (Т) на основании химических и спектроскопических иссле- </w:t>
      </w:r>
      <w:r>
        <w:br/>
      </w:r>
      <w:r>
        <w:t xml:space="preserve">дований в настоящее время считают установленным азостроение [7]. Для нафталино- </w:t>
      </w:r>
      <w:r>
        <w:br/>
      </w:r>
      <w:r>
        <w:t xml:space="preserve">вого аналога, 4-бензолазо-нафтола-1 (11) в растворах допускается наличие таутомер- </w:t>
      </w:r>
      <w:r>
        <w:br/>
      </w:r>
      <w:r>
        <w:t xml:space="preserve">ного равновесия (П‚а) &gt; (1,6), состояние которого зависит от природы растворителя </w:t>
      </w:r>
      <w:r>
        <w:br/>
      </w:r>
      <w:r>
        <w:t xml:space="preserve">[3] и характера заместителей в фенильной группе [3, 6]:</w:t>
      </w:r>
    </w:p>
    <w:p>
      <w:pPr>
        <w:pStyle w:val="Normal"/>
      </w:pPr>
      <w:r>
        <w:t xml:space="preserve">м Ъ О ой.</w:t>
      </w:r>
    </w:p>
    <w:p>
      <w:pPr>
        <w:pStyle w:val="Normal"/>
      </w:pPr>
      <w:r>
        <w:t xml:space="preserve">он (1 он (1) о </w:t>
      </w:r>
      <w:r>
        <w:br/>
      </w:r>
      <w:r>
        <w:t xml:space="preserve">а б</w:t>
      </w:r>
    </w:p>
    <w:p>
      <w:pPr>
        <w:pStyle w:val="Normal"/>
      </w:pPr>
      <w:r>
        <w:t xml:space="preserve">Однако и методом в условиях восстановления на ртутном ка- </w:t>
      </w:r>
      <w:r>
        <w:br/>
      </w:r>
      <w:r>
        <w:t xml:space="preserve">пельном электроде в водноспиртовой среде нами для (1) выявлена только азоформа </w:t>
      </w:r>
      <w:r>
        <w:br/>
      </w:r>
      <w:r>
        <w:t xml:space="preserve">(П,а) [8].</w:t>
      </w:r>
    </w:p>
    <w:p>
      <w:pPr>
        <w:pStyle w:val="Normal"/>
      </w:pPr>
      <w:r>
        <w:t xml:space="preserve">Что касается о-оксиазосоединений, то для о-оксиазобензола (ПТ) доказано азо- </w:t>
      </w:r>
      <w:r>
        <w:br/>
      </w:r>
      <w:r>
        <w:t xml:space="preserve">строение[3, 9] (ПТ, а), в то время как для 1-бензолазо-нафтола-2 (ТУ), значительно отли- </w:t>
      </w:r>
      <w:r>
        <w:br/>
      </w:r>
      <w:r>
        <w:t xml:space="preserve">чающегося по ‘своим свойствам от (ТТ), наряду с азостроением (ТУ, а) предлагается </w:t>
      </w:r>
      <w:r>
        <w:br/>
      </w:r>
      <w:r>
        <w:t xml:space="preserve">и хинонгидразонное строение (ТУ,б): Е</w:t>
      </w:r>
    </w:p>
    <w:p>
      <w:pPr>
        <w:pStyle w:val="Normal"/>
      </w:pPr>
      <w:r>
        <w:t xml:space="preserve">ев»</w:t>
      </w:r>
    </w:p>
    <w:p>
      <w:pPr>
        <w:pStyle w:val="Normal"/>
      </w:pPr>
      <w:r>
        <w:t xml:space="preserve">ой &lt;» </w:t>
      </w:r>
      <w:r>
        <w:br/>
      </w:r>
      <w:r>
        <w:t xml:space="preserve">о7Н </w:t>
      </w:r>
      <w:r>
        <w:br/>
      </w:r>
      <w:r>
        <w:t xml:space="preserve">\ (1 (м)</w:t>
      </w:r>
    </w:p>
    <w:p>
      <w:pPr>
        <w:pStyle w:val="Normal"/>
      </w:pPr>
      <w:r>
        <w:t xml:space="preserve">а Е: 6</w:t>
      </w:r>
    </w:p>
    <w:p>
      <w:pPr>
        <w:pStyle w:val="Normal"/>
      </w:pPr>
      <w:r>
        <w:t xml:space="preserve">Существенные отличия соединения (ТТ) от соединения (ТУ) состоят в следующем: |</w:t>
      </w:r>
    </w:p>
    <w:p>
      <w:pPr>
        <w:pStyle w:val="Normal"/>
      </w:pPr>
      <w:r>
        <w:t xml:space="preserve">1. Орто-оксиазобензол (ПТ) гладко растворяется в разбавленной едкой щелочи, ` </w:t>
      </w:r>
      <w:r>
        <w:br/>
      </w:r>
      <w:r>
        <w:t xml:space="preserve">в то время как его _нафталиновый аналог (ТУ) в щелочи не растворим.</w:t>
      </w:r>
    </w:p>
    <w:p>
      <w:pPr>
        <w:pStyle w:val="Normal"/>
      </w:pPr>
      <w:r>
        <w:t xml:space="preserve">2. Орто-оксиазобензол (ПТ) легко метилируется диметилсульфатом, ацетилируется! </w:t>
      </w:r>
      <w:r>
        <w:br/>
      </w:r>
      <w:r>
        <w:t xml:space="preserve">и бензоилируется подобно п-производным (Т) и (11), в то время как его нафталинов </w:t>
      </w:r>
      <w:r>
        <w:br/>
      </w:r>
      <w:r>
        <w:t xml:space="preserve">аналог (ТУ) метилируется, ацетилируется и бензоилируется лишь с трудом.</w:t>
      </w:r>
    </w:p>
    <w:p>
      <w:pPr>
        <w:pStyle w:val="Normal"/>
      </w:pPr>
      <w:r>
        <w:t xml:space="preserve">Прочность соединения (ТУ) объясняется наличием водородной связи —ОН...М = </w:t>
      </w:r>
      <w:r>
        <w:br/>
      </w:r>
      <w:r>
        <w:t xml:space="preserve">—=(ТУ,а) [5,1.0, 11], но этого же типа водородная связь, несомненно, возможна для о-окси </w:t>
      </w:r>
      <w:r>
        <w:br/>
      </w:r>
      <w:r>
        <w:t xml:space="preserve">азобензола (ТТТ) *, и, следовательно, отличия между (ПТ) и (ТУ) нельзя отнести за сч </w:t>
      </w:r>
      <w:r>
        <w:br/>
      </w:r>
      <w:r>
        <w:t xml:space="preserve">только этой водородной связи.</w:t>
      </w:r>
    </w:p>
    <w:p>
      <w:pPr>
        <w:pStyle w:val="Normal"/>
      </w:pPr>
      <w:r>
        <w:t xml:space="preserve">* Орто-оксиазобензол является характерным примером соединения с водородной </w:t>
      </w:r>
      <w:r>
        <w:br/>
      </w:r>
      <w:r>
        <w:t xml:space="preserve">связью: он имеет низкую т. пл., летуч с водяным паром и легко дает комплекено! </w:t>
      </w:r>
      <w:r>
        <w:br/>
      </w:r>
      <w:r>
        <w:t xml:space="preserve">соединение меди, растворимое в органических растворителях.</w:t>
      </w:r>
    </w:p>
    <w:p>
      <w:pPr>
        <w:pStyle w:val="Normal"/>
      </w:pPr>
      <w:r>
        <w:t xml:space="preserve">Строение орто-оксиазосоединений бензольного и нафталинового рядов 438</w:t>
      </w:r>
    </w:p>
    <w:p>
      <w:pPr>
        <w:pStyle w:val="Normal"/>
      </w:pPr>
      <w:r>
        <w:t xml:space="preserve">Большой интерес для вопроса о строении о-оксиазосоединений представляет ис- </w:t>
      </w:r>
      <w:r>
        <w:br/>
      </w:r>
      <w:r>
        <w:t xml:space="preserve">следование инфракрасных спектров поглощения. Для соединений (111) и (ТУ) в усло- </w:t>
      </w:r>
      <w:r>
        <w:br/>
      </w:r>
      <w:r>
        <w:t xml:space="preserve">виях проведенных исследований не были обнаружены полосы поглощения, которые </w:t>
      </w:r>
      <w:r>
        <w:br/>
      </w:r>
      <w:r>
        <w:t xml:space="preserve">можно было с уверенностью отнести к колебаниям ОН группы (строение а). Также ие </w:t>
      </w:r>
      <w:r>
        <w:br/>
      </w:r>
      <w:r>
        <w:t xml:space="preserve">обнаружены полосы соответствующие МН и СО группам (строение 6) [12, 13]. В связи </w:t>
      </w:r>
      <w:r>
        <w:br/>
      </w:r>
      <w:r>
        <w:t xml:space="preserve">с отсутствием этих полос в инфракрасном спектре, сделать выбор между строением </w:t>
      </w:r>
      <w:r>
        <w:br/>
      </w:r>
      <w:r>
        <w:t xml:space="preserve">‚аи б затруднительно, и, очевидно, строение 1-бензолазо-нафтола-2 (ТУ) нельзя еще ечи- </w:t>
      </w:r>
      <w:r>
        <w:br/>
      </w:r>
      <w:r>
        <w:t xml:space="preserve">тать выясненным [14].</w:t>
      </w:r>
    </w:p>
    <w:p>
      <w:pPr>
        <w:pStyle w:val="Normal"/>
      </w:pPr>
      <w:r>
        <w:t xml:space="preserve">Для изучения вопроса строения орто-оксиазосоединений мы исполь- </w:t>
      </w:r>
      <w:r>
        <w:br/>
      </w:r>
      <w:r>
        <w:t xml:space="preserve">зовали полярографический метод. Этим методом освещается строение со- </w:t>
      </w:r>
      <w:r>
        <w:br/>
      </w:r>
      <w:r>
        <w:t xml:space="preserve">единений в момент восстановительной реакции в растворах. Азосоединения </w:t>
      </w:r>
      <w:r>
        <w:br/>
      </w:r>
      <w:r>
        <w:t xml:space="preserve">‘восстанавливаются легко на ртутном капельном электроде по связи </w:t>
      </w:r>
      <w:r>
        <w:br/>
      </w:r>
      <w:r>
        <w:t xml:space="preserve">—М = М —. Их способность к восстановлению характеризуется величиной </w:t>
      </w:r>
      <w:r>
        <w:br/>
      </w:r>
      <w:r>
        <w:t xml:space="preserve">потенциала полуволны ($:,), зависящей от химического строения моле- </w:t>
      </w:r>
      <w:r>
        <w:br/>
      </w:r>
      <w:r>
        <w:t xml:space="preserve">кулы и в том числе от наличия и характера водородной связи.</w:t>
      </w:r>
    </w:p>
    <w:p>
      <w:pPr>
        <w:pStyle w:val="Normal"/>
      </w:pPr>
      <w:r>
        <w:t xml:space="preserve">Объектом исследования явилась группа из 19 различных производных </w:t>
      </w:r>
      <w:r>
        <w:br/>
      </w:r>
      <w:r>
        <w:t xml:space="preserve">0- и п-оксиазосоединений бензольного и нафталинового рядов.</w:t>
      </w:r>
    </w:p>
    <w:p>
      <w:pPr>
        <w:pStyle w:val="Normal"/>
      </w:pPr>
      <w:r>
        <w:t xml:space="preserve">В первую очередь необходимо было выяснить влияние ОН групны на </w:t>
      </w:r>
      <w:r>
        <w:br/>
      </w:r>
      <w:r>
        <w:t xml:space="preserve">способность к восстановлению азогруппы. Для этой цели были сначала </w:t>
      </w:r>
      <w:r>
        <w:br/>
      </w:r>
      <w:r>
        <w:t xml:space="preserve">‘сняты полярограммы для азосоединений, не содержащих ОН группы </w:t>
      </w:r>
      <w:r>
        <w:br/>
      </w:r>
      <w:r>
        <w:t xml:space="preserve">(для азобензола и бензолазо-1-нафталина), и эти данные сопоставлены с </w:t>
      </w:r>
      <w:r>
        <w:br/>
      </w:r>
      <w:r>
        <w:t xml:space="preserve">данными, полученными при восстановлении соответствующих п-оксиазо- </w:t>
      </w:r>
      <w:r>
        <w:br/>
      </w:r>
      <w:r>
        <w:t xml:space="preserve">‘соединений. При этом оказалось, что бензолазо-1-нафталин восстанавли- </w:t>
      </w:r>
      <w:r>
        <w:br/>
      </w:r>
      <w:r>
        <w:t xml:space="preserve">‘вается при более положительном значении ф:,, чем азобензол, т. е. воеста- </w:t>
      </w:r>
      <w:r>
        <w:br/>
      </w:r>
      <w:r>
        <w:t xml:space="preserve">‘навливается легче. В этом облегчении восстановления, очевидно, сказы- </w:t>
      </w:r>
      <w:r>
        <w:br/>
      </w:r>
      <w:r>
        <w:t xml:space="preserve">‘вается иное влияние незамещенного нафталинового ядра на азосвязь по </w:t>
      </w:r>
      <w:r>
        <w:br/>
      </w:r>
      <w:r>
        <w:t xml:space="preserve">‘сравнению с влиянием, которое оказывает бензольное ядро в азобензоле </w:t>
      </w:r>
      <w:r>
        <w:br/>
      </w:r>
      <w:r>
        <w:t xml:space="preserve">Цтабл. 1 для (Г) и (П)].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Влияние ОН, ОСН,, ОСОСН. групп на величину ф, оксиазосоединений п-ряда </w:t>
      </w:r>
      <w:r>
        <w:br/>
      </w:r>
      <w:r>
        <w:t xml:space="preserve">(в шУ в ацетатном буфере по отношению к насыщенному каломельному </w:t>
      </w:r>
      <w:r>
        <w:br/>
      </w:r>
      <w:r>
        <w:t xml:space="preserve">электроду)</w:t>
      </w:r>
    </w:p>
    <w:p>
      <w:pPr>
        <w:pStyle w:val="Normal"/>
      </w:pPr>
      <w:r>
        <w:t xml:space="preserve">Заместитель Х </w:t>
      </w:r>
      <w:r>
        <w:br/>
      </w:r>
      <w:r>
        <w:t xml:space="preserve">Азосоединение - </w:t>
      </w:r>
      <w:r>
        <w:br/>
      </w:r>
      <w:r>
        <w:t xml:space="preserve">` В ТО А(ОН-Н)| ОСН, | А(ОСН,—Н)| ОСОСН, А(СН,0Со-—Н) </w:t>
      </w:r>
      <w:r>
        <w:br/>
      </w:r>
      <w:r>
        <w:t xml:space="preserve">а </w:t>
      </w:r>
      <w:r>
        <w:br/>
      </w:r>
      <w:r>
        <w:t xml:space="preserve">к. &gt; </w:t>
      </w:r>
      <w:r>
        <w:br/>
      </w:r>
      <w:r>
        <w:t xml:space="preserve">(т) | —320 | —380| —60 |360 —40 320 0 </w:t>
      </w:r>
      <w:r>
        <w:br/>
      </w:r>
      <w:r>
        <w:t xml:space="preserve">#\ </w:t>
      </w:r>
      <w:r>
        <w:br/>
      </w:r>
      <w:r>
        <w:t xml:space="preserve">| Г | </w:t>
      </w:r>
      <w:r>
        <w:br/>
      </w:r>
      <w:r>
        <w:t xml:space="preserve">-ы хи </w:t>
      </w:r>
      <w:r>
        <w:br/>
      </w:r>
      <w:r>
        <w:t xml:space="preserve">т | </w:t>
      </w:r>
      <w:r>
        <w:br/>
      </w:r>
      <w:r>
        <w:t xml:space="preserve">х </w:t>
      </w:r>
      <w:r>
        <w:br/>
      </w:r>
      <w:r>
        <w:t xml:space="preserve">№ </w:t>
      </w:r>
      <w:r>
        <w:br/>
      </w:r>
      <w:r>
        <w:t xml:space="preserve">о </w:t>
      </w:r>
      <w:r>
        <w:br/>
      </w:r>
      <w:r>
        <w:t xml:space="preserve">м $ з </w:t>
      </w:r>
      <w:r>
        <w:br/>
      </w:r>
      <w:r>
        <w:t xml:space="preserve">5-60 —40 —300 5 </w:t>
      </w:r>
      <w:r>
        <w:br/>
      </w:r>
      <w:r>
        <w:t xml:space="preserve">яхи% </w:t>
      </w:r>
      <w:r>
        <w:br/>
      </w:r>
      <w:r>
        <w:t xml:space="preserve">ы, |] } </w:t>
      </w:r>
      <w:r>
        <w:br/>
      </w:r>
      <w:r>
        <w:t xml:space="preserve">у с </w:t>
      </w:r>
      <w:r>
        <w:br/>
      </w:r>
      <w:r>
        <w:t xml:space="preserve">. маи </w:t>
      </w:r>
      <w:r>
        <w:br/>
      </w:r>
      <w:r>
        <w:t xml:space="preserve">у х </w:t>
      </w:r>
      <w:r>
        <w:br/>
      </w:r>
      <w:r>
        <w:t xml:space="preserve">№ о Ф-я, ао —45 |-—45 | —45 ВВ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’ Далее были получены полярограммы п-оксиазосоединений. При этом </w:t>
      </w:r>
      <w:r>
        <w:br/>
      </w:r>
      <w:r>
        <w:t xml:space="preserve">выяснилось, что оксигрунна, находясь в п-положении, вызывает как у бен- </w:t>
      </w:r>
      <w:r>
        <w:br/>
      </w:r>
      <w:r>
        <w:t xml:space="preserve">зольного, так и у нафталинового соединения затруднение восстановления </w:t>
      </w:r>
      <w:r>
        <w:br/>
      </w:r>
      <w:r>
        <w:t xml:space="preserve">азогруппы примерно на одну и туже величину потенциала полуволны, </w:t>
      </w:r>
      <w:r>
        <w:br/>
      </w:r>
      <w:r>
        <w:t xml:space="preserve">Аналогично влияет метоксигрупиа в п-положении. Ацетоксигруппа, в</w:t>
      </w:r>
    </w:p>
    <w:p>
      <w:pPr>
        <w:pStyle w:val="Normal"/>
      </w:pPr>
      <w:r>
        <w:t xml:space="preserve">И жех, №2</w:t>
      </w:r>
    </w:p>
    <w:p>
      <w:pPr>
        <w:pStyle w:val="Normal"/>
      </w:pPr>
      <w:r>
        <w:t xml:space="preserve">434 И. Я. Постовский и И. Ф. Владимирцев</w:t>
      </w:r>
    </w:p>
    <w:p>
      <w:pPr>
        <w:pStyle w:val="Normal"/>
      </w:pPr>
      <w:r>
        <w:t xml:space="preserve">п-положении, как и следовало ожидать, снимает «паравлияние» ОН груп- </w:t>
      </w:r>
      <w:r>
        <w:br/>
      </w:r>
      <w:r>
        <w:t xml:space="preserve">пы (табл. 1). *</w:t>
      </w:r>
    </w:p>
    <w:p>
      <w:pPr>
        <w:pStyle w:val="Normal"/>
      </w:pPr>
      <w:r>
        <w:t xml:space="preserve">Из данных таблицы видно также, что все соединения нафталинового </w:t>
      </w:r>
      <w:r>
        <w:br/>
      </w:r>
      <w:r>
        <w:t xml:space="preserve">ряда с заместителями в п-положении имеют более положительные значе- </w:t>
      </w:r>
      <w:r>
        <w:br/>
      </w:r>
      <w:r>
        <w:t xml:space="preserve">ния потенциала полуволны, т. е. восстанавливаются легче, чем бензоль- </w:t>
      </w:r>
      <w:r>
        <w:br/>
      </w:r>
      <w:r>
        <w:t xml:space="preserve">ные. Это следует 060бо подчеркнуть, ибо совершенно иная картина </w:t>
      </w:r>
      <w:r>
        <w:br/>
      </w:r>
      <w:r>
        <w:t xml:space="preserve">наблюдается в ряду о-оксиазосоединений.</w:t>
      </w:r>
    </w:p>
    <w:p>
      <w:pPr>
        <w:pStyle w:val="Normal"/>
      </w:pPr>
      <w:r>
        <w:t xml:space="preserve">В то время как в п-ряду разница между фи, бензольного и нафталинового </w:t>
      </w:r>
      <w:r>
        <w:br/>
      </w:r>
      <w:r>
        <w:t xml:space="preserve">соединения $4,(Г) — фи, (11) составляет — 15 шУ (табл. 1), в о-ряду эта </w:t>
      </w:r>
      <w:r>
        <w:br/>
      </w:r>
      <w:r>
        <w:t xml:space="preserve">разница $:, (ПТ) — Фз, (ТУ) составляет -- 125 шуУ (табл. 2). Это говорил </w:t>
      </w:r>
      <w:r>
        <w:br/>
      </w:r>
      <w:r>
        <w:t xml:space="preserve">о том, что в о-ряду нафталиновые соединения значительно труднее восста- </w:t>
      </w:r>
      <w:r>
        <w:br/>
      </w:r>
      <w:r>
        <w:t xml:space="preserve">навливаются, чем бензольные.</w:t>
      </w:r>
    </w:p>
    <w:p>
      <w:pPr>
        <w:pStyle w:val="Normal"/>
      </w:pPr>
      <w:r>
        <w:t xml:space="preserve">Если сравнить способность к восстановлению соединений о- и п-ря- </w:t>
      </w:r>
      <w:r>
        <w:br/>
      </w:r>
      <w:r>
        <w:t xml:space="preserve">дов, то оказывается, что о-оксиазобензол (ПТ) имеет потенциал полуволны </w:t>
      </w:r>
      <w:r>
        <w:br/>
      </w:r>
      <w:r>
        <w:t xml:space="preserve">более положительный, чем п-оксиазобензол (Г); таким образом (ПТ), не- </w:t>
      </w:r>
      <w:r>
        <w:br/>
      </w:r>
      <w:r>
        <w:t xml:space="preserve">смотря на наличие внутримолекулярной водородной связи, восстанавли- </w:t>
      </w:r>
      <w:r>
        <w:br/>
      </w:r>
      <w:r>
        <w:t xml:space="preserve">вается легче п-соединения **. Напротив, как следует из табл. 1 и 2, 0-окси- </w:t>
      </w:r>
      <w:r>
        <w:br/>
      </w:r>
      <w:r>
        <w:t xml:space="preserve">азосоединение нафталинового ряда (ТУ) восстанавливается значительно </w:t>
      </w:r>
      <w:r>
        <w:br/>
      </w:r>
      <w:r>
        <w:t xml:space="preserve">труднее, чем соответствующее п-производное (1]).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Влияние ОН и ОСН; групп на величину 2, Оксиазосоединений о-ряда в шУ</w:t>
      </w:r>
    </w:p>
    <w:p>
      <w:pPr>
        <w:pStyle w:val="Normal"/>
      </w:pPr>
      <w:r>
        <w:t xml:space="preserve">Заместитель Х</w:t>
      </w:r>
    </w:p>
    <w:p>
      <w:pPr>
        <w:pStyle w:val="Normal"/>
      </w:pPr>
      <w:r>
        <w:t xml:space="preserve">| </w:t>
      </w:r>
      <w:r>
        <w:br/>
      </w:r>
      <w:r>
        <w:t xml:space="preserve">м.</w:t>
      </w:r>
    </w:p>
    <w:p>
      <w:pPr>
        <w:pStyle w:val="Normal"/>
      </w:pPr>
      <w:r>
        <w:t xml:space="preserve">Азосоединение т </w:t>
      </w:r>
      <w:r>
        <w:br/>
      </w:r>
      <w:r>
        <w:t xml:space="preserve">| А(ОНёН) | осн, д(оН—оСН,) </w:t>
      </w:r>
      <w:r>
        <w:br/>
      </w:r>
      <w:r>
        <w:t xml:space="preserve">1 | </w:t>
      </w:r>
      <w:r>
        <w:br/>
      </w:r>
      <w:r>
        <w:t xml:space="preserve">А </w:t>
      </w:r>
      <w:r>
        <w:br/>
      </w:r>
      <w:r>
        <w:t xml:space="preserve">Ра </w:t>
      </w:r>
      <w:r>
        <w:br/>
      </w:r>
      <w:r>
        <w:t xml:space="preserve">м </w:t>
      </w:r>
      <w:r>
        <w:br/>
      </w:r>
      <w:r>
        <w:t xml:space="preserve">(р | —320 * | —340 —20 —280 —60 </w:t>
      </w:r>
      <w:r>
        <w:br/>
      </w:r>
      <w:r>
        <w:t xml:space="preserve">7х </w:t>
      </w:r>
      <w:r>
        <w:br/>
      </w:r>
      <w:r>
        <w:t xml:space="preserve">|| </w:t>
      </w:r>
      <w:r>
        <w:br/>
      </w:r>
      <w:r>
        <w:t xml:space="preserve">&lt; </w:t>
      </w:r>
      <w:r>
        <w:br/>
      </w:r>
      <w:r>
        <w:t xml:space="preserve">В </w:t>
      </w:r>
      <w:r>
        <w:br/>
      </w:r>
      <w:r>
        <w:t xml:space="preserve">$7 </w:t>
      </w:r>
      <w:r>
        <w:br/>
      </w:r>
      <w:r>
        <w:t xml:space="preserve">. м | </w:t>
      </w:r>
      <w:r>
        <w:br/>
      </w:r>
      <w:r>
        <w:t xml:space="preserve">СУ) ^^ А, ух —305 —465 —160 —285 —180 </w:t>
      </w:r>
      <w:r>
        <w:br/>
      </w:r>
      <w:r>
        <w:t xml:space="preserve"># </w:t>
      </w:r>
      <w:r>
        <w:br/>
      </w:r>
      <w:r>
        <w:t xml:space="preserve">\А </w:t>
      </w:r>
      <w:r>
        <w:br/>
      </w:r>
      <w:r>
        <w:t xml:space="preserve">я: (ПОЬ-Фи, (ТУ) = --125 5</w:t>
      </w:r>
    </w:p>
    <w:p>
      <w:pPr>
        <w:pStyle w:val="Normal"/>
      </w:pPr>
      <w:r>
        <w:t xml:space="preserve">* Для 1,1-азонафталина найдено ф‚, = 300 шуУ.</w:t>
      </w:r>
    </w:p>
    <w:p>
      <w:pPr>
        <w:pStyle w:val="Normal"/>
      </w:pPr>
      <w:r>
        <w:t xml:space="preserve">Таким образом, в реакции восстановления на ртутном-капельном элек </w:t>
      </w:r>
      <w:r>
        <w:br/>
      </w:r>
      <w:r>
        <w:t xml:space="preserve">троде, как и в других химических реакциях, обнаруживается существен </w:t>
      </w:r>
      <w:r>
        <w:br/>
      </w:r>
      <w:r>
        <w:t xml:space="preserve">ное отличие о-оксиазосоединений бензольного и нафталинового рядоЕе</w:t>
      </w:r>
    </w:p>
    <w:p>
      <w:pPr>
        <w:pStyle w:val="Normal"/>
      </w:pPr>
      <w:r>
        <w:t xml:space="preserve">Поскольку нафталиновые азосоединения при наличии ОН группы в ис </w:t>
      </w:r>
      <w:r>
        <w:br/>
      </w:r>
      <w:r>
        <w:t xml:space="preserve">ложении4 или при отсутствии ее в этом положении восстанавливаются лег </w:t>
      </w:r>
      <w:r>
        <w:br/>
      </w:r>
      <w:r>
        <w:t xml:space="preserve">че, чем соответствующие бензольные соединения (табл. 1 и 2), очевидн </w:t>
      </w:r>
      <w:r>
        <w:br/>
      </w:r>
      <w:r>
        <w:t xml:space="preserve">затруднение восстановления на ртутном капельном электроде, наблюда‹. </w:t>
      </w:r>
      <w:r>
        <w:br/>
      </w:r>
      <w:r>
        <w:t xml:space="preserve">мое в орто-оксиазосоединениях нафталина, надо отнезти за счет нали </w:t>
      </w:r>
      <w:r>
        <w:br/>
      </w:r>
      <w:r>
        <w:t xml:space="preserve">и влияния ОН группы именно в положении 2 нафталинового ядра.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* Эти данные хорошо согласуются со спектроскопическим исследованием РВ </w:t>
      </w:r>
      <w:r>
        <w:br/>
      </w:r>
      <w:r>
        <w:t xml:space="preserve">Люка и соавторов [15].</w:t>
      </w:r>
    </w:p>
    <w:p>
      <w:pPr>
        <w:pStyle w:val="Normal"/>
      </w:pPr>
      <w:r>
        <w:t xml:space="preserve">** Подобно этому о-оксиальдегиды и кетоны, в которых тоже имеются в </w:t>
      </w:r>
      <w:r>
        <w:br/>
      </w:r>
      <w:r>
        <w:t xml:space="preserve">молекулярные водородные связи, восстанавливаются легче соответствующих п </w:t>
      </w:r>
      <w:r>
        <w:br/>
      </w:r>
      <w:r>
        <w:t xml:space="preserve">азосоединений [16, 17].</w:t>
      </w:r>
    </w:p>
    <w:p>
      <w:pPr>
        <w:pStyle w:val="Normal"/>
      </w:pPr>
      <w:r>
        <w:t xml:space="preserve">Строение орто-оксиазосоединений бензольного и нафталинового рядов 435</w:t>
      </w:r>
    </w:p>
    <w:p>
      <w:pPr>
        <w:pStyle w:val="Normal"/>
      </w:pPr>
      <w:r>
        <w:t xml:space="preserve">Очевидно, влияние ОН группы не связано также и с пространствен- </w:t>
      </w:r>
      <w:r>
        <w:br/>
      </w:r>
      <w:r>
        <w:t xml:space="preserve">ными затруднениями. Это следует из того, что в соответствующих ОСН, </w:t>
      </w:r>
      <w:r>
        <w:br/>
      </w:r>
      <w:r>
        <w:t xml:space="preserve">соединениях, где пространственные затруднения должны были себя про- </w:t>
      </w:r>
      <w:r>
        <w:br/>
      </w:r>
      <w:r>
        <w:t xml:space="preserve">нвить не в меньшей, если не в большей, мере; чем в ОН соединениях, по- </w:t>
      </w:r>
      <w:r>
        <w:br/>
      </w:r>
      <w:r>
        <w:t xml:space="preserve">генциалы полуволны для бензольного и нафталинового производных почти </w:t>
      </w:r>
      <w:r>
        <w:br/>
      </w:r>
      <w:r>
        <w:t xml:space="preserve">равны (табл. 2).</w:t>
      </w:r>
    </w:p>
    <w:p>
      <w:pPr>
        <w:pStyle w:val="Normal"/>
      </w:pPr>
      <w:r>
        <w:t xml:space="preserve">Из сказанного можно сделать вывод, что отличие в потенциалах полу- </w:t>
      </w:r>
      <w:r>
        <w:br/>
      </w:r>
      <w:r>
        <w:t xml:space="preserve">волн для орто-оксиазосоединений азобензола и бензол-1-азонафталина </w:t>
      </w:r>
      <w:r>
        <w:br/>
      </w:r>
      <w:r>
        <w:t xml:space="preserve">кроется в различном построении всей системы атомов и связей, образую- </w:t>
      </w:r>
      <w:r>
        <w:br/>
      </w:r>
      <w:r>
        <w:t xml:space="preserve">цих кольцо, включающее водородный мостик.</w:t>
      </w:r>
    </w:p>
    <w:p>
      <w:pPr>
        <w:pStyle w:val="Normal"/>
      </w:pPr>
      <w:r>
        <w:t xml:space="preserve">На первый взгляд, полученные полярографические данные можно </w:t>
      </w:r>
      <w:r>
        <w:br/>
      </w:r>
      <w:r>
        <w:t xml:space="preserve">эыло истолковать как подтверждение того, что в условиях исследования </w:t>
      </w:r>
      <w:r>
        <w:br/>
      </w:r>
      <w:r>
        <w:t xml:space="preserve">ензольное соединение имеет строение азофенола (ПТ, а), а нафталиновое </w:t>
      </w:r>
      <w:r>
        <w:br/>
      </w:r>
      <w:r>
        <w:t xml:space="preserve">‚оединение — хинонгидразона (ТУ, б) и что в них имеются два различных </w:t>
      </w:r>
      <w:r>
        <w:br/>
      </w:r>
      <w:r>
        <w:t xml:space="preserve">гипа водородных связей:</w:t>
      </w:r>
    </w:p>
    <w:p>
      <w:pPr>
        <w:pStyle w:val="Normal"/>
      </w:pPr>
      <w:r>
        <w:t xml:space="preserve">он "= [для (ПИ и = 0...Н — ия (У).</w:t>
      </w:r>
    </w:p>
    <w:p>
      <w:pPr>
        <w:pStyle w:val="Normal"/>
      </w:pPr>
      <w:r>
        <w:t xml:space="preserve">Но соединение с орто-хиноидным строением должно было иметь более по- </w:t>
      </w:r>
      <w:r>
        <w:br/>
      </w:r>
      <w:r>
        <w:t xml:space="preserve">тожительный потенциал полуволны, чем азосоединение, а не наоборот, </w:t>
      </w:r>
      <w:r>
        <w:br/>
      </w:r>
      <w:r>
        <w:t xml:space="preserve">‹ак это наблюдалось в нашем случае. Это обстоятельство заставило нас </w:t>
      </w:r>
      <w:r>
        <w:br/>
      </w:r>
      <w:r>
        <w:t xml:space="preserve">усомниться в правильности такого вывода. Кроме того, исследование ин- </w:t>
      </w:r>
      <w:r>
        <w:br/>
      </w:r>
      <w:r>
        <w:t xml:space="preserve">рракрасных спектров этих же соединений в кристаллическом состоянии: </w:t>
      </w:r>
      <w:r>
        <w:br/>
      </w:r>
      <w:r>
        <w:t xml:space="preserve">токазало, что оба соединения (ПТ) и (\У1) имеют одно и то же строение- </w:t>
      </w:r>
      <w:r>
        <w:br/>
      </w:r>
      <w:r>
        <w:t xml:space="preserve">зофенольное или хинонгидразонное (см. экспериментальную часть на </w:t>
      </w:r>
      <w:r>
        <w:br/>
      </w:r>
      <w:r>
        <w:t xml:space="preserve">гоящей статьи). Но поскольку для о-оксиазобензола (111) азоетроение не </w:t>
      </w:r>
      <w:r>
        <w:br/>
      </w:r>
      <w:r>
        <w:t xml:space="preserve">зызывает сомнения, то, следовательно, нафталиновое соединение (ТУ) так- </w:t>
      </w:r>
      <w:r>
        <w:br/>
      </w:r>
      <w:r>
        <w:t xml:space="preserve">ке имеет азостроение.</w:t>
      </w:r>
    </w:p>
    <w:p>
      <w:pPr>
        <w:pStyle w:val="Normal"/>
      </w:pPr>
      <w:r>
        <w:t xml:space="preserve">В чем же в таком случае заключается причина отличия свойств соеди- </w:t>
      </w:r>
      <w:r>
        <w:br/>
      </w:r>
      <w:r>
        <w:t xml:space="preserve">ений (ПТ) и (ТУ)?</w:t>
      </w:r>
    </w:p>
    <w:p>
      <w:pPr>
        <w:pStyle w:val="Normal"/>
      </w:pPr>
      <w:r>
        <w:t xml:space="preserve">Среди соображений, высказанных в последнее время о строении о-окси- </w:t>
      </w:r>
      <w:r>
        <w:br/>
      </w:r>
      <w:r>
        <w:t xml:space="preserve">‚зосоединений, в свете приведенного заслуживают внимание данные До- </w:t>
      </w:r>
      <w:r>
        <w:br/>
      </w:r>
      <w:r>
        <w:t xml:space="preserve">тинского и Джонса [13], согласно которым о-оксиазосоединения рассмат- </w:t>
      </w:r>
      <w:r>
        <w:br/>
      </w:r>
      <w:r>
        <w:t xml:space="preserve">›иваются как азосоединения с диполярным ионом (\)*:</w:t>
      </w:r>
    </w:p>
    <w:p>
      <w:pPr>
        <w:pStyle w:val="Normal"/>
      </w:pPr>
      <w:r>
        <w:t xml:space="preserve">ВА </w:t>
      </w:r>
      <w:r>
        <w:br/>
      </w:r>
      <w:r>
        <w:t xml:space="preserve">«&gt; </w:t>
      </w:r>
      <w:r>
        <w:br/>
      </w:r>
      <w:r>
        <w:t xml:space="preserve">к” </w:t>
      </w:r>
      <w:r>
        <w:br/>
      </w:r>
      <w:r>
        <w:t xml:space="preserve">о®</w:t>
      </w:r>
    </w:p>
    <w:p>
      <w:pPr>
        <w:pStyle w:val="Normal"/>
      </w:pPr>
      <w:r>
        <w:t xml:space="preserve">(У, </w:t>
      </w:r>
      <w:r>
        <w:br/>
      </w:r>
      <w:r>
        <w:t xml:space="preserve">3</w:t>
      </w:r>
    </w:p>
    <w:p>
      <w:pPr>
        <w:pStyle w:val="Normal"/>
      </w:pPr>
      <w:r>
        <w:t xml:space="preserve">‚ Формула с диполярным ионом предлагается этими авторами не только </w:t>
      </w:r>
      <w:r>
        <w:br/>
      </w:r>
      <w:r>
        <w:t xml:space="preserve">ля (ТУ), но в равной мере и для (1) без учета различных свойств этих </w:t>
      </w:r>
      <w:r>
        <w:br/>
      </w:r>
      <w:r>
        <w:t xml:space="preserve">оединений. В качестве основного довода в пользу формулы (У) приво- </w:t>
      </w:r>
      <w:r>
        <w:br/>
      </w:r>
      <w:r>
        <w:t xml:space="preserve">ится тот факт, что в инфракрасном спектре не обнаруживаются полосы </w:t>
      </w:r>
      <w:r>
        <w:br/>
      </w:r>
      <w:r>
        <w:t xml:space="preserve">оглощения ни для ОН, ни для МН и СО групп в области спектра, где эти. </w:t>
      </w:r>
      <w:r>
        <w:br/>
      </w:r>
      <w:r>
        <w:t xml:space="preserve">толосы следовало ожидать.</w:t>
      </w:r>
    </w:p>
    <w:p>
      <w:pPr>
        <w:pStyle w:val="Normal"/>
      </w:pPr>
      <w:r>
        <w:t xml:space="preserve">°— Однако отсутствие этих полос поглощения может свидетельствовать </w:t>
      </w:r>
      <w:r>
        <w:br/>
      </w:r>
      <w:r>
        <w:t xml:space="preserve">› наличии в азоидной или хиноидной формах сопряженного кольца с </w:t>
      </w:r>
      <w:r>
        <w:br/>
      </w:r>
      <w:r>
        <w:t xml:space="preserve">ильной внутримолекулярной водородной связью, осуществляемой на уко- </w:t>
      </w:r>
      <w:r>
        <w:br/>
      </w:r>
      <w:r>
        <w:t xml:space="preserve">›оченном расстоянии между атомами О и №, подобно тому, как это наблю- </w:t>
      </w:r>
      <w:r>
        <w:br/>
      </w:r>
      <w:r>
        <w:t xml:space="preserve">(ется между атомами кислорода у некоторых о-оксинафтохинонов и </w:t>
      </w:r>
      <w:r>
        <w:br/>
      </w:r>
      <w:r>
        <w:t xml:space="preserve">-оксиантрахинонов. В инфракрасных спектрах этих соединений обнару- </w:t>
      </w:r>
      <w:r>
        <w:br/>
      </w:r>
      <w:r>
        <w:t xml:space="preserve">кены лишь сильно размытые и резко смещенные в длинноволновую часть </w:t>
      </w:r>
      <w:r>
        <w:br/>
      </w:r>
      <w:r>
        <w:t xml:space="preserve">щектра полосы [20, 21], или же вообще не обнаружены полосы, соответ </w:t>
      </w:r>
      <w:r>
        <w:br/>
      </w:r>
      <w:r>
        <w:t xml:space="preserve">твующие валентным колебаниям ОН группы [22, 23],</w:t>
      </w:r>
    </w:p>
    <w:p>
      <w:pPr>
        <w:pStyle w:val="Normal"/>
      </w:pPr>
      <w:r>
        <w:t xml:space="preserve">* Такая формула строения для соединения (ТУ) уже была ранее предложена </w:t>
      </w:r>
      <w:r>
        <w:br/>
      </w:r>
      <w:r>
        <w:t xml:space="preserve">”, Куном [18], но впоследствии им же отвергнута [19].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436 И. Я. Постовский и И. Ф. Владимирцев</w:t>
      </w:r>
    </w:p>
    <w:p>
      <w:pPr>
        <w:pStyle w:val="Normal"/>
      </w:pPr>
      <w:r>
        <w:t xml:space="preserve">В упомянутых о-оксиантрахинонах в инфракрасном спектре, однако, </w:t>
      </w:r>
      <w:r>
        <w:br/>
      </w:r>
      <w:r>
        <w:t xml:space="preserve">обнаруживаются полосы поглощения, соответствующие валентным коле- </w:t>
      </w:r>
      <w:r>
        <w:br/>
      </w:r>
      <w:r>
        <w:t xml:space="preserve">баниям С=О группы. Если бы соединение (ТУ) имело хинонгидразонное </w:t>
      </w:r>
      <w:r>
        <w:br/>
      </w:r>
      <w:r>
        <w:t xml:space="preserve">строение (ТУ, а), то оно должно было в инфракрасном спектре показать </w:t>
      </w:r>
      <w:r>
        <w:br/>
      </w:r>
      <w:r>
        <w:t xml:space="preserve">полосы, характерные для С = О группы. Как сказано было выше, </w:t>
      </w:r>
      <w:r>
        <w:br/>
      </w:r>
      <w:r>
        <w:t xml:space="preserve">этих полос поглощения в соединении (1У) не было обнаружено. Таким об- </w:t>
      </w:r>
      <w:r>
        <w:br/>
      </w:r>
      <w:r>
        <w:t xml:space="preserve">разом, обе формулы строения как хинонгидразона (1У, 6), так и диполяр- </w:t>
      </w:r>
      <w:r>
        <w:br/>
      </w:r>
      <w:r>
        <w:t xml:space="preserve">ного иона (У) являются мало вероятными.</w:t>
      </w:r>
    </w:p>
    <w:p>
      <w:pPr>
        <w:pStyle w:val="Normal"/>
      </w:pPr>
      <w:r>
        <w:t xml:space="preserve">Приведенные в настоящей работе полярографические данные стано- </w:t>
      </w:r>
      <w:r>
        <w:br/>
      </w:r>
      <w:r>
        <w:t xml:space="preserve">вятся понятными, если считать, что в нафталиновом соединении (ТУ), по- </w:t>
      </w:r>
      <w:r>
        <w:br/>
      </w:r>
      <w:r>
        <w:t xml:space="preserve">видимому, за счет меньшей выравненности двойных связей, имеются боль- </w:t>
      </w:r>
      <w:r>
        <w:br/>
      </w:r>
      <w:r>
        <w:t xml:space="preserve">шие возможности к поляризации атомов О и №, чем в бензольном соеди- </w:t>
      </w:r>
      <w:r>
        <w:br/>
      </w:r>
      <w:r>
        <w:t xml:space="preserve">нении (ПП), и что в растворах в условиях полярографического восетанов- | </w:t>
      </w:r>
      <w:r>
        <w:br/>
      </w:r>
      <w:r>
        <w:t xml:space="preserve">ления нафталиновое соединение имеет также азостроение, которое можно | </w:t>
      </w:r>
      <w:r>
        <w:br/>
      </w:r>
      <w:r>
        <w:t xml:space="preserve">изобразить формулой (УГ:</w:t>
      </w:r>
    </w:p>
    <w:p>
      <w:pPr>
        <w:pStyle w:val="Normal"/>
      </w:pPr>
      <w:r>
        <w:t xml:space="preserve">(УП</w:t>
      </w:r>
    </w:p>
    <w:p>
      <w:pPr>
        <w:pStyle w:val="Normal"/>
      </w:pPr>
      <w:r>
        <w:t xml:space="preserve">ная поляризация «устоев» водородного мостика атомов Ош. №, </w:t>
      </w:r>
      <w:r>
        <w:br/>
      </w:r>
      <w:r>
        <w:t xml:space="preserve">очевидно, обусловливает сокращение расстояний между этими атомами | </w:t>
      </w:r>
      <w:r>
        <w:br/>
      </w:r>
      <w:r>
        <w:t xml:space="preserve">и упрочнение всей системы кольца с водородной связью; отсюда трудность. | </w:t>
      </w:r>
      <w:r>
        <w:br/>
      </w:r>
      <w:r>
        <w:t xml:space="preserve">восстановления на ртутном капельном электроде. Этим же можно объяс- </w:t>
      </w:r>
      <w:r>
        <w:br/>
      </w:r>
      <w:r>
        <w:t xml:space="preserve">нить и трудность замещения водорода гидроксила на алкил, ацил и от- </w:t>
      </w:r>
      <w:r>
        <w:br/>
      </w:r>
      <w:r>
        <w:t xml:space="preserve">сутетвие отчетливых полосе поглощения для ОН группы в инфракрасном | </w:t>
      </w:r>
      <w:r>
        <w:br/>
      </w:r>
      <w:r>
        <w:t xml:space="preserve">спектре.</w:t>
      </w:r>
    </w:p>
    <w:p>
      <w:pPr>
        <w:pStyle w:val="Normal"/>
      </w:pPr>
      <w:r>
        <w:t xml:space="preserve">Наличие частичных зарядов на атомах, между которыми осущеетв- </w:t>
      </w:r>
      <w:r>
        <w:br/>
      </w:r>
      <w:r>
        <w:t xml:space="preserve">ляется водородная связь, должно было сказаться в смещении максимумов || </w:t>
      </w:r>
      <w:r>
        <w:br/>
      </w:r>
      <w:r>
        <w:t xml:space="preserve">спектров поглощения в ультрафиолете в растворителях © различной ди- </w:t>
      </w:r>
      <w:r>
        <w:br/>
      </w:r>
      <w:r>
        <w:t xml:space="preserve">электрической постоянной. Действительно, это имеет место, как недавн </w:t>
      </w:r>
      <w:r>
        <w:br/>
      </w:r>
      <w:r>
        <w:t xml:space="preserve">показал Буравой [9].</w:t>
      </w:r>
    </w:p>
    <w:p>
      <w:pPr>
        <w:pStyle w:val="Normal"/>
      </w:pPr>
      <w:r>
        <w:t xml:space="preserve">Он связывает эти смещения Е с изменением состояния равновесия! </w:t>
      </w:r>
      <w:r>
        <w:br/>
      </w:r>
      <w:r>
        <w:t xml:space="preserve">азо- и хинонгидразонной форм (ТУ, а) и (ТУ, б) в различных растворителях* </w:t>
      </w:r>
      <w:r>
        <w:br/>
      </w:r>
      <w:r>
        <w:t xml:space="preserve">В наших опытах, в условиях о восстановления в водно’. </w:t>
      </w:r>
      <w:r>
        <w:br/>
      </w:r>
      <w:r>
        <w:t xml:space="preserve">спиртовой среде при рН = 6,2 обнаружить вторую таутомерную форму | </w:t>
      </w:r>
      <w:r>
        <w:br/>
      </w:r>
      <w:r>
        <w:t xml:space="preserve">невозможно, и если хинонгидразон и имеется в равновесной смеси, то» || </w:t>
      </w:r>
      <w:r>
        <w:br/>
      </w:r>
      <w:r>
        <w:t xml:space="preserve">очевидно, в столь ничтожном количестве, что его присутствие не удается т’ </w:t>
      </w:r>
      <w:r>
        <w:br/>
      </w:r>
      <w:r>
        <w:t xml:space="preserve">выявить на полярограмме. |</w:t>
      </w:r>
    </w:p>
    <w:p>
      <w:pPr>
        <w:pStyle w:val="Normal"/>
      </w:pPr>
      <w:r>
        <w:t xml:space="preserve">По данным Буравого, смещение )макс находится в зависимости ни </w:t>
      </w:r>
      <w:r>
        <w:br/>
      </w:r>
      <w:r>
        <w:t xml:space="preserve">только от природы растворителя, но и от природы заместителя в бензоль </w:t>
      </w:r>
      <w:r>
        <w:br/>
      </w:r>
      <w:r>
        <w:t xml:space="preserve">ном кольце бензолазо- нафталиновых соединений. |</w:t>
      </w:r>
    </w:p>
    <w:p>
      <w:pPr>
        <w:pStyle w:val="Normal"/>
      </w:pPr>
      <w:r>
        <w:t xml:space="preserve">Влияние заместителей удается обнаружить также и полярографиче_ </w:t>
      </w:r>
      <w:r>
        <w:br/>
      </w:r>
      <w:r>
        <w:t xml:space="preserve">ским методом (табл. 3). Это влияние сказывается в изменении потенциал" </w:t>
      </w:r>
      <w:r>
        <w:br/>
      </w:r>
      <w:r>
        <w:t xml:space="preserve">полуволны в зависимости от того, вызывает ли этот заместитель увеличе </w:t>
      </w:r>
      <w:r>
        <w:br/>
      </w:r>
      <w:r>
        <w:t xml:space="preserve">ние или уменьшение электронной плотности у восстанавливаемой группь, </w:t>
      </w:r>
      <w:r>
        <w:br/>
      </w:r>
      <w:r>
        <w:t xml:space="preserve">При этом мы исходим из того положения, что/чем больше плотность элет, </w:t>
      </w:r>
      <w:r>
        <w:br/>
      </w:r>
      <w:r>
        <w:t xml:space="preserve">тронного облака у восстанавливаемой группы, тем труднее эта грушей | </w:t>
      </w:r>
      <w:r>
        <w:br/>
      </w:r>
      <w:r>
        <w:t xml:space="preserve">принимает электроны от катода, тем труднее восстанавливается вещесте’ </w:t>
      </w:r>
      <w:r>
        <w:br/>
      </w:r>
      <w:r>
        <w:t xml:space="preserve">на ртутном капельном электроде, т. ©. тем более отрицательным окажетс. | </w:t>
      </w:r>
      <w:r>
        <w:br/>
      </w:r>
      <w:r>
        <w:t xml:space="preserve">ф, и, наоборот, чем меньше плотность электронного облака у восстанавя! |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НЙ </w:t>
      </w:r>
      <w:r>
        <w:br/>
      </w:r>
      <w:r>
        <w:t xml:space="preserve">Е</w:t>
      </w:r>
    </w:p>
    <w:p>
      <w:pPr>
        <w:pStyle w:val="Normal"/>
      </w:pPr>
      <w:r>
        <w:t xml:space="preserve">т </w:t>
      </w:r>
      <w:r>
        <w:br/>
      </w:r>
      <w:r>
        <w:t xml:space="preserve">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* Остается невыясненным, насколько в этом смещении ао не играет роль Рон </w:t>
      </w:r>
      <w:r>
        <w:br/>
      </w:r>
      <w:r>
        <w:t xml:space="preserve">ватохромия. В пользу взтляда Буравого, однако, говорит то, что именно при* пов’. </w:t>
      </w:r>
      <w:r>
        <w:br/>
      </w:r>
      <w:r>
        <w:t xml:space="preserve">шенной прочности водородной связи, в сопряженном кольце, в определен </w:t>
      </w:r>
      <w:r>
        <w:br/>
      </w:r>
      <w:r>
        <w:t xml:space="preserve">условиях, переход протона осуществляется с наименьшеи энергиеи активац</w:t>
      </w:r>
    </w:p>
    <w:p>
      <w:pPr>
        <w:pStyle w:val="Normal"/>
      </w:pPr>
      <w:r>
        <w:t xml:space="preserve">(ср. [24]. ‚||</w:t>
      </w:r>
    </w:p>
    <w:p>
      <w:pPr>
        <w:pStyle w:val="Normal"/>
      </w:pPr>
      <w:r>
        <w:t xml:space="preserve">Строение орто-оксиазосоединений бензольного и нпафталинового рядов 437</w:t>
      </w:r>
    </w:p>
    <w:p>
      <w:pPr>
        <w:pStyle w:val="Normal"/>
      </w:pPr>
      <w:r>
        <w:t xml:space="preserve">ваемой группы, тем легче она принимает электроны от катода, т. е. тем </w:t>
      </w:r>
      <w:r>
        <w:br/>
      </w:r>
      <w:r>
        <w:t xml:space="preserve">легче восстанавливается вещество, т. е. тем менее отрицательным ока- </w:t>
      </w:r>
      <w:r>
        <w:br/>
      </w:r>
      <w:r>
        <w:t xml:space="preserve">| жется фи,.</w:t>
      </w:r>
    </w:p>
    <w:p>
      <w:pPr>
        <w:pStyle w:val="Normal"/>
      </w:pPr>
      <w:r>
        <w:t xml:space="preserve">Как видно из табл. 3, в соответствии © высказанным положением о </w:t>
      </w:r>
      <w:r>
        <w:br/>
      </w:r>
      <w:r>
        <w:t xml:space="preserve">роли электронной плотности на восстанавливаемой группе и в соответ- </w:t>
      </w:r>
      <w:r>
        <w:br/>
      </w:r>
      <w:r>
        <w:t xml:space="preserve">ствии с формулой (УГ), ОСНзгруппа в п-положении фенила, вследствие ее </w:t>
      </w:r>
      <w:r>
        <w:br/>
      </w:r>
      <w:r>
        <w:t xml:space="preserve">„ электронодонорного влияния, затрудняет восстановление азосоединения, </w:t>
      </w:r>
      <w:r>
        <w:br/>
      </w:r>
      <w:r>
        <w:t xml:space="preserve">тогда как электроноакцепторная ЗОзН группа заметно облегчает восста- </w:t>
      </w:r>
      <w:r>
        <w:br/>
      </w:r>
      <w:r>
        <w:t xml:space="preserve">новление (табл. 3). Очевидно, ОСНз группа упрочняет кольцо с водородной </w:t>
      </w:r>
      <w:r>
        <w:br/>
      </w:r>
      <w:r>
        <w:t xml:space="preserve">| связью, а ЗОзН группа ослабляет его. В связи с этим интересно отметить, </w:t>
      </w:r>
      <w:r>
        <w:br/>
      </w:r>
      <w:r>
        <w:t xml:space="preserve">— что ОН группа в 1-(п-метоксибензолазо)-нафтоле-2 отличается также </w:t>
      </w:r>
      <w:r>
        <w:br/>
      </w:r>
      <w:r>
        <w:t xml:space="preserve">-| исключительно малой реакционной способностью. | </w:t>
      </w:r>
      <w:r>
        <w:br/>
      </w:r>
      <w:r>
        <w:t xml:space="preserve">г) Таблица 3</w:t>
      </w:r>
    </w:p>
    <w:p>
      <w:pPr>
        <w:pStyle w:val="Normal"/>
      </w:pPr>
      <w:r>
        <w:t xml:space="preserve">Влияние заместителей на ф,, уо- и п-соединений нафталинового ряда (в тУ)</w:t>
      </w:r>
    </w:p>
    <w:p>
      <w:pPr>
        <w:pStyle w:val="Normal"/>
      </w:pPr>
      <w:r>
        <w:t xml:space="preserve">а аи \_ </w:t>
      </w:r>
      <w:r>
        <w:br/>
      </w:r>
      <w:r>
        <w:t xml:space="preserve">о ЕЕ х М Ре" х </w:t>
      </w:r>
      <w:r>
        <w:br/>
      </w:r>
      <w:r>
        <w:t xml:space="preserve">М М </w:t>
      </w:r>
      <w:r>
        <w:br/>
      </w:r>
      <w:r>
        <w:t xml:space="preserve">| юн </w:t>
      </w:r>
      <w:r>
        <w:br/>
      </w:r>
      <w:r>
        <w:t xml:space="preserve">з р № р </w:t>
      </w:r>
      <w:r>
        <w:br/>
      </w:r>
      <w:r>
        <w:t xml:space="preserve">Заместитель, ри у | у А(1—3) </w:t>
      </w:r>
      <w:r>
        <w:br/>
      </w:r>
      <w:r>
        <w:t xml:space="preserve">Е Гы | </w:t>
      </w:r>
      <w:r>
        <w:br/>
      </w:r>
      <w:r>
        <w:t xml:space="preserve">ь Хи УХУ </w:t>
      </w:r>
      <w:r>
        <w:br/>
      </w:r>
      <w:r>
        <w:t xml:space="preserve">‚№ ОН </w:t>
      </w:r>
      <w:r>
        <w:br/>
      </w:r>
      <w:r>
        <w:t xml:space="preserve">\ 1 </w:t>
      </w:r>
      <w:r>
        <w:br/>
      </w:r>
      <w:r>
        <w:t xml:space="preserve">И | 2х, —2#5Н : | 4, —2* ёН 5 </w:t>
      </w:r>
      <w:r>
        <w:br/>
      </w:r>
      <w:r>
        <w:t xml:space="preserve">. 2 2 12 [2 </w:t>
      </w:r>
      <w:r>
        <w:br/>
      </w:r>
      <w:r>
        <w:t xml:space="preserve">ТЬ </w:t>
      </w:r>
      <w:r>
        <w:br/>
      </w:r>
      <w:r>
        <w:t xml:space="preserve">г Н 465: | 160 — 365 60 100 </w:t>
      </w:r>
      <w:r>
        <w:br/>
      </w:r>
      <w:r>
        <w:t xml:space="preserve">В ОСН: —500 195 —410 105 90 </w:t>
      </w:r>
      <w:r>
        <w:br/>
      </w:r>
      <w:r>
        <w:t xml:space="preserve">и 5о,Н —445 140 = 40 105</w:t>
      </w:r>
    </w:p>
    <w:p>
      <w:pPr>
        <w:pStyle w:val="Normal"/>
      </w:pPr>
      <w:r>
        <w:t xml:space="preserve">* В столбцах 2 и 4 указаны разница между значением для данного соединения </w:t>
      </w:r>
      <w:r>
        <w:br/>
      </w:r>
      <w:r>
        <w:t xml:space="preserve">Ги 0ензолазо-1-нафталина Ф,. ЭН = 305 ту). </w:t>
      </w:r>
      <w:r>
        <w:br/>
      </w:r>
      <w:r>
        <w:t xml:space="preserve">ы 2</w:t>
      </w:r>
    </w:p>
    <w:p>
      <w:pPr>
        <w:pStyle w:val="Normal"/>
      </w:pPr>
      <w:r>
        <w:t xml:space="preserve">Так, если ОН группа в 1-бензолазо-нафтоле-2 метилируетея, ацетили- </w:t>
      </w:r>
      <w:r>
        <w:br/>
      </w:r>
      <w:r>
        <w:t xml:space="preserve">’ руется и бензоилируется, хотя и с большим трудом, то у п-метоксипроиз- </w:t>
      </w:r>
      <w:r>
        <w:br/>
      </w:r>
      <w:r>
        <w:t xml:space="preserve">водного настолько затруднено ацстилирование э-оксигрупиы в нафтали- </w:t>
      </w:r>
      <w:r>
        <w:br/>
      </w:r>
      <w:r>
        <w:t xml:space="preserve">’човом ядре, что даже при значительно более длительном ведении про- </w:t>
      </w:r>
      <w:r>
        <w:br/>
      </w:r>
      <w:r>
        <w:t xml:space="preserve">„\Цесса ацетилирования ме удается получить и следов ацетильного произ- </w:t>
      </w:r>
      <w:r>
        <w:br/>
      </w:r>
      <w:r>
        <w:t xml:space="preserve">водного. </w:t>
      </w:r>
      <w:r>
        <w:br/>
      </w:r>
      <w:r>
        <w:t xml:space="preserve">В заключение укажем на то, что, как и можно было ожидать, эти же </w:t>
      </w:r>
      <w:r>
        <w:br/>
      </w:r>
      <w:r>
        <w:t xml:space="preserve">’ группы (ОСНз, ЗОзН), находясь в м-положении бензольного кольца, вызы- </w:t>
      </w:r>
      <w:r>
        <w:br/>
      </w:r>
      <w:r>
        <w:t xml:space="preserve"> вают только незначительное изменение величины потенциала полуволны </w:t>
      </w:r>
      <w:r>
        <w:br/>
      </w:r>
      <w:r>
        <w:t xml:space="preserve">1455, —455 шУ) по сравнению с — 465 шУ для 1-бензолазо-пафтола-2).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— Описание синтезов орто-оксиазосоединения нафталино- </w:t>
      </w:r>
      <w:r>
        <w:br/>
      </w:r>
      <w:r>
        <w:t xml:space="preserve">вого ряда получаются по типовой методике синтеза оксиазокрасителей с </w:t>
      </w:r>
      <w:r>
        <w:br/>
      </w:r>
      <w:r>
        <w:t xml:space="preserve">хорошим выходом и легко поддаются очистке. В то же время аналогичные </w:t>
      </w:r>
      <w:r>
        <w:br/>
      </w:r>
      <w:r>
        <w:t xml:space="preserve">соединения п-ряда получаются и очищаются © большими трудностями. </w:t>
      </w:r>
      <w:r>
        <w:br/>
      </w:r>
      <w:r>
        <w:t xml:space="preserve">"При получении производных этих соединений наблюдается обратное: </w:t>
      </w:r>
      <w:r>
        <w:br/>
      </w:r>
      <w:r>
        <w:t xml:space="preserve">Ш’ легко получаются ацетилированные, метилированные и-производные и </w:t>
      </w:r>
      <w:r>
        <w:br/>
      </w:r>
      <w:r>
        <w:t xml:space="preserve">’ трудно соответствующие о-производные. </w:t>
      </w:r>
      <w:r>
        <w:br/>
      </w:r>
      <w:r>
        <w:t xml:space="preserve">Ниже приводим краткие сведения о синтезе и свойствах некоторых</w:t>
      </w:r>
    </w:p>
    <w:p>
      <w:pPr>
        <w:pStyle w:val="Normal"/>
      </w:pPr>
      <w:r>
        <w:t xml:space="preserve">р Пара- о ксиазобензол [25] получен с хорошим И легко мети- </w:t>
      </w:r>
      <w:r>
        <w:br/>
      </w:r>
      <w:r>
        <w:t xml:space="preserve">’пируется, ацетилируется и бензоилируется.</w:t>
      </w:r>
    </w:p>
    <w:p>
      <w:pPr>
        <w:pStyle w:val="Normal"/>
      </w:pPr>
      <w:r>
        <w:t xml:space="preserve">— Орто-оксиазобензол [25, 26| получается как побочный продукт при</w:t>
      </w:r>
    </w:p>
    <w:p>
      <w:pPr>
        <w:pStyle w:val="Normal"/>
      </w:pPr>
      <w:r>
        <w:t xml:space="preserve">езе и-оксиазобензола; от п-изомера легко отделяется отгонкой с водяным паром,</w:t>
      </w:r>
    </w:p>
    <w:p>
      <w:pPr>
        <w:pStyle w:val="Normal"/>
      </w:pPr>
      <w:r>
        <w:t xml:space="preserve">чищается через медный комплекс. Продукт легко метилируется диметилеульфатом, </w:t>
      </w:r>
      <w:r>
        <w:br/>
      </w:r>
      <w:r>
        <w:t xml:space="preserve">нзоилируется, растворяется при комнатной температуре в разбавленном растворе</w:t>
      </w:r>
    </w:p>
    <w:p>
      <w:pPr>
        <w:pStyle w:val="Normal"/>
      </w:pPr>
      <w:r>
        <w:t xml:space="preserve">ого натра. .</w:t>
      </w:r>
    </w:p>
    <w:p>
      <w:pPr>
        <w:pStyle w:val="Normal"/>
      </w:pPr>
      <w:r>
        <w:t xml:space="preserve">438 И. Я. Постовекий и И. Ф. Владимирцев</w:t>
      </w:r>
    </w:p>
    <w:p>
      <w:pPr>
        <w:pStyle w:val="Normal"/>
      </w:pPr>
      <w:r>
        <w:t xml:space="preserve">Бензолазо-1-нафталин получен диазотированием 4-амино-1-бензо- </w:t>
      </w:r>
      <w:r>
        <w:br/>
      </w:r>
      <w:r>
        <w:t xml:space="preserve">лазо-нафталина с последующим разложением соли диазония в присутствии закиси </w:t>
      </w:r>
      <w:r>
        <w:br/>
      </w:r>
      <w:r>
        <w:t xml:space="preserve">меди [27].</w:t>
      </w:r>
    </w:p>
    <w:p>
      <w:pPr>
        <w:pStyle w:val="Normal"/>
      </w:pPr>
      <w:r>
        <w:t xml:space="preserve">4 -Бензолазо-нафтол-1 получен по Витту [28] сочетанием хлористого </w:t>
      </w:r>
      <w:r>
        <w:br/>
      </w:r>
      <w:r>
        <w:t xml:space="preserve">фенилдиазония с а-нафтолом (в спиртовом растворе). Образовавшийся хлоргидрат кра- </w:t>
      </w:r>
      <w:r>
        <w:br/>
      </w:r>
      <w:r>
        <w:t xml:space="preserve">сителя превращен в свободное основание кипячением в ледяной уксусной кислоте </w:t>
      </w:r>
      <w:r>
        <w:br/>
      </w:r>
      <w:r>
        <w:t xml:space="preserve">в присутетвии ацетата натрия. Краситель легко очищается перекристаллизацией из </w:t>
      </w:r>
      <w:r>
        <w:br/>
      </w:r>
      <w:r>
        <w:t xml:space="preserve">спирта, легко метилируется, ацетилируется и бензоилируется.</w:t>
      </w:r>
    </w:p>
    <w:p>
      <w:pPr>
        <w:pStyle w:val="Normal"/>
      </w:pPr>
      <w:r>
        <w:t xml:space="preserve">2 -Метокси - 1 -бензолазо-нафталин с очень малым выходом </w:t>
      </w:r>
      <w:r>
        <w:br/>
      </w:r>
      <w:r>
        <w:t xml:space="preserve">получен метилированием диметилсульфатом 2-окси-соединения [29]. Реакция идет </w:t>
      </w:r>
      <w:r>
        <w:br/>
      </w:r>
      <w:r>
        <w:t xml:space="preserve">только лишь при добавлении к водной щелочи небольшого количества спирта.</w:t>
      </w:r>
    </w:p>
    <w:p>
      <w:pPr>
        <w:pStyle w:val="Normal"/>
      </w:pPr>
      <w:r>
        <w:t xml:space="preserve">1 - (м- метоксибензолазо) - нафтол-2 получен сочетанием м-метокси- </w:t>
      </w:r>
      <w:r>
        <w:br/>
      </w:r>
      <w:r>
        <w:t xml:space="preserve">фенилдиазония с В-нафтолом с почти количественным выходом. Для очистки краситель </w:t>
      </w:r>
      <w:r>
        <w:br/>
      </w:r>
      <w:r>
        <w:t xml:space="preserve">‚дважды перекристаллизован из спирта. Оранжево-красный продукт (иглы) с т. пл.</w:t>
      </w:r>
    </w:p>
    <w:p>
      <w:pPr>
        <w:pStyle w:val="Normal"/>
      </w:pPr>
      <w:r>
        <w:t xml:space="preserve">134—135°.. ` </w:t>
      </w:r>
      <w:r>
        <w:br/>
      </w:r>
      <w:r>
        <w:t xml:space="preserve">Найдено %: М 9,25; 9,08; </w:t>
      </w:r>
      <w:r>
        <w:br/>
      </w:r>
      <w:r>
        <w:t xml:space="preserve">С Н1402№. Вычислено %: М 10,07. </w:t>
      </w:r>
      <w:r>
        <w:br/>
      </w:r>
      <w:r>
        <w:t xml:space="preserve">Полярографическое исследование синтезирован-</w:t>
      </w:r>
    </w:p>
    <w:p>
      <w:pPr>
        <w:pStyle w:val="Normal"/>
      </w:pPr>
      <w:r>
        <w:t xml:space="preserve">ных соединений. Для полярографического исследования вещества тщательно </w:t>
      </w:r>
      <w:r>
        <w:br/>
      </w:r>
      <w:r>
        <w:t xml:space="preserve">очищались многократнои перекристаллизациеи.</w:t>
      </w:r>
    </w:p>
    <w:p>
      <w:pPr>
        <w:pStyle w:val="Normal"/>
      </w:pPr>
      <w:r>
        <w:t xml:space="preserve">Полярографическое изучение соединений проводилось на полярографе системы </w:t>
      </w:r>
      <w:r>
        <w:br/>
      </w:r>
      <w:r>
        <w:t xml:space="preserve">УФАН [30]. Фоном служил буферный раствор, содержащий 75% спирта по объему, </w:t>
      </w:r>
      <w:r>
        <w:br/>
      </w:r>
      <w:r>
        <w:t xml:space="preserve">0,1 № по СНзСООН и СНзСООМа. Величины потенциалов полуволн измерялись отно- </w:t>
      </w:r>
      <w:r>
        <w:br/>
      </w:r>
      <w:r>
        <w:t xml:space="preserve">сительно насыщенного каломельного электрода (н. к. э.). Концентрация азосоединений </w:t>
      </w:r>
      <w:r>
        <w:br/>
      </w:r>
      <w:r>
        <w:t xml:space="preserve">составляла 1.10-4 моль/л. Точность ‘измерений лежала в пределе 5 шу.</w:t>
      </w:r>
    </w:p>
    <w:p>
      <w:pPr>
        <w:pStyle w:val="Normal"/>
      </w:pPr>
      <w:r>
        <w:t xml:space="preserve">Более подробные экспериментальные данные о полярографии арилазосоединений </w:t>
      </w:r>
      <w:r>
        <w:br/>
      </w:r>
      <w:r>
        <w:t xml:space="preserve">будут даны в другой статье.</w:t>
      </w:r>
    </w:p>
    <w:p>
      <w:pPr>
        <w:pStyle w:val="Normal"/>
      </w:pPr>
      <w:r>
        <w:t xml:space="preserve">Инфракрасные спектры. Инфракрасные спектры были сняты С. Г. |. </w:t>
      </w:r>
      <w:r>
        <w:br/>
      </w:r>
      <w:r>
        <w:t xml:space="preserve">Богомоловым * на спектрометре ИКС-2. Вещества снимались в суспензии в вазелино- | </w:t>
      </w:r>
      <w:r>
        <w:br/>
      </w:r>
      <w:r>
        <w:t xml:space="preserve">вом масле в области 2,5—5 в с призмой ГЛЁ и в области 5—15 в с призмой МаС].</w:t>
      </w:r>
    </w:p>
    <w:p>
      <w:pPr>
        <w:pStyle w:val="Normal"/>
      </w:pPr>
      <w:r>
        <w:t xml:space="preserve">У 2-оксиазобензола, 1-бензолазонафтола-2 и 1-(п-метоксибензолазо)- </w:t>
      </w:r>
      <w:r>
        <w:br/>
      </w:r>
      <w:r>
        <w:t xml:space="preserve">нафтола-2 обнаружены полосы поглощения средней интенсивности в 00- | </w:t>
      </w:r>
      <w:r>
        <w:br/>
      </w:r>
      <w:r>
        <w:t xml:space="preserve">ласти двойных связей (1631, 1639 и 1637 см"). Эти полосы можно отнести </w:t>
      </w:r>
      <w:r>
        <w:br/>
      </w:r>
      <w:r>
        <w:t xml:space="preserve">к валентным колебаниям — № = М — группы или же С=О группы, | </w:t>
      </w:r>
      <w:r>
        <w:br/>
      </w:r>
      <w:r>
        <w:t xml:space="preserve">связанной водородной связью. Поскольку в 2-оксиазобензоле хиноидное </w:t>
      </w:r>
      <w:r>
        <w:br/>
      </w:r>
      <w:r>
        <w:t xml:space="preserve">строение исключается, то полоса 1631 см" должна быть отнесена \' </w:t>
      </w:r>
      <w:r>
        <w:br/>
      </w:r>
      <w:r>
        <w:t xml:space="preserve">к —№=М№— группе; аналогичные полосы (1639 и 1637 см !), найденные в | </w:t>
      </w:r>
      <w:r>
        <w:br/>
      </w:r>
      <w:r>
        <w:t xml:space="preserve">спектре двух других упомянутых соединений, также надо приписать | </w:t>
      </w:r>
      <w:r>
        <w:br/>
      </w:r>
      <w:r>
        <w:t xml:space="preserve">— № = М — группе. Для всех трех соединений характерным являются раз-. </w:t>
      </w:r>
      <w:r>
        <w:br/>
      </w:r>
      <w:r>
        <w:t xml:space="preserve">мытые слабые полосыв области 2732—2690 см !. Такие же полосы мы обна-. </w:t>
      </w:r>
      <w:r>
        <w:br/>
      </w:r>
      <w:r>
        <w:t xml:space="preserve">ружили в спектрах ` 2-оксихинонов, для которых допускается наличие \\ </w:t>
      </w:r>
      <w:r>
        <w:br/>
      </w:r>
      <w:r>
        <w:t xml:space="preserve">водородных связей на малых расстояниях и поляризованные оксигруппы | </w:t>
      </w:r>
      <w:r>
        <w:br/>
      </w:r>
      <w:r>
        <w:t xml:space="preserve">[31]. Так, например, в спектрах хинизарина (1 ,4-диоксиантрахинона) и 9-. </w:t>
      </w:r>
      <w:r>
        <w:br/>
      </w:r>
      <w:r>
        <w:t xml:space="preserve">оксинафтаценхиноне-11, 12 (спектры сняты в тех же условиях как окси-' | </w:t>
      </w:r>
      <w:r>
        <w:br/>
      </w:r>
      <w:r>
        <w:t xml:space="preserve">азосоединения) обнаружены отчетливые, но размытые полосы 2750 см**. | </w:t>
      </w:r>
      <w:r>
        <w:br/>
      </w:r>
      <w:r>
        <w:t xml:space="preserve">ВЫВОДЫ |</w:t>
      </w:r>
    </w:p>
    <w:p>
      <w:pPr>
        <w:pStyle w:val="Normal"/>
      </w:pPr>
      <w:r>
        <w:t xml:space="preserve">1. Проведено полярографическое исследование производных 0- и и- </w:t>
      </w:r>
      <w:r>
        <w:br/>
      </w:r>
      <w:r>
        <w:t xml:space="preserve">оксиазосоединений бензольного и нафталинового рядов. Величины по- | </w:t>
      </w:r>
      <w:r>
        <w:br/>
      </w:r>
      <w:r>
        <w:t xml:space="preserve">тенциалов полуволн $: у пара-оксиазосоединений бензольного (Т) и наф-_ </w:t>
      </w:r>
      <w:r>
        <w:br/>
      </w:r>
      <w:r>
        <w:t xml:space="preserve">талинового (11) рядов получены одного и того же порядка, в то время как. </w:t>
      </w:r>
      <w:r>
        <w:br/>
      </w:r>
      <w:r>
        <w:t xml:space="preserve">в величинах для орто-оксиазосоединений бензольного (ПТ) и нафталино- | </w:t>
      </w:r>
      <w:r>
        <w:br/>
      </w:r>
      <w:r>
        <w:t xml:space="preserve">вого (ТУ) рядов наблюдается резкое различие: соединение (ТУ) восстанав- </w:t>
      </w:r>
      <w:r>
        <w:br/>
      </w:r>
      <w:r>
        <w:t xml:space="preserve">ливается значительно труднее соединения (ПЛ). |</w:t>
      </w:r>
    </w:p>
    <w:p>
      <w:pPr>
        <w:pStyle w:val="Normal"/>
      </w:pPr>
      <w:r>
        <w:t xml:space="preserve">2. Высказано предположение, что огличие между о-оксиазосоедине-` </w:t>
      </w:r>
      <w:r>
        <w:br/>
      </w:r>
      <w:r>
        <w:t xml:space="preserve">ниями (ПТ) и (ТУ) кроется в том, что в соединении (ТУ) О и М атомы # | </w:t>
      </w:r>
      <w:r>
        <w:br/>
      </w:r>
      <w:r>
        <w:t xml:space="preserve">кольце с водородной связью в значительно большей мере поляризованы | </w:t>
      </w:r>
      <w:r>
        <w:br/>
      </w:r>
      <w:r>
        <w:t xml:space="preserve">чем в соединении (ПТ), (УГ). Это обусловливает упрочнение кольца и.</w:t>
      </w:r>
    </w:p>
    <w:p>
      <w:pPr>
        <w:pStyle w:val="Normal"/>
      </w:pPr>
      <w:r>
        <w:t xml:space="preserve">* При участии Е. В. Михайловой (Свердловский госуниверситет, кафедра экспе. </w:t>
      </w:r>
      <w:r>
        <w:br/>
      </w:r>
      <w:r>
        <w:t xml:space="preserve">риментальной физики). Выражаем благодарность С. Г. Богомолову и Е. Михайловой </w:t>
      </w:r>
      <w:r>
        <w:br/>
      </w:r>
      <w:r>
        <w:t xml:space="preserve">за выполнение спектроскопического исследования. | №</w:t>
      </w:r>
    </w:p>
    <w:p>
      <w:pPr>
        <w:pStyle w:val="Normal"/>
      </w:pPr>
      <w:r>
        <w:t xml:space="preserve">** В карбоновых кислотах, где за счет межмолекулярных водородных связей \ </w:t>
      </w:r>
      <w:r>
        <w:br/>
      </w:r>
      <w:r>
        <w:t xml:space="preserve">образуются двойники при сильной поляризации ОН групи, также найдена полос. </w:t>
      </w:r>
      <w:r>
        <w:br/>
      </w:r>
      <w:r>
        <w:t xml:space="preserve">2703 см, приписываемая именио этой же группе [32, 33]. |</w:t>
      </w:r>
    </w:p>
    <w:p>
      <w:pPr>
        <w:pStyle w:val="Normal"/>
      </w:pPr>
      <w:r>
        <w:t xml:space="preserve">Г </w:t>
      </w:r>
      <w:r>
        <w:br/>
      </w:r>
      <w:r>
        <w:t xml:space="preserve">а</w:t>
      </w:r>
    </w:p>
    <w:p>
      <w:pPr>
        <w:pStyle w:val="Normal"/>
      </w:pPr>
      <w:r>
        <w:t xml:space="preserve">Строение орто-оксиазосоединений бензольного и нафталинового рядов 439</w:t>
      </w:r>
    </w:p>
    <w:p>
      <w:pPr>
        <w:pStyle w:val="Normal"/>
      </w:pPr>
      <w:r>
        <w:t xml:space="preserve">в частности, затруднение восстановления на ртутном капельном элек- </w:t>
      </w:r>
      <w:r>
        <w:br/>
      </w:r>
      <w:r>
        <w:t xml:space="preserve">троде. ь</w:t>
      </w:r>
    </w:p>
    <w:p>
      <w:pPr>
        <w:pStyle w:val="Normal"/>
      </w:pPr>
      <w:r>
        <w:t xml:space="preserve">3. Показано влияние замещающих групп в пара- и мета-положении </w:t>
      </w:r>
      <w:r>
        <w:br/>
      </w:r>
      <w:r>
        <w:t xml:space="preserve">фенила в 1-бензолазо-нафтоле-2 на величину ф:,. В соответствии с теоре- </w:t>
      </w:r>
      <w:r>
        <w:br/>
      </w:r>
      <w:r>
        <w:t xml:space="preserve">тическим предположением электронодонорная ОСН з группа (в пара-положе- </w:t>
      </w:r>
      <w:r>
        <w:br/>
      </w:r>
      <w:r>
        <w:t xml:space="preserve">нии фенила) затрудняет, а электроноакцепторная ЗОзН группа облегчает </w:t>
      </w:r>
      <w:r>
        <w:br/>
      </w:r>
      <w:r>
        <w:t xml:space="preserve">восстановление азосовдинения на ртутном капельном электроде; в м-поло- </w:t>
      </w:r>
      <w:r>
        <w:br/>
      </w:r>
      <w:r>
        <w:t xml:space="preserve">жении эти же группы проявляют лишь незначительное влияние.</w:t>
      </w:r>
    </w:p>
    <w:p>
      <w:pPr>
        <w:pStyle w:val="Normal"/>
      </w:pPr>
      <w:r>
        <w:t xml:space="preserve">Уральский нолитехнический : Поступила </w:t>
      </w:r>
      <w:r>
        <w:br/>
      </w:r>
      <w:r>
        <w:t xml:space="preserve">институт им. С. М. Кирова 5. 11. 1956 </w:t>
      </w:r>
      <w:r>
        <w:br/>
      </w:r>
      <w:r>
        <w:t xml:space="preserve">ЛИТЕРАТУРА </w:t>
      </w:r>
      <w:r>
        <w:br/>
      </w:r>
      <w:r>
        <w:t xml:space="preserve">ПЛ. У. Меуег, Р. ТасоБзоп, `ГебтЬасв отоап. Свет., Ш. В@., 2 Тец, 412; П.</w:t>
      </w:r>
    </w:p>
    <w:p>
      <w:pPr>
        <w:pStyle w:val="Normal"/>
      </w:pPr>
      <w:r>
        <w:t xml:space="preserve">Ва 1, Тец, 401; ВетПп, ее 1921. </w:t>
      </w:r>
      <w:r>
        <w:br/>
      </w:r>
      <w:r>
        <w:t xml:space="preserve">2. М. ВогзсВ е, \.М и 1 Тег, С.А. Водепзфе 1, [1еЪ. Апп., 472, 206, 1929. </w:t>
      </w:r>
      <w:r>
        <w:br/>
      </w:r>
      <w:r>
        <w:t xml:space="preserve">В оКово, Е. В Аг, Глеь. Ап. 516, 143, 1935. </w:t>
      </w:r>
      <w:r>
        <w:br/>
      </w:r>
      <w:r>
        <w:t xml:space="preserve">4. В. В. Перекалин, Журн. общ. химии, 17, 1797, 1947. </w:t>
      </w:r>
      <w:r>
        <w:br/>
      </w:r>
      <w:r>
        <w:t xml:space="preserve">5. Б. А. Порай- Кошиц, Л. С. Эфрос, Журн. общ. химии, 18, 929, 1948. </w:t>
      </w:r>
      <w:r>
        <w:br/>
      </w:r>
      <w:r>
        <w:t xml:space="preserve">6. А. Витамоу, А.С. ба!ем., А.В. Твош р зоп, Топгп. СВеш.Зос. ‚4793,4952. </w:t>
      </w:r>
      <w:r>
        <w:br/>
      </w:r>
      <w:r>
        <w:t xml:space="preserve">Инт. Ка Що,.Е. Ват, Глеь. Апп., 916. .155, 1995. </w:t>
      </w:r>
      <w:r>
        <w:br/>
      </w:r>
      <w:r>
        <w:t xml:space="preserve">И: Ф. Владимирцев, И. Я. Постовский, ДАН, 83, 855, 1952. </w:t>
      </w:r>
      <w:r>
        <w:br/>
      </w:r>
      <w:r>
        <w:t xml:space="preserve">’9. А. Вигажоу,, Т. СВаш Бет] а1п, ФТошгп. СВеш. 506.,. 3734, 1952. </w:t>
      </w:r>
      <w:r>
        <w:br/>
      </w:r>
      <w:r>
        <w:t xml:space="preserve">10. Р. РЕе1ЁЁег, Топги. ргакб. Сфеш., 126, 97, 1930. </w:t>
      </w:r>
      <w:r>
        <w:br/>
      </w:r>
      <w:r>
        <w:t xml:space="preserve">т. В. Н. Уфимцев, Журн. общ. химии, 13, 520, 1943. </w:t>
      </w:r>
      <w:r>
        <w:br/>
      </w:r>
      <w:r>
        <w:t xml:space="preserve">№ В Нешаютско 0. в. Ма. С. В: На Бег 9. Гаадей Лови, </w:t>
      </w:r>
      <w:r>
        <w:br/>
      </w:r>
      <w:r>
        <w:t xml:space="preserve">Атег. Свет. Зос., 58, 1992, 1936.</w:t>
      </w:r>
    </w:p>
    <w:p>
      <w:pPr>
        <w:pStyle w:val="Normal"/>
      </w:pPr>
      <w:r>
        <w:t xml:space="preserve">793: М. Фо] {2зКУу,› У Топез, РЖХим, 49402, 1954.</w:t>
      </w:r>
    </w:p>
    <w:p>
      <w:pPr>
        <w:pStyle w:val="Normal"/>
      </w:pPr>
      <w:r>
        <w:t xml:space="preserve">’ 14. А. Г. Шапошников, Органические красящие вещества. Гостехиздат, УССР,</w:t>
      </w:r>
    </w:p>
    <w:p>
      <w:pPr>
        <w:pStyle w:val="Normal"/>
      </w:pPr>
      <w:r>
        <w:t xml:space="preserve">р 1954, стр. 103.</w:t>
      </w:r>
    </w:p>
    <w:p>
      <w:pPr>
        <w:pStyle w:val="Normal"/>
      </w:pPr>
      <w:r>
        <w:t xml:space="preserve">5. Р. Вашаг — Гисаз, Е. би! шагё М. Магб1по{{; ВшЕ, 506. ‘см; </w:t>
      </w:r>
      <w:r>
        <w:br/>
      </w:r>
      <w:r>
        <w:t xml:space="preserve">} (5) 14, 415, 1947. :</w:t>
      </w:r>
    </w:p>
    <w:p>
      <w:pPr>
        <w:pStyle w:val="Normal"/>
      </w:pPr>
      <w:r>
        <w:t xml:space="preserve">о, 7. осагате1 171, СБ. А., 37, 4408, 1943.</w:t>
      </w:r>
    </w:p>
    <w:p>
      <w:pPr>
        <w:pStyle w:val="Normal"/>
      </w:pPr>
      <w:r>
        <w:t xml:space="preserve">‚ 17. Н. А. Валяшко, Ю. С. Розу м, Журн. общ. химии, 18, 712, 1948.</w:t>
      </w:r>
    </w:p>
    <w:p>
      <w:pPr>
        <w:pStyle w:val="Normal"/>
      </w:pPr>
      <w:r>
        <w:t xml:space="preserve">ИВ. К ово, Мабту., 20, 622, 1932. </w:t>
      </w:r>
      <w:r>
        <w:br/>
      </w:r>
      <w:r>
        <w:t xml:space="preserve">№9. В. КиБо, Е. ВАг, тлеЬ. Апа., 516, 151, 0935: </w:t>
      </w:r>
      <w:r>
        <w:br/>
      </w:r>
      <w:r>
        <w:t xml:space="preserve">РО. Д. Н. Шигорин, (Са Докунихин, ДАН, 100, 323, 1955. </w:t>
      </w:r>
      <w:r>
        <w:br/>
      </w:r>
      <w:r>
        <w:t xml:space="preserve">‚21. Над 2! Зперрега, Тгапз. Рага@. 50с., 50, 911, 1954. </w:t>
      </w:r>
      <w:r>
        <w:br/>
      </w:r>
      <w:r>
        <w:t xml:space="preserve">22. Н. ВгосКтаптш, В. Егап К, Майи, 42, 45, 1955. </w:t>
      </w:r>
      <w:r>
        <w:br/>
      </w:r>
      <w:r>
        <w:t xml:space="preserve">Е Г. М. Лозтем, №. ао 1. М. ГеЪ’аз, Т. М. С тгесоту, Лоитп. СБет. </w:t>
      </w:r>
      <w:r>
        <w:br/>
      </w:r>
      <w:r>
        <w:t xml:space="preserve">8 РБуз., 21, 334, 1953. </w:t>
      </w:r>
      <w:r>
        <w:br/>
      </w:r>
      <w:r>
        <w:t xml:space="preserve">24. Ц. т. Кно рре, Н. М. Эмануэль, Усп. хим., 24, 279, 1955. </w:t>
      </w:r>
      <w:r>
        <w:br/>
      </w:r>
      <w:r>
        <w:t xml:space="preserve">’ 25. Е. Вам Бегоег, Вег., 33, 3190, 1900. </w:t>
      </w:r>
      <w:r>
        <w:br/>
      </w:r>
      <w:r>
        <w:t xml:space="preserve">’26. Н. Н. Ворожцов, ЖРФХО, 43, 187, 1911. </w:t>
      </w:r>
      <w:r>
        <w:br/>
      </w:r>
      <w:r>
        <w:t xml:space="preserve">ВИ. В. М1еб7ко В. ХДевибоег, Вет., 26, 143, 1893. </w:t>
      </w:r>
      <w:r>
        <w:br/>
      </w:r>
      <w:r>
        <w:t xml:space="preserve">ШВ. О. \1ЬЬ Т.БетсЬею, Вег., 30, 2655, 1897. </w:t>
      </w:r>
      <w:r>
        <w:br/>
      </w:r>
      <w:r>
        <w:t xml:space="preserve">В: С. СВеггтет @._Ееггеги, . 231., 1280, 1, 4912. </w:t>
      </w:r>
      <w:r>
        <w:br/>
      </w:r>
      <w:r>
        <w:t xml:space="preserve">30. А. Г. Стромберг, И. Е. Быков, Зав. лаб., 14, 1380, 1948. </w:t>
      </w:r>
      <w:r>
        <w:br/>
      </w:r>
      <w:r>
        <w:t xml:space="preserve">ЕО. В. Втисе В. Н. Тошрзепм, Топ. СВеш. З0с., 1091, 1955. </w:t>
      </w:r>
      <w:r>
        <w:br/>
      </w:r>
      <w:r>
        <w:t xml:space="preserve">5. Вазш иззон, и тета. Втабка 11, Топги. Ашег.</w:t>
      </w:r>
    </w:p>
    <w:p>
      <w:pPr>
        <w:pStyle w:val="Normal"/>
      </w:pPr>
      <w:r>
        <w:t xml:space="preserve">СВеш. 50с., 71, 1070, 1073, 1949.</w:t>
      </w:r>
    </w:p>
    <w:p>
      <w:pPr>
        <w:pStyle w:val="Normal"/>
      </w:pPr>
      <w:r>
        <w:t xml:space="preserve">т 38. Н. Миззо, Среш. Вег., 88, 19/7, 1955.</w:t>
      </w:r>
    </w:p>
    <w:p>
      <w:pPr>
        <w:pStyle w:val="Normal"/>
      </w:pPr>
      <w:r>
        <w:t xml:space="preserve">ТНЕ УТВОСТОВЕ ОЕ ОВТНО-ОХУА2О СОМРООМО$ ОЕ ТНЕ ВЕМАЕМЕ</w:t>
      </w:r>
    </w:p>
    <w:p>
      <w:pPr>
        <w:pStyle w:val="Normal"/>
      </w:pPr>
      <w:r>
        <w:t xml:space="preserve">АМО МАРНТНАГЕМЕ ЗЕВГЕ$ </w:t>
      </w:r>
      <w:r>
        <w:br/>
      </w:r>
      <w:r>
        <w:t xml:space="preserve">(РОТАВОбКАРНЕС $ТООУ)</w:t>
      </w:r>
    </w:p>
    <w:p>
      <w:pPr>
        <w:pStyle w:val="Normal"/>
      </w:pPr>
      <w:r>
        <w:t xml:space="preserve">Т. Уа. Розт0зК&amp;а апа Г. Е. Иааётатазек (бъег оз) </w:t>
      </w:r>
      <w:r>
        <w:br/>
      </w:r>
      <w:r>
        <w:t xml:space="preserve">Зишшагу</w:t>
      </w:r>
    </w:p>
    <w:p>
      <w:pPr>
        <w:pStyle w:val="Normal"/>
      </w:pPr>
      <w:r>
        <w:t xml:space="preserve">1-Вепхелеа20-2-пар о] а1Мегз {тот 2-охуахоЪепхепе Ъу Из зо у шт адиеоиз </w:t>
      </w:r>
      <w:r>
        <w:br/>
      </w:r>
      <w:r>
        <w:t xml:space="preserve">‚ ака! зоаМоп, ап Из тароз!оп бо\уагАз асуайоп ап4 ауУ1аЙоп. Тве ЧШететсе т </w:t>
      </w:r>
      <w:r>
        <w:br/>
      </w:r>
      <w:r>
        <w:t xml:space="preserve">’  №е ргорегез о! 11е 60 сошроппаз Ваз а]з0 Ъееп ЪгоиёВё 10 1186 оп ро]агоргарьйе </w:t>
      </w:r>
      <w:r>
        <w:br/>
      </w:r>
      <w:r>
        <w:t xml:space="preserve">° тедисйоп (Тье парьваНпе о-охуато сотроппа 1$ гедасе \ИВ сопзега у втеафег </w:t>
      </w:r>
      <w:r>
        <w:br/>
      </w:r>
      <w:r>
        <w:t xml:space="preserve">ЧИЙси бу аё {Ме горрше шегсату @есёгоде {вап Из репхепе апа1ое). Ц, Ваз Бееп $и8505- </w:t>
      </w:r>
      <w:r>
        <w:br/>
      </w:r>
      <w:r>
        <w:t xml:space="preserve">_ 14 (аб 1$ 15 дие {0 Ше отеацег роаттайопт о{ {те О ап4 М ающз ш ще гар УИЬ</w:t>
      </w:r>
    </w:p>
    <w:p>
      <w:pPr>
        <w:pStyle w:val="Normal"/>
      </w:pPr>
      <w:r>
        <w:t xml:space="preserve">| бе Пуйгосеп Ъоп@ 11 Ме сазе о 1-Ъепхепеа70-2-парВ\о| {Вап о{ 2-охуа2оЪептепе.</w:t>
      </w:r>
    </w:p>
    <w:p>
      <w:pPr>
        <w:pStyle w:val="Normal"/>
      </w:pPr>
      <w:r>
        <w:t xml:space="preserve">1957 ЖУРНАЛ ФИЗИЧЕСКОЙ ХИМИИ т. ХХА, вып. 2 —</w:t>
      </w:r>
    </w:p>
    <w:p>
      <w:pPr>
        <w:pStyle w:val="Normal"/>
      </w:pPr>
      <w:r>
        <w:t xml:space="preserve">ПОЛЯРОГРАФИЧЕСКОЕ ИССЛЕДОВАНИЕ САЛИЦИЛОВОКИСЛЫХ </w:t>
      </w:r>
      <w:r>
        <w:br/>
      </w:r>
      <w:r>
        <w:t xml:space="preserve">РАСТВОРОВ ГАЛЛИЯ</w:t>
      </w:r>
    </w:p>
    <w:p>
      <w:pPr>
        <w:pStyle w:val="Normal"/>
      </w:pPr>
      <w:r>
        <w:t xml:space="preserve">А. И. Зелянская и Н. В. Баусова</w:t>
      </w:r>
    </w:p>
    <w:p>
      <w:pPr>
        <w:pStyle w:val="Normal"/>
      </w:pPr>
      <w:r>
        <w:t xml:space="preserve">Полярографическое определение галлия в кислых растворах является </w:t>
      </w:r>
      <w:r>
        <w:br/>
      </w:r>
      <w:r>
        <w:t xml:space="preserve">затруднительным ввиду близости потенциалов полуволн галлия и водо- </w:t>
      </w:r>
      <w:r>
        <w:br/>
      </w:r>
      <w:r>
        <w:t xml:space="preserve">рода.</w:t>
      </w:r>
    </w:p>
    <w:p>
      <w:pPr>
        <w:pStyle w:val="Normal"/>
      </w:pPr>
      <w:r>
        <w:t xml:space="preserve">Цельчер [1] получил полярографическую волну галлия в 0,001 № солянокислом </w:t>
      </w:r>
      <w:r>
        <w:br/>
      </w:r>
      <w:r>
        <w:t xml:space="preserve">растворе, однако практического значения волна не имеет, так как трудно обеспечить: </w:t>
      </w:r>
      <w:r>
        <w:br/>
      </w:r>
      <w:r>
        <w:t xml:space="preserve">указанную кислотность.</w:t>
      </w:r>
    </w:p>
    <w:p>
      <w:pPr>
        <w:pStyle w:val="Normal"/>
      </w:pPr>
      <w:r>
        <w:t xml:space="preserve">Лишь в последнее время В. А. Циммергакл и В. М. Вовненко [2] предложили </w:t>
      </w:r>
      <w:r>
        <w:br/>
      </w:r>
      <w:r>
        <w:t xml:space="preserve">проводить полярографирование галлия в присутствии роданистого калия при темпе- </w:t>
      </w:r>
      <w:r>
        <w:br/>
      </w:r>
      <w:r>
        <w:t xml:space="preserve">ратуре 80°.</w:t>
      </w:r>
    </w:p>
    <w:p>
      <w:pPr>
        <w:pStyle w:val="Normal"/>
      </w:pPr>
      <w:r>
        <w:t xml:space="preserve">Настоящее исследование было предпринято с целью выяснения воз- </w:t>
      </w:r>
      <w:r>
        <w:br/>
      </w:r>
      <w:r>
        <w:t xml:space="preserve">можности полярографического определения галлия в более легко осуще- </w:t>
      </w:r>
      <w:r>
        <w:br/>
      </w:r>
      <w:r>
        <w:t xml:space="preserve">ствимых условиях.</w:t>
      </w:r>
    </w:p>
    <w:p>
      <w:pPr>
        <w:pStyle w:val="Normal"/>
      </w:pPr>
      <w:r>
        <w:t xml:space="preserve">Опыты проводились на визуальном полярографе системы УФАН. Сила тока изме- </w:t>
      </w:r>
      <w:r>
        <w:br/>
      </w:r>
      <w:r>
        <w:t xml:space="preserve">рялась при помощи зеркального гальванометра с чувствительностью 1,05-10-9 А/мм.</w:t>
      </w:r>
    </w:p>
    <w:p>
      <w:pPr>
        <w:pStyle w:val="Normal"/>
      </w:pPr>
      <w:r>
        <w:t xml:space="preserve">Изучение полярографического поведения галлия в различных элек- </w:t>
      </w:r>
      <w:r>
        <w:br/>
      </w:r>
      <w:r>
        <w:t xml:space="preserve">тролитах в присутствии комплексообразователей показало, что наиболее </w:t>
      </w:r>
      <w:r>
        <w:br/>
      </w:r>
      <w:r>
        <w:t xml:space="preserve">перспективными являются салициловокислые растворы, в которых при </w:t>
      </w:r>
      <w:r>
        <w:br/>
      </w:r>
      <w:r>
        <w:t xml:space="preserve">катодном восстановлении на ‘ртутном капающем электроде были обна- </w:t>
      </w:r>
      <w:r>
        <w:br/>
      </w:r>
      <w:r>
        <w:t xml:space="preserve">ружены отчетливо выраженные волны галлия при потенциале полуволн </w:t>
      </w:r>
      <w:r>
        <w:br/>
      </w:r>
      <w:r>
        <w:t xml:space="preserve">—0,988 У относительно насыщенного каломельного электрода.</w:t>
      </w:r>
    </w:p>
    <w:p>
      <w:pPr>
        <w:pStyle w:val="Normal"/>
      </w:pPr>
      <w:r>
        <w:t xml:space="preserve">На рис. 1 приведны полярографические волны галлия в электролите </w:t>
      </w:r>
      <w:r>
        <w:br/>
      </w:r>
      <w:r>
        <w:t xml:space="preserve">состава 0,1 М МаС|, 0,1 М салициловокиелый натрий при рН = 3,7 (рН </w:t>
      </w:r>
      <w:r>
        <w:br/>
      </w:r>
      <w:r>
        <w:t xml:space="preserve">раствора устанавливалось добавкой соляной кислоты).</w:t>
      </w:r>
    </w:p>
    <w:p>
      <w:pPr>
        <w:pStyle w:val="Normal"/>
      </w:pPr>
      <w:r>
        <w:t xml:space="preserve">Сохранение линейной зависимости между диффузионным током и кон- </w:t>
      </w:r>
      <w:r>
        <w:br/>
      </w:r>
      <w:r>
        <w:t xml:space="preserve">центрацией галлия в растворе позволяет использовать указанные волны </w:t>
      </w:r>
      <w:r>
        <w:br/>
      </w:r>
      <w:r>
        <w:t xml:space="preserve">для количественного определения галлия полярографическим методом.</w:t>
      </w:r>
    </w:p>
    <w:p>
      <w:pPr>
        <w:pStyle w:val="Normal"/>
      </w:pPr>
      <w:r>
        <w:t xml:space="preserve">При изучении влияния рН раствора было выяснено, что наиболее </w:t>
      </w:r>
      <w:r>
        <w:br/>
      </w:r>
      <w:r>
        <w:t xml:space="preserve">отчетливо выраженные волны галлия находятся в интервале рН от 2,5 до </w:t>
      </w:r>
      <w:r>
        <w:br/>
      </w:r>
      <w:r>
        <w:t xml:space="preserve">4,5. При более высоких значениях рН высота волны уменьшается и при </w:t>
      </w:r>
      <w:r>
        <w:br/>
      </w:r>
      <w:r>
        <w:t xml:space="preserve">РН 7,6 волна исчезает.</w:t>
      </w:r>
    </w:p>
    <w:p>
      <w:pPr>
        <w:pStyle w:val="Normal"/>
      </w:pPr>
      <w:r>
        <w:t xml:space="preserve">Анализ полярографической волны галлия указывает на необратимый </w:t>
      </w:r>
      <w:r>
        <w:br/>
      </w:r>
      <w:r>
        <w:t xml:space="preserve">характер процесса восстановления, поэтому число электронов, участвую- </w:t>
      </w:r>
      <w:r>
        <w:br/>
      </w:r>
      <w:r>
        <w:t xml:space="preserve">щих в электродной реакции, определялось методом кулонометрической </w:t>
      </w:r>
      <w:r>
        <w:br/>
      </w:r>
      <w:r>
        <w:t xml:space="preserve">полярографии, подробно описанным в работе А. Г. Стромберга и </w:t>
      </w:r>
      <w:r>
        <w:br/>
      </w:r>
      <w:r>
        <w:t xml:space="preserve">Т. М. Маркачевой [3].</w:t>
      </w:r>
    </w:p>
    <w:p>
      <w:pPr>
        <w:pStyle w:val="Normal"/>
      </w:pPr>
      <w:r>
        <w:t xml:space="preserve">В нашем исследовании применялся капилляр со скоростью капания 0,4 сек. при </w:t>
      </w:r>
      <w:r>
        <w:br/>
      </w:r>
      <w:r>
        <w:t xml:space="preserve">высоте столба ртути, приблизительно равном 25 см. Анодом служил насыщенный кало-</w:t>
      </w:r>
    </w:p>
    <w:p>
      <w:pPr>
        <w:pStyle w:val="Normal"/>
      </w:pPr>
      <w:r>
        <w:t xml:space="preserve">мельный электрод. </w:t>
      </w:r>
      <w:r>
        <w:br/>
      </w:r>
      <w:r>
        <w:t xml:space="preserve">Число электронов = рассчитывалось по формуле</w:t>
      </w:r>
    </w:p>
    <w:p>
      <w:pPr>
        <w:pStyle w:val="Normal"/>
      </w:pPr>
      <w:r>
        <w:t xml:space="preserve">КГ </w:t>
      </w:r>
      <w:r>
        <w:br/>
      </w:r>
      <w:r>
        <w:t xml:space="preserve">2 — 27, РУсь’ (1)</w:t>
      </w:r>
    </w:p>
    <w:p>
      <w:pPr>
        <w:pStyle w:val="Normal"/>
      </w:pPr>
      <w:r>
        <w:t xml:space="preserve">где /,— предельный ток в микроамперах, с, — концентрация в миллимолях на литр’ </w:t>
      </w:r>
      <w:r>
        <w:br/>
      </w:r>
      <w:r>
        <w:t xml:space="preserve">У — объем электролита в электролизере в миллилитрах.</w:t>
      </w:r>
    </w:p>
    <w:p>
      <w:pPr>
        <w:pStyle w:val="Normal"/>
      </w:pPr>
      <w:r>
        <w:t xml:space="preserve">Коэффициент К вычислялся по рис. 2, как котангенс угла наклона прямой в коор- </w:t>
      </w:r>
      <w:r>
        <w:br/>
      </w:r>
      <w:r>
        <w:t xml:space="preserve">динатах |2 (/./7) и время. При расчетах время выражалось в секундах. |</w:t>
      </w:r>
    </w:p>
    <w:p>
      <w:pPr>
        <w:pStyle w:val="Normal"/>
      </w:pPr>
      <w:r>
        <w:t xml:space="preserve">Результаты опытов при /.= 9,24 цА, со = 0,370 мг-моль/л, У = 0.1 мл </w:t>
      </w:r>
      <w:r>
        <w:br/>
      </w:r>
      <w:r>
        <w:t xml:space="preserve">предетавлены в табл. 1.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Полярографическое исследование — 441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Нолученные данные ноказывают, что восстановление галлия в присут- </w:t>
      </w:r>
      <w:r>
        <w:br/>
      </w:r>
      <w:r>
        <w:t xml:space="preserve">отвии салициловокислого натрия протекает с приобретением трех элек- </w:t>
      </w:r>
      <w:r>
        <w:br/>
      </w:r>
      <w:r>
        <w:t xml:space="preserve">гронов. |</w:t>
      </w:r>
    </w:p>
    <w:p>
      <w:pPr>
        <w:pStyle w:val="Normal"/>
      </w:pPr>
      <w:r>
        <w:t xml:space="preserve">Было установлено, что потенциал полуволны галлия в салицилово- </w:t>
      </w:r>
      <w:r>
        <w:br/>
      </w:r>
      <w:r>
        <w:t xml:space="preserve">3 илом натрии зависит от концентрации салициловокиелого натрия В рас- </w:t>
      </w:r>
      <w:r>
        <w:br/>
      </w:r>
      <w:r>
        <w:t xml:space="preserve">‘воре: следовательно, происходит об- ее </w:t>
      </w:r>
      <w:r>
        <w:br/>
      </w:r>
      <w:r>
        <w:t xml:space="preserve">’›азование химического соединения Таблица 1 </w:t>
      </w:r>
      <w:r>
        <w:br/>
      </w:r>
      <w:r>
        <w:t xml:space="preserve">галлия с салициловокислым ионом. - </w:t>
      </w:r>
      <w:r>
        <w:br/>
      </w:r>
      <w:r>
        <w:t xml:space="preserve">Цля выяснения состава образующе- |</w:t>
      </w:r>
    </w:p>
    <w:p>
      <w:pPr>
        <w:pStyle w:val="Normal"/>
      </w:pPr>
      <w:r>
        <w:t xml:space="preserve">| </w:t>
      </w:r>
      <w:r>
        <w:br/>
      </w:r>
      <w:r>
        <w:t xml:space="preserve">Время в мин. | К -103 | =. </w:t>
      </w:r>
      <w:r>
        <w:br/>
      </w:r>
      <w:r>
        <w:t xml:space="preserve">’ося соединения мы воспользовались | </w:t>
      </w:r>
      <w:r>
        <w:br/>
      </w:r>
      <w:r>
        <w:t xml:space="preserve">георией замедленного разряда (иони- ] | </w:t>
      </w:r>
      <w:r>
        <w:br/>
      </w:r>
      <w:r>
        <w:t xml:space="preserve">з ‚ация), разработанной А. Г. Стром- 60 М ВС </w:t>
      </w:r>
      <w:r>
        <w:br/>
      </w:r>
      <w:r>
        <w:t xml:space="preserve">- эергом [4]. 70 1,80 2,9 </w:t>
      </w:r>
      <w:r>
        <w:br/>
      </w:r>
      <w:r>
        <w:t xml:space="preserve">р $0 1,84 : </w:t>
      </w:r>
      <w:r>
        <w:br/>
      </w:r>
      <w:r>
        <w:t xml:space="preserve">| По теории необратимого восстановле- ы ны ы &gt; </w:t>
      </w:r>
      <w:r>
        <w:br/>
      </w:r>
      <w:r>
        <w:t xml:space="preserve">+ фия известно, что сдвиг полуволновых по- 10 1 79 | 59 </w:t>
      </w:r>
      <w:r>
        <w:br/>
      </w:r>
      <w:r>
        <w:t xml:space="preserve">‚ \енциалов катодной и анодной волн пропор- 130 173 | 2’ </w:t>
      </w:r>
      <w:r>
        <w:br/>
      </w:r>
      <w:r>
        <w:t xml:space="preserve">`ионален угловому коэффициенту соответ- ь о ) р * </w:t>
      </w:r>
      <w:r>
        <w:br/>
      </w:r>
      <w:r>
        <w:t xml:space="preserve">хвующей волны: </w:t>
      </w:r>
      <w:r>
        <w:br/>
      </w:r>
      <w:r>
        <w:t xml:space="preserve">: 6 ны ДЕ, , 2) </w:t>
      </w:r>
      <w:r>
        <w:br/>
      </w:r>
      <w:r>
        <w:t xml:space="preserve">| Ь. АЕ: „а </w:t>
      </w:r>
      <w:r>
        <w:br/>
      </w:r>
      <w:r>
        <w:t xml:space="preserve">В - ли </w:t>
      </w:r>
      <w:r>
        <w:br/>
      </w:r>
      <w:r>
        <w:t xml:space="preserve">| Ь,. </w:t>
      </w:r>
      <w:r>
        <w:br/>
      </w:r>
      <w:r>
        <w:t xml:space="preserve">= ДЕ, к = АЕ, Акт РЁ (3) </w:t>
      </w:r>
      <w:r>
        <w:br/>
      </w:r>
      <w:r>
        <w:t xml:space="preserve">| а к </w:t>
      </w:r>
      <w:r>
        <w:br/>
      </w:r>
      <w:r>
        <w:t xml:space="preserve">к. у </w:t>
      </w:r>
      <w:r>
        <w:br/>
      </w:r>
      <w:r>
        <w:t xml:space="preserve">К- 5 — угол наклона катодной волны, 6, — угол наклона анодной </w:t>
      </w:r>
      <w:r>
        <w:br/>
      </w:r>
      <w:r>
        <w:t xml:space="preserve">® Фолны, ДЁ,, ‚— разница потенциалов полуволн необратимой катодной и обратимой</w:t>
      </w:r>
    </w:p>
    <w:p>
      <w:pPr>
        <w:pStyle w:val="Normal"/>
      </w:pPr>
      <w:r>
        <w:t xml:space="preserve">зан </w:t>
      </w:r>
      <w:r>
        <w:br/>
      </w:r>
      <w:r>
        <w:t xml:space="preserve">Используя формулу (3), можно рассчитать зависимость полуволнового потенциала </w:t>
      </w:r>
      <w:r>
        <w:br/>
      </w:r>
      <w:r>
        <w:t xml:space="preserve">| атодной обратимой волны от концентрации салициловокислого натрия в раствор</w:t>
      </w:r>
    </w:p>
    <w:p>
      <w:pPr>
        <w:pStyle w:val="Normal"/>
      </w:pPr>
      <w:r>
        <w:t xml:space="preserve">2 м и „чинят шиши </w:t>
      </w:r>
      <w:r>
        <w:br/>
      </w:r>
      <w:r>
        <w:t xml:space="preserve">у ы Е мии </w:t>
      </w:r>
      <w:r>
        <w:br/>
      </w:r>
      <w:r>
        <w:t xml:space="preserve">Рис. 1 Рис. 2</w:t>
      </w:r>
    </w:p>
    <w:p>
      <w:pPr>
        <w:pStyle w:val="Normal"/>
      </w:pPr>
      <w:r>
        <w:t xml:space="preserve">Е 1. Волны галлия в электролите состава: 0,1 М салициловокислый натрий, 0,1М </w:t>
      </w:r>
      <w:r>
        <w:br/>
      </w:r>
      <w:r>
        <w:t xml:space="preserve">зористый натрий при рН 3,7; 1 — в отсутствие Са; 2 — 0,0070 мг-моль/л Са; 8 — </w:t>
      </w:r>
      <w:r>
        <w:br/>
      </w:r>
      <w:r>
        <w:t xml:space="preserve">, 0,0140 мг-моль/л Са</w:t>
      </w:r>
    </w:p>
    <w:p>
      <w:pPr>
        <w:pStyle w:val="Normal"/>
      </w:pPr>
      <w:r>
        <w:t xml:space="preserve">Рис. 2. Зависимость отношения 19 (/./Т) от времени электролиза</w:t>
      </w:r>
    </w:p>
    <w:p>
      <w:pPr>
        <w:pStyle w:val="Normal"/>
      </w:pPr>
      <w:r>
        <w:t xml:space="preserve">| координационное число 4 образующегося комплексного соединения </w:t>
      </w:r>
      <w:r>
        <w:br/>
      </w:r>
      <w:r>
        <w:t xml:space="preserve">ормуле:</w:t>
      </w:r>
    </w:p>
    <w:p>
      <w:pPr>
        <w:pStyle w:val="Normal"/>
      </w:pPr>
      <w:r>
        <w:t xml:space="preserve">ая АЕц, обр НН </w:t>
      </w:r>
      <w:r>
        <w:br/>
      </w:r>
      <w:r>
        <w:t xml:space="preserve">лы е ва</w:t>
      </w:r>
    </w:p>
    <w:p>
      <w:pPr>
        <w:pStyle w:val="Normal"/>
      </w:pPr>
      <w:r>
        <w:t xml:space="preserve">442 А. Ц. Зелянская и Н. В. Баусова</w:t>
      </w:r>
    </w:p>
    <w:p>
      <w:pPr>
        <w:pStyle w:val="Normal"/>
      </w:pPr>
      <w:r>
        <w:t xml:space="preserve">в обр — сдвиг нотенциалов полуволн при различных концентрациях комплексо-</w:t>
      </w:r>
    </w:p>
    <w:p>
      <w:pPr>
        <w:pStyle w:val="Normal"/>
      </w:pPr>
      <w:r>
        <w:t xml:space="preserve">образователя, А18с — разность логарифмов концентраций комплексообразователя, </w:t>
      </w:r>
      <w:r>
        <w:br/>
      </w:r>
      <w:r>
        <w:t xml:space="preserve">$ — теоретический угол наклона обратимой волны (в случае галлия равный 0,0197).</w:t>
      </w:r>
    </w:p>
    <w:p>
      <w:pPr>
        <w:pStyle w:val="Normal"/>
      </w:pPr>
      <w:r>
        <w:t xml:space="preserve">Опыты по определению зависимости потенциалов полуволны катодных волн от </w:t>
      </w:r>
      <w:r>
        <w:br/>
      </w:r>
      <w:r>
        <w:t xml:space="preserve">концентрации салициловокислого натрия проводились при постоянной концентрации </w:t>
      </w:r>
      <w:r>
        <w:br/>
      </w:r>
      <w:r>
        <w:t xml:space="preserve">галлия в растворе, равной 0,285 мег-молу/л, и переменной концентрации салицилово- </w:t>
      </w:r>
      <w:r>
        <w:br/>
      </w:r>
      <w:r>
        <w:t xml:space="preserve">кислого натрия.</w:t>
      </w:r>
    </w:p>
    <w:p>
      <w:pPr>
        <w:pStyle w:val="Normal"/>
      </w:pPr>
      <w:r>
        <w:t xml:space="preserve">Для получения анодных волн приготовлялась амальгама растворением металли- </w:t>
      </w:r>
      <w:r>
        <w:br/>
      </w:r>
      <w:r>
        <w:t xml:space="preserve">ческого галлия в ртути в токе очищенного водорода. Амальгама содержала от 0,03 </w:t>
      </w:r>
      <w:r>
        <w:br/>
      </w:r>
      <w:r>
        <w:t xml:space="preserve">до 0,05 мг-моль/л галлия. Анодные волны снимались в растворах, содержащих 0,1 М </w:t>
      </w:r>
      <w:r>
        <w:br/>
      </w:r>
      <w:r>
        <w:t xml:space="preserve">хлористый натрий и различные концентрации салициловокислого натрия. Все опыты </w:t>
      </w:r>
      <w:r>
        <w:br/>
      </w:r>
      <w:r>
        <w:t xml:space="preserve">были проведены при одинаковом значении рН, равном 3,7.</w:t>
      </w:r>
    </w:p>
    <w:p>
      <w:pPr>
        <w:pStyle w:val="Normal"/>
      </w:pPr>
      <w:r>
        <w:t xml:space="preserve">где ДЁ,,</w:t>
      </w:r>
    </w:p>
    <w:p>
      <w:pPr>
        <w:pStyle w:val="Normal"/>
      </w:pPr>
      <w:r>
        <w:t xml:space="preserve">Результаты графического определения потенциалов полуволн, как </w:t>
      </w:r>
      <w:r>
        <w:br/>
      </w:r>
      <w:r>
        <w:t xml:space="preserve">анодной, так и катодной волны, а также вычисленные значения потенциа-</w:t>
      </w:r>
    </w:p>
    <w:p>
      <w:pPr>
        <w:pStyle w:val="Normal"/>
      </w:pPr>
      <w:r>
        <w:t xml:space="preserve">лов полуволны обратимой волны в зависимости от концентрации сатина </w:t>
      </w:r>
      <w:r>
        <w:br/>
      </w:r>
      <w:r>
        <w:t xml:space="preserve">}</w:t>
      </w:r>
    </w:p>
    <w:p>
      <w:pPr>
        <w:pStyle w:val="Normal"/>
      </w:pPr>
      <w:r>
        <w:t xml:space="preserve">ловокислого натрия в растворе приведены в табл. 2. </w:t>
      </w:r>
      <w:r>
        <w:br/>
      </w:r>
      <w:r>
        <w:t xml:space="preserve">Таблица 2</w:t>
      </w:r>
    </w:p>
    <w:p>
      <w:pPr>
        <w:pStyle w:val="Normal"/>
      </w:pPr>
      <w:r>
        <w:t xml:space="preserve">Концентр.</w:t>
      </w:r>
    </w:p>
    <w:p>
      <w:pPr>
        <w:pStyle w:val="Normal"/>
      </w:pPr>
      <w:r>
        <w:t xml:space="preserve">салицилово- | </w:t>
      </w:r>
      <w:r>
        <w:br/>
      </w:r>
      <w:r>
        <w:t xml:space="preserve">кислого Ен, к Е: а АЕ1ак | Ъа АЕ: к | Ец, обр </w:t>
      </w:r>
      <w:r>
        <w:br/>
      </w:r>
      <w:r>
        <w:t xml:space="preserve">натрия </w:t>
      </w:r>
      <w:r>
        <w:br/>
      </w:r>
      <w:r>
        <w:t xml:space="preserve">моль!л | </w:t>
      </w:r>
      <w:r>
        <w:br/>
      </w:r>
      <w:r>
        <w:t xml:space="preserve">} | | -- </w:t>
      </w:r>
      <w:r>
        <w:br/>
      </w:r>
      <w:r>
        <w:t xml:space="preserve">0,01 —0,934 | —0,884 0,050 0,077 0,036 0,037 | —0,897 </w:t>
      </w:r>
      <w:r>
        <w:br/>
      </w:r>
      <w:r>
        <w:t xml:space="preserve">0,03 —0,955 | —0,902 |. 0,053 0,060 | 0,035 0,024 | — 0,931 </w:t>
      </w:r>
      <w:r>
        <w:br/>
      </w:r>
      <w:r>
        <w:t xml:space="preserve">9,05 —0,972 | —0,926 | 0,046 0,060 |’ 0,036 0,028 | —0,944 </w:t>
      </w:r>
      <w:r>
        <w:br/>
      </w:r>
      <w:r>
        <w:t xml:space="preserve">0,1 —1,010 |`—0,940 0,070 0,058 | 0,042 0,058 —0,952 </w:t>
      </w:r>
      <w:r>
        <w:br/>
      </w:r>
      <w:r>
        <w:t xml:space="preserve">0,2 —1,055 —0,956 0,089 0,056 | 0,036 | 0,064 —0,991</w:t>
      </w:r>
    </w:p>
    <w:p>
      <w:pPr>
        <w:pStyle w:val="Normal"/>
      </w:pPr>
      <w:r>
        <w:t xml:space="preserve">Как видно из таблицы, при десятикратном увеличении концентраций </w:t>
      </w:r>
      <w:r>
        <w:br/>
      </w:r>
      <w:r>
        <w:t xml:space="preserve">салициловокислого натрия в растворе полуволновой потенциал обрати </w:t>
      </w:r>
      <w:r>
        <w:br/>
      </w:r>
      <w:r>
        <w:t xml:space="preserve">мой волны Ё:,обр смещается на 0,056 У, что при расчете координацио</w:t>
      </w:r>
    </w:p>
    <w:p>
      <w:pPr>
        <w:pStyle w:val="Normal"/>
      </w:pPr>
      <w:r>
        <w:t xml:space="preserve">ного числа дает значение, близкое к трел</w:t>
      </w:r>
    </w:p>
    <w:p>
      <w:pPr>
        <w:pStyle w:val="Normal"/>
      </w:pPr>
      <w:r>
        <w:t xml:space="preserve">Ве По-видимому, взаимодействие ионов гал.</w:t>
      </w:r>
    </w:p>
    <w:p>
      <w:pPr>
        <w:pStyle w:val="Normal"/>
      </w:pPr>
      <w:r>
        <w:t xml:space="preserve">лия © салициловокислым анионом проис |</w:t>
      </w:r>
    </w:p>
    <w:p>
      <w:pPr>
        <w:pStyle w:val="Normal"/>
      </w:pPr>
      <w:r>
        <w:t xml:space="preserve">ходит согласно следующему уравнению,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3 (С‹Н«ОНСОО)`-+ баЗ*= [Са(СёНа0С00);]8— ЗН” </w:t>
      </w:r>
      <w:r>
        <w:br/>
      </w:r>
      <w:r>
        <w:t xml:space="preserve">'</w:t>
      </w:r>
    </w:p>
    <w:p>
      <w:pPr>
        <w:pStyle w:val="Normal"/>
      </w:pPr>
      <w:r>
        <w:t xml:space="preserve">Как уже указывалось выше, потев </w:t>
      </w:r>
      <w:r>
        <w:br/>
      </w:r>
      <w:r>
        <w:t xml:space="preserve">циал полуволны галлия в присутстви’ </w:t>
      </w:r>
      <w:r>
        <w:br/>
      </w:r>
      <w:r>
        <w:t xml:space="preserve">салициловокислого натрия зависит в зн: </w:t>
      </w:r>
      <w:r>
        <w:br/>
      </w:r>
      <w:r>
        <w:t xml:space="preserve">чительной степени от рН раствора. Така’. </w:t>
      </w:r>
      <w:r>
        <w:br/>
      </w:r>
      <w:r>
        <w:t xml:space="preserve">зависимость может быть в том случа“ </w:t>
      </w:r>
      <w:r>
        <w:br/>
      </w:r>
      <w:r>
        <w:t xml:space="preserve">если в электродном процессе участвую </w:t>
      </w:r>
      <w:r>
        <w:br/>
      </w:r>
      <w:r>
        <w:t xml:space="preserve">5 72 49 99 ВН “ионы водорода. Исследование влияний | </w:t>
      </w:r>
      <w:r>
        <w:br/>
      </w:r>
      <w:r>
        <w:t xml:space="preserve">Рис. 3. Изменение потенциалов КОНЦентрации водородных ионов на </w:t>
      </w:r>
      <w:r>
        <w:br/>
      </w:r>
      <w:r>
        <w:t xml:space="preserve">полуволн в зависимости от РН тенциал полуволны катоднои волны га: </w:t>
      </w:r>
      <w:r>
        <w:br/>
      </w:r>
      <w:r>
        <w:t xml:space="preserve">раствора: 1 катодной волны; лия проводилось в растворах, содержащи! </w:t>
      </w:r>
      <w:r>
        <w:br/>
      </w:r>
      <w:r>
        <w:t xml:space="preserve">7 — ебратимой волны, 8 —ан0д- (),285 ма-моль/л ба, 01. М вай</w:t>
      </w:r>
    </w:p>
    <w:p>
      <w:pPr>
        <w:pStyle w:val="Normal"/>
      </w:pPr>
      <w:r>
        <w:t xml:space="preserve">к. вокислый натрий и 0,1 М хлористый на. </w:t>
      </w:r>
      <w:r>
        <w:br/>
      </w:r>
      <w:r>
        <w:t xml:space="preserve">рий. Для изменения рН раствора ввод’</w:t>
      </w:r>
    </w:p>
    <w:p>
      <w:pPr>
        <w:pStyle w:val="Normal"/>
      </w:pPr>
      <w:r>
        <w:t xml:space="preserve">лось различное количество соляной кислоты. Анодые волны © </w:t>
      </w:r>
      <w:r>
        <w:br/>
      </w:r>
      <w:r>
        <w:t xml:space="preserve">мались при концентрации галлия в амальгамах, равной 0,05 мг-моль’. </w:t>
      </w:r>
      <w:r>
        <w:br/>
      </w:r>
      <w:r>
        <w:t xml:space="preserve">в индифферентных электролитах того же состава, что и катодные волн!‘</w:t>
      </w:r>
    </w:p>
    <w:p>
      <w:pPr>
        <w:pStyle w:val="Normal"/>
      </w:pPr>
      <w:r>
        <w:t xml:space="preserve">Расчет потенциала полуволны обратимой волны проводился по фо’ </w:t>
      </w:r>
      <w:r>
        <w:br/>
      </w:r>
      <w:r>
        <w:t xml:space="preserve">муле (3). | .</w:t>
      </w:r>
    </w:p>
    <w:p>
      <w:pPr>
        <w:pStyle w:val="Normal"/>
      </w:pPr>
      <w:r>
        <w:t xml:space="preserve">Зависимость потенциалов полуволн катодной, анодной и обратимл </w:t>
      </w:r>
      <w:r>
        <w:br/>
      </w:r>
      <w:r>
        <w:t xml:space="preserve">волн от рН раствора представлена на рис. 3. то</w:t>
      </w:r>
    </w:p>
    <w:p>
      <w:pPr>
        <w:pStyle w:val="Normal"/>
      </w:pPr>
      <w:r>
        <w:t xml:space="preserve">Как можно видеть, угол наклона прямой, выражающей зависимое </w:t>
      </w:r>
      <w:r>
        <w:br/>
      </w:r>
      <w:r>
        <w:t xml:space="preserve">полуволнового потенциала обратимой волны от рН раствора, равен 0,0:</w:t>
      </w:r>
    </w:p>
    <w:p>
      <w:pPr>
        <w:pStyle w:val="Normal"/>
      </w:pPr>
      <w:r>
        <w:t xml:space="preserve">Полярографическое исследование 445,</w:t>
      </w:r>
    </w:p>
    <w:p>
      <w:pPr>
        <w:pStyle w:val="Normal"/>
      </w:pPr>
      <w:r>
        <w:t xml:space="preserve">сли механизм катодного процесса представить следующим уравнением </w:t>
      </w:r>
      <w:r>
        <w:br/>
      </w:r>
      <w:r>
        <w:t xml:space="preserve">[Са (С‹На0СО0); + ЗН" + Зе —+ ба + 3 (С,Н40НСО0),</w:t>
      </w:r>
    </w:p>
    <w:p>
      <w:pPr>
        <w:pStyle w:val="Normal"/>
      </w:pPr>
      <w:r>
        <w:t xml:space="preserve">го, исходя из этого предположения, можно получить теоретический коэф-</w:t>
      </w:r>
    </w:p>
    <w:p>
      <w:pPr>
        <w:pStyle w:val="Normal"/>
      </w:pPr>
      <w:r>
        <w:t xml:space="preserve">фициент зависимости потенциала полуволны от рН раствора из следую-</w:t>
      </w:r>
    </w:p>
    <w:p>
      <w:pPr>
        <w:pStyle w:val="Normal"/>
      </w:pPr>
      <w:r>
        <w:t xml:space="preserve">эщего уравнения: с</w:t>
      </w:r>
    </w:p>
    <w:p>
      <w:pPr>
        <w:pStyle w:val="Normal"/>
      </w:pPr>
      <w:r>
        <w:t xml:space="preserve">АЕ,</w:t>
      </w:r>
    </w:p>
    <w:p>
      <w:pPr>
        <w:pStyle w:val="Normal"/>
      </w:pPr>
      <w:r>
        <w:t xml:space="preserve">1|. обр Ь , :</w:t>
      </w:r>
    </w:p>
    <w:p>
      <w:pPr>
        <w:pStyle w:val="Normal"/>
      </w:pPr>
      <w:r>
        <w:t xml:space="preserve">Е. т РИ: </w:t>
      </w:r>
      <w:r>
        <w:br/>
      </w:r>
      <w:r>
        <w:t xml:space="preserve">рН бан.</w:t>
      </w:r>
    </w:p>
    <w:p>
      <w:pPr>
        <w:pStyle w:val="Normal"/>
      </w:pPr>
      <w:r>
        <w:t xml:space="preserve">‘гогда отношение</w:t>
      </w:r>
    </w:p>
    <w:p>
      <w:pPr>
        <w:pStyle w:val="Normal"/>
      </w:pPr>
      <w:r>
        <w:t xml:space="preserve">ор — 0,059</w:t>
      </w:r>
    </w:p>
    <w:p>
      <w:pPr>
        <w:pStyle w:val="Normal"/>
      </w:pPr>
      <w:r>
        <w:t xml:space="preserve">Арн : :</w:t>
      </w:r>
    </w:p>
    <w:p>
      <w:pPr>
        <w:pStyle w:val="Normal"/>
      </w:pPr>
      <w:r>
        <w:t xml:space="preserve">`’ Совпадение значений коэффициентов полученного графическим сно-</w:t>
      </w:r>
    </w:p>
    <w:p>
      <w:pPr>
        <w:pStyle w:val="Normal"/>
      </w:pPr>
      <w:r>
        <w:t xml:space="preserve">`обом и теоретичезким расчетом подтверждает справедливость высказан-</w:t>
      </w:r>
    </w:p>
    <w:p>
      <w:pPr>
        <w:pStyle w:val="Normal"/>
      </w:pPr>
      <w:r>
        <w:t xml:space="preserve">‚ого предположения” о механизме катодной реакции.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При изучении полярографического поведения галлия в присутствии </w:t>
      </w:r>
      <w:r>
        <w:br/>
      </w:r>
      <w:r>
        <w:t xml:space="preserve">залициловокислого натрия получены, отчетливо выраженные волны гал- </w:t>
      </w:r>
      <w:r>
        <w:br/>
      </w:r>
      <w:r>
        <w:t xml:space="preserve">лия с потенциалом полуволны равным — 0,988 У (относительно насы- </w:t>
      </w:r>
      <w:r>
        <w:br/>
      </w:r>
      <w:r>
        <w:t xml:space="preserve">ценного каломельного электрода). Наиболее ‚подходящим электролитом </w:t>
      </w:r>
      <w:r>
        <w:br/>
      </w:r>
      <w:r>
        <w:t xml:space="preserve">цля полярографирования галлия является 0,1 М салициловокислый нат- </w:t>
      </w:r>
      <w:r>
        <w:br/>
      </w:r>
      <w:r>
        <w:t xml:space="preserve">ий и 0,1 М хлористый натрий при рН 2,5— 4.5.</w:t>
      </w:r>
    </w:p>
    <w:p>
      <w:pPr>
        <w:pStyle w:val="Normal"/>
      </w:pPr>
      <w:r>
        <w:t xml:space="preserve">° 2. Методом полярографической кулонометрии установлено, что катод- </w:t>
      </w:r>
      <w:r>
        <w:br/>
      </w:r>
      <w:r>
        <w:t xml:space="preserve">ое восстановление галлия в присутствии салициловокислого натрия про- </w:t>
      </w:r>
      <w:r>
        <w:br/>
      </w:r>
      <w:r>
        <w:t xml:space="preserve">‘екает с ‘участием трех электронов.</w:t>
      </w:r>
    </w:p>
    <w:p>
      <w:pPr>
        <w:pStyle w:val="Normal"/>
      </w:pPr>
      <w:r>
        <w:t xml:space="preserve">_ 3. Исследование зависимости потенциалов полуволн катодных и анод- </w:t>
      </w:r>
      <w:r>
        <w:br/>
      </w:r>
      <w:r>
        <w:t xml:space="preserve">‘тых волн от концентрации салициловокислого натрия показало, что в ре- </w:t>
      </w:r>
      <w:r>
        <w:br/>
      </w:r>
      <w:r>
        <w:t xml:space="preserve">зультате взаимодействия галлия и салицилат-иона образуется комплекс- </w:t>
      </w:r>
      <w:r>
        <w:br/>
      </w:r>
      <w:r>
        <w:t xml:space="preserve">ный анион состава [Са(С«Н.ОСОО)з13`, что позволило раскрыть меха- </w:t>
      </w:r>
      <w:r>
        <w:br/>
      </w:r>
      <w:r>
        <w:t xml:space="preserve">иизм катодной реакции восстановления галлия в данных условиях.</w:t>
      </w:r>
    </w:p>
    <w:p>
      <w:pPr>
        <w:pStyle w:val="Normal"/>
      </w:pPr>
      <w:r>
        <w:t xml:space="preserve">` Уральский филиал Академии наук СССР Поступила </w:t>
      </w:r>
      <w:r>
        <w:br/>
      </w:r>
      <w:r>
        <w:t xml:space="preserve">В Свердловск 8. 111: 1956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и. Де] Е хег, СоШестоп Слесвоз. Свет. Сошто., 4, 319, 1931.</w:t>
      </w:r>
    </w:p>
    <w:p>
      <w:pPr>
        <w:pStyle w:val="Normal"/>
      </w:pPr>
      <w:r>
        <w:t xml:space="preserve">вв. А. Циммергакл и А. М. Вовненко, Укр. хим. журн., 20, 565, 1954 </w:t>
      </w:r>
      <w:r>
        <w:br/>
      </w:r>
      <w:r>
        <w:t xml:space="preserve">А. Г. СтромбергиТ. М. Маркачева, Журн. физ. химии, 28, 671, 1954. </w:t>
      </w:r>
      <w:r>
        <w:br/>
      </w:r>
      <w:r>
        <w:t xml:space="preserve">.А. Г. Стромберьк, Журн. физ. химии, 29, 409, 1955.</w:t>
      </w:r>
    </w:p>
    <w:p>
      <w:pPr>
        <w:pStyle w:val="Normal"/>
      </w:pPr>
      <w:r>
        <w:t xml:space="preserve">А РОГАВОСВАРН!С ТОРУ ОЕ САЛОМ ЗАШМСУГАТЕ $ОТОТ1ОМ$ </w:t>
      </w:r>
      <w:r>
        <w:br/>
      </w:r>
      <w:r>
        <w:t xml:space="preserve">И еуатзкауа ап ХУ. Т. Ваизотъа</w:t>
      </w:r>
    </w:p>
    <w:p>
      <w:pPr>
        <w:pStyle w:val="Normal"/>
      </w:pPr>
      <w:r>
        <w:t xml:space="preserve">Зишшагу</w:t>
      </w:r>
    </w:p>
    <w:p>
      <w:pPr>
        <w:pStyle w:val="Normal"/>
      </w:pPr>
      <w:r>
        <w:t xml:space="preserve">А ро]агостарЬс зу о! саШит заИсу]а(е зо опз \ИВ 0.1 М зодпии зайеуа(е</w:t>
      </w:r>
    </w:p>
    <w:p>
      <w:pPr>
        <w:pStyle w:val="Normal"/>
      </w:pPr>
      <w:r>
        <w:t xml:space="preserve">0.1 № зодиша сШоге аз заррогИпе еесёто!уфез геуеа]е ве ех1зфепсе оГ а \еЙ </w:t>
      </w:r>
      <w:r>
        <w:br/>
      </w:r>
      <w:r>
        <w:t xml:space="preserve">пей саит \уауе ш Ве рН гапое 2.5—4.5. </w:t>
      </w:r>
      <w:r>
        <w:br/>
      </w:r>
      <w:r>
        <w:t xml:space="preserve">16 хаз езаЪИзЬеф оп \\е Ъазз о! {ше Чеауе@ 1оп 41зевагае ап@ 1оюшзаЙоп </w:t>
      </w:r>
      <w:r>
        <w:br/>
      </w:r>
      <w:r>
        <w:t xml:space="preserve">ту аб сала пиегасёз УИВ зодций заПсуйайе 10 Гогт Ше сошр!ех 10п </w:t>
      </w:r>
      <w:r>
        <w:br/>
      </w:r>
      <w:r>
        <w:t xml:space="preserve">а(С,НаОСОО)з]3-ап@ а роз Ые шеспап1зт \'а$ а4уапсей Гог {Ъе е]есёго4е ргосез$ </w:t>
      </w:r>
      <w:r>
        <w:br/>
      </w:r>
      <w:r>
        <w:t xml:space="preserve">ОВедгоррше е@есёго4е:</w:t>
      </w:r>
    </w:p>
    <w:p>
      <w:pPr>
        <w:pStyle w:val="Normal"/>
      </w:pPr>
      <w:r>
        <w:t xml:space="preserve">1957 ЖУРНАЛ ФИЗИЧЕСКОЙ ХИМИИ т. ХХАГ, вып. 2</w:t>
      </w:r>
    </w:p>
    <w:p>
      <w:pPr>
        <w:pStyle w:val="Normal"/>
      </w:pPr>
      <w:r>
        <w:t xml:space="preserve">ТЕОРИЯ ДИНАМИКИ ИОННОГО ОБМЕНА </w:t>
      </w:r>
      <w:r>
        <w:br/>
      </w:r>
      <w:r>
        <w:t xml:space="preserve">ТУ. УРАВНЕНИЕ ДВИЖЕНИЯ СТАЦИОНАРНОГО ФРОНТА</w:t>
      </w:r>
    </w:p>
    <w:p>
      <w:pPr>
        <w:pStyle w:val="Normal"/>
      </w:pPr>
      <w:r>
        <w:t xml:space="preserve">В. В. Рачинсекий</w:t>
      </w:r>
    </w:p>
    <w:p>
      <w:pPr>
        <w:pStyle w:val="Normal"/>
      </w:pPr>
      <w:r>
        <w:t xml:space="preserve">Настоящая статья посвящена дальнейшему развитию теории дина-. </w:t>
      </w:r>
      <w:r>
        <w:br/>
      </w:r>
      <w:r>
        <w:t xml:space="preserve">мики и кинетики ионного обмена при режиме параллельного переноса | </w:t>
      </w:r>
      <w:r>
        <w:br/>
      </w:r>
      <w:r>
        <w:t xml:space="preserve">фронта сорбционной волны. 4</w:t>
      </w:r>
    </w:p>
    <w:p>
      <w:pPr>
        <w:pStyle w:val="Normal"/>
      </w:pPr>
      <w:r>
        <w:t xml:space="preserve">В полученном ранее [1] асимптотическом уравнении движения стацио-\ </w:t>
      </w:r>
      <w:r>
        <w:br/>
      </w:r>
      <w:r>
        <w:t xml:space="preserve">нарного фронта динамически сорбируемого одновалентного иона при кон- </w:t>
      </w:r>
      <w:r>
        <w:br/>
      </w:r>
      <w:r>
        <w:t xml:space="preserve">станте обмена А &lt; 1 не была определена константа интегрирования. За- </w:t>
      </w:r>
      <w:r>
        <w:br/>
      </w:r>
      <w:r>
        <w:t xml:space="preserve">пинтем это уравнение движения стационарного фронта в следующем виде: |</w:t>
      </w:r>
    </w:p>
    <w:p>
      <w:pPr>
        <w:pStyle w:val="Normal"/>
      </w:pPr>
      <w:r>
        <w:t xml:space="preserve">&gt; 7 в © </w:t>
      </w:r>
      <w:r>
        <w:br/>
      </w:r>
      <w:r>
        <w:t xml:space="preserve">: (Л) (1— А) (2 1 = — ий; А — константа интегрирования*.</w:t>
      </w:r>
    </w:p>
    <w:p>
      <w:pPr>
        <w:pStyle w:val="Normal"/>
      </w:pPr>
      <w:r>
        <w:t xml:space="preserve">Константу интегрирования в уравнении (1) можно определить, исходя </w:t>
      </w:r>
      <w:r>
        <w:br/>
      </w:r>
      <w:r>
        <w:t xml:space="preserve">из следующих соображений. р </w:t>
      </w:r>
      <w:r>
        <w:br/>
      </w:r>
      <w:r>
        <w:t xml:space="preserve">Напомним, что асимптотическое уравнение (1) получено при гранич-</w:t>
      </w:r>
    </w:p>
    <w:p>
      <w:pPr>
        <w:pStyle w:val="Normal"/>
      </w:pPr>
      <w:r>
        <w:t xml:space="preserve">ных условиях: | </w:t>
      </w:r>
      <w:r>
        <w:br/>
      </w:r>
      <w:r>
        <w:t xml:space="preserve">9 == Они еп ММ (2)</w:t>
      </w:r>
    </w:p>
    <w:p>
      <w:pPr>
        <w:pStyle w:val="Normal"/>
      </w:pPr>
      <w:r>
        <w:t xml:space="preserve">с его шириной. Поскольку ширина фронта по порядку величины [1] оп </w:t>
      </w:r>
      <w:r>
        <w:br/>
      </w:r>
      <w:r>
        <w:t xml:space="preserve">ределяется динамической константой и/3, то на входе колонки п = щи </w:t>
      </w:r>
      <w:r>
        <w:br/>
      </w:r>
      <w:r>
        <w:t xml:space="preserve">У = №, еели фронт продвинется за время Е &gt; 1/3 на расстояние х &gt; и/ 8 </w:t>
      </w:r>
      <w:r>
        <w:br/>
      </w:r>
      <w:r>
        <w:t xml:space="preserve">Используя этот приближенный физический критёрий, можно констант</w:t>
      </w:r>
    </w:p>
    <w:p>
      <w:pPr>
        <w:pStyle w:val="Normal"/>
      </w:pPr>
      <w:r>
        <w:t xml:space="preserve">для всей зоны сорбируемого иона. </w:t>
      </w:r>
      <w:r>
        <w:br/>
      </w:r>
      <w:r>
        <w:t xml:space="preserve">Пуеть в колонку введено количество иона Л! мг-экв. Согласно теорий.</w:t>
      </w:r>
    </w:p>
    <w:p>
      <w:pPr>
        <w:pStyle w:val="Normal"/>
      </w:pPr>
      <w:r>
        <w:t xml:space="preserve">режима параллельного переноса [1] это количество распределится межд | </w:t>
      </w:r>
      <w:r>
        <w:br/>
      </w:r>
      <w:r>
        <w:t xml:space="preserve">сорбентом и раствором в одинаковой по всей длине колонки пропорци’”</w:t>
      </w:r>
    </w:p>
    <w:p>
      <w:pPr>
        <w:pStyle w:val="Normal"/>
      </w:pPr>
      <w:r>
        <w:t xml:space="preserve">п п „М </w:t>
      </w:r>
      <w:r>
        <w:br/>
      </w:r>
      <w:r>
        <w:t xml:space="preserve">ЕН % </w:t>
      </w:r>
      <w:r>
        <w:br/>
      </w:r>
      <w:r>
        <w:t xml:space="preserve">} </w:t>
      </w:r>
      <w:r>
        <w:br/>
      </w:r>
      <w:r>
        <w:t xml:space="preserve">. </w:t>
      </w:r>
      <w:r>
        <w:br/>
      </w:r>
      <w:r>
        <w:t xml:space="preserve">Отсюда следует, что й/1 - А доля иона от общего количества Л/ буде </w:t>
      </w:r>
      <w:r>
        <w:br/>
      </w:r>
      <w:r>
        <w:t xml:space="preserve">находиться в растворе и 1/1 -+ 1 доля от М — в сорбенте. </w:t>
      </w:r>
      <w:r>
        <w:br/>
      </w:r>
      <w:r>
        <w:t xml:space="preserve">С другой стороны, количество иона в составе раствора или в совы </w:t>
      </w:r>
      <w:r>
        <w:br/>
      </w:r>
      <w:r>
        <w:t xml:space="preserve">сорбента можно определить путем интегрирования функции распределу | </w:t>
      </w:r>
      <w:r>
        <w:br/>
      </w:r>
      <w:r>
        <w:t xml:space="preserve">ния иона по длине колонки, что равносильно вычислению площади ис </w:t>
      </w:r>
      <w:r>
        <w:br/>
      </w:r>
      <w:r>
        <w:t xml:space="preserve">кривой распределения иона вдоль колонки. Поскольку кривые распр. | </w:t>
      </w:r>
      <w:r>
        <w:br/>
      </w:r>
      <w:r>
        <w:t xml:space="preserve">деления иона по длине колонки для состава раствора и состава сорбен </w:t>
      </w:r>
      <w:r>
        <w:br/>
      </w:r>
      <w:r>
        <w:t xml:space="preserve">являются подобными, то достаточно рассмотреть распределение иона в © </w:t>
      </w:r>
      <w:r>
        <w:br/>
      </w:r>
      <w:r>
        <w:t xml:space="preserve">ставе раствора. Площадь под кривой распределения иона по длине коло </w:t>
      </w:r>
      <w:r>
        <w:br/>
      </w:r>
      <w:r>
        <w:t xml:space="preserve">ки можно вычислить двояким образом: в качестве аргумента взяв коорд</w:t>
      </w:r>
    </w:p>
    <w:p>
      <w:pPr>
        <w:pStyle w:val="Normal"/>
      </w:pPr>
      <w:r>
        <w:t xml:space="preserve">* Здесь приняты обозначения, употреблявшиеся нами раньше [1].</w:t>
      </w:r>
    </w:p>
    <w:p>
      <w:pPr>
        <w:pStyle w:val="Normal"/>
      </w:pPr>
      <w:r>
        <w:t xml:space="preserve">Уравнение движения стационарного фронта 445</w:t>
      </w:r>
    </w:p>
    <w:p>
      <w:pPr>
        <w:pStyle w:val="Normal"/>
      </w:pPr>
      <w:r>
        <w:t xml:space="preserve">онату расстояния 2 или координату концентрации п.</w:t>
      </w:r>
    </w:p>
    <w:p>
      <w:pPr>
        <w:pStyle w:val="Normal"/>
      </w:pPr>
      <w:r>
        <w:t xml:space="preserve">ты </w:t>
      </w:r>
      <w:r>
        <w:br/>
      </w:r>
      <w:r>
        <w:t xml:space="preserve">\ па — \ хп. (4) </w:t>
      </w:r>
      <w:r>
        <w:br/>
      </w:r>
      <w:r>
        <w:t xml:space="preserve">0 0</w:t>
      </w:r>
    </w:p>
    <w:p>
      <w:pPr>
        <w:pStyle w:val="Normal"/>
      </w:pPr>
      <w:r>
        <w:t xml:space="preserve">`В данном случае первым интегралом мы не можем воспользоваться, так </w:t>
      </w:r>
      <w:r>
        <w:br/>
      </w:r>
      <w:r>
        <w:t xml:space="preserve">как из уравнения (1) нельзя получить в явном виде функцию распреде- </w:t>
      </w:r>
      <w:r>
        <w:br/>
      </w:r>
      <w:r>
        <w:t xml:space="preserve">‚ления п(т). Поэтому воспользуемся вторым способом расчета площади под </w:t>
      </w:r>
      <w:r>
        <w:br/>
      </w:r>
      <w:r>
        <w:t xml:space="preserve">‘кривой распределения иона.</w:t>
      </w:r>
    </w:p>
    <w:p>
      <w:pPr>
        <w:pStyle w:val="Normal"/>
      </w:pPr>
      <w:r>
        <w:t xml:space="preserve">Итак, баланс вещества для всей зоны сорбции может быть выражен </w:t>
      </w:r>
      <w:r>
        <w:br/>
      </w:r>
      <w:r>
        <w:t xml:space="preserve">следующим очевидным равенством: </w:t>
      </w:r>
      <w:r>
        <w:br/>
      </w:r>
      <w:r>
        <w:t xml:space="preserve">И То </w:t>
      </w:r>
      <w:r>
        <w:br/>
      </w:r>
      <w:r>
        <w:t xml:space="preserve">й \ эп = М тт. (5) </w:t>
      </w:r>
      <w:r>
        <w:br/>
      </w:r>
      <w:r>
        <w:t xml:space="preserve">Че 0 </w:t>
      </w:r>
      <w:r>
        <w:br/>
      </w:r>
      <w:r>
        <w:t xml:space="preserve">Для дальнейших расчетов введем безразмерные величины: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Е ие) </w:t>
      </w:r>
      <w:r>
        <w:br/>
      </w:r>
      <w:r>
        <w:t xml:space="preserve">ре а. (6) </w:t>
      </w:r>
      <w:r>
        <w:br/>
      </w:r>
      <w:r>
        <w:t xml:space="preserve">"Тогда уравнение (1) может быть представлено в виде:</w:t>
      </w:r>
    </w:p>
    <w:p>
      <w:pPr>
        <w:pStyle w:val="Normal"/>
      </w:pPr>
      <w:r>
        <w:t xml:space="preserve">й ^ п (1 — у) — Шу А</w:t>
      </w:r>
    </w:p>
    <w:p>
      <w:pPr>
        <w:pStyle w:val="Normal"/>
      </w:pPr>
      <w:r>
        <w:t xml:space="preserve">№ ее (7)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равенство (5) так: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 ) </w:t>
      </w:r>
      <w:r>
        <w:br/>
      </w:r>
      <w:r>
        <w:t xml:space="preserve">й ру =а-тть. (8) </w:t>
      </w:r>
      <w:r>
        <w:br/>
      </w:r>
      <w:r>
        <w:t xml:space="preserve">и. 5 </w:t>
      </w:r>
      <w:r>
        <w:br/>
      </w:r>
      <w:r>
        <w:t xml:space="preserve">"После подстановки (7) в (8) и интегрирования получаем для константы А </w:t>
      </w:r>
      <w:r>
        <w:br/>
      </w:r>
      <w:r>
        <w:t xml:space="preserve">йо ледующее значение: </w:t>
      </w:r>
      <w:r>
        <w:br/>
      </w:r>
      <w:r>
        <w:t xml:space="preserve">А=1 — К. (9)</w:t>
      </w:r>
    </w:p>
    <w:p>
      <w:pPr>
        <w:pStyle w:val="Normal"/>
      </w:pPr>
      <w:r>
        <w:t xml:space="preserve">Подставляя значение полученной константы интегрирования в (7), но- </w:t>
      </w:r>
      <w:r>
        <w:br/>
      </w:r>
      <w:r>
        <w:t xml:space="preserve">‚т лучим</w:t>
      </w:r>
    </w:p>
    <w:p>
      <w:pPr>
        <w:pStyle w:val="Normal"/>
      </w:pPr>
      <w:r>
        <w:t xml:space="preserve">7 Е п (1 — у) — ту 1</w:t>
      </w:r>
    </w:p>
    <w:p>
      <w:pPr>
        <w:pStyle w:val="Normal"/>
      </w:pPr>
      <w:r>
        <w:t xml:space="preserve">ами п </w:t>
      </w:r>
      <w:r>
        <w:br/>
      </w:r>
      <w:r>
        <w:t xml:space="preserve">ереходя к размерным переменным д и &amp;, запишем искомое уравнение </w:t>
      </w:r>
      <w:r>
        <w:br/>
      </w:r>
      <w:r>
        <w:t xml:space="preserve">`‹вижения стационарного фронта в окончательной форме:</w:t>
      </w:r>
    </w:p>
    <w:p>
      <w:pPr>
        <w:pStyle w:val="Normal"/>
      </w:pPr>
      <w:r>
        <w:t xml:space="preserve">И К № (1 —у) — Шу </w:t>
      </w:r>
      <w:r>
        <w:br/>
      </w:r>
      <w:r>
        <w:t xml:space="preserve">а - Е | ен. —1]. (11)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 р </w:t>
      </w:r>
      <w:r>
        <w:br/>
      </w:r>
      <w:r>
        <w:t xml:space="preserve">Г ЕЕ</w:t>
      </w:r>
    </w:p>
    <w:p>
      <w:pPr>
        <w:pStyle w:val="Normal"/>
      </w:pPr>
      <w:r>
        <w:t xml:space="preserve">Подчеркнем, что полученное уравнение движения стационарного фрон- </w:t>
      </w:r>
      <w:r>
        <w:br/>
      </w:r>
      <w:r>
        <w:t xml:space="preserve">га (11), будучи асимптотическим уравнением, является точным при </w:t>
      </w:r>
      <w:r>
        <w:br/>
      </w:r>
      <w:r>
        <w:t xml:space="preserve">со, но для конечных значений времени #Ё оно является приближенным. </w:t>
      </w:r>
      <w:r>
        <w:br/>
      </w:r>
      <w:r>
        <w:t xml:space="preserve">Математически это уравнение представляет семейство прямых вида:</w:t>
      </w:r>
    </w:p>
    <w:p>
      <w:pPr>
        <w:pStyle w:val="Normal"/>
      </w:pPr>
      <w:r>
        <w:t xml:space="preserve">=, (12) </w:t>
      </w:r>
      <w:r>
        <w:br/>
      </w:r>
      <w:r>
        <w:t xml:space="preserve">1 ке пезай (13) </w:t>
      </w:r>
      <w:r>
        <w:br/>
      </w:r>
      <w:r>
        <w:t xml:space="preserve">АА </w:t>
      </w:r>
      <w:r>
        <w:br/>
      </w:r>
      <w:r>
        <w:t xml:space="preserve">Ъ скорость движения стационарного фронта, а </w:t>
      </w:r>
      <w:r>
        <w:br/>
      </w:r>
      <w:r>
        <w:t xml:space="preserve">С Л К п (1 — 9) —№ШУу кк ] 1 </w:t>
      </w:r>
      <w:r>
        <w:br/>
      </w:r>
      <w:r>
        <w:t xml:space="preserve">= ЕЕ | 1 1 (14)</w:t>
      </w:r>
    </w:p>
    <w:p>
      <w:pPr>
        <w:pStyle w:val="Normal"/>
      </w:pPr>
      <w:r>
        <w:t xml:space="preserve">некоторая функция от концентрации у. Для разных точек фронта 45 </w:t>
      </w:r>
      <w:r>
        <w:br/>
      </w:r>
      <w:r>
        <w:t xml:space="preserve">дет принимать различные постоянные значения при прочих равных </w:t>
      </w:r>
      <w:r>
        <w:br/>
      </w:r>
      <w:r>
        <w:t xml:space="preserve">овиях динамического опыта.</w:t>
      </w:r>
    </w:p>
    <w:p>
      <w:pPr>
        <w:pStyle w:val="Normal"/>
      </w:pPr>
      <w:r>
        <w:t xml:space="preserve">446 В. В. Рачинский</w:t>
      </w:r>
    </w:p>
    <w:p>
      <w:pPr>
        <w:pStyle w:val="Normal"/>
      </w:pPr>
      <w:r>
        <w:t xml:space="preserve">Величина 42% согласно (14) при изменении у от 0 до 1 изменяется от </w:t>
      </w:r>
      <w:r>
        <w:br/>
      </w:r>
      <w:r>
        <w:t xml:space="preserve">-- © до — © соответственно. Поэтому асимптотические прямые будут </w:t>
      </w:r>
      <w:r>
        <w:br/>
      </w:r>
      <w:r>
        <w:t xml:space="preserve">отсекать на оси х отрезки как в области положительных значений коор- </w:t>
      </w:r>
      <w:r>
        <w:br/>
      </w:r>
      <w:r>
        <w:t xml:space="preserve">динаты, так и в области отрицательных значений. Это значит, что среди </w:t>
      </w:r>
      <w:r>
        <w:br/>
      </w:r>
      <w:r>
        <w:t xml:space="preserve">семейства (12) есть единственная прямая, проходящая через начало коор- </w:t>
      </w:r>
      <w:r>
        <w:br/>
      </w:r>
      <w:r>
        <w:t xml:space="preserve">динат и для которой, следовательно, ху = 0.</w:t>
      </w:r>
    </w:p>
    <w:p>
      <w:pPr>
        <w:pStyle w:val="Normal"/>
      </w:pPr>
      <w:r>
        <w:t xml:space="preserve">Рассматриваемое асимптотическое уравнение движения стационарного </w:t>
      </w:r>
      <w:r>
        <w:br/>
      </w:r>
      <w:r>
        <w:t xml:space="preserve">фронта (11) позволяет выяснить качественный характер движения раз- </w:t>
      </w:r>
      <w:r>
        <w:br/>
      </w:r>
      <w:r>
        <w:t xml:space="preserve">личных точек фронта на начальной стадии </w:t>
      </w:r>
      <w:r>
        <w:br/>
      </w:r>
      <w:r>
        <w:t xml:space="preserve">динамики сорбции при малом времени #. Это </w:t>
      </w:r>
      <w:r>
        <w:br/>
      </w:r>
      <w:r>
        <w:t xml:space="preserve">тем более важно, что законы динамики фор- </w:t>
      </w:r>
      <w:r>
        <w:br/>
      </w:r>
      <w:r>
        <w:t xml:space="preserve">мирования стационарного фронта еще недо- </w:t>
      </w:r>
      <w:r>
        <w:br/>
      </w:r>
      <w:r>
        <w:t xml:space="preserve">статочно изучены, так как до сих пор не по- </w:t>
      </w:r>
      <w:r>
        <w:br/>
      </w:r>
      <w:r>
        <w:t xml:space="preserve">лучено общее решение задачи динамики </w:t>
      </w:r>
      <w:r>
        <w:br/>
      </w:r>
      <w:r>
        <w:t xml:space="preserve">сорбции, справедливое для любого момента </w:t>
      </w:r>
      <w:r>
        <w:br/>
      </w:r>
      <w:r>
        <w:t xml:space="preserve">времени. </w:t>
      </w:r>
      <w:r>
        <w:br/>
      </w:r>
      <w:r>
        <w:t xml:space="preserve">Для выяснения качественного характера.</w:t>
      </w:r>
    </w:p>
    <w:p>
      <w:pPr>
        <w:pStyle w:val="Normal"/>
      </w:pPr>
      <w:r>
        <w:t xml:space="preserve">Рис. 1 движения различных точек фронта на ста- </w:t>
      </w:r>
      <w:r>
        <w:br/>
      </w:r>
      <w:r>
        <w:t xml:space="preserve">дии формирования фронта прежде всего </w:t>
      </w:r>
      <w:r>
        <w:br/>
      </w:r>
      <w:r>
        <w:t xml:space="preserve">определим область изменений переменных хи &amp;, характеризующих дви- </w:t>
      </w:r>
      <w:r>
        <w:br/>
      </w:r>
      <w:r>
        <w:t xml:space="preserve">жение точек фронта в пространстве и времени. На рис. 1 показана серия. </w:t>
      </w:r>
      <w:r>
        <w:br/>
      </w:r>
      <w:r>
        <w:t xml:space="preserve">типичных фронтальных кривых распределения иона на различных ста-! </w:t>
      </w:r>
      <w:r>
        <w:br/>
      </w:r>
      <w:r>
        <w:t xml:space="preserve">диях динамики сорбции. Процесс размытия фронта, как известно, свя- </w:t>
      </w:r>
      <w:r>
        <w:br/>
      </w:r>
      <w:r>
        <w:t xml:space="preserve">зан с действием кинелического фактора, который характеризуется в. ет </w:t>
      </w:r>
      <w:r>
        <w:br/>
      </w:r>
      <w:r>
        <w:t xml:space="preserve">ших уравнениях константной скорости сорбции В. При равновесной 'ди-\ </w:t>
      </w:r>
      <w:r>
        <w:br/>
      </w:r>
      <w:r>
        <w:t xml:space="preserve">намике сорбции, когда В —&gt;с®, вели- </w:t>
      </w:r>
      <w:r>
        <w:br/>
      </w:r>
      <w:r>
        <w:t xml:space="preserve">чина 12 = 0 для всех точек фронта, </w:t>
      </w:r>
      <w:r>
        <w:br/>
      </w:r>
      <w:r>
        <w:t xml:space="preserve">т. е никакого размытия фронта не </w:t>
      </w:r>
      <w:r>
        <w:br/>
      </w:r>
      <w:r>
        <w:t xml:space="preserve">будет, и стационарный фронт обра- </w:t>
      </w:r>
      <w:r>
        <w:br/>
      </w:r>
      <w:r>
        <w:t xml:space="preserve">зуется мгновенно. При неравновес- </w:t>
      </w:r>
      <w:r>
        <w:br/>
      </w:r>
      <w:r>
        <w:t xml:space="preserve">ной динамике сорбции характер дви- </w:t>
      </w:r>
      <w:r>
        <w:br/>
      </w:r>
      <w:r>
        <w:t xml:space="preserve">жения точек фронта на ранней ста- </w:t>
      </w:r>
      <w:r>
        <w:br/>
      </w:r>
      <w:r>
        <w:t xml:space="preserve">дии процесса будет различным. Край- </w:t>
      </w:r>
      <w:r>
        <w:br/>
      </w:r>
      <w:r>
        <w:t xml:space="preserve">няя Точка фронта, для которой </w:t>
      </w:r>
      <w:r>
        <w:br/>
      </w:r>
      <w:r>
        <w:t xml:space="preserve">у = 0, будет двигаться со скоростью </w:t>
      </w:r>
      <w:r>
        <w:br/>
      </w:r>
      <w:r>
        <w:t xml:space="preserve">потока и; и ее уравнение движения </w:t>
      </w:r>
      <w:r>
        <w:br/>
      </w:r>
      <w:r>
        <w:t xml:space="preserve">крайняя точ- </w:t>
      </w:r>
      <w:r>
        <w:br/>
      </w:r>
      <w:r>
        <w:t xml:space="preserve">ка, для которой у = 1, теоретически </w:t>
      </w:r>
      <w:r>
        <w:br/>
      </w:r>
      <w:r>
        <w:t xml:space="preserve">должна появиться при #Ё — со, т. е. </w:t>
      </w:r>
      <w:r>
        <w:br/>
      </w:r>
      <w:r>
        <w:t xml:space="preserve">вследствие действия кинетического </w:t>
      </w:r>
      <w:r>
        <w:br/>
      </w:r>
      <w:r>
        <w:t xml:space="preserve">фактора насыщение бесконечно мало- </w:t>
      </w:r>
      <w:r>
        <w:br/>
      </w:r>
      <w:r>
        <w:t xml:space="preserve">го слоя в начале слоя сорбента долж- </w:t>
      </w:r>
      <w:r>
        <w:br/>
      </w:r>
      <w:r>
        <w:t xml:space="preserve">но произойти в пределе при бесконечно большом времени. Это значит. </w:t>
      </w:r>
      <w:r>
        <w:br/>
      </w:r>
      <w:r>
        <w:t xml:space="preserve">что скорость движения этой точки должна быть равна нулю, и уравнени, </w:t>
      </w:r>
      <w:r>
        <w:br/>
      </w:r>
      <w:r>
        <w:t xml:space="preserve">движения этой точки должно быть х = /(#) = 0. Итак, две прямые 2 = </w:t>
      </w:r>
      <w:r>
        <w:br/>
      </w:r>
      <w:r>
        <w:t xml:space="preserve">и 5 = 0 (прит &gt; ОиЁ &gt;&gt; 0) ограничивают область изменений переменны! | </w:t>
      </w:r>
      <w:r>
        <w:br/>
      </w:r>
      <w:r>
        <w:t xml:space="preserve">хи Ё для различных точек сорбционного фронта. При изменении концев | </w:t>
      </w:r>
      <w:r>
        <w:br/>
      </w:r>
      <w:r>
        <w:t xml:space="preserve">трации у в формирующемся фронте от 0 до 1 скорость движения соо </w:t>
      </w:r>
      <w:r>
        <w:br/>
      </w:r>
      <w:r>
        <w:t xml:space="preserve">ствующих концентраций будет изменяться от и до нуля. А так как в пре </w:t>
      </w:r>
      <w:r>
        <w:br/>
      </w:r>
      <w:r>
        <w:t xml:space="preserve">деле при # —&gt;со все точки фронта должны приобрести постоянную скс | </w:t>
      </w:r>
      <w:r>
        <w:br/>
      </w:r>
      <w:r>
        <w:t xml:space="preserve">рость движения (0 &lt; о&lt; и), то отсюда ясно, что часть точек фронта, дл» </w:t>
      </w:r>
      <w:r>
        <w:br/>
      </w:r>
      <w:r>
        <w:t xml:space="preserve">которых у велико, будет двигаться с ускорением, и другая часть точе_ </w:t>
      </w:r>
      <w:r>
        <w:br/>
      </w:r>
      <w:r>
        <w:t xml:space="preserve">для которых у мало, будет двигаться с замедлением. |</w:t>
      </w:r>
    </w:p>
    <w:p>
      <w:pPr>
        <w:pStyle w:val="Normal"/>
      </w:pPr>
      <w:r>
        <w:t xml:space="preserve">Каждой точке формирующегося фронта будет соответствовать све </w:t>
      </w:r>
      <w:r>
        <w:br/>
      </w:r>
      <w:r>
        <w:t xml:space="preserve">уравнение движения и своя асимптота (12). Для малых концентраций в </w:t>
      </w:r>
      <w:r>
        <w:br/>
      </w:r>
      <w:r>
        <w:t xml:space="preserve">личина то в уравнении асимитоты будет положительна, для больших ко’. </w:t>
      </w:r>
      <w:r>
        <w:br/>
      </w:r>
      <w:r>
        <w:t xml:space="preserve">центраций — отрицательна. |</w:t>
      </w:r>
    </w:p>
    <w:p>
      <w:pPr>
        <w:pStyle w:val="Normal"/>
      </w:pPr>
      <w:r>
        <w:t xml:space="preserve">Поясним сказанное при помощи рис. 2, на котором показан характи!</w:t>
      </w:r>
    </w:p>
    <w:p>
      <w:pPr>
        <w:pStyle w:val="Normal"/>
      </w:pPr>
      <w:r>
        <w:t xml:space="preserve">Рис. 2</w:t>
      </w:r>
    </w:p>
    <w:p>
      <w:pPr>
        <w:pStyle w:val="Normal"/>
      </w:pPr>
      <w:r>
        <w:t xml:space="preserve">Уравнение движения стационарного фронта 447</w:t>
      </w:r>
    </w:p>
    <w:p>
      <w:pPr>
        <w:pStyle w:val="Normal"/>
      </w:pPr>
      <w:r>
        <w:t xml:space="preserve">движения двух точек фронта. Для одной из них с концентрацией у’ ве- </w:t>
      </w:r>
      <w:r>
        <w:br/>
      </w:r>
      <w:r>
        <w:t xml:space="preserve">ичина 5,(у’) &gt; 0 и соответствующая кривая движения этой точки у’ бу- </w:t>
      </w:r>
      <w:r>
        <w:br/>
      </w:r>
      <w:r>
        <w:t xml:space="preserve">ет выпуклой, так как только, будучи выпуклой, она сможет иметь своей </w:t>
      </w:r>
      <w:r>
        <w:br/>
      </w:r>
      <w:r>
        <w:t xml:space="preserve">асимптотой прямую 5 = 9 -|- |2]. Для другой точки фронта с концентра- </w:t>
      </w:r>
      <w:r>
        <w:br/>
      </w:r>
      <w:r>
        <w:t xml:space="preserve">цией у’’ величина 2, (у’’) &lt; 0 и соответствующая кривая движения долж- </w:t>
      </w:r>
      <w:r>
        <w:br/>
      </w:r>
      <w:r>
        <w:t xml:space="preserve">а быть вогнутой, так как только при этом условии она сможет иметь своей </w:t>
      </w:r>
      <w:r>
        <w:br/>
      </w:r>
      <w:r>
        <w:t xml:space="preserve">‘асимптотой прямую я = 9 — |2. Наконец, мы приходим еще к одному </w:t>
      </w:r>
      <w:r>
        <w:br/>
      </w:r>
      <w:r>
        <w:t xml:space="preserve">зажному результату. Так как среди точек фронта одна часть точек фрон- </w:t>
      </w:r>
      <w:r>
        <w:br/>
      </w:r>
      <w:r>
        <w:t xml:space="preserve">та движется с замедлением, а другая — с ускорением, причем скорость </w:t>
      </w:r>
      <w:r>
        <w:br/>
      </w:r>
      <w:r>
        <w:t xml:space="preserve">тех и других приближается к постоянной скорости о, то среди точек фрон-</w:t>
      </w:r>
    </w:p>
    <w:p>
      <w:pPr>
        <w:pStyle w:val="Normal"/>
      </w:pPr>
      <w:r>
        <w:t xml:space="preserve">‚›а обязательно должна быть единственная точка у, которая вскоре после </w:t>
      </w:r>
      <w:r>
        <w:br/>
      </w:r>
      <w:r>
        <w:t xml:space="preserve">’лачала процесса будет двигаться с постоянной скоростью 9. Урав- </w:t>
      </w:r>
      <w:r>
        <w:br/>
      </w:r>
      <w:r>
        <w:t xml:space="preserve">чение движения этой точки, следовательно, будет 5 = 2. Это уравнение </w:t>
      </w:r>
      <w:r>
        <w:br/>
      </w:r>
      <w:r>
        <w:t xml:space="preserve">овпадает с асимптотическим уравнением движения стационарного фрон- </w:t>
      </w:r>
      <w:r>
        <w:br/>
      </w:r>
      <w:r>
        <w:t xml:space="preserve">`а только в том случае, если в последнем положить хо = 0.</w:t>
      </w:r>
    </w:p>
    <w:p>
      <w:pPr>
        <w:pStyle w:val="Normal"/>
      </w:pPr>
      <w:r>
        <w:t xml:space="preserve">Поэтому уравнение движения стационарного фронта может быть</w:t>
      </w:r>
    </w:p>
    <w:p>
      <w:pPr>
        <w:pStyle w:val="Normal"/>
      </w:pPr>
      <w:r>
        <w:t xml:space="preserve">’‘спользовано для определения особой точки фронта с концентрацией у. </w:t>
      </w:r>
      <w:r>
        <w:br/>
      </w:r>
      <w:r>
        <w:t xml:space="preserve">Цля этого в уравнении (14) принимаем х, =0 и решаем уравнение</w:t>
      </w:r>
    </w:p>
    <w:p>
      <w:pPr>
        <w:pStyle w:val="Normal"/>
      </w:pPr>
      <w:r>
        <w:t xml:space="preserve">о (15)</w:t>
      </w:r>
    </w:p>
    <w:p>
      <w:pPr>
        <w:pStyle w:val="Normal"/>
      </w:pPr>
      <w:r>
        <w:t xml:space="preserve">`)то погарифмическое уравнение не разрешается в явном виде относи-</w:t>
      </w:r>
    </w:p>
    <w:p>
      <w:pPr>
        <w:pStyle w:val="Normal"/>
      </w:pPr>
      <w:r>
        <w:t xml:space="preserve">’’ельно концентрации 9, но легко разрешается относительно константы </w:t>
      </w:r>
      <w:r>
        <w:br/>
      </w:r>
      <w:r>
        <w:t xml:space="preserve">‘онного обмена</w:t>
      </w:r>
    </w:p>
    <w:p>
      <w:pPr>
        <w:pStyle w:val="Normal"/>
      </w:pPr>
      <w:r>
        <w:t xml:space="preserve">рву. (16) </w:t>
      </w:r>
      <w:r>
        <w:br/>
      </w:r>
      <w:r>
        <w:t xml:space="preserve">ША</w:t>
      </w:r>
    </w:p>
    <w:p>
      <w:pPr>
        <w:pStyle w:val="Normal"/>
      </w:pPr>
      <w:r>
        <w:t xml:space="preserve">‚Зная ее, концентрацию у можно определить табличным или графическим </w:t>
      </w:r>
      <w:r>
        <w:br/>
      </w:r>
      <w:r>
        <w:t xml:space="preserve">’ пособом. Так как стационарный фронт сорбции устанавливается только </w:t>
      </w:r>
      <w:r>
        <w:br/>
      </w:r>
      <w:r>
        <w:t xml:space="preserve">‘ри О&lt;А&lt;1, то из (16) следует, что 1/е&lt;у&lt; 0,5, т. е. у изменяется </w:t>
      </w:r>
      <w:r>
        <w:br/>
      </w:r>
      <w:r>
        <w:t xml:space="preserve">з довольно узком интервале: 0,368 &lt; ух 0,5.</w:t>
      </w:r>
    </w:p>
    <w:p>
      <w:pPr>
        <w:pStyle w:val="Normal"/>
      </w:pPr>
      <w:r>
        <w:t xml:space="preserve">’ Концентрацию у можно рассматривать как среднюю эффективную </w:t>
      </w:r>
      <w:r>
        <w:br/>
      </w:r>
      <w:r>
        <w:t xml:space="preserve">`‹онцентрацию, которой соответствует средняя эффективная ширина зоны </w:t>
      </w:r>
      <w:r>
        <w:br/>
      </w:r>
      <w:r>
        <w:t xml:space="preserve">’орбции (рис. 1):</w:t>
      </w:r>
    </w:p>
    <w:p>
      <w:pPr>
        <w:pStyle w:val="Normal"/>
      </w:pPr>
      <w:r>
        <w:t xml:space="preserve">вы = ( 249. (17) </w:t>
      </w:r>
      <w:r>
        <w:br/>
      </w:r>
      <w:r>
        <w:t xml:space="preserve">0</w:t>
      </w:r>
    </w:p>
    <w:p>
      <w:pPr>
        <w:pStyle w:val="Normal"/>
      </w:pPr>
      <w:r>
        <w:t xml:space="preserve">Можно также показать, что профиль стационарного фронта имеет</w:t>
      </w:r>
    </w:p>
    <w:p>
      <w:pPr>
        <w:pStyle w:val="Normal"/>
      </w:pPr>
      <w:r>
        <w:t xml:space="preserve">’очку перегиба:</w:t>
      </w:r>
    </w:p>
    <w:p>
      <w:pPr>
        <w:pStyle w:val="Normal"/>
      </w:pPr>
      <w:r>
        <w:t xml:space="preserve">И. (8</w:t>
      </w:r>
    </w:p>
    <w:p>
      <w:pPr>
        <w:pStyle w:val="Normal"/>
      </w:pPr>
      <w:r>
        <w:t xml:space="preserve">`бонцентрационные точки у и У, в общем случае не совпадают. Лишь</w:t>
      </w:r>
    </w:p>
    <w:p>
      <w:pPr>
        <w:pStyle w:val="Normal"/>
      </w:pPr>
      <w:r>
        <w:t xml:space="preserve">|: пределе при А = 1 имеем у=у,„ = 0,5. Так как О&lt;Ё&lt; 1, то точка </w:t>
      </w:r>
      <w:r>
        <w:br/>
      </w:r>
      <w:r>
        <w:t xml:space="preserve">_терегиба будет лежать в интервале 0,5 &lt; у„&lt;1. Важно отметить, что</w:t>
      </w:r>
    </w:p>
    <w:p>
      <w:pPr>
        <w:pStyle w:val="Normal"/>
      </w:pPr>
      <w:r>
        <w:t xml:space="preserve">ти У» зависят только от константы ионного обмена.</w:t>
      </w:r>
    </w:p>
    <w:p>
      <w:pPr>
        <w:pStyle w:val="Normal"/>
      </w:pPr>
      <w:r>
        <w:t xml:space="preserve">’ Уравнение движения стационарного фронта (11) может быть исполь- </w:t>
      </w:r>
      <w:r>
        <w:br/>
      </w:r>
      <w:r>
        <w:t xml:space="preserve">‘овано для вывода формулы защитного действия сорбционного фильтра </w:t>
      </w:r>
      <w:r>
        <w:br/>
      </w:r>
      <w:r>
        <w:t xml:space="preserve">10 Н. А. Шилову [2].</w:t>
      </w:r>
    </w:p>
    <w:p>
      <w:pPr>
        <w:pStyle w:val="Normal"/>
      </w:pPr>
      <w:r>
        <w:t xml:space="preserve">' Из (11) следует</w:t>
      </w:r>
    </w:p>
    <w:p>
      <w:pPr>
        <w:pStyle w:val="Normal"/>
      </w:pPr>
      <w:r>
        <w:t xml:space="preserve">и 1 [еее —1] (19)</w:t>
      </w:r>
    </w:p>
    <w:p>
      <w:pPr>
        <w:pStyle w:val="Normal"/>
      </w:pPr>
      <w:r>
        <w:t xml:space="preserve">о а Е:</w:t>
      </w:r>
    </w:p>
    <w:p>
      <w:pPr>
        <w:pStyle w:val="Normal"/>
      </w:pPr>
      <w:r>
        <w:t xml:space="preserve">[усть имеется колонка длиной Г, и концентрация иона на выходе ко- </w:t>
      </w:r>
      <w:r>
        <w:br/>
      </w:r>
      <w:r>
        <w:t xml:space="preserve">нки определяется с точностью до У,. Тогда на основании (19) получим</w:t>
      </w:r>
    </w:p>
    <w:p>
      <w:pPr>
        <w:pStyle w:val="Normal"/>
      </w:pPr>
      <w:r>
        <w:t xml:space="preserve">448 В. В. Рачинский</w:t>
      </w:r>
    </w:p>
    <w:p>
      <w:pPr>
        <w:pStyle w:val="Normal"/>
      </w:pPr>
      <w:r>
        <w:t xml:space="preserve">следующую формулу защитного действия ионообменного сорбционного </w:t>
      </w:r>
      <w:r>
        <w:br/>
      </w:r>
      <w:r>
        <w:t xml:space="preserve">Ну. 1 |</w:t>
      </w:r>
    </w:p>
    <w:p>
      <w:pPr>
        <w:pStyle w:val="Normal"/>
      </w:pPr>
      <w:r>
        <w:t xml:space="preserve">фильтра: ° </w:t>
      </w:r>
      <w:r>
        <w:br/>
      </w:r>
      <w:r>
        <w:t xml:space="preserve">в ВВ = (20)</w:t>
      </w:r>
    </w:p>
    <w:p>
      <w:pPr>
        <w:pStyle w:val="Normal"/>
      </w:pPr>
      <w:r>
        <w:t xml:space="preserve">В этой формуле коэффициент при Г, представляет коэффициент защит-) </w:t>
      </w:r>
      <w:r>
        <w:br/>
      </w:r>
      <w:r>
        <w:t xml:space="preserve">ного действия, а второй член формулы является величиной потер </w:t>
      </w:r>
      <w:r>
        <w:br/>
      </w:r>
      <w:r>
        <w:t xml:space="preserve">времени защитного дей-</w:t>
      </w:r>
    </w:p>
    <w:p>
      <w:pPr>
        <w:pStyle w:val="Normal"/>
      </w:pPr>
      <w:r>
        <w:t xml:space="preserve">ствия согласно терминоло-_ </w:t>
      </w:r>
      <w:r>
        <w:br/>
      </w:r>
      <w:r>
        <w:t xml:space="preserve">гии Н. А. Шилова.</w:t>
      </w:r>
    </w:p>
    <w:p>
      <w:pPr>
        <w:pStyle w:val="Normal"/>
      </w:pPr>
      <w:r>
        <w:t xml:space="preserve">Ю_— Сравним изложенные _ </w:t>
      </w:r>
      <w:r>
        <w:br/>
      </w:r>
      <w:r>
        <w:t xml:space="preserve">теоретические результаты</w:t>
      </w:r>
    </w:p>
    <w:p>
      <w:pPr>
        <w:pStyle w:val="Normal"/>
      </w:pPr>
      <w:r>
        <w:t xml:space="preserve">‚ С экспериментальными </w:t>
      </w:r>
      <w:r>
        <w:br/>
      </w:r>
      <w:r>
        <w:t xml:space="preserve">данными, полученными</w:t>
      </w:r>
    </w:p>
    <w:p>
      <w:pPr>
        <w:pStyle w:val="Normal"/>
      </w:pPr>
      <w:r>
        <w:t xml:space="preserve">`` при помощи радиохромато-</w:t>
      </w:r>
    </w:p>
    <w:p>
      <w:pPr>
        <w:pStyle w:val="Normal"/>
      </w:pPr>
      <w:r>
        <w:t xml:space="preserve">графического метода.</w:t>
      </w:r>
    </w:p>
    <w:p>
      <w:pPr>
        <w:pStyle w:val="Normal"/>
      </w:pPr>
      <w:r>
        <w:t xml:space="preserve">М р В одном из опытов на- ®</w:t>
      </w:r>
    </w:p>
    <w:p>
      <w:pPr>
        <w:pStyle w:val="Normal"/>
      </w:pPr>
      <w:r>
        <w:t xml:space="preserve">ых 2 т а Е $ 7 49  миисследовалась динамика = </w:t>
      </w:r>
      <w:r>
        <w:br/>
      </w:r>
      <w:r>
        <w:t xml:space="preserve">2, См ионообменной сорбции ме- Ё: </w:t>
      </w:r>
      <w:r>
        <w:br/>
      </w:r>
      <w:r>
        <w:t xml:space="preserve">ченых ионов рубидия на’</w:t>
      </w:r>
    </w:p>
    <w:p>
      <w:pPr>
        <w:pStyle w:val="Normal"/>
      </w:pPr>
      <w:r>
        <w:t xml:space="preserve">Рис. 3. Динамические кривые распределения мече- колонке ХН.-обменной емо- </w:t>
      </w:r>
      <w:r>
        <w:br/>
      </w:r>
      <w:r>
        <w:t xml:space="preserve">ного иона рубидия в колонке МНа-обменной КУ-2 цы ИУ_2. В качестве ра. </w:t>
      </w:r>
      <w:r>
        <w:br/>
      </w:r>
      <w:r>
        <w:t xml:space="preserve">при й = 0,018 у г</w:t>
      </w:r>
    </w:p>
    <w:p>
      <w:pPr>
        <w:pStyle w:val="Normal"/>
      </w:pPr>
      <w:r>
        <w:t xml:space="preserve">5/5. </w:t>
      </w:r>
      <w:r>
        <w:br/>
      </w:r>
      <w:r>
        <w:t xml:space="preserve">7 </w:t>
      </w:r>
      <w:r>
        <w:br/>
      </w:r>
      <w:r>
        <w:t xml:space="preserve">085</w:t>
      </w:r>
    </w:p>
    <w:p>
      <w:pPr>
        <w:pStyle w:val="Normal"/>
      </w:pPr>
      <w:r>
        <w:t xml:space="preserve">“)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диоактивного индикаторе </w:t>
      </w:r>
      <w:r>
        <w:br/>
      </w:r>
      <w:r>
        <w:t xml:space="preserve">применялся изотот рубидия ВЪ*. Была принята методика, описанная. </w:t>
      </w:r>
      <w:r>
        <w:br/>
      </w:r>
      <w:r>
        <w:t xml:space="preserve">ранее [1]. 1 </w:t>
      </w:r>
      <w:r>
        <w:br/>
      </w:r>
      <w:r>
        <w:t xml:space="preserve">Условия опыта характеризовались следующими данными: вес абсолютно сухой |. </w:t>
      </w:r>
      <w:r>
        <w:br/>
      </w:r>
      <w:r>
        <w:t xml:space="preserve">смолы в колонке 0,75 г; высота колонки сорбента 11 см; полное сечение колонки </w:t>
      </w:r>
      <w:r>
        <w:br/>
      </w:r>
      <w:r>
        <w:t xml:space="preserve">0,19 с.‚м?; исходная концентрация раствора меченого хлористого рубидия 0,05 мг-экв/мл </w:t>
      </w:r>
      <w:r>
        <w:br/>
      </w:r>
      <w:r>
        <w:t xml:space="preserve">ионное отношение 0,018; константа ионного бмена Ан, вь-— 0,7. Средняя скорость по-</w:t>
      </w:r>
    </w:p>
    <w:p>
      <w:pPr>
        <w:pStyle w:val="Normal"/>
      </w:pPr>
      <w:r>
        <w:t xml:space="preserve">тока раствора над слоем сорбента была 4 см/мин. </w:t>
      </w:r>
      <w:r>
        <w:br/>
      </w:r>
      <w:r>
        <w:t xml:space="preserve">Для того чтобы проследить процесс формирова- ИА </w:t>
      </w:r>
      <w:r>
        <w:br/>
      </w:r>
      <w:r>
        <w:t xml:space="preserve">ния фронта, раствор хлористого рубидия сначала (4) </w:t>
      </w:r>
      <w:r>
        <w:br/>
      </w:r>
      <w:r>
        <w:t xml:space="preserve">вводили в колонку порциями по 1 мл, и после </w:t>
      </w:r>
      <w:r>
        <w:br/>
      </w:r>
      <w:r>
        <w:t xml:space="preserve">введения каждой порции при помощи счетчика </w:t>
      </w:r>
      <w:r>
        <w:br/>
      </w:r>
      <w:r>
        <w:t xml:space="preserve">исследовали распределение меченого рубидия </w:t>
      </w:r>
      <w:r>
        <w:br/>
      </w:r>
      <w:r>
        <w:t xml:space="preserve">вдоль колонки. В дальнейшем были получены ди- </w:t>
      </w:r>
      <w:r>
        <w:br/>
      </w:r>
      <w:r>
        <w:t xml:space="preserve">намические кривые распределения после пропус- </w:t>
      </w:r>
      <w:r>
        <w:br/>
      </w:r>
      <w:r>
        <w:t xml:space="preserve">кания через колонку 15, 20, 30 и 40 мл раствора.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Динамические кривые расиределения </w:t>
      </w:r>
      <w:r>
        <w:br/>
      </w:r>
      <w:r>
        <w:t xml:space="preserve">меченого рубидия на разных стадиях ди- </w:t>
      </w:r>
      <w:r>
        <w:br/>
      </w:r>
      <w:r>
        <w:t xml:space="preserve">намической сорбции, - представлены на </w:t>
      </w:r>
      <w:r>
        <w:br/>
      </w:r>
      <w:r>
        <w:t xml:space="preserve">рис. 3*. Й</w:t>
      </w:r>
    </w:p>
    <w:p>
      <w:pPr>
        <w:pStyle w:val="Normal"/>
      </w:pPr>
      <w:r>
        <w:t xml:space="preserve">Согласно теории [1] кривые распреде- </w:t>
      </w:r>
      <w:r>
        <w:br/>
      </w:r>
      <w:r>
        <w:t xml:space="preserve">ления иона в составе раствора и в соста- </w:t>
      </w:r>
      <w:r>
        <w:br/>
      </w:r>
      <w:r>
        <w:t xml:space="preserve">ве сорбента при режиме параллельного </w:t>
      </w:r>
      <w:r>
        <w:br/>
      </w:r>
      <w:r>
        <w:t xml:space="preserve">переноса подобны. Получающаяся на опы- </w:t>
      </w:r>
      <w:r>
        <w:br/>
      </w:r>
      <w:r>
        <w:t xml:space="preserve">те суммарная кривая распределения (со- </w:t>
      </w:r>
      <w:r>
        <w:br/>
      </w:r>
      <w:r>
        <w:t xml:space="preserve">став раствора плюс состав сорбента) будет </w:t>
      </w:r>
      <w:r>
        <w:br/>
      </w:r>
      <w:r>
        <w:t xml:space="preserve">также подобна кривым распределения ио- </w:t>
      </w:r>
      <w:r>
        <w:br/>
      </w:r>
      <w:r>
        <w:t xml:space="preserve">на в растворе и в сорбенте. Так как в дан- </w:t>
      </w:r>
      <w:r>
        <w:br/>
      </w:r>
      <w:r>
        <w:t xml:space="preserve">ном опыте д &lt;1, то представленные на </w:t>
      </w:r>
      <w:r>
        <w:br/>
      </w:r>
      <w:r>
        <w:t xml:space="preserve">рис. 3 динамические кривые практически </w:t>
      </w:r>
      <w:r>
        <w:br/>
      </w:r>
      <w:r>
        <w:t xml:space="preserve">отражают распределение иона рубидия %М </w:t>
      </w:r>
      <w:r>
        <w:br/>
      </w:r>
      <w:r>
        <w:t xml:space="preserve">в составе сорбента.</w:t>
      </w:r>
    </w:p>
    <w:p>
      <w:pPr>
        <w:pStyle w:val="Normal"/>
      </w:pPr>
      <w:r>
        <w:t xml:space="preserve">Можно ожидать,’ что процессы фор- </w:t>
      </w:r>
      <w:r>
        <w:br/>
      </w:r>
      <w:r>
        <w:t xml:space="preserve">мирования фронтов сорбируемого веще- | </w:t>
      </w:r>
      <w:r>
        <w:br/>
      </w:r>
      <w:r>
        <w:t xml:space="preserve">ства, как в составе раствора, так и в составе сорбента, подчиняюте </w:t>
      </w:r>
      <w:r>
        <w:br/>
      </w:r>
      <w:r>
        <w:t xml:space="preserve">одной и той же качественной закономерности. Как было выяснено выши №: _</w:t>
      </w:r>
    </w:p>
    <w:p>
      <w:pPr>
        <w:pStyle w:val="Normal"/>
      </w:pPr>
      <w:r>
        <w:t xml:space="preserve">Рис. 4</w:t>
      </w:r>
    </w:p>
    <w:p>
      <w:pPr>
        <w:pStyle w:val="Normal"/>
      </w:pPr>
      <w:r>
        <w:t xml:space="preserve">* Способ построения кривых см., например, в работах [3,4]. Чтобы не загромох </w:t>
      </w:r>
      <w:r>
        <w:br/>
      </w:r>
      <w:r>
        <w:t xml:space="preserve">дать график большим числом экспериментальных точек, последние не обозначен</w:t>
      </w:r>
    </w:p>
    <w:p>
      <w:pPr>
        <w:pStyle w:val="Normal"/>
      </w:pPr>
      <w:r>
        <w:t xml:space="preserve">Уравнение движения стационарного фронта 449</w:t>
      </w:r>
    </w:p>
    <w:p>
      <w:pPr>
        <w:pStyle w:val="Normal"/>
      </w:pPr>
      <w:r>
        <w:t xml:space="preserve">‚ореди точек фронта есть одна, которая движется вскоре носле начала про- </w:t>
      </w:r>
      <w:r>
        <w:br/>
      </w:r>
      <w:r>
        <w:t xml:space="preserve">_ цесса с постоянной скоростью. Положение этой точки согласно (15) зависит </w:t>
      </w:r>
      <w:r>
        <w:br/>
      </w:r>
      <w:r>
        <w:t xml:space="preserve">`олько от константы ионного обмена. Нам нужно определить среднюю </w:t>
      </w:r>
      <w:r>
        <w:br/>
      </w:r>
      <w:r>
        <w:t xml:space="preserve">эффективную концентрацию во фронте у, соответствующую этой точке.</w:t>
      </w:r>
    </w:p>
    <w:p>
      <w:pPr>
        <w:pStyle w:val="Normal"/>
      </w:pPr>
      <w:r>
        <w:t xml:space="preserve">ция определяется как точка пересечения кривой (у) с осью у. В данном </w:t>
      </w:r>
      <w:r>
        <w:br/>
      </w:r>
      <w:r>
        <w:t xml:space="preserve">’лучае получаем у = 0,47. Рассмотрим движение концентрационной точ- </w:t>
      </w:r>
      <w:r>
        <w:br/>
      </w:r>
      <w:r>
        <w:t xml:space="preserve">| и, для которой у = п/п, = М/М, = 5/5, =0,47, а также движение </w:t>
      </w:r>
      <w:r>
        <w:br/>
      </w:r>
      <w:r>
        <w:t xml:space="preserve">| ище двух точек фронта, для которых у =</w:t>
      </w:r>
    </w:p>
    <w:p>
      <w:pPr>
        <w:pStyle w:val="Normal"/>
      </w:pPr>
      <w:r>
        <w:t xml:space="preserve">= 0,15 и 0,85.</w:t>
      </w:r>
    </w:p>
    <w:p>
      <w:pPr>
        <w:pStyle w:val="Normal"/>
      </w:pPr>
      <w:r>
        <w:t xml:space="preserve">’ На рис. 3 проведены три параллель- ем </w:t>
      </w:r>
      <w:r>
        <w:br/>
      </w:r>
      <w:r>
        <w:t xml:space="preserve">о ые прямые 65/5, = 0,15; 0,47; 0,85, пе- </w:t>
      </w:r>
      <w:r>
        <w:br/>
      </w:r>
      <w:r>
        <w:t xml:space="preserve">_ресекающие динамические кривые распре- </w:t>
      </w:r>
      <w:r>
        <w:br/>
      </w:r>
      <w:r>
        <w:t xml:space="preserve">Г еления меченого рубидия. По этим точкам </w:t>
      </w:r>
      <w:r>
        <w:br/>
      </w:r>
      <w:r>
        <w:t xml:space="preserve">’‘ересечения можно построить графики </w:t>
      </w:r>
      <w:r>
        <w:br/>
      </w:r>
      <w:r>
        <w:t xml:space="preserve">| вижения трех выбранных точек фронта, </w:t>
      </w:r>
      <w:r>
        <w:br/>
      </w:r>
      <w:r>
        <w:t xml:space="preserve">| то и сделано на рис. 5.</w:t>
      </w:r>
    </w:p>
    <w:p>
      <w:pPr>
        <w:pStyle w:val="Normal"/>
      </w:pPr>
      <w:r>
        <w:t xml:space="preserve">— Покажем, как будут расположены кри- </w:t>
      </w:r>
      <w:r>
        <w:br/>
      </w:r>
      <w:r>
        <w:t xml:space="preserve">\пые движения трех концентрационных то- </w:t>
      </w:r>
      <w:r>
        <w:br/>
      </w:r>
      <w:r>
        <w:t xml:space="preserve">_ сек фронта относительно соответствующих </w:t>
      </w:r>
      <w:r>
        <w:br/>
      </w:r>
      <w:r>
        <w:t xml:space="preserve">м асимптотических прямых, характери- </w:t>
      </w:r>
      <w:r>
        <w:br/>
      </w:r>
      <w:r>
        <w:t xml:space="preserve">_'ующих движение стационарного фронта. </w:t>
      </w:r>
      <w:r>
        <w:br/>
      </w:r>
      <w:r>
        <w:t xml:space="preserve">` Из рис. 5 видно, что точка, для кото- </w:t>
      </w:r>
      <w:r>
        <w:br/>
      </w:r>
      <w:r>
        <w:t xml:space="preserve">ой у = 0,47, фактически с самого начала </w:t>
      </w:r>
      <w:r>
        <w:br/>
      </w:r>
      <w:r>
        <w:t xml:space="preserve">| 'роцесса движется вдоль колонки с по- </w:t>
      </w:r>
      <w:r>
        <w:br/>
      </w:r>
      <w:r>
        <w:t xml:space="preserve">‘тоянной скоростью. В наших опытах ско- </w:t>
      </w:r>
      <w:r>
        <w:br/>
      </w:r>
      <w:r>
        <w:t xml:space="preserve">ость движения точек фронта мы харак- р </w:t>
      </w:r>
      <w:r>
        <w:br/>
      </w:r>
      <w:r>
        <w:t xml:space="preserve">\еризовали величиной 5/И, где У — объем</w:t>
      </w:r>
    </w:p>
    <w:p>
      <w:pPr>
        <w:pStyle w:val="Normal"/>
      </w:pPr>
      <w:r>
        <w:t xml:space="preserve">_ ‘ливаемого в колонку раствора. Скорость Рис. 5. Графики движения в ко-</w:t>
      </w:r>
    </w:p>
    <w:p>
      <w:pPr>
        <w:pStyle w:val="Normal"/>
      </w:pPr>
      <w:r>
        <w:t xml:space="preserve">у - лонке МНа-обменной КУ-2 точек </w:t>
      </w:r>
      <w:r>
        <w:br/>
      </w:r>
      <w:r>
        <w:t xml:space="preserve">В ответствут концен- </w:t>
      </w:r>
      <w:r>
        <w:br/>
      </w:r>
      <w:r>
        <w:t xml:space="preserve">п-т зоны, 0 . И © фронта сорбции меченого иона</w:t>
      </w:r>
    </w:p>
    <w:p>
      <w:pPr>
        <w:pStyle w:val="Normal"/>
      </w:pPr>
      <w:r>
        <w:t xml:space="preserve">"рации у = 0,47, это есть скорость ДВИ- рубидия для которых (сплошные </w:t>
      </w:r>
      <w:r>
        <w:br/>
      </w:r>
      <w:r>
        <w:t xml:space="preserve">чения стационарного фронта. линии) 1 — 5/5, =0,15; 8 — 5/5, = </w:t>
      </w:r>
      <w:r>
        <w:br/>
      </w:r>
      <w:r>
        <w:t xml:space="preserve">’ При введении в колонку 40 мл раство- = 0,47; 8—5/5.=0,85. Пунктир- </w:t>
      </w:r>
      <w:r>
        <w:br/>
      </w:r>
      <w:r>
        <w:t xml:space="preserve">Эа точка соответствующей концентрации о ния </w:t>
      </w:r>
      <w:r>
        <w:br/>
      </w:r>
      <w:r>
        <w:t xml:space="preserve">75° = 0,47 прошла расстояние вдоль ко- асимптота ии —0.44У-- 0,69; 0— </w:t>
      </w:r>
      <w:r>
        <w:br/>
      </w:r>
      <w:r>
        <w:t xml:space="preserve">`онки 5,6 см. Поэтому скорость движения асимптота 20,35 = 0,14У—0,69</w:t>
      </w:r>
    </w:p>
    <w:p>
      <w:pPr>
        <w:pStyle w:val="Normal"/>
      </w:pPr>
      <w:r>
        <w:t xml:space="preserve">тационарного фронта будет</w:t>
      </w:r>
    </w:p>
    <w:p>
      <w:pPr>
        <w:pStyle w:val="Normal"/>
      </w:pPr>
      <w:r>
        <w:t xml:space="preserve">| 5,6 </w:t>
      </w:r>
      <w:r>
        <w:br/>
      </w:r>
      <w:r>
        <w:t xml:space="preserve">на =-2%0- = 0,14 см | мм, (21)</w:t>
      </w:r>
    </w:p>
    <w:p>
      <w:pPr>
        <w:pStyle w:val="Normal"/>
      </w:pPr>
      <w:r>
        <w:t xml:space="preserve">имя </w:t>
      </w:r>
      <w:r>
        <w:br/>
      </w:r>
      <w:r>
        <w:t xml:space="preserve">у, мл</w:t>
      </w:r>
    </w:p>
    <w:p>
      <w:pPr>
        <w:pStyle w:val="Normal"/>
      </w:pPr>
      <w:r>
        <w:t xml:space="preserve">колония </w:t>
      </w:r>
      <w:r>
        <w:br/>
      </w:r>
      <w:r>
        <w:t xml:space="preserve">ОТ </w:t>
      </w:r>
      <w:r>
        <w:br/>
      </w:r>
      <w:r>
        <w:t xml:space="preserve">ЗОСТЬ 0</w:t>
      </w:r>
    </w:p>
    <w:p>
      <w:pPr>
        <w:pStyle w:val="Normal"/>
      </w:pPr>
      <w:r>
        <w:t xml:space="preserve">СЯ Л й </w:t>
      </w:r>
      <w:r>
        <w:br/>
      </w:r>
      <w:r>
        <w:t xml:space="preserve">ТЕТЕ. (22)</w:t>
      </w:r>
    </w:p>
    <w:p>
      <w:pPr>
        <w:pStyle w:val="Normal"/>
      </w:pPr>
      <w:r>
        <w:t xml:space="preserve">отсюда можно определить свободное сечение фильтрации:</w:t>
      </w:r>
    </w:p>
    <w:p>
      <w:pPr>
        <w:pStyle w:val="Normal"/>
      </w:pPr>
      <w:r>
        <w:t xml:space="preserve">ви 0,018-40  _ } </w:t>
      </w:r>
      <w:r>
        <w:br/>
      </w:r>
      <w:r>
        <w:t xml:space="preserve">= вы 5841008 — 0,13 см. (23)</w:t>
      </w:r>
    </w:p>
    <w:p>
      <w:pPr>
        <w:pStyle w:val="Normal"/>
      </w:pPr>
      <w:r>
        <w:t xml:space="preserve">‘Так как {=У/иО, то уравнение движения стационарного фронта (11) </w:t>
      </w:r>
      <w:r>
        <w:br/>
      </w:r>
      <w:r>
        <w:t xml:space="preserve">`Тожно записать в следующем виде:</w:t>
      </w:r>
    </w:p>
    <w:p>
      <w:pPr>
        <w:pStyle w:val="Normal"/>
      </w:pPr>
      <w:r>
        <w:t xml:space="preserve">р | и 1 Ка, | </w:t>
      </w:r>
      <w:r>
        <w:br/>
      </w:r>
      <w:r>
        <w:t xml:space="preserve">| РЕНО а ТЕ 1]. (24) </w:t>
      </w:r>
      <w:r>
        <w:br/>
      </w:r>
      <w:r>
        <w:t xml:space="preserve">" ‘ервый член этого уравнения известен; согласно (21) и (22) имеем </w:t>
      </w:r>
      <w:r>
        <w:br/>
      </w:r>
      <w:r>
        <w:t xml:space="preserve">] п. </w:t>
      </w:r>
      <w:r>
        <w:br/>
      </w:r>
      <w:r>
        <w:t xml:space="preserve">ий й У г </w:t>
      </w:r>
      <w:r>
        <w:br/>
      </w:r>
      <w:r>
        <w:t xml:space="preserve">от Я-А с == 0,14 У (25)</w:t>
      </w:r>
    </w:p>
    <w:p>
      <w:pPr>
        <w:pStyle w:val="Normal"/>
      </w:pPr>
      <w:r>
        <w:t xml:space="preserve">450 В. В. Рачинский</w:t>
      </w:r>
    </w:p>
    <w:p>
      <w:pPr>
        <w:pStyle w:val="Normal"/>
      </w:pPr>
      <w:r>
        <w:t xml:space="preserve">Остается определить динамическую константу и/В. Эту константу легко </w:t>
      </w:r>
      <w:r>
        <w:br/>
      </w:r>
      <w:r>
        <w:t xml:space="preserve">определить по способу, применявшемуся ранее [1]: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 4— № я Е. </w:t>
      </w:r>
      <w:r>
        <w:br/>
      </w:r>
      <w:r>
        <w:t xml:space="preserve">В ЕО ЕЯ , (26)</w:t>
      </w:r>
    </w:p>
    <w:p>
      <w:pPr>
        <w:pStyle w:val="Normal"/>
      </w:pPr>
      <w:r>
        <w:t xml:space="preserve">где д — ширина стационарного фронта. </w:t>
      </w:r>
      <w:r>
        <w:br/>
      </w:r>
      <w:r>
        <w:t xml:space="preserve">Примем условно за ширину стационарного фронта расстояние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9 — 20,15 — 20,35. (27) </w:t>
      </w:r>
      <w:r>
        <w:br/>
      </w:r>
      <w:r>
        <w:t xml:space="preserve">На рис. 3 и 5 видно, что две последние кривые (У = 30 и 40 м4)</w:t>
      </w:r>
    </w:p>
    <w:p>
      <w:pPr>
        <w:pStyle w:val="Normal"/>
      </w:pPr>
      <w:r>
        <w:t xml:space="preserve">являются практически уже кривыми стационарного фронта. По этим</w:t>
      </w:r>
    </w:p>
    <w:p>
      <w:pPr>
        <w:pStyle w:val="Normal"/>
      </w:pPr>
      <w:r>
        <w:t xml:space="preserve">кривым находим, что 8 = 15,15 — 20,55 = 1,4 см. Итак, получим |</w:t>
      </w:r>
    </w:p>
    <w:p>
      <w:pPr>
        <w:pStyle w:val="Normal"/>
      </w:pPr>
      <w:r>
        <w:t xml:space="preserve">о й р </w:t>
      </w:r>
      <w:r>
        <w:br/>
      </w:r>
      <w:r>
        <w:t xml:space="preserve">=: тот (1 + 0,018) 1,4 овБтол5у = 0,14 см. (28)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Это значение динамической константы и/8 согласуется с ранее получен- </w:t>
      </w:r>
      <w:r>
        <w:br/>
      </w:r>
      <w:r>
        <w:t xml:space="preserve">ными значениями этой величины в опытах со смолой КУ-2 [1,5]. Согла- </w:t>
      </w:r>
      <w:r>
        <w:br/>
      </w:r>
      <w:r>
        <w:t xml:space="preserve">суется также с ранее полученными.</w:t>
      </w:r>
    </w:p>
    <w:p>
      <w:pPr>
        <w:pStyle w:val="Normal"/>
      </w:pPr>
      <w:r>
        <w:t xml:space="preserve">85, значениями величина константы ско- | </w:t>
      </w:r>
      <w:r>
        <w:br/>
      </w:r>
      <w:r>
        <w:t xml:space="preserve">, рости сорбции В. Так как О, =0,19 см?,</w:t>
      </w:r>
    </w:p>
    <w:p>
      <w:pPr>
        <w:pStyle w:val="Normal"/>
      </w:pPr>
      <w:r>
        <w:t xml:space="preserve">О = 0,13 с.м?, то скорость по-</w:t>
      </w:r>
    </w:p>
    <w:p>
      <w:pPr>
        <w:pStyle w:val="Normal"/>
      </w:pPr>
      <w:r>
        <w:t xml:space="preserve">05 тока в слое сорбента будет равна </w:t>
      </w:r>
      <w:r>
        <w:br/>
      </w:r>
      <w:r>
        <w:t xml:space="preserve">‹ 5,8 см/мин. Иекомое значение кон-. </w:t>
      </w:r>
      <w:r>
        <w:br/>
      </w:r>
      <w:r>
        <w:t xml:space="preserve">станты В будет |</w:t>
      </w:r>
    </w:p>
    <w:p>
      <w:pPr>
        <w:pStyle w:val="Normal"/>
      </w:pPr>
      <w:r>
        <w:t xml:space="preserve">АТО” д. ЗИ В Кио | 5,8 =</w:t>
      </w:r>
    </w:p>
    <w:p>
      <w:pPr>
        <w:pStyle w:val="Normal"/>
      </w:pPr>
      <w:r>
        <w:t xml:space="preserve">и - Теперь, зная все необходимые кон- </w:t>
      </w:r>
      <w:r>
        <w:br/>
      </w:r>
      <w:r>
        <w:t xml:space="preserve">станты, легко получить искомое урав:</w:t>
      </w:r>
    </w:p>
    <w:p>
      <w:pPr>
        <w:pStyle w:val="Normal"/>
      </w:pPr>
      <w:r>
        <w:t xml:space="preserve">нение движения стационарного фронта для данного опыта</w:t>
      </w:r>
    </w:p>
    <w:p>
      <w:pPr>
        <w:pStyle w:val="Normal"/>
      </w:pPr>
      <w:r>
        <w:t xml:space="preserve">2 = 044 + 0,14 [ее 1] (30</w:t>
      </w:r>
    </w:p>
    <w:p>
      <w:pPr>
        <w:pStyle w:val="Normal"/>
      </w:pPr>
      <w:r>
        <w:t xml:space="preserve">Уравнения асимптот для трех выбранных точек фронта будут:. </w:t>
      </w:r>
      <w:r>
        <w:br/>
      </w:r>
      <w:r>
        <w:t xml:space="preserve">20,15 = 0,14 7 -{ 0,69; </w:t>
      </w:r>
      <w:r>
        <w:br/>
      </w:r>
      <w:r>
        <w:t xml:space="preserve">%2,а1 = 0,14И; ` (5 </w:t>
      </w:r>
      <w:r>
        <w:br/>
      </w:r>
      <w:r>
        <w:t xml:space="preserve">2,5 = 0,147 — 0,69.</w:t>
      </w:r>
    </w:p>
    <w:p>
      <w:pPr>
        <w:pStyle w:val="Normal"/>
      </w:pPr>
      <w:r>
        <w:t xml:space="preserve">Соответствующие асимптоматические прямые изображены на график, </w:t>
      </w:r>
      <w:r>
        <w:br/>
      </w:r>
      <w:r>
        <w:t xml:space="preserve">рис. 5. Этот график иллюстрирует справедливость теоретических пред </w:t>
      </w:r>
      <w:r>
        <w:br/>
      </w:r>
      <w:r>
        <w:t xml:space="preserve">ставлений о характере движения различных точек фронта на различны» </w:t>
      </w:r>
      <w:r>
        <w:br/>
      </w:r>
      <w:r>
        <w:t xml:space="preserve">стадиях динамики ионообменной сорбции.</w:t>
      </w:r>
    </w:p>
    <w:p>
      <w:pPr>
        <w:pStyle w:val="Normal"/>
      </w:pPr>
      <w:r>
        <w:t xml:space="preserve">Экспериментальные точки на рис. о в области стационарного режим. </w:t>
      </w:r>
      <w:r>
        <w:br/>
      </w:r>
      <w:r>
        <w:t xml:space="preserve">перемещения фронта (У = 30 и 40 мл) хорошо ложатся на рассчитаз ай </w:t>
      </w:r>
      <w:r>
        <w:br/>
      </w:r>
      <w:r>
        <w:t xml:space="preserve">асимптотические прямые.</w:t>
      </w:r>
    </w:p>
    <w:p>
      <w:pPr>
        <w:pStyle w:val="Normal"/>
      </w:pPr>
      <w:r>
        <w:t xml:space="preserve">Пользуясь уравнением (30), можно рассчитать профиль фронта сай </w:t>
      </w:r>
      <w:r>
        <w:br/>
      </w:r>
      <w:r>
        <w:t xml:space="preserve">ционной волны, а также определить положение фронта в колонке. Тако’ | </w:t>
      </w:r>
      <w:r>
        <w:br/>
      </w:r>
      <w:r>
        <w:t xml:space="preserve">расчет был произведен для момента, когда через колонку был пропуще’ | </w:t>
      </w:r>
      <w:r>
        <w:br/>
      </w:r>
      <w:r>
        <w:t xml:space="preserve">раствор объемом И = 40 мл. На рис. 6 сплошной линией показана т , </w:t>
      </w:r>
      <w:r>
        <w:br/>
      </w:r>
      <w:r>
        <w:t xml:space="preserve">тическая кривая, и там также нанесены экспериментальные точки.</w:t>
      </w:r>
    </w:p>
    <w:p>
      <w:pPr>
        <w:pStyle w:val="Normal"/>
      </w:pPr>
      <w:r>
        <w:t xml:space="preserve">Как видно, согласие теории с опытом можно признать удовлетвор: </w:t>
      </w:r>
      <w:r>
        <w:br/>
      </w:r>
      <w:r>
        <w:t xml:space="preserve">тельным: й</w:t>
      </w:r>
    </w:p>
    <w:p>
      <w:pPr>
        <w:pStyle w:val="Normal"/>
      </w:pPr>
      <w:r>
        <w:t xml:space="preserve">В заключение автор выражает глубокую благодарность О. М. Тодес! </w:t>
      </w:r>
      <w:r>
        <w:br/>
      </w:r>
      <w:r>
        <w:t xml:space="preserve">за ценные советы и внимание. |</w:t>
      </w:r>
    </w:p>
    <w:p>
      <w:pPr>
        <w:pStyle w:val="Normal"/>
      </w:pPr>
      <w:r>
        <w:t xml:space="preserve">Уравнение движения стационарного фронта 451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Рассмотрено уравнение движения стационарного фронта при дина- </w:t>
      </w:r>
      <w:r>
        <w:br/>
      </w:r>
      <w:r>
        <w:t xml:space="preserve">° мической ионообменной сорбции одновалентных ионов. </w:t>
      </w:r>
      <w:r>
        <w:br/>
      </w:r>
      <w:r>
        <w:t xml:space="preserve">} 2. При помощи радиохроматографического метода проведена экснпе- </w:t>
      </w:r>
      <w:r>
        <w:br/>
      </w:r>
      <w:r>
        <w:t xml:space="preserve">’ риментальная проверка уравнения движения стационарного фронта, </w:t>
      </w:r>
      <w:r>
        <w:br/>
      </w:r>
      <w:r>
        <w:t xml:space="preserve">| Экспериментальные результаты согласуются с теорией.</w:t>
      </w:r>
    </w:p>
    <w:p>
      <w:pPr>
        <w:pStyle w:val="Normal"/>
      </w:pPr>
      <w:r>
        <w:t xml:space="preserve">Московский институт инженеров Поступила </w:t>
      </w:r>
      <w:r>
        <w:br/>
      </w:r>
      <w:r>
        <w:t xml:space="preserve">водного хозяйства им. В. Р. Вильямса 10.111.1956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. М. Тодес, В. В. Рачинский, Журн. физ. химии, 29, 1591, 1955. </w:t>
      </w:r>
      <w:r>
        <w:br/>
      </w:r>
      <w:r>
        <w:t xml:space="preserve">. А. Шилов, Л. К. Лепинь, С. А. Вознесенский, ЖРХО, 61, 1107, </w:t>
      </w:r>
      <w:r>
        <w:br/>
      </w:r>
      <w:r>
        <w:t xml:space="preserve">29 </w:t>
      </w:r>
      <w:r>
        <w:br/>
      </w:r>
      <w:r>
        <w:t xml:space="preserve">Н </w:t>
      </w:r>
      <w:r>
        <w:br/>
      </w:r>
      <w:r>
        <w:t xml:space="preserve">. В. Рачинский, Сборник «Теория и практика применения ионообменных</w:t>
      </w:r>
    </w:p>
    <w:p>
      <w:pPr>
        <w:pStyle w:val="Normal"/>
      </w:pPr>
      <w:r>
        <w:t xml:space="preserve">риалов», Изд-во АН СССР, 1955. </w:t>
      </w:r>
      <w:r>
        <w:br/>
      </w:r>
      <w:r>
        <w:t xml:space="preserve">.Рачинский, О. М. Тодес, Журн. физ. химии, 30, 407, 1956.</w:t>
      </w:r>
    </w:p>
    <w:p>
      <w:pPr>
        <w:pStyle w:val="Normal"/>
      </w:pPr>
      <w:r>
        <w:t xml:space="preserve">(6)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1929.</w:t>
      </w:r>
    </w:p>
    <w:p>
      <w:pPr>
        <w:pStyle w:val="Normal"/>
      </w:pPr>
      <w:r>
        <w:t xml:space="preserve">Е. Н. Гапон, Д. Д. Иваненко, В.В. Рачинский. ДАН, 55, 567, 1954. </w:t>
      </w:r>
      <w:r>
        <w:br/>
      </w:r>
      <w:r>
        <w:t xml:space="preserve">В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5 </w:t>
      </w:r>
      <w:r>
        <w:br/>
      </w:r>
      <w:r>
        <w:t xml:space="preserve">|= </w:t>
      </w:r>
      <w:r>
        <w:br/>
      </w:r>
      <w:r>
        <w:t xml:space="preserve">[&lt;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[в °)</w:t>
      </w:r>
    </w:p>
    <w:p>
      <w:pPr>
        <w:pStyle w:val="Normal"/>
      </w:pPr>
      <w:r>
        <w:t xml:space="preserve">ТНЕ ТНЕОВУ ОЕ ТНЕ ОУМАМ!С$ ОЕ ТОМ ЕХСНАМСЕ </w:t>
      </w:r>
      <w:r>
        <w:br/>
      </w:r>
      <w:r>
        <w:t xml:space="preserve">УТ. ЕОТАТТОХ ЕОВ ТНЕ МОУЕМЕМТ ОЕ ТНЕ ЗТЕАОУ ЕВОХТ </w:t>
      </w:r>
      <w:r>
        <w:br/>
      </w:r>
      <w:r>
        <w:t xml:space="preserve">У. Г. Бастзкй</w:t>
      </w:r>
    </w:p>
    <w:p>
      <w:pPr>
        <w:pStyle w:val="Normal"/>
      </w:pPr>
      <w:r>
        <w:t xml:space="preserve">Зишшагу</w:t>
      </w:r>
    </w:p>
    <w:p>
      <w:pPr>
        <w:pStyle w:val="Normal"/>
      </w:pPr>
      <w:r>
        <w:t xml:space="preserve">Ех{епашо \Ше еатЦег теротйеё {Теогу 0{ 10оп ехсвапое дупашт!1сз ап едиаЙов Ваз </w:t>
      </w:r>
      <w:r>
        <w:br/>
      </w:r>
      <w:r>
        <w:t xml:space="preserve">й ›ееп о1уеп {от {Ве шоуешег&amp; о{ {Ве з(еа4у {топ 11 {Ъе Чуваш зогрЫоп оЁ ип1уа[еп% 101$, </w:t>
      </w:r>
      <w:r>
        <w:br/>
      </w:r>
      <w:r>
        <w:t xml:space="preserve">‚Ве (Веотей са] гези!№з жете {ез6е ехрегиещаПу у {Ве а14 о{ а гад1освготабостар1е </w:t>
      </w:r>
      <w:r>
        <w:br/>
      </w:r>
      <w:r>
        <w:t xml:space="preserve">| пеной. ТЬе ехрегииеп{а1 ап {Веотейса] тез аге 1 5004 артеетеп УВ еась о\вег,</w:t>
      </w:r>
    </w:p>
    <w:p>
      <w:pPr>
        <w:pStyle w:val="Normal"/>
      </w:pPr>
      <w:r>
        <w:t xml:space="preserve">12°</w:t>
      </w:r>
    </w:p>
    <w:p>
      <w:pPr>
        <w:pStyle w:val="Normal"/>
      </w:pPr>
      <w:r>
        <w:t xml:space="preserve">1957 ЖУРНАЛ ФИЗИЧЕСКОЙ ХИМИИ т. ХХЛХИ, вып. 2.</w:t>
      </w:r>
    </w:p>
    <w:p>
      <w:pPr>
        <w:pStyle w:val="Normal"/>
      </w:pPr>
      <w:r>
        <w:t xml:space="preserve">О ПРИРОДЕ ТОРМОЗЯЩЕГО ДЕЙСТВИЯ ПОВЕРХНОСТНО- </w:t>
      </w:r>
      <w:r>
        <w:br/>
      </w:r>
      <w:r>
        <w:t xml:space="preserve">АКТИВНЫХ ВЕЩЕСТВ НА ЭЛЕКТРОДНЫЕ ПРОЦЕССЫ</w:t>
      </w:r>
    </w:p>
    <w:p>
      <w:pPr>
        <w:pStyle w:val="Normal"/>
      </w:pPr>
      <w:r>
        <w:t xml:space="preserve">П. ОСОБЕННОСТИ ВЛИЯНИЯ ИОННЫХ АДСОРБЦИОННЫХ СЛОЕВ </w:t>
      </w:r>
      <w:r>
        <w:br/>
      </w:r>
      <w:r>
        <w:t xml:space="preserve">М. А. Лошкарев и А. А. Ерюкова</w:t>
      </w:r>
    </w:p>
    <w:p>
      <w:pPr>
        <w:pStyle w:val="Normal"/>
      </w:pPr>
      <w:r>
        <w:t xml:space="preserve">В предыдущей статье мы уже останавливались на основных положе- | </w:t>
      </w:r>
      <w:r>
        <w:br/>
      </w:r>
      <w:r>
        <w:t xml:space="preserve">ниях теории адсорбционной химической поляризации [1]. Существенные </w:t>
      </w:r>
      <w:r>
        <w:br/>
      </w:r>
      <w:r>
        <w:t xml:space="preserve">дополнения в теорию действия добавок были внесены А. Н. Фрумкиным </w:t>
      </w:r>
      <w:r>
        <w:br/>
      </w:r>
      <w:r>
        <w:t xml:space="preserve">[2]. В последнее время появился также ряд других экспериментальных </w:t>
      </w:r>
      <w:r>
        <w:br/>
      </w:r>
      <w:r>
        <w:t xml:space="preserve">и теоретических работ, посвященных рассмотрению механизма и особен- </w:t>
      </w:r>
      <w:r>
        <w:br/>
      </w:r>
      <w:r>
        <w:t xml:space="preserve">ностей тормозящего действия поверхностно-активных веществ [3]. Настоя- </w:t>
      </w:r>
      <w:r>
        <w:br/>
      </w:r>
      <w:r>
        <w:t xml:space="preserve">чцая статья посвящена проверке правильности отдельных работ и уточне- </w:t>
      </w:r>
      <w:r>
        <w:br/>
      </w:r>
      <w:r>
        <w:t xml:space="preserve">нию механизма влияния добавок на электродные процессы.</w:t>
      </w:r>
    </w:p>
    <w:p>
      <w:pPr>
        <w:pStyle w:val="Normal"/>
      </w:pPr>
      <w:r>
        <w:t xml:space="preserve">Существо замечаний А. Н. Фрумкина сводилось к утверждению, что </w:t>
      </w:r>
      <w:r>
        <w:br/>
      </w:r>
      <w:r>
        <w:t xml:space="preserve">в ряде случаев торможение электродных реакций адсорбционными плен- </w:t>
      </w:r>
      <w:r>
        <w:br/>
      </w:r>
      <w:r>
        <w:t xml:space="preserve">ками может быть рассмотрено в рамках теории замедленного разряда. </w:t>
      </w:r>
      <w:r>
        <w:br/>
      </w:r>
      <w:r>
        <w:t xml:space="preserve">С этим выводом нельзя не согласиться. Еще в 1939 г. предположение о </w:t>
      </w:r>
      <w:r>
        <w:br/>
      </w:r>
      <w:r>
        <w:t xml:space="preserve">повышении энергии активации разряда при адсорбции добавок высказы- </w:t>
      </w:r>
      <w:r>
        <w:br/>
      </w:r>
      <w:r>
        <w:t xml:space="preserve">валось нами при изучении влияния технической крезолсульфоновой кис- </w:t>
      </w:r>
      <w:r>
        <w:br/>
      </w:r>
      <w:r>
        <w:t xml:space="preserve">лоты на электрокристаллизацию олова [4]. В дальнейшем наше внимание = </w:t>
      </w:r>
      <w:r>
        <w:br/>
      </w:r>
      <w:r>
        <w:t xml:space="preserve">было обращено в основном на расемотрение случаев наибольшего тормо- | _ </w:t>
      </w:r>
      <w:r>
        <w:br/>
      </w:r>
      <w:r>
        <w:t xml:space="preserve">жения электродных процессов, продолжающегося во всей области потен- </w:t>
      </w:r>
      <w:r>
        <w:br/>
      </w:r>
      <w:r>
        <w:t xml:space="preserve">циалов, соответствующих устойчивому существованию адсорбционных </w:t>
      </w:r>
      <w:r>
        <w:br/>
      </w:r>
      <w:r>
        <w:t xml:space="preserve">слоев. Значительное увеличение тока здесь наблюдалось лишь по мере по-. </w:t>
      </w:r>
      <w:r>
        <w:br/>
      </w:r>
      <w:r>
        <w:t xml:space="preserve">нижения поверхностной плотности пленки при приближении к потен- </w:t>
      </w:r>
      <w:r>
        <w:br/>
      </w:r>
      <w:r>
        <w:t xml:space="preserve">циалу десорбции фдесе. Нами подробно рассматривались случаи, харак-' </w:t>
      </w:r>
      <w:r>
        <w:br/>
      </w:r>
      <w:r>
        <w:t xml:space="preserve">теризующиеся наличием значительно меньшего, чем диффузионный, </w:t>
      </w:r>
      <w:r>
        <w:br/>
      </w:r>
      <w:r>
        <w:t xml:space="preserve">предельного тока, почти не изменяющегося с поляризацией вплоть до дости- </w:t>
      </w:r>
      <w:r>
        <w:br/>
      </w:r>
      <w:r>
        <w:t xml:space="preserve">жения фдес (разряд ионов С4** и ВГ** на Не в присутствии трибензил- </w:t>
      </w:r>
      <w:r>
        <w:br/>
      </w:r>
      <w:r>
        <w:t xml:space="preserve">амина), и наличием очень низкого, но постепенно возрастающего © поля-. </w:t>
      </w:r>
      <w:r>
        <w:br/>
      </w:r>
      <w:r>
        <w:t xml:space="preserve">ризацией тока (выделение меди из растворов насыщенных 8-нафтолом, </w:t>
      </w:r>
      <w:r>
        <w:br/>
      </w:r>
      <w:r>
        <w:t xml:space="preserve">тимолом и дифениламином) [5].</w:t>
      </w:r>
    </w:p>
    <w:p>
      <w:pPr>
        <w:pStyle w:val="Normal"/>
      </w:pPr>
      <w:r>
        <w:t xml:space="preserve">Наблюдаемая при этом картина характеризуется наличием низкого, </w:t>
      </w:r>
      <w:r>
        <w:br/>
      </w:r>
      <w:r>
        <w:t xml:space="preserve">мало меняющегося с потенциалом «адсорбционного» предельного тока и </w:t>
      </w:r>
      <w:r>
        <w:br/>
      </w:r>
      <w:r>
        <w:t xml:space="preserve">его повышения при приближении к потенциалу десорбции. Величина же’ </w:t>
      </w:r>
      <w:r>
        <w:br/>
      </w:r>
      <w:r>
        <w:t xml:space="preserve">возникающей химической поляризации в первом приближении оказыва- </w:t>
      </w:r>
      <w:r>
        <w:br/>
      </w:r>
      <w:r>
        <w:t xml:space="preserve">лась равной разности между потенциалом десорбции и равновесным по- </w:t>
      </w:r>
      <w:r>
        <w:br/>
      </w:r>
      <w:r>
        <w:t xml:space="preserve">тенциалом процесса, а величина тока в области устойчивого сущеествова- </w:t>
      </w:r>
      <w:r>
        <w:br/>
      </w:r>
      <w:r>
        <w:t xml:space="preserve">ния адсорбционной пленки часто была в десятки раз ниже предельного” </w:t>
      </w:r>
      <w:r>
        <w:br/>
      </w:r>
      <w:r>
        <w:t xml:space="preserve">тока диффузии. В отдельных случаях это понижение тока было менее зна </w:t>
      </w:r>
      <w:r>
        <w:br/>
      </w:r>
      <w:r>
        <w:t xml:space="preserve">чительным.</w:t>
      </w:r>
    </w:p>
    <w:p>
      <w:pPr>
        <w:pStyle w:val="Normal"/>
      </w:pPr>
      <w:r>
        <w:t xml:space="preserve">Как нами указывалось ранее [1], причиной такого замедления элек- </w:t>
      </w:r>
      <w:r>
        <w:br/>
      </w:r>
      <w:r>
        <w:t xml:space="preserve">тродной реакции является образование дополнительного потенциального </w:t>
      </w:r>
      <w:r>
        <w:br/>
      </w:r>
      <w:r>
        <w:t xml:space="preserve">барьера, связанного с затруднениями проникновения разряжающихе: </w:t>
      </w:r>
      <w:r>
        <w:br/>
      </w:r>
      <w:r>
        <w:t xml:space="preserve">понов через адсорбционный слой. Близость поляризации к разноет </w:t>
      </w:r>
      <w:r>
        <w:br/>
      </w:r>
      <w:r>
        <w:t xml:space="preserve">Фдес —Фр при этом указывала на значительную величину барьера или егс </w:t>
      </w:r>
      <w:r>
        <w:br/>
      </w:r>
      <w:r>
        <w:t xml:space="preserve">размещение в основном вне двойного электрического слоя. 5</w:t>
      </w:r>
    </w:p>
    <w:p>
      <w:pPr>
        <w:pStyle w:val="Normal"/>
      </w:pPr>
      <w:r>
        <w:t xml:space="preserve">В ряде случаев резкое увеличение тока с изменением потенциала на: </w:t>
      </w:r>
      <w:r>
        <w:br/>
      </w:r>
      <w:r>
        <w:t xml:space="preserve">ступает значительно раньше, чем достигается потенциал десорбции доба </w:t>
      </w:r>
      <w:r>
        <w:br/>
      </w:r>
      <w:r>
        <w:t xml:space="preserve">вок: например, разряд ионов меди в присутствии камфоры, тимола, три</w:t>
      </w:r>
    </w:p>
    <w:p>
      <w:pPr>
        <w:pStyle w:val="Normal"/>
      </w:pPr>
      <w:r>
        <w:t xml:space="preserve">Действие поверхностно-активных веществ на электродные процессы. Ш. 453</w:t>
      </w:r>
    </w:p>
    <w:p>
      <w:pPr>
        <w:pStyle w:val="Normal"/>
      </w:pPr>
      <w:r>
        <w:t xml:space="preserve">бензиламина и др. [6], что не нашло объяснения в наших работах. Подоб- </w:t>
      </w:r>
      <w:r>
        <w:br/>
      </w:r>
      <w:r>
        <w:t xml:space="preserve">ная зависимость тока от поляризации может являться следствием непо- </w:t>
      </w:r>
      <w:r>
        <w:br/>
      </w:r>
      <w:r>
        <w:t xml:space="preserve">средственного влияния электрического поля двойного слоя на проникно- </w:t>
      </w:r>
      <w:r>
        <w:br/>
      </w:r>
      <w:r>
        <w:t xml:space="preserve">вение иона через адсорбционную пленку и его разряд по А. Н. Фрумки- </w:t>
      </w:r>
      <w:r>
        <w:br/>
      </w:r>
      <w:r>
        <w:t xml:space="preserve">| ну [2]. Совершенно естественно, что проникновение через адсорбционный </w:t>
      </w:r>
      <w:r>
        <w:br/>
      </w:r>
      <w:r>
        <w:t xml:space="preserve">‚слой и разряд при этом рассматриваются как единый акт. Кинетическое </w:t>
      </w:r>
      <w:r>
        <w:br/>
      </w:r>
      <w:r>
        <w:t xml:space="preserve">уравнение для общего типа реакции разряда частиц Ме*"-- те —Ме*"-т </w:t>
      </w:r>
      <w:r>
        <w:br/>
      </w:r>
      <w:r>
        <w:t xml:space="preserve">с учетом адсорбции и строения двойного слоя по А. Н. Фрумкину может </w:t>
      </w:r>
      <w:r>
        <w:br/>
      </w:r>
      <w:r>
        <w:t xml:space="preserve">_ быть записано в следующем виде: </w:t>
      </w:r>
      <w:r>
        <w:br/>
      </w:r>
      <w:r>
        <w:t xml:space="preserve">—«т ($—4:) ЕВТ. с" РАВТ</w:t>
      </w:r>
    </w:p>
    <w:p>
      <w:pPr>
        <w:pStyle w:val="Normal"/>
      </w:pPr>
      <w:r>
        <w:t xml:space="preserve">т —= ке *Сме-”® ——</w:t>
      </w:r>
    </w:p>
    <w:p>
      <w:pPr>
        <w:pStyle w:val="Normal"/>
      </w:pPr>
      <w:r>
        <w:t xml:space="preserve">и +0) (®—4:) тРИЕТ —{п—т) ФЕТ </w:t>
      </w:r>
      <w:r>
        <w:br/>
      </w:r>
      <w:r>
        <w:t xml:space="preserve">| — №е (1—а) (Ф—4:) тЕИЕТ „—(п—т) ФР аи (1)</w:t>
      </w:r>
    </w:p>
    <w:p>
      <w:pPr>
        <w:pStyle w:val="Normal"/>
      </w:pPr>
      <w:r>
        <w:t xml:space="preserve">1 тде А, = А/(Г) = Хе НТ является функцией энергии активации про- </w:t>
      </w:r>
      <w:r>
        <w:br/>
      </w:r>
      <w:r>
        <w:t xml:space="preserve">’ никновения ионов через адсорбционный слой и, и характеризует скорость </w:t>
      </w:r>
      <w:r>
        <w:br/>
      </w:r>
      <w:r>
        <w:t xml:space="preserve">| разряда при нулевом значении перепада потенциала в гельмгольцевской </w:t>
      </w:r>
      <w:r>
        <w:br/>
      </w:r>
      <w:r>
        <w:t xml:space="preserve">} части двойного слоя. </w:t>
      </w:r>
      <w:r>
        <w:br/>
      </w:r>
      <w:r>
        <w:t xml:space="preserve">Для достаточно высоких катодных поляризаций, пренебрегая ско- </w:t>
      </w:r>
      <w:r>
        <w:br/>
      </w:r>
      <w:r>
        <w:t xml:space="preserve">’ ростью обратной реакции, получим</w:t>
      </w:r>
    </w:p>
    <w:p>
      <w:pPr>
        <w:pStyle w:val="Normal"/>
      </w:pPr>
      <w:r>
        <w:t xml:space="preserve">гаае АР, т </w:t>
      </w:r>
      <w:r>
        <w:br/>
      </w:r>
      <w:r>
        <w:t xml:space="preserve">отсюда </w:t>
      </w:r>
      <w:r>
        <w:br/>
      </w:r>
      <w:r>
        <w:t xml:space="preserve">| </w:t>
      </w:r>
      <w:r>
        <w:br/>
      </w:r>
      <w:r>
        <w:t xml:space="preserve">ВЕ-о в ВТ а п — ат </w:t>
      </w:r>
      <w:r>
        <w:br/>
      </w:r>
      <w:r>
        <w:t xml:space="preserve">}. . о И бани я ШО </w:t>
      </w:r>
      <w:r>
        <w:br/>
      </w:r>
      <w:r>
        <w:t xml:space="preserve">Е </w:t>
      </w:r>
      <w:r>
        <w:br/>
      </w:r>
      <w:r>
        <w:t xml:space="preserve">и шли для т = п (Ме!" -{ пе &gt; Ме) </w:t>
      </w:r>
      <w:r>
        <w:br/>
      </w:r>
      <w:r>
        <w:t xml:space="preserve">о АВ ВТ а 1 </w:t>
      </w:r>
      <w:r>
        <w:br/>
      </w:r>
      <w:r>
        <w:t xml:space="preserve">м ма ВР </w:t>
      </w:r>
      <w:r>
        <w:br/>
      </w:r>
      <w:r>
        <w:t xml:space="preserve"> =а &gt; -й Асус + ар 2-Е = ф.</w:t>
      </w:r>
    </w:p>
    <w:p>
      <w:pPr>
        <w:pStyle w:val="Normal"/>
      </w:pPr>
      <w:r>
        <w:t xml:space="preserve">‚ Как нетрудно видеть, величина поляризации зависит как от высоты </w:t>
      </w:r>
      <w:r>
        <w:br/>
      </w:r>
      <w:r>
        <w:t xml:space="preserve">потенциального барьера проникновения через адсорбционный слой а= </w:t>
      </w:r>
      <w:r>
        <w:br/>
      </w:r>
      <w:r>
        <w:t xml:space="preserve">(=60186 -- %х/хтР), так и от значения ф.-потенциала, который может ме- </w:t>
      </w:r>
      <w:r>
        <w:br/>
      </w:r>
      <w:r>
        <w:t xml:space="preserve">_ няться при адсорбции добавок ионного типа. Так, например, в случае </w:t>
      </w:r>
      <w:r>
        <w:br/>
      </w:r>
      <w:r>
        <w:t xml:space="preserve">’разряда катионов, введение в раствор сульфата тетрабутиламмония велед- </w:t>
      </w:r>
      <w:r>
        <w:br/>
      </w:r>
      <w:r>
        <w:t xml:space="preserve">ствие адсорбции катиона ([С.Н.).М] должно приводить к смещению ф- </w:t>
      </w:r>
      <w:r>
        <w:br/>
      </w:r>
      <w:r>
        <w:t xml:space="preserve">‘потенциала в положительную сторону и, следовательно, к увеличению по- </w:t>
      </w:r>
      <w:r>
        <w:br/>
      </w:r>
      <w:r>
        <w:t xml:space="preserve">‘ляризации; наоборот, адсорбция анионов оказывает обратное действие. </w:t>
      </w:r>
      <w:r>
        <w:br/>
      </w:r>
      <w:r>
        <w:t xml:space="preserve">Однако эти эффекты могут в значительной мере перекрываться затрудне- </w:t>
      </w:r>
      <w:r>
        <w:br/>
      </w:r>
      <w:r>
        <w:t xml:space="preserve">шями, связанными © проникновением разряжающихся ионов через ад- </w:t>
      </w:r>
      <w:r>
        <w:br/>
      </w:r>
      <w:r>
        <w:t xml:space="preserve">‚орбционный слой, которые, как мы считаем, в ряде случаев должны яв- </w:t>
      </w:r>
      <w:r>
        <w:br/>
      </w:r>
      <w:r>
        <w:t xml:space="preserve">'ляться определяющими степень необратимости электродной реакции.</w:t>
      </w:r>
    </w:p>
    <w:p>
      <w:pPr>
        <w:pStyle w:val="Normal"/>
      </w:pPr>
      <w:r>
        <w:t xml:space="preserve">В отдельных работах Б. Н. Кабанова [7], 3. А. Иофа и сотрудников</w:t>
      </w:r>
    </w:p>
    <w:p>
      <w:pPr>
        <w:pStyle w:val="Normal"/>
      </w:pPr>
      <w:r>
        <w:t xml:space="preserve">‘ствие адсорбционных ионных слоев на разряд определяется в основном </w:t>
      </w:r>
      <w:r>
        <w:br/>
      </w:r>
      <w:r>
        <w:t xml:space="preserve">’ изменением ф,-потенциала. Однако весьма маловероятно, что наблюдае- </w:t>
      </w:r>
      <w:r>
        <w:br/>
      </w:r>
      <w:r>
        <w:t xml:space="preserve">мые, например, нами исключительно большие значения поляризации, </w:t>
      </w:r>
      <w:r>
        <w:br/>
      </w:r>
      <w:r>
        <w:t xml:space="preserve">‘которые в отдельных случаях достигают одного и более вольта (разряд </w:t>
      </w:r>
      <w:r>
        <w:br/>
      </w:r>
      <w:r>
        <w:t xml:space="preserve">БГ**, РЬ и Са** в присутствии в кислом растворе трибензиламина), </w:t>
      </w:r>
      <w:r>
        <w:br/>
      </w:r>
      <w:r>
        <w:t xml:space="preserve">являлись бы следствием повышения только, или даже главным образом, </w:t>
      </w:r>
      <w:r>
        <w:br/>
      </w:r>
      <w:r>
        <w:t xml:space="preserve">›-потенциала. Вместе с тем в литературе нет достаточных данных о пря- </w:t>
      </w:r>
      <w:r>
        <w:br/>
      </w:r>
      <w:r>
        <w:t xml:space="preserve">‘мых измерениях {‚-потенциала на ряде электродов, в особенности для </w:t>
      </w:r>
      <w:r>
        <w:br/>
      </w:r>
      <w:r>
        <w:t xml:space="preserve">‘адсорбции ионных поверхностно-активных веществ, а имеющиеся проти- </w:t>
      </w:r>
      <w:r>
        <w:br/>
      </w:r>
      <w:r>
        <w:t xml:space="preserve">`воречат вышеуказанному [6]. Простой же обратный расчет изменения ф1- </w:t>
      </w:r>
      <w:r>
        <w:br/>
      </w:r>
      <w:r>
        <w:t xml:space="preserve">‘потенциала по результатам измерения поляризации, естественно, не мо- </w:t>
      </w:r>
      <w:r>
        <w:br/>
      </w:r>
      <w:r>
        <w:t xml:space="preserve">ет являться подтверждением высказанного указанными выше авторами </w:t>
      </w:r>
      <w:r>
        <w:br/>
      </w:r>
      <w:r>
        <w:t xml:space="preserve">редположения.</w:t>
      </w:r>
    </w:p>
    <w:p>
      <w:pPr>
        <w:pStyle w:val="Normal"/>
      </w:pPr>
      <w:r>
        <w:t xml:space="preserve">#54 М. А. Лошкарев и А. А. Крюкова</w:t>
      </w:r>
    </w:p>
    <w:p>
      <w:pPr>
        <w:pStyle w:val="Normal"/>
      </w:pPr>
      <w:r>
        <w:t xml:space="preserve">Раздельная оценка каждого из слагающих торможения может быть </w:t>
      </w:r>
      <w:r>
        <w:br/>
      </w:r>
      <w:r>
        <w:t xml:space="preserve">произведена на основании сравнения поляризации при разряде соответ- </w:t>
      </w:r>
      <w:r>
        <w:br/>
      </w:r>
      <w:r>
        <w:t xml:space="preserve">ственно катионов, анионов и нейтральных частиц на электродах, покрытых </w:t>
      </w:r>
      <w:r>
        <w:br/>
      </w:r>
      <w:r>
        <w:t xml:space="preserve">адсорбционным слоем поверхностно-активных веществ ионного типа.</w:t>
      </w:r>
    </w:p>
    <w:p>
      <w:pPr>
        <w:pStyle w:val="Normal"/>
      </w:pPr>
      <w:r>
        <w:t xml:space="preserve">В качестве такого' примера нами изучалось катодное восстановление </w:t>
      </w:r>
      <w:r>
        <w:br/>
      </w:r>
      <w:r>
        <w:t xml:space="preserve">цистина в кислой, нейтральной и щелочной средах. В силу амфотерных </w:t>
      </w:r>
      <w:r>
        <w:br/>
      </w:r>
      <w:r>
        <w:t xml:space="preserve">свойств цистина в растворе имеется соответственно его катионная, ней- </w:t>
      </w:r>
      <w:r>
        <w:br/>
      </w:r>
      <w:r>
        <w:t xml:space="preserve">тральная (амфи-ион) и анионная формы. Соответствующие полярографи- </w:t>
      </w:r>
      <w:r>
        <w:br/>
      </w:r>
      <w:r>
        <w:t xml:space="preserve">ческие кривые представлены на рис. 1 и 2. Как видно из рис. 1, кривая</w:t>
      </w:r>
    </w:p>
    <w:p>
      <w:pPr>
        <w:pStyle w:val="Normal"/>
      </w:pPr>
      <w:r>
        <w:t xml:space="preserve">2,тА</w:t>
      </w:r>
    </w:p>
    <w:p>
      <w:pPr>
        <w:pStyle w:val="Normal"/>
      </w:pPr>
      <w:r>
        <w:t xml:space="preserve">ф,У</w:t>
      </w:r>
    </w:p>
    <w:p>
      <w:pPr>
        <w:pStyle w:val="Normal"/>
      </w:pPr>
      <w:r>
        <w:t xml:space="preserve">Рис. 1. Восстановление цистина в кислой среде. Состав электро-</w:t>
      </w:r>
    </w:p>
    <w:p>
      <w:pPr>
        <w:pStyle w:val="Normal"/>
      </w:pPr>
      <w:r>
        <w:t xml:space="preserve">лита: цистин — 0,05 моль/л, Н2504—1,0№; 1— чистый раствор;</w:t>
      </w:r>
    </w:p>
    <w:p>
      <w:pPr>
        <w:pStyle w:val="Normal"/>
      </w:pPr>
      <w:r>
        <w:t xml:space="preserve">2 —с 0,01% желатины и эозина; 3 — насыщенный а-нафтолом; 4 —</w:t>
      </w:r>
    </w:p>
    <w:p>
      <w:pPr>
        <w:pStyle w:val="Normal"/>
      </w:pPr>
      <w:r>
        <w:t xml:space="preserve">насыщенный камфорой; 9 — с 0, 005 моль/л _сульфата тетрабутилам- </w:t>
      </w:r>
      <w:r>
        <w:br/>
      </w:r>
      <w:r>
        <w:t xml:space="preserve">мония; 6 — с 0,005 моль/л трибензиламина</w:t>
      </w:r>
    </w:p>
    <w:p>
      <w:pPr>
        <w:pStyle w:val="Normal"/>
      </w:pPr>
      <w:r>
        <w:t xml:space="preserve">восстановления цистина в цистеин представляет собой обычную волну © </w:t>
      </w:r>
      <w:r>
        <w:br/>
      </w:r>
      <w:r>
        <w:t xml:space="preserve">небольшим максимумом, подавляемым желатиной и эозином. Введение. </w:t>
      </w:r>
      <w:r>
        <w:br/>
      </w:r>
      <w:r>
        <w:t xml:space="preserve">камфоры и «-нафтола (добавки молекулярного типа) приводит к значитель </w:t>
      </w:r>
      <w:r>
        <w:br/>
      </w:r>
      <w:r>
        <w:t xml:space="preserve">ному сдвигу волны в область отрицательных потенциалов. Границы тор. </w:t>
      </w:r>
      <w:r>
        <w:br/>
      </w:r>
      <w:r>
        <w:t xml:space="preserve">можения электродной реакции для обеих добавок расположены соответ </w:t>
      </w:r>
      <w:r>
        <w:br/>
      </w:r>
      <w:r>
        <w:t xml:space="preserve">ственно при потенциалах — 1,1 и — 1,25 У. Введение в качестве по. </w:t>
      </w:r>
      <w:r>
        <w:br/>
      </w:r>
      <w:r>
        <w:t xml:space="preserve">верхностно-активных веществ сульфата тетрабутиламмония и трибензил) </w:t>
      </w:r>
      <w:r>
        <w:br/>
      </w:r>
      <w:r>
        <w:t xml:space="preserve">амина приводит к еще большему торможению, заканчивающемуся лишь </w:t>
      </w:r>
      <w:r>
        <w:br/>
      </w:r>
      <w:r>
        <w:t xml:space="preserve">при потенциалах — 1,45 и — 1,7 У. В последнем случае кривая плавн\ </w:t>
      </w:r>
      <w:r>
        <w:br/>
      </w:r>
      <w:r>
        <w:t xml:space="preserve">переходит в водородную, вследствие чего можно лишь утверждать, чт! </w:t>
      </w:r>
      <w:r>
        <w:br/>
      </w:r>
      <w:r>
        <w:t xml:space="preserve">граница торможения восстановления цистина лежит не ближе — 1,7 у </w:t>
      </w:r>
      <w:r>
        <w:br/>
      </w:r>
      <w:r>
        <w:t xml:space="preserve">Возможно, что при продолжающемся еще некотором торможении разряд’. </w:t>
      </w:r>
      <w:r>
        <w:br/>
      </w:r>
      <w:r>
        <w:t xml:space="preserve">цистина подъем кривой Иф отражает увеличивающееся с поляризацие. </w:t>
      </w:r>
      <w:r>
        <w:br/>
      </w:r>
      <w:r>
        <w:t xml:space="preserve">выделение водорода. Характерно, что введение ионных добавок трио </w:t>
      </w:r>
      <w:r>
        <w:br/>
      </w:r>
      <w:r>
        <w:t xml:space="preserve">к сдвигу необратимых потенциалов выделения водорода, что не соблюдает </w:t>
      </w:r>
      <w:r>
        <w:br/>
      </w:r>
      <w:r>
        <w:t xml:space="preserve">в двух первых описанных выше случаях. те </w:t>
      </w:r>
      <w:r>
        <w:br/>
      </w:r>
      <w:r>
        <w:t xml:space="preserve">Рассмотрение кривых (рис. 1) показывает, что восстановление цистив\ </w:t>
      </w:r>
      <w:r>
        <w:br/>
      </w:r>
      <w:r>
        <w:t xml:space="preserve">в кислых растворах в большей степени тормозится добавками поверхн </w:t>
      </w:r>
      <w:r>
        <w:br/>
      </w:r>
      <w:r>
        <w:t xml:space="preserve">стно-активных веществ катионного типа, в несколько меньшей — моло ы </w:t>
      </w:r>
      <w:r>
        <w:br/>
      </w:r>
      <w:r>
        <w:t xml:space="preserve">лярными.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Действие поверхностно-активных веществ на электродные процессы И. 455</w:t>
      </w:r>
    </w:p>
    <w:p>
      <w:pPr>
        <w:pStyle w:val="Normal"/>
      </w:pPr>
      <w:r>
        <w:t xml:space="preserve">То обстоятельство, что величины поляризаций в обоих случаях срав- </w:t>
      </w:r>
      <w:r>
        <w:br/>
      </w:r>
      <w:r>
        <w:t xml:space="preserve">нимы, в то время как значительное изменение ф:-потенциала при введе- </w:t>
      </w:r>
      <w:r>
        <w:br/>
      </w:r>
      <w:r>
        <w:t xml:space="preserve">„нии молекулярных добавок маловероятно, указывает на то, что основным </w:t>
      </w:r>
      <w:r>
        <w:br/>
      </w:r>
      <w:r>
        <w:t xml:space="preserve">‘фактором, обусловливающим торможение разряда, по-видимому, будет </w:t>
      </w:r>
      <w:r>
        <w:br/>
      </w:r>
      <w:r>
        <w:t xml:space="preserve">появление указанного выше пограничного потенциального барьера.</w:t>
      </w:r>
    </w:p>
    <w:p>
      <w:pPr>
        <w:pStyle w:val="Normal"/>
      </w:pPr>
      <w:r>
        <w:t xml:space="preserve">| -05 -10 -15 -20 ФУ</w:t>
      </w:r>
    </w:p>
    <w:p>
      <w:pPr>
        <w:pStyle w:val="Normal"/>
      </w:pPr>
      <w:r>
        <w:t xml:space="preserve">Рис. 2. Восстановление ‹цистина: /— в нейтральной (1 №</w:t>
      </w:r>
    </w:p>
    <w:p>
      <w:pPr>
        <w:pStyle w:val="Normal"/>
      </w:pPr>
      <w:r>
        <w:t xml:space="preserve">М а›50.), [1 — в щелочной (1 Ма.5О. | 0,1 КОН) средах.</w:t>
      </w:r>
    </w:p>
    <w:p>
      <w:pPr>
        <w:pStyle w:val="Normal"/>
      </w:pPr>
      <w:r>
        <w:t xml:space="preserve">Растворы насыщены по отношению к цистину: 1— чистый</w:t>
      </w:r>
    </w:p>
    <w:p>
      <w:pPr>
        <w:pStyle w:val="Normal"/>
      </w:pPr>
      <w:r>
        <w:t xml:space="preserve">раствор; 2 — насышенный а-нафтолом; 3 — насыщенный камфо-</w:t>
      </w:r>
    </w:p>
    <w:p>
      <w:pPr>
        <w:pStyle w:val="Normal"/>
      </w:pPr>
      <w:r>
        <w:t xml:space="preserve">рой; 4 — с0,005 моль/л сульфата тетрабутиламмония; 5 — </w:t>
      </w:r>
      <w:r>
        <w:br/>
      </w:r>
      <w:r>
        <w:t xml:space="preserve">с 2 г/л «выравнивателя А»</w:t>
      </w:r>
    </w:p>
    <w:p>
      <w:pPr>
        <w:pStyle w:val="Normal"/>
      </w:pPr>
      <w:r>
        <w:t xml:space="preserve">‚® Что касается все же значительно большей области торможения для </w:t>
      </w:r>
      <w:r>
        <w:br/>
      </w:r>
      <w:r>
        <w:t xml:space="preserve">онных добавок, то последнее легко объясняется сдвигом области адсорб- </w:t>
      </w:r>
      <w:r>
        <w:br/>
      </w:r>
      <w:r>
        <w:t xml:space="preserve">и поверхностно-активных веществ катионного типа в сторону более от-</w:t>
      </w:r>
    </w:p>
    <w:p>
      <w:pPr>
        <w:pStyle w:val="Normal"/>
      </w:pPr>
      <w:r>
        <w:t xml:space="preserve">ицательных значений ф. Действительно, значения фдес @-нафтола, кам- </w:t>
      </w:r>
      <w:r>
        <w:br/>
      </w:r>
      <w:r>
        <w:t xml:space="preserve">оры, тетрабутиламмония и трибензиламина © Но соответственно состав- </w:t>
      </w:r>
      <w:r>
        <w:br/>
      </w:r>
      <w:r>
        <w:t xml:space="preserve">яют — 1,2,—1,3—1,5, —1,8 \, в то время как указанные выше потен- </w:t>
      </w:r>
      <w:r>
        <w:br/>
      </w:r>
      <w:r>
        <w:t xml:space="preserve">алы конца торможения восстановления цистина из растворов с теми же </w:t>
      </w:r>
      <w:r>
        <w:br/>
      </w:r>
      <w:r>
        <w:t xml:space="preserve">бавками были равны —1,1; —1,25; —1,45; —1,7ТУ.</w:t>
      </w:r>
    </w:p>
    <w:p>
      <w:pPr>
        <w:pStyle w:val="Normal"/>
      </w:pPr>
      <w:r>
        <w:t xml:space="preserve">Можно, таким образом, утверждать, что для изучения добавок прак-</w:t>
      </w:r>
    </w:p>
    <w:p>
      <w:pPr>
        <w:pStyle w:val="Normal"/>
      </w:pPr>
      <w:r>
        <w:t xml:space="preserve">чески реализуется случай, когда торможение наблюдается во всей об-</w:t>
      </w:r>
    </w:p>
    <w:p>
      <w:pPr>
        <w:pStyle w:val="Normal"/>
      </w:pPr>
      <w:r>
        <w:t xml:space="preserve">сти адсорбции (большой потенциальный барьер).</w:t>
      </w:r>
    </w:p>
    <w:p>
      <w:pPr>
        <w:pStyle w:val="Normal"/>
      </w:pPr>
      <w:r>
        <w:t xml:space="preserve">Обратимся к рассмотрению катодного восстановления цистина из неий-</w:t>
      </w:r>
    </w:p>
    <w:p>
      <w:pPr>
        <w:pStyle w:val="Normal"/>
      </w:pPr>
      <w:r>
        <w:t xml:space="preserve">ьных растворов (рис. 2, Г). Поскольку изменение ф,-потенциала не</w:t>
      </w:r>
    </w:p>
    <w:p>
      <w:pPr>
        <w:pStyle w:val="Normal"/>
      </w:pPr>
      <w:r>
        <w:t xml:space="preserve">пжно отражаться на подходе к двойному слою незаряженных частиц, </w:t>
      </w:r>
      <w:r>
        <w:br/>
      </w:r>
      <w:r>
        <w:t xml:space="preserve">поляризация процесса здесь не только не должна увеличиваться с от- </w:t>
      </w:r>
      <w:r>
        <w:br/>
      </w:r>
      <w:r>
        <w:t xml:space="preserve">онением ф.-потенциала в положительную сторону, но должна несколько </w:t>
      </w:r>
      <w:r>
        <w:br/>
      </w:r>
      <w:r>
        <w:t xml:space="preserve">ньшаться из-за изменения перепада потенциала в гельмгольцевской </w:t>
      </w:r>
      <w:r>
        <w:br/>
      </w:r>
      <w:r>
        <w:t xml:space="preserve">кладке двойного слоя. Кинетическое уравнение в этом случае приобре-</w:t>
      </w:r>
    </w:p>
    <w:p>
      <w:pPr>
        <w:pStyle w:val="Normal"/>
      </w:pPr>
      <w:r>
        <w:t xml:space="preserve">456 М. А. Лошкарев и А. А. Крюкова</w:t>
      </w:r>
    </w:p>
    <w:p>
      <w:pPr>
        <w:pStyle w:val="Normal"/>
      </w:pPr>
      <w:r>
        <w:t xml:space="preserve">тает вид: </w:t>
      </w:r>
      <w:r>
        <w:br/>
      </w:r>
      <w:r>
        <w:t xml:space="preserve">з ааа а (Ф—4:) Е ВТ с </w:t>
      </w:r>
      <w:r>
        <w:br/>
      </w:r>
      <w:r>
        <w:t xml:space="preserve">или </w:t>
      </w:r>
      <w:r>
        <w:br/>
      </w:r>
      <w:r>
        <w:t xml:space="preserve">1—“« ВТ ВТ : </w:t>
      </w:r>
      <w:r>
        <w:br/>
      </w:r>
      <w:r>
        <w:t xml:space="preserve">и а а</w:t>
      </w:r>
    </w:p>
    <w:p>
      <w:pPr>
        <w:pStyle w:val="Normal"/>
      </w:pPr>
      <w:r>
        <w:t xml:space="preserve">Таким образом, если принимать во внимание только действие ®,-по- </w:t>
      </w:r>
      <w:r>
        <w:br/>
      </w:r>
      <w:r>
        <w:t xml:space="preserve">тенциала, то образование адсорбционного слоя катионов при прочих рав- </w:t>
      </w:r>
      <w:r>
        <w:br/>
      </w:r>
      <w:r>
        <w:t xml:space="preserve">ных условиях должно приводить к ускорению электродной реакции. Дан- </w:t>
      </w:r>
      <w:r>
        <w:br/>
      </w:r>
      <w:r>
        <w:t xml:space="preserve">ные рис. 2 противоречат этому выводу. Резкое торможение процесса здесь </w:t>
      </w:r>
      <w:r>
        <w:br/>
      </w:r>
      <w:r>
        <w:t xml:space="preserve">наблюдается не только при введении камфоры или «-нафтола, но и при </w:t>
      </w:r>
      <w:r>
        <w:br/>
      </w:r>
      <w:r>
        <w:t xml:space="preserve">добавлении тетрабутиламмония и «выравнивателя А» — типичных по- </w:t>
      </w:r>
      <w:r>
        <w:br/>
      </w:r>
      <w:r>
        <w:t xml:space="preserve">верхностно-активных веществ катионного типа*.</w:t>
      </w:r>
    </w:p>
    <w:p>
      <w:pPr>
        <w:pStyle w:val="Normal"/>
      </w:pPr>
      <w:r>
        <w:t xml:space="preserve">Поскольку в нейтральном растворе цистина должны быть не только | </w:t>
      </w:r>
      <w:r>
        <w:br/>
      </w:r>
      <w:r>
        <w:t xml:space="preserve">молекулы, но и амфи-ионы, что должно было осложнить картину тормозя- </w:t>
      </w:r>
      <w:r>
        <w:br/>
      </w:r>
      <w:r>
        <w:t xml:space="preserve">щего действия, нами также изучалось действие поверхностно-актив- </w:t>
      </w:r>
      <w:r>
        <w:br/>
      </w:r>
      <w:r>
        <w:t xml:space="preserve">ных веществ на восстановление цистина в щелочной среде, где следовало </w:t>
      </w:r>
      <w:r>
        <w:br/>
      </w:r>
      <w:r>
        <w:t xml:space="preserve">ожидать наличия только анионной формы.</w:t>
      </w:r>
    </w:p>
    <w:p>
      <w:pPr>
        <w:pStyle w:val="Normal"/>
      </w:pPr>
      <w:r>
        <w:t xml:space="preserve">Представленные на рис. 2, // кривые указывают на значительное тор- </w:t>
      </w:r>
      <w:r>
        <w:br/>
      </w:r>
      <w:r>
        <w:t xml:space="preserve">можение процесса восстановления цистина обеими упомянутыми выше . </w:t>
      </w:r>
      <w:r>
        <w:br/>
      </w:r>
      <w:r>
        <w:t xml:space="preserve">добавками. Между тем приложение уравнения (1) к последнему случаю. </w:t>
      </w:r>
      <w:r>
        <w:br/>
      </w:r>
      <w:r>
        <w:t xml:space="preserve">приводит к зависимости:</w:t>
      </w:r>
    </w:p>
    <w:p>
      <w:pPr>
        <w:pStyle w:val="Normal"/>
      </w:pPr>
      <w:r>
        <w:t xml:space="preserve">а ВИ</w:t>
      </w:r>
    </w:p>
    <w:p>
      <w:pPr>
        <w:pStyle w:val="Normal"/>
      </w:pPr>
      <w:r>
        <w:t xml:space="preserve">а ВТ </w:t>
      </w:r>
      <w:r>
        <w:br/>
      </w:r>
      <w:r>
        <w:t xml:space="preserve">а тЕ 1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. п 4.77% </w:t>
      </w:r>
      <w:r>
        <w:br/>
      </w:r>
      <w:r>
        <w:t xml:space="preserve">тт А Ь, </w:t>
      </w:r>
      <w:r>
        <w:br/>
      </w:r>
      <w:r>
        <w:t xml:space="preserve">[22</w:t>
      </w:r>
    </w:p>
    <w:p>
      <w:pPr>
        <w:pStyle w:val="Normal"/>
      </w:pPr>
      <w:r>
        <w:t xml:space="preserve">п=ар—</w:t>
      </w:r>
    </w:p>
    <w:p>
      <w:pPr>
        <w:pStyle w:val="Normal"/>
      </w:pPr>
      <w:r>
        <w:t xml:space="preserve">согласно которой смещение %:-потенциала в положительную сторону </w:t>
      </w:r>
      <w:r>
        <w:br/>
      </w:r>
      <w:r>
        <w:t xml:space="preserve">должно еще более резко ускорить процесс.</w:t>
      </w:r>
    </w:p>
    <w:p>
      <w:pPr>
        <w:pStyle w:val="Normal"/>
      </w:pPr>
      <w:r>
        <w:t xml:space="preserve">Таким образом в случае цистина уменьшение скорости электродного </w:t>
      </w:r>
      <w:r>
        <w:br/>
      </w:r>
      <w:r>
        <w:t xml:space="preserve">процесса не может в основном определяться изменением ®,-потенциала. | </w:t>
      </w:r>
      <w:r>
        <w:br/>
      </w:r>
      <w:r>
        <w:t xml:space="preserve">Влияние последнего может лишь несколько изменять величину тормо-</w:t>
      </w:r>
    </w:p>
    <w:p>
      <w:pPr>
        <w:pStyle w:val="Normal"/>
      </w:pPr>
      <w:r>
        <w:t xml:space="preserve">жения, связанную © малой проницаемостью основного потенциального </w:t>
      </w:r>
      <w:r>
        <w:br/>
      </w:r>
      <w:r>
        <w:t xml:space="preserve">барьера.</w:t>
      </w:r>
    </w:p>
    <w:p>
      <w:pPr>
        <w:pStyle w:val="Normal"/>
      </w:pPr>
      <w:r>
        <w:t xml:space="preserve">Действие добавок на восстановление нейтральных веществ нами рее </w:t>
      </w:r>
      <w:r>
        <w:br/>
      </w:r>
      <w:r>
        <w:t xml:space="preserve">смотрено на примерах восстановления нитробензола и нитрофенола, а </w:t>
      </w:r>
      <w:r>
        <w:br/>
      </w:r>
      <w:r>
        <w:t xml:space="preserve">также малеиновой и фумаровой кислот.</w:t>
      </w:r>
    </w:p>
    <w:p>
      <w:pPr>
        <w:pStyle w:val="Normal"/>
      </w:pPr>
      <w:r>
        <w:t xml:space="preserve">В первых двух случаях тормозящее действие как молекулярных, так’ </w:t>
      </w:r>
      <w:r>
        <w:br/>
      </w:r>
      <w:r>
        <w:t xml:space="preserve">и ионных слоев невелико. Как правило, значительное торможение эдобро</w:t>
      </w:r>
    </w:p>
    <w:p>
      <w:pPr>
        <w:pStyle w:val="Normal"/>
      </w:pPr>
      <w:r>
        <w:t xml:space="preserve">обратимого потенциала и продолжается до более отрицательных значений! </w:t>
      </w:r>
      <w:r>
        <w:br/>
      </w:r>
      <w:r>
        <w:t xml:space="preserve">ф, чем в случае молекулярных добавок. Незначительная величина потен- </w:t>
      </w:r>
      <w:r>
        <w:br/>
      </w:r>
      <w:r>
        <w:t xml:space="preserve">циального барьера здесь обусловливает Е. увеличение тока уже при’ </w:t>
      </w:r>
      <w:r>
        <w:br/>
      </w:r>
      <w:r>
        <w:t xml:space="preserve">небольших величинах поляризации. Е.</w:t>
      </w:r>
    </w:p>
    <w:p>
      <w:pPr>
        <w:pStyle w:val="Normal"/>
      </w:pPr>
      <w:r>
        <w:t xml:space="preserve">В случае малеиновой и фумаровой кислот (рис. 3) торможение охва- </w:t>
      </w:r>
      <w:r>
        <w:br/>
      </w:r>
      <w:r>
        <w:t xml:space="preserve">тывает больший диапазон потенциалов. В отличие от восстановления’ </w:t>
      </w:r>
      <w:r>
        <w:br/>
      </w:r>
      <w:r>
        <w:t xml:space="preserve">цистина, сдвиг волны во всех случаях не достигает потенциала десорбции’ </w:t>
      </w:r>
      <w:r>
        <w:br/>
      </w:r>
      <w:r>
        <w:t xml:space="preserve">соответствующих добавок с ртути, что указывает на несколько меньшую’ </w:t>
      </w:r>
      <w:r>
        <w:br/>
      </w:r>
      <w:r>
        <w:t xml:space="preserve">величину потенциального барьера, которая все же является значитель й </w:t>
      </w:r>
      <w:r>
        <w:br/>
      </w:r>
      <w:r>
        <w:t xml:space="preserve">ной. Потенциалы конца торможения (выход на предельный ток) для вос-\ </w:t>
      </w:r>
      <w:r>
        <w:br/>
      </w:r>
      <w:r>
        <w:t xml:space="preserve">становления малеиновой кислоты составляют: для добавки а-нафтола и </w:t>
      </w:r>
      <w:r>
        <w:br/>
      </w:r>
      <w:r>
        <w:t xml:space="preserve">сульфата тетрабутиламмония —0,9 У, для камфоры и трибензиламин. </w:t>
      </w:r>
      <w:r>
        <w:br/>
      </w:r>
      <w:r>
        <w:t xml:space="preserve">—1,1 У. Характерно, что в этом случае торможение, оказываемое пленко </w:t>
      </w:r>
      <w:r>
        <w:br/>
      </w:r>
      <w:r>
        <w:t xml:space="preserve">камфоры больше, чем' слоем адсорбированных ионов тетрабутиламмония </w:t>
      </w:r>
      <w:r>
        <w:br/>
      </w:r>
      <w:r>
        <w:t xml:space="preserve">что указывает на специфичность тормозящего действия адсорбционных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довалось из-за его практически полной нерастворимости в этих растворах.</w:t>
      </w:r>
    </w:p>
    <w:p>
      <w:pPr>
        <w:pStyle w:val="Normal"/>
      </w:pPr>
      <w:r>
        <w:t xml:space="preserve">Действие поверхностно-активных веществ на электродные процессы. И 457</w:t>
      </w:r>
    </w:p>
    <w:p>
      <w:pPr>
        <w:pStyle w:val="Normal"/>
      </w:pPr>
      <w:r>
        <w:t xml:space="preserve">пленок по отношению к той или иной электродной реакции. Качественно: </w:t>
      </w:r>
      <w:r>
        <w:br/>
      </w:r>
      <w:r>
        <w:t xml:space="preserve">такой же является картина, наблюдаемая для восстановления фумаровой </w:t>
      </w:r>
      <w:r>
        <w:br/>
      </w:r>
      <w:r>
        <w:t xml:space="preserve">‘кислоты.</w:t>
      </w:r>
    </w:p>
    <w:p>
      <w:pPr>
        <w:pStyle w:val="Normal"/>
      </w:pPr>
      <w:r>
        <w:t xml:space="preserve">В одной из работ А. П. Мартиросян и Т. А. Крюковой [9] в качестве </w:t>
      </w:r>
      <w:r>
        <w:br/>
      </w:r>
      <w:r>
        <w:t xml:space="preserve">подтверждения своей точки зрения о том, что торможение электродных </w:t>
      </w:r>
      <w:r>
        <w:br/>
      </w:r>
      <w:r>
        <w:t xml:space="preserve">‘реакций при абсорбции ионных добавок является следствием изменения</w:t>
      </w:r>
    </w:p>
    <w:p>
      <w:pPr>
        <w:pStyle w:val="Normal"/>
      </w:pPr>
      <w:r>
        <w:t xml:space="preserve">042657</w:t>
      </w:r>
    </w:p>
    <w:p>
      <w:pPr>
        <w:pStyle w:val="Normal"/>
      </w:pPr>
      <w:r>
        <w:t xml:space="preserve">-05 -710 -/9 ФУ</w:t>
      </w:r>
    </w:p>
    <w:p>
      <w:pPr>
        <w:pStyle w:val="Normal"/>
      </w:pPr>
      <w:r>
        <w:t xml:space="preserve">| Рис. 3. Восстановление ар— малеиновой и б — фумаровой кислот’</w:t>
      </w:r>
    </w:p>
    <w:p>
      <w:pPr>
        <w:pStyle w:val="Normal"/>
      </w:pPr>
      <w:r>
        <w:t xml:space="preserve">к. (концентрация 0,01 моль/л) в 1№ Н.5О4. 1 — чистый раствор; 8 — </w:t>
      </w:r>
      <w:r>
        <w:br/>
      </w:r>
      <w:r>
        <w:t xml:space="preserve">с 0,01% желатины; 8 — насыщенный а-нафтолом; 4 — насыщенный </w:t>
      </w:r>
      <w:r>
        <w:br/>
      </w:r>
      <w:r>
        <w:t xml:space="preserve">камфорой; 5 —с 0,05 моль/л сульфата тетрабутиламмония; 6 —с2г/л.</w:t>
      </w:r>
    </w:p>
    <w:p>
      <w:pPr>
        <w:pStyle w:val="Normal"/>
      </w:pPr>
      <w:r>
        <w:t xml:space="preserve">«выравнивателя А»; 7 — с 0,005 моль/л трибензиламина</w:t>
      </w:r>
    </w:p>
    <w:p>
      <w:pPr>
        <w:pStyle w:val="Normal"/>
      </w:pPr>
      <w:r>
        <w:t xml:space="preserve">У -Аа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Рис. 4. Восстановление  персульфата аммония </w:t>
      </w:r>
      <w:r>
        <w:br/>
      </w:r>
      <w:r>
        <w:t xml:space="preserve">") (0,05 моль/л) в 1М Н.$04. 1— чистый раствор; 2 — на- </w:t>
      </w:r>
      <w:r>
        <w:br/>
      </w:r>
      <w:r>
        <w:t xml:space="preserve">сыщенный камфорой; 3 — с 2 г/л «выравнивателя А»</w:t>
      </w:r>
    </w:p>
    <w:p>
      <w:pPr>
        <w:pStyle w:val="Normal"/>
      </w:pPr>
      <w:r>
        <w:t xml:space="preserve">т </w:t>
      </w:r>
      <w:r>
        <w:br/>
      </w:r>
      <w:r>
        <w:t xml:space="preserve">’Ф потенциала, ссылаются на то, что восстановление персульфата не за-</w:t>
      </w:r>
    </w:p>
    <w:p>
      <w:pPr>
        <w:pStyle w:val="Normal"/>
      </w:pPr>
      <w:r>
        <w:t xml:space="preserve">`тормаживается при введении в электролит сульфата тетрабутиламмония. </w:t>
      </w:r>
      <w:r>
        <w:br/>
      </w:r>
      <w:r>
        <w:t xml:space="preserve">При этом авторы отмечают, что, согласно теории замедленного разряда, </w:t>
      </w:r>
      <w:r>
        <w:br/>
      </w:r>
      <w:r>
        <w:t xml:space="preserve">‘введение поверхностно-активных катионов должно приводить к облегче- </w:t>
      </w:r>
      <w:r>
        <w:br/>
      </w:r>
      <w:r>
        <w:t xml:space="preserve">Ио подхода ионов 520”, к катоду вследствие изменения %:-потенциала </w:t>
      </w:r>
      <w:r>
        <w:br/>
      </w:r>
      <w:r>
        <w:t xml:space="preserve">в положительную сторону.</w:t>
      </w:r>
    </w:p>
    <w:p>
      <w:pPr>
        <w:pStyle w:val="Normal"/>
      </w:pPr>
      <w:r>
        <w:t xml:space="preserve">458 М. А. Лошкарев и А. А. Крюкова</w:t>
      </w:r>
    </w:p>
    <w:p>
      <w:pPr>
        <w:pStyle w:val="Normal"/>
      </w:pPr>
      <w:r>
        <w:t xml:space="preserve">Следует отметить, что предельный ток восстановления (МН )›5&gt;Оз при </w:t>
      </w:r>
      <w:r>
        <w:br/>
      </w:r>
      <w:r>
        <w:t xml:space="preserve">введении |[ (С.Но). №1250. и, в особенности, трибензиламина вблизи точки </w:t>
      </w:r>
      <w:r>
        <w:br/>
      </w:r>
      <w:r>
        <w:t xml:space="preserve">нулевого: заряда заметно понижается. Для последней из упомянутых выше. </w:t>
      </w:r>
      <w:r>
        <w:br/>
      </w:r>
      <w:r>
        <w:t xml:space="preserve">добавок при ф = — 0,45 У он понижается более чем вдвое, что отмеча- </w:t>
      </w:r>
      <w:r>
        <w:br/>
      </w:r>
      <w:r>
        <w:t xml:space="preserve">лось в одной из наших работ [6].</w:t>
      </w:r>
    </w:p>
    <w:p>
      <w:pPr>
        <w:pStyle w:val="Normal"/>
      </w:pPr>
      <w:r>
        <w:t xml:space="preserve">На рис. 4 и 5 представлены полярографические волны восстановления </w:t>
      </w:r>
      <w:r>
        <w:br/>
      </w:r>
      <w:r>
        <w:t xml:space="preserve">(МН.).520, и Н.О. как из чистых растворов, так и в присутствии добавок </w:t>
      </w:r>
      <w:r>
        <w:br/>
      </w:r>
      <w:r>
        <w:t xml:space="preserve">поверхностно-активных веществ мо- </w:t>
      </w:r>
      <w:r>
        <w:br/>
      </w:r>
      <w:r>
        <w:t xml:space="preserve">лекулярного (камфора) и катионного </w:t>
      </w:r>
      <w:r>
        <w:br/>
      </w:r>
      <w:r>
        <w:t xml:space="preserve">(трибензиламин, «выравниватель А») </w:t>
      </w:r>
      <w:r>
        <w:br/>
      </w:r>
      <w:r>
        <w:t xml:space="preserve">типов.</w:t>
      </w:r>
    </w:p>
    <w:p>
      <w:pPr>
        <w:pStyle w:val="Normal"/>
      </w:pPr>
      <w:r>
        <w:t xml:space="preserve">В обоих случаях введение доба- </w:t>
      </w:r>
      <w:r>
        <w:br/>
      </w:r>
      <w:r>
        <w:t xml:space="preserve">вок приводит к резкому торможению </w:t>
      </w:r>
      <w:r>
        <w:br/>
      </w:r>
      <w:r>
        <w:t xml:space="preserve">электродных процессов.</w:t>
      </w:r>
    </w:p>
    <w:p>
      <w:pPr>
        <w:pStyle w:val="Normal"/>
      </w:pPr>
      <w:r>
        <w:t xml:space="preserve">Все предоставленные опытные дан- </w:t>
      </w:r>
      <w:r>
        <w:br/>
      </w:r>
      <w:r>
        <w:t xml:space="preserve">ные не могут быть истолкованы с </w:t>
      </w:r>
      <w:r>
        <w:br/>
      </w:r>
      <w:r>
        <w:t xml:space="preserve">точки зрения влияния %:-потенциала </w:t>
      </w:r>
      <w:r>
        <w:br/>
      </w:r>
      <w:r>
        <w:t xml:space="preserve">на кинетику электродных реакций, </w:t>
      </w:r>
      <w:r>
        <w:br/>
      </w:r>
      <w:r>
        <w:t xml:space="preserve">поскольку в случае разряда анионов </w:t>
      </w:r>
      <w:r>
        <w:br/>
      </w:r>
      <w:r>
        <w:t xml:space="preserve">и нейтральных частиц возникающий </w:t>
      </w:r>
      <w:r>
        <w:br/>
      </w:r>
      <w:r>
        <w:t xml:space="preserve">при адсорбции поверхностно-актив- </w:t>
      </w:r>
      <w:r>
        <w:br/>
      </w:r>
      <w:r>
        <w:t xml:space="preserve">и -4° -10 -4 ФУ ее ее и {ф!-потенциала. </w:t>
      </w:r>
      <w:r>
        <w:br/>
      </w:r>
      <w:r>
        <w:t xml:space="preserve">Рис. 5. Восстановление перекиси водо- В ПОолОожительную сторону должен не’ </w:t>
      </w:r>
      <w:r>
        <w:br/>
      </w:r>
      <w:r>
        <w:t xml:space="preserve">рода (сн,о, = 0,05 моль/л) в 1\ Н›504. тормозить, а ускорять электровосста- </w:t>
      </w:r>
      <w:r>
        <w:br/>
      </w:r>
      <w:r>
        <w:t xml:space="preserve">1 — чистый раствор; 2 — насыщенный новление. </w:t>
      </w:r>
      <w:r>
        <w:br/>
      </w:r>
      <w:r>
        <w:t xml:space="preserve">И й 6. 2 г/л и ЕЕ Против этого предположения го-</w:t>
      </w:r>
    </w:p>
    <w:p>
      <w:pPr>
        <w:pStyle w:val="Normal"/>
      </w:pPr>
      <w:r>
        <w:t xml:space="preserve">} а" ворит также общность тормозящего. </w:t>
      </w:r>
      <w:r>
        <w:br/>
      </w:r>
      <w:r>
        <w:t xml:space="preserve">дейстрия молекулярных и ионных ад=</w:t>
      </w:r>
    </w:p>
    <w:p>
      <w:pPr>
        <w:pStyle w:val="Normal"/>
      </w:pPr>
      <w:r>
        <w:t xml:space="preserve">сорбционных слоев и сохраняющаяся</w:t>
      </w:r>
    </w:p>
    <w:p>
      <w:pPr>
        <w:pStyle w:val="Normal"/>
      </w:pPr>
      <w:r>
        <w:t xml:space="preserve">в последнем случае специфичность влияния добавок на тот или иной’ </w:t>
      </w:r>
      <w:r>
        <w:br/>
      </w:r>
      <w:r>
        <w:t xml:space="preserve">электродный процесс. )</w:t>
      </w:r>
    </w:p>
    <w:p>
      <w:pPr>
        <w:pStyle w:val="Normal"/>
      </w:pPr>
      <w:r>
        <w:t xml:space="preserve">Таким образом возникающая при введении поверхностно-активных </w:t>
      </w:r>
      <w:r>
        <w:br/>
      </w:r>
      <w:r>
        <w:t xml:space="preserve">веществ ионного типа поляризация связана в основном © трудностями, </w:t>
      </w:r>
      <w:r>
        <w:br/>
      </w:r>
      <w:r>
        <w:t xml:space="preserve">разряда восстанавливающегося вещества вследствие образования на гра-. </w:t>
      </w:r>
      <w:r>
        <w:br/>
      </w:r>
      <w:r>
        <w:t xml:space="preserve">нице раздела фаз упомянутого выше дополнительного потенциального. </w:t>
      </w:r>
      <w:r>
        <w:br/>
      </w:r>
      <w:r>
        <w:t xml:space="preserve">‚барьера. ,</w:t>
      </w:r>
    </w:p>
    <w:p>
      <w:pPr>
        <w:pStyle w:val="Normal"/>
      </w:pPr>
      <w:r>
        <w:t xml:space="preserve">Влияние' {:-потенциала, которое было убедительно показано на раз- </w:t>
      </w:r>
      <w:r>
        <w:br/>
      </w:r>
      <w:r>
        <w:t xml:space="preserve">ряде ионов водорода, здесь, по-видимому, играет второстепенную роль, . </w:t>
      </w:r>
      <w:r>
        <w:br/>
      </w:r>
      <w:r>
        <w:t xml:space="preserve">лишь несколько изменяя в ту или иную сторону значения поляризации. | </w:t>
      </w:r>
      <w:r>
        <w:br/>
      </w:r>
      <w:r>
        <w:t xml:space="preserve">Отсюда также следует, что изменение ф,-потенциала при введении добавок! </w:t>
      </w:r>
      <w:r>
        <w:br/>
      </w:r>
      <w:r>
        <w:t xml:space="preserve">во многих случаях меньше соответствующих изменений поляризации. |</w:t>
      </w:r>
    </w:p>
    <w:p>
      <w:pPr>
        <w:pStyle w:val="Normal"/>
      </w:pPr>
      <w:r>
        <w:t xml:space="preserve">В заключение несколько замечаний о природе потенциального барь-\ </w:t>
      </w:r>
      <w:r>
        <w:br/>
      </w:r>
      <w:r>
        <w:t xml:space="preserve">ера. А. Н. Фрумкиным в уравнение замедленного разряда была введена’ </w:t>
      </w:r>
      <w:r>
        <w:br/>
      </w:r>
      <w:r>
        <w:t xml:space="preserve">убывающая с адсорбцией функция 7 (Г), характеризующая проницае- </w:t>
      </w:r>
      <w:r>
        <w:br/>
      </w:r>
      <w:r>
        <w:t xml:space="preserve">мость упоминаемого выше потенциального барьера. К сожалению, в трак- </w:t>
      </w:r>
      <w:r>
        <w:br/>
      </w:r>
      <w:r>
        <w:t xml:space="preserve">товке природы этого барьера отдельные авторы допускают досадные не- </w:t>
      </w:r>
      <w:r>
        <w:br/>
      </w:r>
      <w:r>
        <w:t xml:space="preserve">точности. : . ‘</w:t>
      </w:r>
    </w:p>
    <w:p>
      <w:pPr>
        <w:pStyle w:val="Normal"/>
      </w:pPr>
      <w:r>
        <w:t xml:space="preserve">В предыдущем сообщении мы уже отчасти указывали на то, что Гей- </w:t>
      </w:r>
      <w:r>
        <w:br/>
      </w:r>
      <w:r>
        <w:t xml:space="preserve">ровский неправильно истолковывал высказанное нами предположение’ </w:t>
      </w:r>
      <w:r>
        <w:br/>
      </w:r>
      <w:r>
        <w:t xml:space="preserve">о барьере, как якобы о препятетвии, затрудняющем диффузию ионов к’ </w:t>
      </w:r>
      <w:r>
        <w:br/>
      </w:r>
      <w:r>
        <w:t xml:space="preserve">двойному электрическому слою, вопреки неоднократно высказанному| </w:t>
      </w:r>
      <w:r>
        <w:br/>
      </w:r>
      <w:r>
        <w:t xml:space="preserve">нами взгляду об активационном, а не диффузионном механизме проникно-› </w:t>
      </w:r>
      <w:r>
        <w:br/>
      </w:r>
      <w:r>
        <w:t xml:space="preserve">вения ионов через адсорбционный слой. |</w:t>
      </w:r>
    </w:p>
    <w:p>
      <w:pPr>
        <w:pStyle w:val="Normal"/>
      </w:pPr>
      <w:r>
        <w:t xml:space="preserve">*® ^^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Б. Н. Кабанов высказал предположение о том, что «влияние поверхно- </w:t>
      </w:r>
      <w:r>
        <w:br/>
      </w:r>
      <w:r>
        <w:t xml:space="preserve">&lt;тно-активных молекулярных веществ на скорость электродных процес- </w:t>
      </w:r>
      <w:r>
        <w:br/>
      </w:r>
      <w:r>
        <w:t xml:space="preserve">сов можно объяснить увеличением толщины двойного слоя и связанным ©. </w:t>
      </w:r>
      <w:r>
        <w:br/>
      </w:r>
      <w:r>
        <w:t xml:space="preserve">этим увеличением энергии активации разряда» [7]. Аналогичную точку </w:t>
      </w:r>
      <w:r>
        <w:br/>
      </w:r>
      <w:r>
        <w:t xml:space="preserve">зрения позднее высказали А. П. Мартиросян и Т. А. Крюкова [9].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Действие поверхностно-активных веществ на электродные процессы И. 459</w:t>
      </w:r>
    </w:p>
    <w:p>
      <w:pPr>
        <w:pStyle w:val="Normal"/>
      </w:pPr>
      <w:r>
        <w:t xml:space="preserve">Накопившийся с 1940 г. большой экспериментальный материал но- </w:t>
      </w:r>
      <w:r>
        <w:br/>
      </w:r>
      <w:r>
        <w:t xml:space="preserve">‹азал, что только одно такое предположение не в состоянии объяснить </w:t>
      </w:r>
      <w:r>
        <w:br/>
      </w:r>
      <w:r>
        <w:t xml:space="preserve">м размеры, ни специфичность действия поверхностно-активных веществ </w:t>
      </w:r>
      <w:r>
        <w:br/>
      </w:r>
      <w:r>
        <w:t xml:space="preserve">а различные электродные процессы. То обстоятельство, что одни и те же </w:t>
      </w:r>
      <w:r>
        <w:br/>
      </w:r>
      <w:r>
        <w:t xml:space="preserve">деорбционные слои являются совершенно проницаемыми для одних ионов </w:t>
      </w:r>
      <w:r>
        <w:br/>
      </w:r>
      <w:r>
        <w:t xml:space="preserve">гв то же время резко затормаживают разряд других, привело к необхо- </w:t>
      </w:r>
      <w:r>
        <w:br/>
      </w:r>
      <w:r>
        <w:t xml:space="preserve">имости учесть также и силу взаимодействия между разряжающимся </w:t>
      </w:r>
      <w:r>
        <w:br/>
      </w:r>
      <w:r>
        <w:t xml:space="preserve">оном и материалом пленки. Отдельные закономерности, связывающие </w:t>
      </w:r>
      <w:r>
        <w:br/>
      </w:r>
      <w:r>
        <w:t xml:space="preserve">гроницаемость ионов через такие пленки с радиусом негидратированного </w:t>
      </w:r>
      <w:r>
        <w:br/>
      </w:r>
      <w:r>
        <w:t xml:space="preserve">она, его зарядом и поляризуемостью электронных оболочек, указыва- </w:t>
      </w:r>
      <w:r>
        <w:br/>
      </w:r>
      <w:r>
        <w:t xml:space="preserve">гись в наших предшествующих работах. К этому можно, по-видимому, </w:t>
      </w:r>
      <w:r>
        <w:br/>
      </w:r>
      <w:r>
        <w:t xml:space="preserve">обавить, что склонность к образованию непрочных комплексных соеди- </w:t>
      </w:r>
      <w:r>
        <w:br/>
      </w:r>
      <w:r>
        <w:t xml:space="preserve">ений, сольватов, с материалом пленки должна повышать ее проницае- </w:t>
      </w:r>
      <w:r>
        <w:br/>
      </w:r>
      <w:r>
        <w:t xml:space="preserve">ость по отношению к разряжающемуся иону.</w:t>
      </w:r>
    </w:p>
    <w:p>
      <w:pPr>
        <w:pStyle w:val="Normal"/>
      </w:pPr>
      <w:r>
        <w:t xml:space="preserve">В случае ионных адсорбционных слоев при одноименном заряде ад- </w:t>
      </w:r>
      <w:r>
        <w:br/>
      </w:r>
      <w:r>
        <w:t xml:space="preserve">орбированных и разряжающихся ионов тормозящее действие должно </w:t>
      </w:r>
      <w:r>
        <w:br/>
      </w:r>
      <w:r>
        <w:t xml:space="preserve">ыть наибольшим, а при различном знаке заряда — относительно неболь- </w:t>
      </w:r>
      <w:r>
        <w:br/>
      </w:r>
      <w:r>
        <w:t xml:space="preserve">тим. .</w:t>
      </w:r>
    </w:p>
    <w:p>
      <w:pPr>
        <w:pStyle w:val="Normal"/>
      </w:pPr>
      <w:r>
        <w:t xml:space="preserve">Наконец, следует отметить, что, за очень малым исключением, акт </w:t>
      </w:r>
      <w:r>
        <w:br/>
      </w:r>
      <w:r>
        <w:t xml:space="preserve">‚азряда и проникновения разряжающегося иона через адсорбционную </w:t>
      </w:r>
      <w:r>
        <w:br/>
      </w:r>
      <w:r>
        <w:t xml:space="preserve">ленку надо считать за единый акт.</w:t>
      </w:r>
    </w:p>
    <w:p>
      <w:pPr>
        <w:pStyle w:val="Normal"/>
      </w:pPr>
      <w:r>
        <w:t xml:space="preserve">В ряде случаев дополнительный потенциальный барьер, по-видимому, </w:t>
      </w:r>
      <w:r>
        <w:br/>
      </w:r>
      <w:r>
        <w:t xml:space="preserve">аходится внутри двойного слоя, о чем можно судить по иногда слабой, </w:t>
      </w:r>
      <w:r>
        <w:br/>
      </w:r>
      <w:r>
        <w:t xml:space="preserve">ногда более резкой зависимости Е от ф в области потенциалов, соответ- </w:t>
      </w:r>
      <w:r>
        <w:br/>
      </w:r>
      <w:r>
        <w:t xml:space="preserve">твующих практически неизменной структуре адсорбционного слоя, </w:t>
      </w:r>
      <w:r>
        <w:br/>
      </w:r>
      <w:r>
        <w:t xml:space="preserve">‘ других — наличие значительного по величине, но не изменяющегося с </w:t>
      </w:r>
      <w:r>
        <w:br/>
      </w:r>
      <w:r>
        <w:t xml:space="preserve">отенциалом предельного тока указывает на отсутствие прямого влияния </w:t>
      </w:r>
      <w:r>
        <w:br/>
      </w:r>
      <w:r>
        <w:t xml:space="preserve">лектрического поля на скорость проникновения. Весьма характерен </w:t>
      </w:r>
      <w:r>
        <w:br/>
      </w:r>
      <w:r>
        <w:t xml:space="preserve">‚ этом отношении случай, описанный В. В. Лосевым, в котором оба эти </w:t>
      </w:r>
      <w:r>
        <w:br/>
      </w:r>
      <w:r>
        <w:t xml:space="preserve">еханизма реализуются в одном и том же процессе, но при разных значе- </w:t>
      </w:r>
      <w:r>
        <w:br/>
      </w:r>
      <w:r>
        <w:t xml:space="preserve">шях потенциалов,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Дана характеристка основных свойств потенциального барьера, </w:t>
      </w:r>
      <w:r>
        <w:br/>
      </w:r>
      <w:r>
        <w:t xml:space="preserve">Гроницаемость которого определяет скорость электровосслановления при </w:t>
      </w:r>
      <w:r>
        <w:br/>
      </w:r>
      <w:r>
        <w:t xml:space="preserve">аданных значениях электродного потенциала. Экспериментально под- </w:t>
      </w:r>
      <w:r>
        <w:br/>
      </w:r>
      <w:r>
        <w:t xml:space="preserve">зерждено предноложение А. Н. Фрумкина о том, что при не слишком </w:t>
      </w:r>
      <w:r>
        <w:br/>
      </w:r>
      <w:r>
        <w:t xml:space="preserve">ольшой величине потенциального барьера, расположенного внутри двой- </w:t>
      </w:r>
      <w:r>
        <w:br/>
      </w:r>
      <w:r>
        <w:t xml:space="preserve">ого слоя, тормозящее действие добавок может быть количественно опи- </w:t>
      </w:r>
      <w:r>
        <w:br/>
      </w:r>
      <w:r>
        <w:t xml:space="preserve">ано уравнением замедленного разряда.</w:t>
      </w:r>
    </w:p>
    <w:p>
      <w:pPr>
        <w:pStyle w:val="Normal"/>
      </w:pPr>
      <w:r>
        <w:t xml:space="preserve">2. В свете теории замедленного разряда рассмотрены основные случаи </w:t>
      </w:r>
      <w:r>
        <w:br/>
      </w:r>
      <w:r>
        <w:t xml:space="preserve">‚лияния ионных адсорбционных слоев на скорость электровосстановления </w:t>
      </w:r>
      <w:r>
        <w:br/>
      </w:r>
      <w:r>
        <w:t xml:space="preserve">‘атионов, нейтральных частиц и анионов. На основании изучения влия- </w:t>
      </w:r>
      <w:r>
        <w:br/>
      </w:r>
      <w:r>
        <w:t xml:space="preserve">я поверхностно-активных веществ катионного типа на восстановление </w:t>
      </w:r>
      <w:r>
        <w:br/>
      </w:r>
      <w:r>
        <w:t xml:space="preserve">(истина, нитропроизводных фенола и бензола, фумаровой и малеиновой </w:t>
      </w:r>
      <w:r>
        <w:br/>
      </w:r>
      <w:r>
        <w:t xml:space="preserve">‘ислот, персульфата аммония и перекиси водорода установлено, что тор- </w:t>
      </w:r>
      <w:r>
        <w:br/>
      </w:r>
      <w:r>
        <w:t xml:space="preserve">1озящее действие адсорбционных слоев в случае адсорбции больших ор- </w:t>
      </w:r>
      <w:r>
        <w:br/>
      </w:r>
      <w:r>
        <w:t xml:space="preserve">'анических ионов определяется в основном не изменением ф1-потенциала, </w:t>
      </w:r>
      <w:r>
        <w:br/>
      </w:r>
      <w:r>
        <w:t xml:space="preserve">' повышением энергии активации, связанным с труднослями проникно- </w:t>
      </w:r>
      <w:r>
        <w:br/>
      </w:r>
      <w:r>
        <w:t xml:space="preserve">ения разряжающихся ионов через ‘адсорбционный слой.</w:t>
      </w:r>
    </w:p>
    <w:p>
      <w:pPr>
        <w:pStyle w:val="Normal"/>
      </w:pPr>
      <w:r>
        <w:t xml:space="preserve">° 3. Высказано предположение о том, что изменение ф!-потенциала при </w:t>
      </w:r>
      <w:r>
        <w:br/>
      </w:r>
      <w:r>
        <w:t xml:space="preserve">Юразовании на электродах ионных адсорбционных слоев может быть </w:t>
      </w:r>
      <w:r>
        <w:br/>
      </w:r>
      <w:r>
        <w:t xml:space="preserve">'начительно меньше соответствующих изменений поляризации.</w:t>
      </w:r>
    </w:p>
    <w:p>
      <w:pPr>
        <w:pStyle w:val="Normal"/>
      </w:pPr>
      <w:r>
        <w:t xml:space="preserve">Химико-технологический Поступила </w:t>
      </w:r>
      <w:r>
        <w:br/>
      </w:r>
      <w:r>
        <w:t xml:space="preserve">институт им Ф. 9. Дзержинского 13.11.1956 </w:t>
      </w:r>
      <w:r>
        <w:br/>
      </w:r>
      <w:r>
        <w:t xml:space="preserve">Днепропетровск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460 М. А. Лошкарев и А. А. Крюкова </w:t>
      </w:r>
      <w:r>
        <w:br/>
      </w:r>
      <w:r>
        <w:t xml:space="preserve">ЛИТЕРАТУРА</w:t>
      </w:r>
    </w:p>
    <w:p>
      <w:pPr>
        <w:pStyle w:val="Normal"/>
      </w:pPr>
      <w:r>
        <w:t xml:space="preserve">1. М.А. Лошкареви А. А. Крюкова, Журн. физ. химии, 30, 2236, 1956._</w:t>
      </w:r>
    </w:p>
    <w:p>
      <w:pPr>
        <w:pStyle w:val="Normal"/>
      </w:pPr>
      <w:r>
        <w:t xml:space="preserve">2. А. Н. Фрумкин, ДАН, 85, 373, 1952. |</w:t>
      </w:r>
    </w:p>
    <w:p>
      <w:pPr>
        <w:pStyle w:val="Normal"/>
      </w:pPr>
      <w:r>
        <w:t xml:space="preserve">тд, Крюкова, В. И. Мелик-Гайказян и А. П. Мартиросян, | </w:t>
      </w:r>
      <w:r>
        <w:br/>
      </w:r>
      <w:r>
        <w:t xml:space="preserve">Тр. Совещания по электрохимии, 1953, стр. 315; А. П. Мартиросяни </w:t>
      </w:r>
      <w:r>
        <w:br/>
      </w:r>
      <w:r>
        <w:t xml:space="preserve">Т. А. Крюкова, Журн. физ. химии, 27, 851, 1953; А. Г. Стромберг, </w:t>
      </w:r>
      <w:r>
        <w:br/>
      </w:r>
      <w:r>
        <w:t xml:space="preserve">М. С. Гутерман, Журн. физ. химии, 27, 993, 1953; А. Г. Стромбере \ </w:t>
      </w:r>
      <w:r>
        <w:br/>
      </w:r>
      <w:r>
        <w:t xml:space="preserve">Л. (Ц. Загайнова, ДАН, 97, 107, 1954; С.А. О 1зсВега. Р. С. Мабвегз, |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ойгп. Еесбтосвет. ос. 102, 387, ‘1955: Ю. Ю. Матулис, А. И. Бодне-. </w:t>
      </w:r>
      <w:r>
        <w:br/>
      </w:r>
      <w:r>
        <w:t xml:space="preserve">в ас, Изв. АН СССР, ОХН, № 4, 577, 1954; Д. Н. Грицан, Д С. Шун, | </w:t>
      </w:r>
      <w:r>
        <w:br/>
      </w:r>
      <w:r>
        <w:t xml:space="preserve">3. А. Диброва, Уч. зап. Харьк. ун-та, 50. Тр. Н.-и. инт-та химии и хим. </w:t>
      </w:r>
      <w:r>
        <w:br/>
      </w:r>
      <w:r>
        <w:t xml:space="preserve">фак., 11, 55, 1954; РЖХим, 13667, 1955; 5. Г. Вопё1то, В. 5. Апзбзен, </w:t>
      </w:r>
      <w:r>
        <w:br/>
      </w:r>
      <w:r>
        <w:t xml:space="preserve">Вес. (тат. СА пи. 73, 455, 1954. ` </w:t>
      </w:r>
      <w:r>
        <w:br/>
      </w:r>
      <w:r>
        <w:t xml:space="preserve">М.А. Лошкарев, О, А. Есин и В. И. Сотникова, Журн. общ. химии, </w:t>
      </w:r>
      <w:r>
        <w:br/>
      </w:r>
      <w:r>
        <w:t xml:space="preserve">9, 1412, 1939.</w:t>
      </w:r>
    </w:p>
    <w:p>
      <w:pPr>
        <w:pStyle w:val="Normal"/>
      </w:pPr>
      <w:r>
        <w:t xml:space="preserve">М. А. Лошкарев, ДАН, 62, 729, 1950.</w:t>
      </w:r>
    </w:p>
    <w:p>
      <w:pPr>
        <w:pStyle w:val="Normal"/>
      </w:pPr>
      <w:r>
        <w:t xml:space="preserve">А. А. Крюкова и М. А. Лошкарев, Тр. Совещания по электрохимии, | </w:t>
      </w:r>
      <w:r>
        <w:br/>
      </w:r>
      <w:r>
        <w:t xml:space="preserve">1953, стр. 276.</w:t>
      </w:r>
    </w:p>
    <w:p>
      <w:pPr>
        <w:pStyle w:val="Normal"/>
      </w:pPr>
      <w:r>
        <w:t xml:space="preserve">Л. В. Ванюковаи Б. Н. Кабанов, Журн. физ. химии, 14, 1620, 1940. </w:t>
      </w:r>
      <w:r>
        <w:br/>
      </w:r>
      <w:r>
        <w:t xml:space="preserve">3. А. Иофа, Б. Н. Кабанов, Е. М. Кучинский и Ф.Н. Чистя- </w:t>
      </w:r>
      <w:r>
        <w:br/>
      </w:r>
      <w:r>
        <w:t xml:space="preserve">ков, Журн. физ. химии, 13, 1105, 1939; В. А. Кузнецови 3. А. Иофа, </w:t>
      </w:r>
      <w:r>
        <w:br/>
      </w:r>
      <w:r>
        <w:t xml:space="preserve">тури. физ. химии, 21, 201, 1947. </w:t>
      </w:r>
      <w:r>
        <w:br/>
      </w:r>
      <w:r>
        <w:t xml:space="preserve">ОА п. Мартиросян иТ. А. Крюкова, Журн. физ. химии, 27, 851, 1958.</w:t>
      </w:r>
    </w:p>
    <w:p>
      <w:pPr>
        <w:pStyle w:val="Normal"/>
      </w:pPr>
      <w:r>
        <w:t xml:space="preserve">Со -1 &gt;&gt; &gt;</w:t>
      </w:r>
    </w:p>
    <w:p>
      <w:pPr>
        <w:pStyle w:val="Normal"/>
      </w:pPr>
      <w:r>
        <w:t xml:space="preserve">ОМ ТНЕ МАТОВЕ ОЕ ТНЕ РАЗМУАТ!К С АСТТОМ ОЕ ЗОВЕАСЕ АСТУЕ </w:t>
      </w:r>
      <w:r>
        <w:br/>
      </w:r>
      <w:r>
        <w:t xml:space="preserve">СОМРООМОЗ ОМ ЕГЕСТВОРТС РВОСЕЗЗЕЗ</w:t>
      </w:r>
    </w:p>
    <w:p>
      <w:pPr>
        <w:pStyle w:val="Normal"/>
      </w:pPr>
      <w:r>
        <w:t xml:space="preserve">И. ТНЕ ЗРЕСТЕГС ВЕЕЕСТ$ ОК АБЗОВВЕЮ 10№1С ГЛУЕВЗ </w:t>
      </w:r>
      <w:r>
        <w:br/>
      </w:r>
      <w:r>
        <w:t xml:space="preserve">М. А. Гозркатеь апа А. А. Кътуикова </w:t>
      </w:r>
      <w:r>
        <w:br/>
      </w:r>
      <w:r>
        <w:t xml:space="preserve">Зиш шагу</w:t>
      </w:r>
    </w:p>
    <w:p>
      <w:pPr>
        <w:pStyle w:val="Normal"/>
      </w:pPr>
      <w:r>
        <w:t xml:space="preserve">Тве свагасцет15Исз аге р1уеп оЁ {Ве {шидатеп(а] ргорегез о{ {Ве рофепйа1 Багтег, | </w:t>
      </w:r>
      <w:r>
        <w:br/>
      </w:r>
      <w:r>
        <w:t xml:space="preserve">Ще регтеа у оЁ эев Чебегииез {Ве гаёе оЁ @есётотедас оп аё в1уеп еесёто4е ро- </w:t>
      </w:r>
      <w:r>
        <w:br/>
      </w:r>
      <w:r>
        <w:t xml:space="preserve">(еп а1з. ЕгашК’$ зароезйой Таь ав (00 ше уашез {ог Фе робепйа! Багшег ве </w:t>
      </w:r>
      <w:r>
        <w:br/>
      </w:r>
      <w:r>
        <w:t xml:space="preserve">д</w:t>
      </w:r>
    </w:p>
    <w:p>
      <w:pPr>
        <w:pStyle w:val="Normal"/>
      </w:pPr>
      <w:r>
        <w:t xml:space="preserve">разз1уайие еШесё о{ 1е ада оп асетиз шау Ъе даав {айтхе[у дезст1Ъе Бу Пе аеауе4 } </w:t>
      </w:r>
      <w:r>
        <w:br/>
      </w:r>
      <w:r>
        <w:t xml:space="preserve">А1зсВатое анти раз Ъееп совйгшей а 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шисН Бу свапоез 10 Ве ф.-рофепца] аз Бу шсгеазе 11 (Ве асНуащоп епегоу аззослайей В" </w:t>
      </w:r>
      <w:r>
        <w:br/>
      </w:r>
      <w:r>
        <w:t xml:space="preserve">бе аси у о Не оЁ фе ах 1005 Е (пе аазотЪе4 1аует.</w:t>
      </w:r>
    </w:p>
    <w:p>
      <w:pPr>
        <w:pStyle w:val="Normal"/>
      </w:pPr>
      <w:r>
        <w:t xml:space="preserve">шо сВапоез ш ромрыаО от,</w:t>
      </w:r>
    </w:p>
    <w:p>
      <w:pPr>
        <w:pStyle w:val="Normal"/>
      </w:pPr>
      <w:r>
        <w:t xml:space="preserve">1957 ЖУРНАЛ ФИЗИЧЕСКОЙ ХИМИИ т. ХХАЦ, вып. 2</w:t>
      </w:r>
    </w:p>
    <w:p>
      <w:pPr>
        <w:pStyle w:val="Normal"/>
      </w:pPr>
      <w:r>
        <w:t xml:space="preserve">ЭЛЕКТРОНОГРАФИЧЕСКОЕ ИССЛЕДОВАНИЕ СТРОЕНИЯ </w:t>
      </w:r>
      <w:r>
        <w:br/>
      </w:r>
      <w:r>
        <w:t xml:space="preserve">МОЛЕКУЛ</w:t>
      </w:r>
    </w:p>
    <w:p>
      <w:pPr>
        <w:pStyle w:val="Normal"/>
      </w:pPr>
      <w:r>
        <w:t xml:space="preserve">У. ГАЛОГЕНИДЫ МАГНИЯ</w:t>
      </w:r>
    </w:p>
    <w:p>
      <w:pPr>
        <w:pStyle w:val="Normal"/>
      </w:pPr>
      <w:r>
        <w:t xml:space="preserve">П. А. Акишин, В. П. Спиридонов, Г. А. Соболев </w:t>
      </w:r>
      <w:r>
        <w:br/>
      </w:r>
      <w:r>
        <w:t xml:space="preserve">и В. А. Наумов</w:t>
      </w:r>
    </w:p>
    <w:p>
      <w:pPr>
        <w:pStyle w:val="Normal"/>
      </w:pPr>
      <w:r>
        <w:t xml:space="preserve">Настоящая статья посвящена электронографическому определению </w:t>
      </w:r>
      <w:r>
        <w:br/>
      </w:r>
      <w:r>
        <w:t xml:space="preserve">онфигурации и геометрических параметров молекул галогенидов магния: </w:t>
      </w:r>
      <w:r>
        <w:br/>
      </w:r>
      <w:r>
        <w:t xml:space="preserve">ЛоЕ&gt;, Ме и МоВтг2, для которых нет соответетвующих данных в лите- </w:t>
      </w:r>
      <w:r>
        <w:br/>
      </w:r>
      <w:r>
        <w:t xml:space="preserve">‚атуре. Многократные попытки получить электронограммы паров йоди- </w:t>
      </w:r>
      <w:r>
        <w:br/>
      </w:r>
      <w:r>
        <w:t xml:space="preserve">‘того магния окончились неудачей из-за разложения этого вещества при </w:t>
      </w:r>
      <w:r>
        <w:br/>
      </w:r>
      <w:r>
        <w:t xml:space="preserve">пагревании.</w:t>
      </w:r>
    </w:p>
    <w:p>
      <w:pPr>
        <w:pStyle w:val="Normal"/>
      </w:pPr>
      <w:r>
        <w:t xml:space="preserve">] </w:t>
      </w:r>
      <w:r>
        <w:br/>
      </w:r>
      <w:r>
        <w:t xml:space="preserve">)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В работе использовались препараты: МоЕ&gt;› — продажный квалификации «9 </w:t>
      </w:r>
      <w:r>
        <w:br/>
      </w:r>
      <w:r>
        <w:t xml:space="preserve">{е(]5 (чистота 99,51%), полученный обезвоживанием водной соли в присутствии. </w:t>
      </w:r>
      <w:r>
        <w:br/>
      </w:r>
      <w:r>
        <w:t xml:space="preserve">ТНаС! [1]; МоВтг (чистота 99,59%) и Мо] (чистота 99,78%), полученные по </w:t>
      </w:r>
      <w:r>
        <w:br/>
      </w:r>
      <w:r>
        <w:t xml:space="preserve">›. И. Меншуткину [2] действием сухого брома (йода) на порошкообразный магний в аб- </w:t>
      </w:r>
      <w:r>
        <w:br/>
      </w:r>
      <w:r>
        <w:t xml:space="preserve">олютном эфире с последующим осаждением соли абсолютным бензолом *.</w:t>
      </w:r>
    </w:p>
    <w:p>
      <w:pPr>
        <w:pStyle w:val="Normal"/>
      </w:pPr>
      <w:r>
        <w:t xml:space="preserve">Работа проводилась на новом электронографе с высокотемпературным испарите- </w:t>
      </w:r>
      <w:r>
        <w:br/>
      </w:r>
      <w:r>
        <w:t xml:space="preserve">‘ем, в котором нагрев ампулы с веществом осуществляется электронной бомбарди- </w:t>
      </w:r>
      <w:r>
        <w:br/>
      </w:r>
      <w:r>
        <w:t xml:space="preserve">'овкой. Методика получения электронограмм паров описана в предыдущих статьях </w:t>
      </w:r>
      <w:r>
        <w:br/>
      </w:r>
      <w:r>
        <w:t xml:space="preserve">3, 4]. Расшифровка электронограмм производилась по методу последовательных </w:t>
      </w:r>
      <w:r>
        <w:br/>
      </w:r>
      <w:r>
        <w:t xml:space="preserve">‘риближений и методу радиального распределения в варианте Уолтера — Бича.</w:t>
      </w:r>
    </w:p>
    <w:p>
      <w:pPr>
        <w:pStyle w:val="Normal"/>
      </w:pPr>
      <w:r>
        <w:t xml:space="preserve">’ От паров МеЕР&gt; было получено 13 серий электронограмм по 2—3 снимка </w:t>
      </w:r>
      <w:r>
        <w:br/>
      </w:r>
      <w:r>
        <w:t xml:space="preserve">серии при длинах волн электронов от 0,0394 до 0,0572 А. Испарение ве- </w:t>
      </w:r>
      <w:r>
        <w:br/>
      </w:r>
      <w:r>
        <w:t xml:space="preserve">щества производилось из графитовой ампулы, при температурах примерно </w:t>
      </w:r>
      <w:r>
        <w:br/>
      </w:r>
      <w:r>
        <w:t xml:space="preserve">500—2000°. Защита эмульсии фотопластинок от действия светового из- </w:t>
      </w:r>
      <w:r>
        <w:br/>
      </w:r>
      <w:r>
        <w:t xml:space="preserve">'учения испарителя осуществлялась напыленным металлическим каль- </w:t>
      </w:r>
      <w:r>
        <w:br/>
      </w:r>
      <w:r>
        <w:t xml:space="preserve">\ием. ы</w:t>
      </w:r>
    </w:p>
    <w:p>
      <w:pPr>
        <w:pStyle w:val="Normal"/>
      </w:pPr>
      <w:r>
        <w:t xml:space="preserve">') Полученные электронограммы имели по три, а некоторые по четыре </w:t>
      </w:r>
      <w:r>
        <w:br/>
      </w:r>
      <w:r>
        <w:t xml:space="preserve">нтерференционных кольца, с быстро спадающей интенсивностью.</w:t>
      </w:r>
    </w:p>
    <w:p>
      <w:pPr>
        <w:pStyle w:val="Normal"/>
      </w:pPr>
      <w:r>
        <w:t xml:space="preserve">На рис. 1 приведены теоретические кривые интенсивности рассеянных</w:t>
      </w:r>
    </w:p>
    <w:p>
      <w:pPr>
        <w:pStyle w:val="Normal"/>
      </w:pPr>
      <w:r>
        <w:t xml:space="preserve">‘пектронов для линейной модели молекулы МоЕ&gt;: а — без учета и б — </w:t>
      </w:r>
      <w:r>
        <w:br/>
      </w:r>
      <w:r>
        <w:t xml:space="preserve">’Учетом температурной поправки. Константа, входящая в температурный </w:t>
      </w:r>
      <w:r>
        <w:br/>
      </w:r>
      <w:r>
        <w:t xml:space="preserve">‚ножитель и пропорциональная среднеквадратичному изменению меж- </w:t>
      </w:r>
      <w:r>
        <w:br/>
      </w:r>
      <w:r>
        <w:t xml:space="preserve">томного расстояния, была рассчитана из значения частоты 718 см" </w:t>
      </w:r>
      <w:r>
        <w:br/>
      </w:r>
      <w:r>
        <w:t xml:space="preserve">’ спектре двухатомной молекулы МеЁ [5] и принималась одинаковой для </w:t>
      </w:r>
      <w:r>
        <w:br/>
      </w:r>
      <w:r>
        <w:t xml:space="preserve">'боих членов суммы в функции рассеяния. Как видно из рис. 1, введение </w:t>
      </w:r>
      <w:r>
        <w:br/>
      </w:r>
      <w:r>
        <w:t xml:space="preserve">эмпературной поправки приводит к лучшему согласованию теоретической </w:t>
      </w:r>
      <w:r>
        <w:br/>
      </w:r>
      <w:r>
        <w:t xml:space="preserve">’экспериментальной кривых, однако практически не отражается на зна- </w:t>
      </w:r>
      <w:r>
        <w:br/>
      </w:r>
      <w:r>
        <w:t xml:space="preserve">ниях межатомных расстояний. </w:t>
      </w:r>
      <w:r>
        <w:br/>
      </w:r>
      <w:r>
        <w:t xml:space="preserve">’ В табл. 1 приведены: визуально оцененные интенсивности /(5), най- </w:t>
      </w:r>
      <w:r>
        <w:br/>
      </w:r>
      <w:r>
        <w:t xml:space="preserve">энные значения $, рассчитанные величины $теор И межатомное расстояние </w:t>
      </w:r>
      <w:r>
        <w:br/>
      </w:r>
      <w:r>
        <w:t xml:space="preserve">‚ (М2— Е), вычисленное по методу последовательных приближений. Рас- </w:t>
      </w:r>
      <w:r>
        <w:br/>
      </w:r>
      <w:r>
        <w:t xml:space="preserve">Иотрение теоретических кривых распределения интенсивности рассеян- </w:t>
      </w:r>
      <w:r>
        <w:br/>
      </w:r>
      <w:r>
        <w:t xml:space="preserve">ых электронов, построенных для ряда моделей с различным углом </w:t>
      </w:r>
      <w:r>
        <w:br/>
      </w:r>
      <w:r>
        <w:t xml:space="preserve">‚— Ме — Е, показывает, что кривые для моделей с углом 150° и ниже </w:t>
      </w:r>
      <w:r>
        <w:br/>
      </w:r>
      <w:r>
        <w:t xml:space="preserve">з согласуются с экспериментальной кривой.</w:t>
      </w:r>
    </w:p>
    <w:p>
      <w:pPr>
        <w:pStyle w:val="Normal"/>
      </w:pPr>
      <w:r>
        <w:t xml:space="preserve">`’ * Синтез указанных соединений выполнен на кафедре неорганической химии МГУ </w:t>
      </w:r>
      <w:r>
        <w:br/>
      </w:r>
      <w:r>
        <w:t xml:space="preserve">. А. Савичем, В. Г. Княгининой и Н. И. Печеровой, которым выражаем нашу бла- </w:t>
      </w:r>
      <w:r>
        <w:br/>
      </w:r>
      <w:r>
        <w:t xml:space="preserve">эдарность,</w:t>
      </w:r>
    </w:p>
    <w:p>
      <w:pPr>
        <w:pStyle w:val="Normal"/>
      </w:pPr>
      <w:r>
        <w:t xml:space="preserve">462 П. А. Акишин, В. П. Спиридонов, Г. А. Соболев и В. А. Наумов</w:t>
      </w:r>
    </w:p>
    <w:p>
      <w:pPr>
        <w:pStyle w:val="Normal"/>
      </w:pPr>
      <w:r>
        <w:t xml:space="preserve">Из табл. 2, в которой приведены значения гонспи Ато» характеризую- </w:t>
      </w:r>
      <w:r>
        <w:br/>
      </w:r>
      <w:r>
        <w:t xml:space="preserve">щие изменение расстояния М— Ев зависимости от принятого валентного. </w:t>
      </w:r>
      <w:r>
        <w:br/>
      </w:r>
      <w:r>
        <w:t xml:space="preserve">угла в модели, видно, что для моделей с валентным углом 140° и ниже </w:t>
      </w:r>
      <w:r>
        <w:br/>
      </w:r>
      <w:r>
        <w:t xml:space="preserve">среднее отклонение Ат,ксп значительно выше, чем для моделей с углом. </w:t>
      </w:r>
      <w:r>
        <w:br/>
      </w:r>
      <w:r>
        <w:t xml:space="preserve">150—180°. Таким образом точность в определении угла Е — Ме — ЕР </w:t>
      </w:r>
      <w:r>
        <w:br/>
      </w:r>
      <w:r>
        <w:t xml:space="preserve">в молекуле МвР» следует оценить в +30°. Кривая радиального распреде- </w:t>
      </w:r>
      <w:r>
        <w:br/>
      </w:r>
      <w:r>
        <w:t xml:space="preserve">ления для молекулы МоЕ» (рис. 2) имеет хорошо выраженные пики при </w:t>
      </w:r>
      <w:r>
        <w:br/>
      </w:r>
      <w:r>
        <w:t xml:space="preserve">значениях г 1,78 и 3,52 А, что находится в хорошем согласии с данными,</w:t>
      </w:r>
    </w:p>
    <w:p>
      <w:pPr>
        <w:pStyle w:val="Normal"/>
      </w:pPr>
      <w:r>
        <w:t xml:space="preserve">г27( г) </w:t>
      </w:r>
      <w:r>
        <w:br/>
      </w:r>
      <w:r>
        <w:t xml:space="preserve">(5) </w:t>
      </w:r>
      <w:r>
        <w:br/>
      </w:r>
      <w:r>
        <w:t xml:space="preserve">| ЗАСПЕР | </w:t>
      </w:r>
      <w:r>
        <w:br/>
      </w:r>
      <w:r>
        <w:t xml:space="preserve">9 70 7. 605 ; 2 Е. р 5 </w:t>
      </w:r>
      <w:r>
        <w:br/>
      </w:r>
      <w:r>
        <w:t xml:space="preserve">’ г | </w:t>
      </w:r>
      <w:r>
        <w:br/>
      </w:r>
      <w:r>
        <w:t xml:space="preserve">Рис Рис. 2</w:t>
      </w:r>
    </w:p>
    <w:p>
      <w:pPr>
        <w:pStyle w:val="Normal"/>
      </w:pPr>
      <w:r>
        <w:t xml:space="preserve">Рис. 1. Теоретические кривые интенсивности для молекулы МеР.: а — без учета тем- | ; </w:t>
      </w:r>
      <w:r>
        <w:br/>
      </w:r>
      <w:r>
        <w:t xml:space="preserve">пературного множителя; б — с учетом температурного множителя и эксперименталь- №!“ </w:t>
      </w:r>
      <w:r>
        <w:br/>
      </w:r>
      <w:r>
        <w:t xml:space="preserve">ная кривая В</w:t>
      </w:r>
    </w:p>
    <w:p>
      <w:pPr>
        <w:pStyle w:val="Normal"/>
      </w:pPr>
      <w:r>
        <w:t xml:space="preserve">Рис. 2. Кривые радиального распределения для молекул исследованных галогенидов "" </w:t>
      </w:r>
      <w:r>
        <w:br/>
      </w:r>
      <w:r>
        <w:t xml:space="preserve">магния</w:t>
      </w:r>
    </w:p>
    <w:p>
      <w:pPr>
        <w:pStyle w:val="Normal"/>
      </w:pPr>
      <w:r>
        <w:t xml:space="preserve">полученными по методу последовательных приближений для линейной. </w:t>
      </w:r>
      <w:r>
        <w:br/>
      </w:r>
      <w:r>
        <w:t xml:space="preserve">молекулы. 9</w:t>
      </w:r>
    </w:p>
    <w:p>
      <w:pPr>
        <w:pStyle w:val="Normal"/>
      </w:pPr>
      <w:r>
        <w:t xml:space="preserve">От паров хлористого и бромистого магния было получено, по 10 серий, </w:t>
      </w:r>
      <w:r>
        <w:br/>
      </w:r>
      <w:r>
        <w:t xml:space="preserve">электронограмм при длинах волн электронов 0,0437—0,0604 А и 0,0485— </w:t>
      </w:r>
      <w:r>
        <w:br/>
      </w:r>
      <w:r>
        <w:t xml:space="preserve">0,0601 А, соответственно, без защиты эмульсии фотопластинок от действия.</w:t>
      </w:r>
    </w:p>
    <w:p>
      <w:pPr>
        <w:pStyle w:val="Normal"/>
      </w:pPr>
      <w:r>
        <w:t xml:space="preserve">излучения испарителя, поскольку при температурах опыта (500—600° С)’ </w:t>
      </w:r>
      <w:r>
        <w:br/>
      </w:r>
      <w:r>
        <w:t xml:space="preserve">для МеВг» и 700—800° С для МеС» световое излучение испарителя незна-' </w:t>
      </w:r>
      <w:r>
        <w:br/>
      </w:r>
      <w:r>
        <w:t xml:space="preserve">чительно. `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Вследствие большой гигроскопичности хлористогои бромистого магния загрузка’ </w:t>
      </w:r>
      <w:r>
        <w:br/>
      </w:r>
      <w:r>
        <w:t xml:space="preserve">ампулы испарителя исследуемым веществом производилась в сухой камере типа СЕ </w:t>
      </w:r>
      <w:r>
        <w:br/>
      </w:r>
      <w:r>
        <w:t xml:space="preserve">(завода «Платиноприбор»). После извлечения из сухой камеры ампула вставлялась‘ </w:t>
      </w:r>
      <w:r>
        <w:br/>
      </w:r>
      <w:r>
        <w:t xml:space="preserve">в испаритель, который сразу же присоединялся к диффракционной камере электроно-/</w:t>
      </w:r>
    </w:p>
    <w:p>
      <w:pPr>
        <w:pStyle w:val="Normal"/>
      </w:pPr>
      <w:r>
        <w:t xml:space="preserve">графа. При этом время контакта вещества через сопло ампулы диаметром 0,3 мм с ат-| ‘ </w:t>
      </w:r>
      <w:r>
        <w:br/>
      </w:r>
      <w:r>
        <w:t xml:space="preserve">мосферным воздухом не превышало 2—3 мин. Вследствие этого гидролиз вещества не’ </w:t>
      </w:r>
      <w:r>
        <w:br/>
      </w:r>
      <w:r>
        <w:t xml:space="preserve">мог быть значительным, а образующееся при этом небольшое количество основных › </w:t>
      </w:r>
      <w:r>
        <w:br/>
      </w:r>
      <w:r>
        <w:t xml:space="preserve">солей из-за их меньшей ‘летучести не могло повлиять на диффракционную картину’ </w:t>
      </w:r>
      <w:r>
        <w:br/>
      </w:r>
      <w:r>
        <w:t xml:space="preserve">исследуемых веществ.</w:t>
      </w:r>
    </w:p>
    <w:p>
      <w:pPr>
        <w:pStyle w:val="Normal"/>
      </w:pPr>
      <w:r>
        <w:t xml:space="preserve">в </w:t>
      </w:r>
      <w:r>
        <w:br/>
      </w:r>
      <w:r>
        <w:t xml:space="preserve">Электронограммы паров МС] имели до пяти диффракционных ее | </w:t>
      </w:r>
      <w:r>
        <w:br/>
      </w:r>
      <w:r>
        <w:t xml:space="preserve">с отчетливо выраженной ступенькой интенсивности с внешней стороны</w:t>
      </w:r>
    </w:p>
    <w:p>
      <w:pPr>
        <w:pStyle w:val="Normal"/>
      </w:pPr>
      <w:r>
        <w:t xml:space="preserve">Строения молекул галогенидов магния 463</w:t>
      </w:r>
    </w:p>
    <w:p>
      <w:pPr>
        <w:pStyle w:val="Normal"/>
      </w:pPr>
      <w:r>
        <w:t xml:space="preserve">‚г первых двух колец, которая постепенно сглаживается в последующих </w:t>
      </w:r>
      <w:r>
        <w:br/>
      </w:r>
      <w:r>
        <w:t xml:space="preserve">кольцах (см. экспериментальную кривую рис. 3). Теоретическая кривая </w:t>
      </w:r>
      <w:r>
        <w:br/>
      </w:r>
      <w:r>
        <w:t xml:space="preserve">для модели с валентным углом С] — Ме — С, равным 180°, удовлетвори- </w:t>
      </w:r>
      <w:r>
        <w:br/>
      </w:r>
      <w:r>
        <w:t xml:space="preserve">тельно согласуется с экспериментальной кривой, отличаясь от последней </w:t>
      </w:r>
      <w:r>
        <w:br/>
      </w:r>
      <w:r>
        <w:t xml:space="preserve">`|солько слабее выраженными ступеньками интенсивности у первых двух </w:t>
      </w:r>
      <w:r>
        <w:br/>
      </w:r>
      <w:r>
        <w:t xml:space="preserve">- колец. Это может быть связано © физиологическими свойствами глаза, </w:t>
      </w:r>
      <w:r>
        <w:br/>
      </w:r>
      <w:r>
        <w:t xml:space="preserve">| х также, возможно, с тем, что уравнение, используемое при расчетах кри- </w:t>
      </w:r>
      <w:r>
        <w:br/>
      </w:r>
      <w:r>
        <w:t xml:space="preserve">зых интенсивности по методу последовательных приближений, недостаточ- </w:t>
      </w:r>
      <w:r>
        <w:br/>
      </w:r>
      <w:r>
        <w:t xml:space="preserve">то точно передает картину, визуально наблюдаемую на электронограмме.</w:t>
      </w:r>
    </w:p>
    <w:p>
      <w:pPr>
        <w:pStyle w:val="Normal"/>
      </w:pPr>
      <w:r>
        <w:t xml:space="preserve">Таблица 1 </w:t>
      </w:r>
      <w:r>
        <w:br/>
      </w:r>
      <w:r>
        <w:t xml:space="preserve">Молекула МеЕ.; а = 0,006, "теор = 1578 А </w:t>
      </w:r>
      <w:r>
        <w:br/>
      </w:r>
      <w:r>
        <w:t xml:space="preserve">Макс Мин Ин ь теор </w:t>
      </w:r>
      <w:r>
        <w:br/>
      </w:r>
      <w:r>
        <w:t xml:space="preserve">Е ак. Зтеор Бэксп 5 Тэксп </w:t>
      </w:r>
      <w:r>
        <w:br/>
      </w:r>
      <w:r>
        <w:t xml:space="preserve">эксп </w:t>
      </w:r>
      <w:r>
        <w:br/>
      </w:r>
      <w:r>
        <w:t xml:space="preserve">1 —20 4,17 4,19 0,995 1.07 </w:t>
      </w:r>
      <w:r>
        <w:br/>
      </w:r>
      <w:r>
        <w:t xml:space="preserve">| 2 —8 6,29 6,21 1,013 1,80 </w:t>
      </w:r>
      <w:r>
        <w:br/>
      </w:r>
      <w:r>
        <w:t xml:space="preserve">2 5 7,70 7,84 0,982 1,75 </w:t>
      </w:r>
      <w:r>
        <w:br/>
      </w:r>
      <w:r>
        <w:t xml:space="preserve">м 3 —3 9,81 93 1,008 1,19 </w:t>
      </w:r>
      <w:r>
        <w:br/>
      </w:r>
      <w:r>
        <w:t xml:space="preserve">Г 3 + 1,5 41.23 11,43 0,983 1,75 </w:t>
      </w:r>
      <w:r>
        <w:br/>
      </w:r>
      <w:r>
        <w:t xml:space="preserve">4 —1 13,36 13,42, 0,996 4.17 </w:t>
      </w:r>
      <w:r>
        <w:br/>
      </w:r>
      <w:r>
        <w:t xml:space="preserve">4 1 14,80 14,97 0,989 1,76 </w:t>
      </w:r>
      <w:r>
        <w:br/>
      </w:r>
      <w:r>
        <w:t xml:space="preserve">. Среднее значение 0,995 Ст </w:t>
      </w:r>
      <w:r>
        <w:br/>
      </w:r>
      <w:r>
        <w:t xml:space="preserve">: Среднее отклонение 0,009 50,01 </w:t>
      </w:r>
      <w:r>
        <w:br/>
      </w:r>
      <w:r>
        <w:t xml:space="preserve">Таблица 2 </w:t>
      </w:r>
      <w:r>
        <w:br/>
      </w:r>
      <w:r>
        <w:t xml:space="preserve">Изменение расстояния МоЕ при варьировании угла Е Мэ—Е </w:t>
      </w:r>
      <w:r>
        <w:br/>
      </w:r>
      <w:r>
        <w:t xml:space="preserve">в молекуле МеЕ. </w:t>
      </w:r>
      <w:r>
        <w:br/>
      </w:r>
      <w:r>
        <w:t xml:space="preserve">| пены 180° 470° | 160° | 150° | 140° | 430° | 120° | 410° | 100° | 95° | 90° </w:t>
      </w:r>
      <w:r>
        <w:br/>
      </w:r>
      <w:r>
        <w:t xml:space="preserve">#1 ‚А 8 4579 |478} 14.78.1409 11:29. | 4,79: 11,80. | 1,79 </w:t>
      </w:r>
      <w:r>
        <w:br/>
      </w:r>
      <w:r>
        <w:t xml:space="preserve">| И с ‚А 0,016] 0,018 | 0,016 | 0,010 | 0,030 | 0,050 | 0,050 | 0,050 | 0,040 | 0,040 | 0,040 </w:t>
      </w:r>
      <w:r>
        <w:br/>
      </w:r>
      <w:r>
        <w:t xml:space="preserve">| ` | ь Таблица 3 </w:t>
      </w:r>
      <w:r>
        <w:br/>
      </w:r>
      <w:r>
        <w:t xml:space="preserve">, Молекула М5” теор = 2,18 А </w:t>
      </w:r>
      <w:r>
        <w:br/>
      </w:r>
      <w:r>
        <w:t xml:space="preserve">м теор </w:t>
      </w:r>
      <w:r>
        <w:br/>
      </w:r>
      <w:r>
        <w:t xml:space="preserve">я акс. Мин. Интенсивн. Этеор Бэксп 5 Тэксп </w:t>
      </w:r>
      <w:r>
        <w:br/>
      </w:r>
      <w:r>
        <w:t xml:space="preserve">Е. эксп </w:t>
      </w:r>
      <w:r>
        <w:br/>
      </w:r>
      <w:r>
        <w:t xml:space="preserve">9. </w:t>
      </w:r>
      <w:r>
        <w:br/>
      </w:r>
      <w:r>
        <w:t xml:space="preserve">3 1 15 3,37 3,38 0,997 Я </w:t>
      </w:r>
      <w:r>
        <w:br/>
      </w:r>
      <w:r>
        <w:t xml:space="preserve">Е 2 —8 5,24 5,27 0,994 2.41 </w:t>
      </w:r>
      <w:r>
        <w:br/>
      </w:r>
      <w:r>
        <w:t xml:space="preserve">2 7 6,26 6,24 1,003 2,19 </w:t>
      </w:r>
      <w:r>
        <w:br/>
      </w:r>
      <w:r>
        <w:t xml:space="preserve">к 3 —5 8,12 8,19 0,991 2,16 </w:t>
      </w:r>
      <w:r>
        <w:br/>
      </w:r>
      <w:r>
        <w:t xml:space="preserve">эй 3 4 9,14 9,12 1,002 2,18 </w:t>
      </w:r>
      <w:r>
        <w:br/>
      </w:r>
      <w:r>
        <w:t xml:space="preserve">м 4 ет 11,01 кА 0,991 2,16 </w:t>
      </w:r>
      <w:r>
        <w:br/>
      </w:r>
      <w:r>
        <w:t xml:space="preserve">в 4 2 12,03 12,02 1,001 2,18 </w:t>
      </w:r>
      <w:r>
        <w:br/>
      </w:r>
      <w:r>
        <w:t xml:space="preserve">Е м 5 —1 13,89 13,87 1,001 2,18 </w:t>
      </w:r>
      <w:r>
        <w:br/>
      </w:r>
      <w:r>
        <w:t xml:space="preserve">1, 5 1 14,92 14,82 1,007 2,20 </w:t>
      </w:r>
      <w:r>
        <w:br/>
      </w:r>
      <w:r>
        <w:t xml:space="preserve">‚0 </w:t>
      </w:r>
      <w:r>
        <w:br/>
      </w:r>
      <w:r>
        <w:t xml:space="preserve">ма Среднее значение 0,999 2,18 </w:t>
      </w:r>
      <w:r>
        <w:br/>
      </w:r>
      <w:r>
        <w:t xml:space="preserve">ь. Среднее отклонение 0,005 20,01 </w:t>
      </w:r>
      <w:r>
        <w:br/>
      </w:r>
      <w:r>
        <w:t xml:space="preserve">в. </w:t>
      </w:r>
      <w:r>
        <w:br/>
      </w:r>
      <w:r>
        <w:t xml:space="preserve">Ё</w:t>
      </w:r>
    </w:p>
    <w:p>
      <w:pPr>
        <w:pStyle w:val="Normal"/>
      </w:pPr>
      <w:r>
        <w:t xml:space="preserve">-464 П. А. Акишин, В. П. Спиридонов, Г. А. Соболев и В. А. Наумов</w:t>
      </w:r>
    </w:p>
    <w:p>
      <w:pPr>
        <w:pStyle w:val="Normal"/>
      </w:pPr>
      <w:r>
        <w:t xml:space="preserve">Поскольку кривая интенсивности для модели с валентным углом в 160° </w:t>
      </w:r>
      <w:r>
        <w:br/>
      </w:r>
      <w:r>
        <w:t xml:space="preserve">уже не согласуется © экспериментальной кривой, точность в определе- </w:t>
      </w:r>
      <w:r>
        <w:br/>
      </w:r>
      <w:r>
        <w:t xml:space="preserve">нии угла С] — Мо — С] следует оценить в 10°.</w:t>
      </w:r>
    </w:p>
    <w:p>
      <w:pPr>
        <w:pStyle w:val="Normal"/>
      </w:pPr>
      <w:r>
        <w:t xml:space="preserve">Результаты расчета электронограмм паров МеС]5 по методу последо- </w:t>
      </w:r>
      <w:r>
        <w:br/>
      </w:r>
      <w:r>
        <w:t xml:space="preserve">вательных приближений представлены в табл. 3. Из кривой радиального </w:t>
      </w:r>
      <w:r>
        <w:br/>
      </w:r>
      <w:r>
        <w:t xml:space="preserve">распределения (рис. 2), подтверждающей линейную конфигурацию моле- </w:t>
      </w:r>
      <w:r>
        <w:br/>
      </w:r>
      <w:r>
        <w:t xml:space="preserve">кулы М2С], получены межатомные расстояния, совпадающие с найден- </w:t>
      </w:r>
      <w:r>
        <w:br/>
      </w:r>
      <w:r>
        <w:t xml:space="preserve">ными по методу последовательных приближений, а именно: г (Ме — С] = </w:t>
      </w:r>
      <w:r>
        <w:br/>
      </w:r>
      <w:r>
        <w:t xml:space="preserve">= 2,18 А, г (С — С) = 4,36 А.</w:t>
      </w:r>
    </w:p>
    <w:p>
      <w:pPr>
        <w:pStyle w:val="Normal"/>
      </w:pPr>
      <w:r>
        <w:t xml:space="preserve">Электронограммы паров МВт» имели до девяти колец, интенсивноеть </w:t>
      </w:r>
      <w:r>
        <w:br/>
      </w:r>
      <w:r>
        <w:t xml:space="preserve">которых распределялась следующим образом: первый, третий, пятый,</w:t>
      </w:r>
    </w:p>
    <w:p>
      <w:pPr>
        <w:pStyle w:val="Normal"/>
      </w:pPr>
      <w:r>
        <w:t xml:space="preserve">седьмой и девятый максимумы —</w:t>
      </w:r>
    </w:p>
    <w:p>
      <w:pPr>
        <w:pStyle w:val="Normal"/>
      </w:pPr>
      <w:r>
        <w:t xml:space="preserve">ПЭ интенсивные, а второй, четвертый,</w:t>
      </w:r>
    </w:p>
    <w:p>
      <w:pPr>
        <w:pStyle w:val="Normal"/>
      </w:pPr>
      <w:r>
        <w:t xml:space="preserve">шестой и восьмой максимумы —</w:t>
      </w:r>
    </w:p>
    <w:p>
      <w:pPr>
        <w:pStyle w:val="Normal"/>
      </w:pPr>
      <w:r>
        <w:t xml:space="preserve">малоинтенсивные; интенсивность</w:t>
      </w:r>
    </w:p>
    <w:p>
      <w:pPr>
        <w:pStyle w:val="Normal"/>
      </w:pPr>
      <w:r>
        <w:t xml:space="preserve">максимумов монотонно спадает</w:t>
      </w:r>
    </w:p>
    <w:p>
      <w:pPr>
        <w:pStyle w:val="Normal"/>
      </w:pPr>
      <w:r>
        <w:t xml:space="preserve">с ростом угла рассеяния; миниму-</w:t>
      </w:r>
    </w:p>
    <w:p>
      <w:pPr>
        <w:pStyle w:val="Normal"/>
      </w:pPr>
      <w:r>
        <w:t xml:space="preserve">10° мы, предшествующие нечетным</w:t>
      </w:r>
    </w:p>
    <w:p>
      <w:pPr>
        <w:pStyle w:val="Normal"/>
      </w:pPr>
      <w:r>
        <w:t xml:space="preserve">максимумам, — глубокие, а чет-</w:t>
      </w:r>
    </w:p>
    <w:p>
      <w:pPr>
        <w:pStyle w:val="Normal"/>
      </w:pPr>
      <w:r>
        <w:t xml:space="preserve">ным — неглубокие (см. экспери-</w:t>
      </w:r>
    </w:p>
    <w:p>
      <w:pPr>
        <w:pStyle w:val="Normal"/>
      </w:pPr>
      <w:r>
        <w:t xml:space="preserve">ментальную кривую рис. 3). Эк-</w:t>
      </w:r>
    </w:p>
    <w:p>
      <w:pPr>
        <w:pStyle w:val="Normal"/>
      </w:pPr>
      <w:r>
        <w:t xml:space="preserve">спериментально найденное распре-</w:t>
      </w:r>
    </w:p>
    <w:p>
      <w:pPr>
        <w:pStyle w:val="Normal"/>
      </w:pPr>
      <w:r>
        <w:t xml:space="preserve">деление интенсивности рассеянных</w:t>
      </w:r>
    </w:p>
    <w:p>
      <w:pPr>
        <w:pStyle w:val="Normal"/>
      </w:pPr>
      <w:r>
        <w:t xml:space="preserve">электронов хорошо воспроизводит-</w:t>
      </w:r>
    </w:p>
    <w:p>
      <w:pPr>
        <w:pStyle w:val="Normal"/>
      </w:pPr>
      <w:r>
        <w:t xml:space="preserve">ся теоретической кривой, постро-_</w:t>
      </w:r>
    </w:p>
    <w:p>
      <w:pPr>
        <w:pStyle w:val="Normal"/>
      </w:pPr>
      <w:r>
        <w:t xml:space="preserve">енной для модели с валентным о</w:t>
      </w:r>
    </w:p>
    <w:p>
      <w:pPr>
        <w:pStyle w:val="Normal"/>
      </w:pPr>
      <w:r>
        <w:t xml:space="preserve">углом Вг — Ме — Вт, равным </w:t>
      </w:r>
      <w:r>
        <w:br/>
      </w:r>
      <w:r>
        <w:t xml:space="preserve">180°.</w:t>
      </w:r>
    </w:p>
    <w:p>
      <w:pPr>
        <w:pStyle w:val="Normal"/>
      </w:pPr>
      <w:r>
        <w:t xml:space="preserve">В табл. 4 приведены визуально | </w:t>
      </w:r>
      <w:r>
        <w:br/>
      </w:r>
      <w:r>
        <w:t xml:space="preserve">оцененные интенсивности [($), </w:t>
      </w:r>
      <w:r>
        <w:br/>
      </w:r>
      <w:r>
        <w:t xml:space="preserve">найденные значения $ънсп, расечи- | </w:t>
      </w:r>
      <w:r>
        <w:br/>
      </w:r>
      <w:r>
        <w:t xml:space="preserve">танные величины $теор, а также </w:t>
      </w:r>
      <w:r>
        <w:br/>
      </w:r>
      <w:r>
        <w:t xml:space="preserve">межатомное расстояние г (Ме — "№ </w:t>
      </w:r>
      <w:r>
        <w:br/>
      </w:r>
      <w:r>
        <w:t xml:space="preserve">Вт), полученное по методу после- </w:t>
      </w:r>
      <w:r>
        <w:br/>
      </w:r>
      <w:r>
        <w:t xml:space="preserve">довательных приближений. 0 </w:t>
      </w:r>
      <w:r>
        <w:br/>
      </w:r>
      <w:r>
        <w:t xml:space="preserve">Рис. 3. Сопоставление теоретических и эк- Относительно расчета манай о </w:t>
      </w:r>
      <w:r>
        <w:br/>
      </w:r>
      <w:r>
        <w:t xml:space="preserve">&lt;периментальных кривых интенсивности для ЛЫ М=Вг, необходимо сделать сле-</w:t>
      </w:r>
    </w:p>
    <w:p>
      <w:pPr>
        <w:pStyle w:val="Normal"/>
      </w:pPr>
      <w:r>
        <w:t xml:space="preserve">молекул хлорида и бромида магния дующие замечания. |</w:t>
      </w:r>
    </w:p>
    <w:p>
      <w:pPr>
        <w:pStyle w:val="Normal"/>
      </w:pPr>
      <w:r>
        <w:t xml:space="preserve">Измерение — малоинтенсивных №</w:t>
      </w:r>
    </w:p>
    <w:p>
      <w:pPr>
        <w:pStyle w:val="Normal"/>
      </w:pPr>
      <w:r>
        <w:t xml:space="preserve">четных максимумов и предшеству- *</w:t>
      </w:r>
    </w:p>
    <w:p>
      <w:pPr>
        <w:pStyle w:val="Normal"/>
      </w:pPr>
      <w:r>
        <w:t xml:space="preserve">ющих им неглубоких минимумов из-за наличия фона на электронограммах | </w:t>
      </w:r>
      <w:r>
        <w:br/>
      </w:r>
      <w:r>
        <w:t xml:space="preserve">затруднительно. Помимо этого, из-за размытости четных максимумов, </w:t>
      </w:r>
      <w:r>
        <w:br/>
      </w:r>
      <w:r>
        <w:t xml:space="preserve">в измерение последующих глубоких минимумов также вносится заметная " </w:t>
      </w:r>
      <w:r>
        <w:br/>
      </w:r>
      <w:r>
        <w:t xml:space="preserve">ошибка. Этим объясняется некоторый разброс в значении Тонсп, ЧТО видно * </w:t>
      </w:r>
      <w:r>
        <w:br/>
      </w:r>
      <w:r>
        <w:t xml:space="preserve">из последнего столбца табл. 4.</w:t>
      </w:r>
    </w:p>
    <w:p>
      <w:pPr>
        <w:pStyle w:val="Normal"/>
      </w:pPr>
      <w:r>
        <w:t xml:space="preserve">Ра И М 5</w:t>
      </w:r>
    </w:p>
    <w:p>
      <w:pPr>
        <w:pStyle w:val="Normal"/>
      </w:pPr>
      <w:r>
        <w:t xml:space="preserve">грамме и поэтому промеряются более надежно, чем остальные элементы ' </w:t>
      </w:r>
      <w:r>
        <w:br/>
      </w:r>
      <w:r>
        <w:t xml:space="preserve">диффракционной картивы. Я</w:t>
      </w:r>
    </w:p>
    <w:p>
      <w:pPr>
        <w:pStyle w:val="Normal"/>
      </w:pPr>
      <w:r>
        <w:t xml:space="preserve">Поэтому мы полагаем, что среднее значение и (Мо — Вг), вычисленное т </w:t>
      </w:r>
      <w:r>
        <w:br/>
      </w:r>
      <w:r>
        <w:t xml:space="preserve">по всем максимумам и минимумам, занижено, и более надежным является &gt; </w:t>
      </w:r>
      <w:r>
        <w:br/>
      </w:r>
      <w:r>
        <w:t xml:space="preserve">среднее значение г (Мс — Вг) = 2,34 А, вычисленное только по интенсив- </w:t>
      </w:r>
      <w:r>
        <w:br/>
      </w:r>
      <w:r>
        <w:t xml:space="preserve">ным нечетным максимумам.</w:t>
      </w:r>
    </w:p>
    <w:p>
      <w:pPr>
        <w:pStyle w:val="Normal"/>
      </w:pPr>
      <w:r>
        <w:t xml:space="preserve">Значение г (Мо — Вт) = 2,34 А подтверждается также кривой ради- </w:t>
      </w:r>
      <w:r>
        <w:br/>
      </w:r>
      <w:r>
        <w:t xml:space="preserve">ального распределения, имеющей отчетливые пики при значениях Г, </w:t>
      </w:r>
      <w:r>
        <w:br/>
      </w:r>
      <w:r>
        <w:t xml:space="preserve">равных 2,34 и 4,63А (рис. 2). мы</w:t>
      </w:r>
    </w:p>
    <w:p>
      <w:pPr>
        <w:pStyle w:val="Normal"/>
      </w:pPr>
      <w:r>
        <w:t xml:space="preserve">Из анализа теоретических кривых, построенных для моделей с различ” </w:t>
      </w:r>
      <w:r>
        <w:br/>
      </w:r>
      <w:r>
        <w:t xml:space="preserve">ными углами Вт — Мо — Вт, следует, что точность в определении валент-</w:t>
      </w:r>
    </w:p>
    <w:p>
      <w:pPr>
        <w:pStyle w:val="Normal"/>
      </w:pPr>
      <w:r>
        <w:t xml:space="preserve">с й </w:t>
      </w:r>
      <w:r>
        <w:br/>
      </w:r>
      <w:r>
        <w:t xml:space="preserve">ет</w:t>
      </w:r>
    </w:p>
    <w:p>
      <w:pPr>
        <w:pStyle w:val="Normal"/>
      </w:pPr>
      <w:r>
        <w:t xml:space="preserve">ного угла в МоВт, следует оцепить в Е 10°. $</w:t>
      </w:r>
    </w:p>
    <w:p>
      <w:pPr>
        <w:pStyle w:val="Normal"/>
      </w:pPr>
      <w:r>
        <w:t xml:space="preserve">Строение молекул галогенидов натрия 465</w:t>
      </w:r>
    </w:p>
    <w:p>
      <w:pPr>
        <w:pStyle w:val="Normal"/>
      </w:pPr>
      <w:r>
        <w:t xml:space="preserve">я Таблица 4 </w:t>
      </w:r>
      <w:r>
        <w:br/>
      </w:r>
      <w:r>
        <w:t xml:space="preserve">Молекула МеВто; "ао. == 2.33 А</w:t>
      </w:r>
    </w:p>
    <w:p>
      <w:pPr>
        <w:pStyle w:val="Normal"/>
      </w:pPr>
      <w:r>
        <w:t xml:space="preserve">)- &gt; </w:t>
      </w:r>
      <w:r>
        <w:br/>
      </w:r>
      <w:r>
        <w:t xml:space="preserve">$ Е </w:t>
      </w:r>
      <w:r>
        <w:br/>
      </w:r>
      <w:r>
        <w:t xml:space="preserve">| Макс. Мин. | Интенсивн. теор Вэксп НР Тэкси Атэнсп </w:t>
      </w:r>
      <w:r>
        <w:br/>
      </w:r>
      <w:r>
        <w:t xml:space="preserve">| $ эксп</w:t>
      </w:r>
    </w:p>
    <w:p>
      <w:pPr>
        <w:pStyle w:val="Normal"/>
      </w:pPr>
      <w:r>
        <w:t xml:space="preserve">1 --15 3,08 3,04 1,013 2,36 --0,05 </w:t>
      </w:r>
      <w:r>
        <w:br/>
      </w:r>
      <w:r>
        <w:t xml:space="preserve">ь 2 — 2 3,86 3,80 1,016 ОЙ 0,06 </w:t>
      </w:r>
      <w:r>
        <w:br/>
      </w:r>
      <w:r>
        <w:t xml:space="preserve">И, 2 4 4,15 4,33 (0,958) (2,23) — </w:t>
      </w:r>
      <w:r>
        <w:br/>
      </w:r>
      <w:r>
        <w:t xml:space="preserve">3 3 —10 4,95 5,07 0,976 2,27 —0,04 </w:t>
      </w:r>
      <w:r>
        <w:br/>
      </w:r>
      <w:r>
        <w:t xml:space="preserve">0 3 - 8 5,80 5,76 1,007 2,35 +0, 04 </w:t>
      </w:r>
      <w:r>
        <w:br/>
      </w:r>
      <w:r>
        <w:t xml:space="preserve">и! 4 — 1,5 6,55 6,50 1,008 2,35 --0,04 </w:t>
      </w:r>
      <w:r>
        <w:br/>
      </w:r>
      <w:r>
        <w:t xml:space="preserve">№ 4 2 6,95 7,06 0,984 й,29 —0,02 </w:t>
      </w:r>
      <w:r>
        <w:br/>
      </w:r>
      <w:r>
        <w:t xml:space="preserve">в} 5 — 6 7,65 7,78 0,983 2,29 —0, 02 </w:t>
      </w:r>
      <w:r>
        <w:br/>
      </w:r>
      <w:r>
        <w:t xml:space="preserve">и 5 6 8,50 8,47 1, 004 2,34 --0,08 </w:t>
      </w:r>
      <w:r>
        <w:br/>
      </w:r>
      <w:r>
        <w:t xml:space="preserve">6 —1 9,19 9,25 0,993 234 0,00 </w:t>
      </w:r>
      <w:r>
        <w:br/>
      </w:r>
      <w:r>
        <w:t xml:space="preserve">у 6 - 0,5 9,64 9,85 0,979 2,28 —0,03 </w:t>
      </w:r>
      <w:r>
        <w:br/>
      </w:r>
      <w:r>
        <w:t xml:space="preserve">УМ 7 —3 10,35 10,59 0,977 РО —0,03 </w:t>
      </w:r>
      <w:r>
        <w:br/>
      </w:r>
      <w:r>
        <w:t xml:space="preserve">и й 3З 120 ИЯ 0,994 232 -0, 01 </w:t>
      </w:r>
      <w:r>
        <w:br/>
      </w:r>
      <w:r>
        <w:t xml:space="preserve">Е 8. 8 — 0,5 44.92 12,06 0,988 2,30 —0, 04 </w:t>
      </w:r>
      <w:r>
        <w:br/>
      </w:r>
      <w:r>
        <w:t xml:space="preserve">+8 + 0,3 12,34 12,68 0,973 РР —0,04 </w:t>
      </w:r>
      <w:r>
        <w:br/>
      </w:r>
      <w:r>
        <w:t xml:space="preserve">Г 9 — 1 13,06 Е 0,981 2.29 —0,02 </w:t>
      </w:r>
      <w:r>
        <w:br/>
      </w:r>
      <w:r>
        <w:t xml:space="preserve">№. 9 ВМ 13,89 13,97 0,994 | 2,32 0,01 </w:t>
      </w:r>
      <w:r>
        <w:br/>
      </w:r>
      <w:r>
        <w:t xml:space="preserve">С </w:t>
      </w:r>
      <w:r>
        <w:br/>
      </w:r>
      <w:r>
        <w:t xml:space="preserve">| </w:t>
      </w:r>
      <w:r>
        <w:br/>
      </w:r>
      <w:r>
        <w:t xml:space="preserve">ее Среднее значение 0,992, 2,31 </w:t>
      </w:r>
      <w:r>
        <w:br/>
      </w:r>
      <w:r>
        <w:t xml:space="preserve">р Среднее отклонение =0, 012 50,03 </w:t>
      </w:r>
      <w:r>
        <w:br/>
      </w:r>
      <w:r>
        <w:t xml:space="preserve">Г. Среднее значение по </w:t>
      </w:r>
      <w:r>
        <w:br/>
      </w:r>
      <w:r>
        <w:t xml:space="preserve">НИ | нечетным максимумам 2,34 50,01</w:t>
      </w:r>
    </w:p>
    <w:p>
      <w:pPr>
        <w:pStyle w:val="Normal"/>
      </w:pPr>
      <w:r>
        <w:t xml:space="preserve">ОБСУЖДЕНИЕ РЕЗУЛЬТАТОВ</w:t>
      </w:r>
    </w:p>
    <w:p>
      <w:pPr>
        <w:pStyle w:val="Normal"/>
      </w:pPr>
      <w:r>
        <w:t xml:space="preserve">"В настоящей работе впервые получены данные по конфигурации и </w:t>
      </w:r>
      <w:r>
        <w:br/>
      </w:r>
      <w:r>
        <w:t xml:space="preserve">'еометрическим параметрам молекул парообразных галогенидов магния. </w:t>
      </w:r>
      <w:r>
        <w:br/>
      </w:r>
      <w:r>
        <w:t xml:space="preserve">Выполненное нами электронографи- </w:t>
      </w:r>
      <w:r>
        <w:br/>
      </w:r>
      <w:r>
        <w:t xml:space="preserve">Геское исследование молекул МоЕ&gt;, </w:t>
      </w:r>
      <w:r>
        <w:br/>
      </w:r>
      <w:r>
        <w:t xml:space="preserve">12С!2 и МоВт&gt;2 показывает, что все </w:t>
      </w:r>
      <w:r>
        <w:br/>
      </w:r>
      <w:r>
        <w:t xml:space="preserve">эни имеют линейное строение. Геометрические параметры молекул </w:t>
      </w:r>
      <w:r>
        <w:br/>
      </w:r>
      <w:r>
        <w:t xml:space="preserve">Геометрические параметры изу- р и </w:t>
      </w:r>
      <w:r>
        <w:br/>
      </w:r>
      <w:r>
        <w:t xml:space="preserve">ренных молекул галогенидов магния </w:t>
      </w:r>
      <w:r>
        <w:br/>
      </w:r>
      <w:r>
        <w:t xml:space="preserve">„приведены в табл. 5. Соединение | г(Ме—х), А хе а </w:t>
      </w:r>
      <w:r>
        <w:br/>
      </w:r>
      <w:r>
        <w:t xml:space="preserve">° Отметим, что в двухатомной мо- </w:t>
      </w:r>
      <w:r>
        <w:br/>
      </w:r>
      <w:r>
        <w:t xml:space="preserve">екуле МоЕ по спектроскопическим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Таблица 5</w:t>
      </w:r>
    </w:p>
    <w:p>
      <w:pPr>
        <w:pStyle w:val="Normal"/>
      </w:pPr>
      <w:r>
        <w:t xml:space="preserve">ни анным [6] расстояние М2 — Е равно Мог 1,77--0,02 | 180°-30° </w:t>
      </w:r>
      <w:r>
        <w:br/>
      </w:r>
      <w:r>
        <w:t xml:space="preserve">и `,705 А, что в пределах эксперимен- Месь 2,18—50,02 | 180°-Е10° </w:t>
      </w:r>
      <w:r>
        <w:br/>
      </w:r>
      <w:r>
        <w:t xml:space="preserve">МоВто 2'34-Е0,03 | 180°10°</w:t>
      </w:r>
    </w:p>
    <w:p>
      <w:pPr>
        <w:pStyle w:val="Normal"/>
      </w:pPr>
      <w:r>
        <w:t xml:space="preserve">Фальной ошибки согласуется с наши- </w:t>
      </w:r>
      <w:r>
        <w:br/>
      </w:r>
      <w:r>
        <w:t xml:space="preserve">\и данными для расстояния Мо — Е </w:t>
      </w:r>
      <w:r>
        <w:br/>
      </w:r>
      <w:r>
        <w:t xml:space="preserve">‚| трехатомной молекуле МеЕ&gt;».</w:t>
      </w:r>
    </w:p>
    <w:p>
      <w:pPr>
        <w:pStyle w:val="Normal"/>
      </w:pPr>
      <w:r>
        <w:t xml:space="preserve">® При изучении строения молекулы МеЁ» были впервые получены элек- </w:t>
      </w:r>
      <w:r>
        <w:br/>
      </w:r>
      <w:r>
        <w:t xml:space="preserve">’'ронографические данные для вещества с т. кип. выше 2000° С.</w:t>
      </w:r>
    </w:p>
    <w:p>
      <w:pPr>
        <w:pStyle w:val="Normal"/>
      </w:pPr>
      <w:r>
        <w:t xml:space="preserve">" 9) выводы </w:t>
      </w:r>
      <w:r>
        <w:br/>
      </w:r>
      <w:r>
        <w:t xml:space="preserve">о </w:t>
      </w:r>
      <w:r>
        <w:br/>
      </w:r>
      <w:r>
        <w:t xml:space="preserve">’® Выполнено электронографическое исследование строения молекул </w:t>
      </w:r>
      <w:r>
        <w:br/>
      </w:r>
      <w:r>
        <w:t xml:space="preserve">| | ъ</w:t>
      </w:r>
    </w:p>
    <w:p>
      <w:pPr>
        <w:pStyle w:val="Normal"/>
      </w:pPr>
      <w:r>
        <w:t xml:space="preserve">‘рех галогенидов магния: МеЕ», МоС] и МоВт2. Установлена линейная </w:t>
      </w:r>
      <w:r>
        <w:br/>
      </w:r>
      <w:r>
        <w:t xml:space="preserve">‘онфигурация у всех изученных молекул и получены значения межатом- </w:t>
      </w:r>
      <w:r>
        <w:br/>
      </w:r>
      <w:r>
        <w:t xml:space="preserve">‘ых расстояний магний — галоген.</w:t>
      </w:r>
    </w:p>
    <w:p>
      <w:pPr>
        <w:pStyle w:val="Normal"/>
      </w:pPr>
      <w:r>
        <w:t xml:space="preserve">Московский государственный Поступила</w:t>
      </w:r>
    </w:p>
    <w:p>
      <w:pPr>
        <w:pStyle w:val="Normal"/>
      </w:pPr>
      <w:r>
        <w:t xml:space="preserve">университет им. М. В. Ломоносова 14.11.1956</w:t>
      </w:r>
    </w:p>
    <w:p>
      <w:pPr>
        <w:pStyle w:val="Normal"/>
      </w:pPr>
      <w:r>
        <w:t xml:space="preserve">В жох, №2</w:t>
      </w:r>
    </w:p>
    <w:p>
      <w:pPr>
        <w:pStyle w:val="Normal"/>
      </w:pPr>
      <w:r>
        <w:t xml:space="preserve">466 ` П.А. Акишин, В. ЦП. Спиридонов, Г. А. Соболев и В. А. Наумов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. Ю. В. Карякин, Чистые химические реактивы, Госхимиздат, 1947. </w:t>
      </w:r>
      <w:r>
        <w:br/>
      </w:r>
      <w:r>
        <w:t xml:space="preserve">. Б.Н. Меншуткин, Об эфиратах и других молекулярных соединениях. бро. </w:t>
      </w:r>
      <w:r>
        <w:br/>
      </w:r>
      <w:r>
        <w:t xml:space="preserve">мистого‘и йодистого магния, 1907.</w:t>
      </w:r>
    </w:p>
    <w:p>
      <w:pPr>
        <w:pStyle w:val="Normal"/>
      </w:pPr>
      <w:r>
        <w:t xml:space="preserve">НАЗ А в и прин. В. Спиридонов, В.А. Наумов, Н. Г. Рамбиди, | </w:t>
      </w:r>
      <w:r>
        <w:br/>
      </w:r>
      <w:r>
        <w:t xml:space="preserve">Журн. физ. химии, 30, 155, 1956.</w:t>
      </w:r>
    </w:p>
    <w:p>
      <w:pPr>
        <w:pStyle w:val="Normal"/>
      </w:pPr>
      <w:r>
        <w:t xml:space="preserve">П. А. Акишин, В.П “Спиридонов, В.А. Наумов, Журн. физ. химии, </w:t>
      </w:r>
      <w:r>
        <w:br/>
      </w:r>
      <w:r>
        <w:t xml:space="preserve">30, 951, 1956.</w:t>
      </w:r>
    </w:p>
    <w:p>
      <w:pPr>
        <w:pStyle w:val="Normal"/>
      </w:pPr>
      <w:r>
        <w:t xml:space="preserve">С. ЕомТег, РЬуз. Веу., 59, 645, 1941.</w:t>
      </w:r>
    </w:p>
    <w:p>
      <w:pPr>
        <w:pStyle w:val="Normal"/>
      </w:pPr>
      <w:r>
        <w:t xml:space="preserve">Г, Герцберг, Спектры и строение двухатомных молекул, ИИЛ, М., 1949.</w:t>
      </w:r>
    </w:p>
    <w:p>
      <w:pPr>
        <w:pStyle w:val="Normal"/>
      </w:pPr>
      <w:r>
        <w:t xml:space="preserve">ЕГЕСТВОМ ОГСЕКАСТ1ОМ УТОРТЕ$ ОЕ МОГЕСОГАВ ЭТВОСТОВЕ </w:t>
      </w:r>
      <w:r>
        <w:br/>
      </w:r>
      <w:r>
        <w:t xml:space="preserve">У. МАбМЕЗГОМ НАГТОЕ$</w:t>
      </w:r>
    </w:p>
    <w:p>
      <w:pPr>
        <w:pStyle w:val="Normal"/>
      </w:pPr>
      <w:r>
        <w:t xml:space="preserve">Р. А. АКз5йт, Г. Р. бретааото®, Ц. А. Зобоек ап4 Г. А. Мантое"</w:t>
      </w:r>
    </w:p>
    <w:p>
      <w:pPr>
        <w:pStyle w:val="Normal"/>
      </w:pPr>
      <w:r>
        <w:t xml:space="preserve">Зиш шагу</w:t>
      </w:r>
    </w:p>
    <w:p>
      <w:pPr>
        <w:pStyle w:val="Normal"/>
      </w:pPr>
      <w:r>
        <w:t xml:space="preserve">Тве ехрегииепфа] гезиз ате ргезетце4 о{ ап шуезИзайв оп шо фе эёгиебиге о{ шар- | </w:t>
      </w:r>
      <w:r>
        <w:br/>
      </w:r>
      <w:r>
        <w:t xml:space="preserve">пез ВаЙ4ез — фе Паог14е, сН1от14е апа Ъгопи4е — оБаше4 Бу. те #аз6 @есётов а- а </w:t>
      </w:r>
      <w:r>
        <w:br/>
      </w:r>
      <w:r>
        <w:t xml:space="preserve">{тасйоп шейо4. А Ппеаг эгасёате Ваз Ъееп азз1оте4 {0 {Ве шаспезиииа ваП@ез ава ве’ “ </w:t>
      </w:r>
      <w:r>
        <w:br/>
      </w:r>
      <w:r>
        <w:t xml:space="preserve">1пбегаботис 41з6апсез Вауе Ъееп {оип4 {ог табпезииа — Ва1осеп.</w:t>
      </w:r>
    </w:p>
    <w:p>
      <w:pPr>
        <w:pStyle w:val="Normal"/>
      </w:pPr>
      <w:r>
        <w:t xml:space="preserve">‚1957 ЖУРНАЛ ФИЗИЧЕСКОЙ ХИМИИ т. ХХА[, вып. 2</w:t>
      </w:r>
    </w:p>
    <w:p>
      <w:pPr>
        <w:pStyle w:val="Normal"/>
      </w:pPr>
      <w:r>
        <w:t xml:space="preserve">НАПРЯЖЕНИЕ РАЗЛОЖЕНИЯ РАСПЛАВЛЕННЫХ ХЛОРИДОВ </w:t>
      </w:r>
      <w:r>
        <w:br/>
      </w:r>
      <w:r>
        <w:t xml:space="preserve">СВИНЦА И ТОРИЯ</w:t>
      </w:r>
    </w:p>
    <w:p>
      <w:pPr>
        <w:pStyle w:val="Normal"/>
      </w:pPr>
      <w:r>
        <w:t xml:space="preserve">М. .В. Смирнов и Л. Е. Ивановекий</w:t>
      </w:r>
    </w:p>
    <w:p>
      <w:pPr>
        <w:pStyle w:val="Normal"/>
      </w:pPr>
      <w:r>
        <w:t xml:space="preserve">В предыдущих наших исследованиях было установлено, что металли- </w:t>
      </w:r>
      <w:r>
        <w:br/>
      </w:r>
      <w:r>
        <w:t xml:space="preserve">Эеский торий восстанавливает в хлоридных расплавах ионы ТВЬ“* до ТЬ?*.</w:t>
      </w:r>
    </w:p>
    <w:p>
      <w:pPr>
        <w:pStyle w:val="Normal"/>
      </w:pPr>
      <w:r>
        <w:t xml:space="preserve">То мере восстановления потенциал погруженного в расплав индифферент- </w:t>
      </w:r>
      <w:r>
        <w:br/>
      </w:r>
      <w:r>
        <w:t xml:space="preserve">лого (молибденового, вольфрамового или угольного) электрода становится</w:t>
      </w:r>
    </w:p>
    <w:p>
      <w:pPr>
        <w:pStyle w:val="Normal"/>
      </w:pPr>
      <w:r>
        <w:t xml:space="preserve">`олее отрицательным, а потенциал ториевого — более положительным. </w:t>
      </w:r>
      <w:r>
        <w:br/>
      </w:r>
      <w:r>
        <w:t xml:space="preserve">'Готенциалы этих электродов выравниваются, когда восстановление закан- </w:t>
      </w:r>
      <w:r>
        <w:br/>
      </w:r>
      <w:r>
        <w:t xml:space="preserve">‘мвается. При этом в расплаве устанавливается определенное для данной </w:t>
      </w:r>
      <w:r>
        <w:br/>
      </w:r>
      <w:r>
        <w:t xml:space="preserve">‘емпературы соотношение мольно-долевых концентраций ионов ТЬ&lt;+ и ТЬ?*:</w:t>
      </w:r>
    </w:p>
    <w:p>
      <w:pPr>
        <w:pStyle w:val="Normal"/>
      </w:pPr>
      <w:r>
        <w:t xml:space="preserve">[Тя</w:t>
      </w:r>
    </w:p>
    <w:p>
      <w:pPr>
        <w:pStyle w:val="Normal"/>
      </w:pPr>
      <w:r>
        <w:t xml:space="preserve">ть —= 60036.</w:t>
      </w:r>
    </w:p>
    <w:p>
      <w:pPr>
        <w:pStyle w:val="Normal"/>
      </w:pPr>
      <w:r>
        <w:t xml:space="preserve">но следует из равенства потенциалов индифферентного электрода: </w:t>
      </w:r>
      <w:r>
        <w:br/>
      </w:r>
      <w:r>
        <w:t xml:space="preserve">и [ТЬ“+]</w:t>
      </w:r>
    </w:p>
    <w:p>
      <w:pPr>
        <w:pStyle w:val="Normal"/>
      </w:pPr>
      <w:r>
        <w:t xml:space="preserve">Е =Е: Нор Шт › </w:t>
      </w:r>
      <w:r>
        <w:br/>
      </w:r>
      <w:r>
        <w:t xml:space="preserve">ториевого электрода: )</w:t>
      </w:r>
    </w:p>
    <w:p>
      <w:pPr>
        <w:pStyle w:val="Normal"/>
      </w:pPr>
      <w:r>
        <w:t xml:space="preserve">Е. = Е т Ш ТЬ.</w:t>
      </w:r>
    </w:p>
    <w:p>
      <w:pPr>
        <w:pStyle w:val="Normal"/>
      </w:pPr>
      <w:r>
        <w:t xml:space="preserve">Это обстоятельство не позволяет определять напряжение разложения </w:t>
      </w:r>
      <w:r>
        <w:br/>
      </w:r>
      <w:r>
        <w:t xml:space="preserve">этрахлорида тория путем прямых измерений э. д. с. гальванического </w:t>
      </w:r>
      <w:r>
        <w:br/>
      </w:r>
      <w:r>
        <w:t xml:space="preserve">`емента:</w:t>
      </w:r>
    </w:p>
    <w:p>
      <w:pPr>
        <w:pStyle w:val="Normal"/>
      </w:pPr>
      <w:r>
        <w:t xml:space="preserve">и ТЬ | ТЬСИ (расплав) | (15, С</w:t>
      </w:r>
    </w:p>
    <w:p>
      <w:pPr>
        <w:pStyle w:val="Normal"/>
      </w:pPr>
      <w:r>
        <w:t xml:space="preserve">| тем более методом снятия /,У-кривых. </w:t>
      </w:r>
      <w:r>
        <w:br/>
      </w:r>
      <w:r>
        <w:t xml:space="preserve">Однако нам представлялось возможным обойти это затруднение. Из- </w:t>
      </w:r>
      <w:r>
        <w:br/>
      </w:r>
      <w:r>
        <w:t xml:space="preserve">отно [1], что из чистых расплавленных солей, в которых концентрацион- </w:t>
      </w:r>
      <w:r>
        <w:br/>
      </w:r>
      <w:r>
        <w:t xml:space="preserve">|: поляризация исключается, металлы осаждаются без видимой поляри- </w:t>
      </w:r>
      <w:r>
        <w:br/>
      </w:r>
      <w:r>
        <w:t xml:space="preserve">ии. Это свидетельствует о том, что в условиях высоких температур </w:t>
      </w:r>
      <w:r>
        <w:br/>
      </w:r>
      <w:r>
        <w:t xml:space="preserve">Ктролиза расплавленных солевых электролитов разряд ионов на катоде </w:t>
      </w:r>
      <w:r>
        <w:br/>
      </w:r>
      <w:r>
        <w:t xml:space="preserve">чем не затруднен, т. е. происходит при потенциалах, близких к </w:t>
      </w:r>
      <w:r>
        <w:br/>
      </w:r>
      <w:r>
        <w:t xml:space="preserve">| вновесным. Можно было ожидать, что и обратный процесс — анодное </w:t>
      </w:r>
      <w:r>
        <w:br/>
      </w:r>
      <w:r>
        <w:t xml:space="preserve">сотворение металлов в чистых расплавленных солях — также проте- </w:t>
      </w:r>
      <w:r>
        <w:br/>
      </w:r>
      <w:r>
        <w:t xml:space="preserve">‘ет без заметной поляризации, т. е. анодный потенциал близок к рав- </w:t>
      </w:r>
      <w:r>
        <w:br/>
      </w:r>
      <w:r>
        <w:t xml:space="preserve">`весному потенциалу металла. </w:t>
      </w:r>
      <w:r>
        <w:br/>
      </w:r>
      <w:r>
        <w:t xml:space="preserve">‚Если металлический ториевый электрод в чистом расплавленном тетра- </w:t>
      </w:r>
      <w:r>
        <w:br/>
      </w:r>
      <w:r>
        <w:t xml:space="preserve">`Ториде поляризовать анодно, то должно подавляться его восстанов- </w:t>
      </w:r>
      <w:r>
        <w:br/>
      </w:r>
      <w:r>
        <w:t xml:space="preserve">№ ме до дихлорида (ТЬ -- ТЬ** = 2 ТЬ?*) и идти растворение металла </w:t>
      </w:r>
      <w:r>
        <w:br/>
      </w:r>
      <w:r>
        <w:t xml:space="preserve">в.“ только ионов ТВ“* [Ть — 4 е = ТЬ“*]. Согласно высказан- </w:t>
      </w:r>
      <w:r>
        <w:br/>
      </w:r>
      <w:r>
        <w:t xml:space="preserve">нами предположению потенциал такого электрода в момент выклю-</w:t>
      </w:r>
    </w:p>
    <w:p>
      <w:pPr>
        <w:pStyle w:val="Normal"/>
      </w:pPr>
      <w:r>
        <w:t xml:space="preserve">шя поляризующего тока отвечает равновесному относительно четырех- </w:t>
      </w:r>
      <w:r>
        <w:br/>
      </w:r>
      <w:r>
        <w:t xml:space="preserve">ентных ионов: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ТВ — 4е =&gt; ТЬ“+ (расплав).</w:t>
      </w:r>
    </w:p>
    <w:p>
      <w:pPr>
        <w:pStyle w:val="Normal"/>
      </w:pPr>
      <w:r>
        <w:t xml:space="preserve">К сожалению, в литературе отсутствуют работы, посвященные изуче- </w:t>
      </w:r>
      <w:r>
        <w:br/>
      </w:r>
      <w:r>
        <w:t xml:space="preserve">о поляризации при анодном растворении металлов в чистых расплав-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468 М. В. Смирнов и Л. Е. Ивановский</w:t>
      </w:r>
    </w:p>
    <w:p>
      <w:pPr>
        <w:pStyle w:val="Normal"/>
      </w:pPr>
      <w:r>
        <w:t xml:space="preserve">ленных солях. Поэтому нужно было прежде всего показать, что анодная </w:t>
      </w:r>
      <w:r>
        <w:br/>
      </w:r>
      <w:r>
        <w:t xml:space="preserve">поляризация металлов в чистых расплавленных солях действительно </w:t>
      </w:r>
      <w:r>
        <w:br/>
      </w:r>
      <w:r>
        <w:t xml:space="preserve">отсутствует. Это было сделано нами на примере определения напряжения </w:t>
      </w:r>
      <w:r>
        <w:br/>
      </w:r>
      <w:r>
        <w:t xml:space="preserve">разложения расплавленного хлорида свинца, величина которого опреде- </w:t>
      </w:r>
      <w:r>
        <w:br/>
      </w:r>
      <w:r>
        <w:t xml:space="preserve">лена рядом авторов независимыми методами [2].</w:t>
      </w:r>
    </w:p>
    <w:p>
      <w:pPr>
        <w:pStyle w:val="Normal"/>
      </w:pPr>
      <w:r>
        <w:t xml:space="preserve">НАПРЯЖЕНИЕ РАЗЛОЖЕНИЯ РАСПЛАВЛЕННОГО ХЛОРИДА СВИНЦА</w:t>
      </w:r>
    </w:p>
    <w:p>
      <w:pPr>
        <w:pStyle w:val="Normal"/>
      </w:pPr>
      <w:r>
        <w:t xml:space="preserve">Расплавленный хлорид свинца растворяет значительное количество металла. </w:t>
      </w:r>
      <w:r>
        <w:br/>
      </w:r>
      <w:r>
        <w:t xml:space="preserve">Лоренц [3] считал, что жидкий свинец образует эмульсию в расплавленной соли. </w:t>
      </w:r>
      <w:r>
        <w:br/>
      </w:r>
      <w:r>
        <w:t xml:space="preserve">Позднее Эйтель и Ланге [4] показали, что металл в расплаве находится не в форме </w:t>
      </w:r>
      <w:r>
        <w:br/>
      </w:r>
      <w:r>
        <w:t xml:space="preserve">коллоида, а в виде истинного раствора, образуемого в результате взаимодействия его </w:t>
      </w:r>
      <w:r>
        <w:br/>
      </w:r>
      <w:r>
        <w:t xml:space="preserve">с хлоридом. Г. Г. Уразов и А. С. Карнаухов [5] изучили систему РЬСе— РЬ методом ) </w:t>
      </w:r>
      <w:r>
        <w:br/>
      </w:r>
      <w:r>
        <w:t xml:space="preserve">термического анализа и показали, что металлический свинец частично растворяется | </w:t>
      </w:r>
      <w:r>
        <w:br/>
      </w:r>
      <w:r>
        <w:t xml:space="preserve">в своих хлорибтых солях с образованием других соединений свинца, наличие которых (1 </w:t>
      </w:r>
      <w:r>
        <w:br/>
      </w:r>
      <w:r>
        <w:t xml:space="preserve">не сказывалось на кривых охлаждения. С. В. Карпачев и О. Полторацкая [6] устано- </w:t>
      </w:r>
      <w:r>
        <w:br/>
      </w:r>
      <w:r>
        <w:t xml:space="preserve">вили, что растворение свинца в его расплавленном хлориде сопровождается образова- </w:t>
      </w:r>
      <w:r>
        <w:br/>
      </w:r>
      <w:r>
        <w:t xml:space="preserve">нием одновалентных ионов субхлорида. В этом отношении свинец напоминает торий. \</w:t>
      </w:r>
    </w:p>
    <w:p>
      <w:pPr>
        <w:pStyle w:val="Normal"/>
      </w:pPr>
      <w:r>
        <w:t xml:space="preserve">В литературе имеются довольно надежные данные по напряжению разложения рас- </w:t>
      </w:r>
      <w:r>
        <w:br/>
      </w:r>
      <w:r>
        <w:t xml:space="preserve">плавленного хлорида свинца. Согласно Лоренцу и Вельде[7] ©=1,6042—6,5.10—* КУ); </w:t>
      </w:r>
      <w:r>
        <w:br/>
      </w:r>
      <w:r>
        <w:t xml:space="preserve">Гильдебранд и Руле [8] дают величину © = 1,6300—7,2.10-* (У); по данным Гиль- </w:t>
      </w:r>
      <w:r>
        <w:br/>
      </w:r>
      <w:r>
        <w:t xml:space="preserve">дебранда и Вахтера [9] © = 1,5856—6,25.10-* КУ); Б.П. Артамонов [2] нашел, что </w:t>
      </w:r>
      <w:r>
        <w:br/>
      </w:r>
      <w:r>
        <w:t xml:space="preserve">&lt; = 1,5668—5,88.10—* КУ).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Измерения проводили в закрытой ячейке из тугоплавкого стекла в атмосфере </w:t>
      </w:r>
      <w:r>
        <w:br/>
      </w:r>
      <w:r>
        <w:t xml:space="preserve">чистого аргона. Устройство ячейки схематически изображено на рис. 1. Она представ </w:t>
      </w:r>
      <w:r>
        <w:br/>
      </w:r>
      <w:r>
        <w:t xml:space="preserve">ляла собой Н-образный сосуд. В одном из колен находился расплавленный свинцовый </w:t>
      </w:r>
      <w:r>
        <w:br/>
      </w:r>
      <w:r>
        <w:t xml:space="preserve">анод, токоподводом к которому служила вольфрамовая проволока, защищенная о </w:t>
      </w:r>
      <w:r>
        <w:br/>
      </w:r>
      <w:r>
        <w:t xml:space="preserve">контакта с электролитом фарфоровой трубкой. Хлорный электрод сравнения и като </w:t>
      </w:r>
      <w:r>
        <w:br/>
      </w:r>
      <w:r>
        <w:t xml:space="preserve">помещали в другое колено ячейки. Катод представлял собой вольфрамовую проволоку </w:t>
      </w:r>
      <w:r>
        <w:br/>
      </w:r>
      <w:r>
        <w:t xml:space="preserve">Выделяющийся во время электролиза свинец стекал с нее и собирался на дне прибора </w:t>
      </w:r>
      <w:r>
        <w:br/>
      </w:r>
      <w:r>
        <w:t xml:space="preserve">Хлорный электрод находился в кварцевой пробирке, в дне которой было небольшое </w:t>
      </w:r>
      <w:r>
        <w:br/>
      </w:r>
      <w:r>
        <w:t xml:space="preserve">отверстие, закрытое асбестовой диафрагмой. Хлор, получаемый в специальном при </w:t>
      </w:r>
      <w:r>
        <w:br/>
      </w:r>
      <w:r>
        <w:t xml:space="preserve">боре электролизом расплавленного хлорида свинца, продувался через трубку из спек </w:t>
      </w:r>
      <w:r>
        <w:br/>
      </w:r>
      <w:r>
        <w:t xml:space="preserve">трально чистого углерода. Электролитом служил чистый расплавленный хлорих</w:t>
      </w:r>
    </w:p>
    <w:p>
      <w:pPr>
        <w:pStyle w:val="Normal"/>
      </w:pPr>
      <w:r>
        <w:t xml:space="preserve">свинца, заполняющий все отделения ячейки и в том числе кварцевую пробирку с хло р </w:t>
      </w:r>
      <w:r>
        <w:br/>
      </w:r>
      <w:r>
        <w:t xml:space="preserve">ным электродом.</w:t>
      </w:r>
    </w:p>
    <w:p>
      <w:pPr>
        <w:pStyle w:val="Normal"/>
      </w:pPr>
      <w:r>
        <w:t xml:space="preserve">измеряли погруженной в расплав хромель- алюмелевой термопарой и поддорааиь </w:t>
      </w:r>
      <w:r>
        <w:br/>
      </w:r>
      <w:r>
        <w:t xml:space="preserve">постоянной при заданной величине в пределах --0,8° С.</w:t>
      </w:r>
    </w:p>
    <w:p>
      <w:pPr>
        <w:pStyle w:val="Normal"/>
      </w:pPr>
      <w:r>
        <w:t xml:space="preserve">неизменным в пределах точности измерений с шлейфным осциллографо " </w:t>
      </w:r>
      <w:r>
        <w:br/>
      </w:r>
      <w:r>
        <w:t xml:space="preserve">(0,01 У). На осциллограммах не было заметного спада потенциала в т] </w:t>
      </w:r>
      <w:r>
        <w:br/>
      </w:r>
      <w:r>
        <w:t xml:space="preserve">чение нескольких секунд после выключения поляризующего тока. 99”</w:t>
      </w:r>
    </w:p>
    <w:p>
      <w:pPr>
        <w:pStyle w:val="Normal"/>
      </w:pPr>
      <w:r>
        <w:t xml:space="preserve">свинцового электрода потенциометром с коммутатором.</w:t>
      </w:r>
    </w:p>
    <w:p>
      <w:pPr>
        <w:pStyle w:val="Normal"/>
      </w:pPr>
      <w:r>
        <w:t xml:space="preserve">Результаты измерений и их обсуждение</w:t>
      </w:r>
    </w:p>
    <w:p>
      <w:pPr>
        <w:pStyle w:val="Normal"/>
      </w:pPr>
      <w:r>
        <w:t xml:space="preserve">На рис. 2 представлены поляризационные кривые свинцового ано\ т </w:t>
      </w:r>
      <w:r>
        <w:br/>
      </w:r>
      <w:r>
        <w:t xml:space="preserve">в чистом расплавленном хлориде, снятые при разных температура </w:t>
      </w:r>
      <w:r>
        <w:br/>
      </w:r>
      <w:r>
        <w:t xml:space="preserve">Потенциал свинцового анода относительно хлорного электрода измеря. й </w:t>
      </w:r>
      <w:r>
        <w:br/>
      </w:r>
      <w:r>
        <w:t xml:space="preserve">при помощи шлейфного осциллографа в момент выключения поляризу% </w:t>
      </w:r>
      <w:r>
        <w:br/>
      </w:r>
      <w:r>
        <w:t xml:space="preserve">щего тока, плотность которого менялась от 0,001 до.1 А/см. Как вид! </w:t>
      </w:r>
      <w:r>
        <w:br/>
      </w:r>
      <w:r>
        <w:t xml:space="preserve">свинцовый анод растворяется без видимой поляризации, особенно № </w:t>
      </w:r>
      <w:r>
        <w:br/>
      </w:r>
      <w:r>
        <w:t xml:space="preserve">высоких плотностях тока, когда полностью подавляется реакция вое </w:t>
      </w:r>
      <w:r>
        <w:br/>
      </w:r>
      <w:r>
        <w:t xml:space="preserve">новления: </w:t>
      </w:r>
      <w:r>
        <w:br/>
      </w:r>
      <w:r>
        <w:t xml:space="preserve">РЬ -- РЬ++ = 2РЬ+.</w:t>
      </w:r>
    </w:p>
    <w:p>
      <w:pPr>
        <w:pStyle w:val="Normal"/>
      </w:pPr>
      <w:r>
        <w:t xml:space="preserve">Напряжение разложения расплавленных хлоридов свинца и тория 469</w:t>
      </w:r>
    </w:p>
    <w:p>
      <w:pPr>
        <w:pStyle w:val="Normal"/>
      </w:pPr>
      <w:r>
        <w:t xml:space="preserve">На рис. 3 графически представлена найденная нами температурная за- </w:t>
      </w:r>
      <w:r>
        <w:br/>
      </w:r>
      <w:r>
        <w:t xml:space="preserve">висимость э. д. ©. ячейки:</w:t>
      </w:r>
    </w:p>
    <w:p>
      <w:pPr>
        <w:pStyle w:val="Normal"/>
      </w:pPr>
      <w:r>
        <w:t xml:space="preserve">РЬ]| РЬСь (расплав) | С1, С.</w:t>
      </w:r>
    </w:p>
    <w:p>
      <w:pPr>
        <w:pStyle w:val="Normal"/>
      </w:pPr>
      <w:r>
        <w:t xml:space="preserve">'Она была измерена в интервале 530—650° С потенциометром, используя </w:t>
      </w:r>
      <w:r>
        <w:br/>
      </w:r>
      <w:r>
        <w:t xml:space="preserve">для прерывания поляризующего тока коммутатор. Плотность тока при </w:t>
      </w:r>
      <w:r>
        <w:br/>
      </w:r>
      <w:r>
        <w:t xml:space="preserve">анодной поляризации свинцового электрода была равна 0,2 А/см?. Экспе- </w:t>
      </w:r>
      <w:r>
        <w:br/>
      </w:r>
      <w:r>
        <w:t xml:space="preserve">риментальные точки довольно близко укладываются по прямой, описы- </w:t>
      </w:r>
      <w:r>
        <w:br/>
      </w:r>
      <w:r>
        <w:t xml:space="preserve">’ваемой уравнением:</w:t>
      </w:r>
    </w:p>
    <w:p>
      <w:pPr>
        <w:pStyle w:val="Normal"/>
      </w:pPr>
      <w:r>
        <w:t xml:space="preserve">@ = 1,592 —6,38.104 (У). </w:t>
      </w:r>
      <w:r>
        <w:br/>
      </w:r>
      <w:r>
        <w:t xml:space="preserve">В эту величину наряду © электрохимической разностью потенциалов</w:t>
      </w:r>
    </w:p>
    <w:p>
      <w:pPr>
        <w:pStyle w:val="Normal"/>
      </w:pPr>
      <w:r>
        <w:t xml:space="preserve">входит термо-э. д. с. между вольфрамовым токоподводом к свинцовому</w:t>
      </w:r>
    </w:p>
    <w:p>
      <w:pPr>
        <w:pStyle w:val="Normal"/>
      </w:pPr>
      <w:r>
        <w:t xml:space="preserve">1 А /би? </w:t>
      </w:r>
      <w:r>
        <w:br/>
      </w:r>
      <w:r>
        <w:t xml:space="preserve">[0</w:t>
      </w:r>
    </w:p>
    <w:p>
      <w:pPr>
        <w:pStyle w:val="Normal"/>
      </w:pPr>
      <w:r>
        <w:t xml:space="preserve">Рис. 1 Рис. 2</w:t>
      </w:r>
    </w:p>
    <w:p>
      <w:pPr>
        <w:pStyle w:val="Normal"/>
      </w:pPr>
      <w:r>
        <w:t xml:space="preserve">Рис. 1. Ячейка для измерения напряжения разложения. 1 — </w:t>
      </w:r>
      <w:r>
        <w:br/>
      </w:r>
      <w:r>
        <w:t xml:space="preserve">свинцовый электрод; 8 — хлорный электрод; 3 — электролит; 4 — </w:t>
      </w:r>
      <w:r>
        <w:br/>
      </w:r>
      <w:r>
        <w:t xml:space="preserve">вспомогательный катод; 5 — токоподвод</w:t>
      </w:r>
    </w:p>
    <w:p>
      <w:pPr>
        <w:pStyle w:val="Normal"/>
      </w:pPr>
      <w:r>
        <w:t xml:space="preserve">Рис. 2. Поляризационные кривые свинцового анода в чистом 'рас- </w:t>
      </w:r>
      <w:r>
        <w:br/>
      </w:r>
      <w:r>
        <w:t xml:space="preserve">плавленном РЪС]</w:t>
      </w:r>
    </w:p>
    <w:p>
      <w:pPr>
        <w:pStyle w:val="Normal"/>
      </w:pPr>
      <w:r>
        <w:t xml:space="preserve">|лектроду и угольной трубкой хлорного электрода. Исключая ее из из- </w:t>
      </w:r>
      <w:r>
        <w:br/>
      </w:r>
      <w:r>
        <w:t xml:space="preserve">меренной на опыте э. д. с. гальванического элемента, находим величину </w:t>
      </w:r>
      <w:r>
        <w:br/>
      </w:r>
      <w:r>
        <w:t xml:space="preserve">‘напряжения разложения расплавленного хлорида свинца:</w:t>
      </w:r>
    </w:p>
    <w:p>
      <w:pPr>
        <w:pStyle w:val="Normal"/>
      </w:pPr>
      <w:r>
        <w:t xml:space="preserve">© = 1582116.2200 90%,</w:t>
      </w:r>
    </w:p>
    <w:p>
      <w:pPr>
        <w:pStyle w:val="Normal"/>
      </w:pPr>
      <w:r>
        <w:t xml:space="preserve">на близко сходится со значениями, найденными Гильдебрандом, Вахте- </w:t>
      </w:r>
      <w:r>
        <w:br/>
      </w:r>
      <w:r>
        <w:t xml:space="preserve">‘пом и П. Б. Артамоновым. Следовательно, потенциал свинцового анода </w:t>
      </w:r>
      <w:r>
        <w:br/>
      </w:r>
      <w:r>
        <w:t xml:space="preserve">‘три электролизе расплавленного РЬС]» действительно близок к равновес- </w:t>
      </w:r>
      <w:r>
        <w:br/>
      </w:r>
      <w:r>
        <w:t xml:space="preserve">'/зому электродному потенциалу РЬ/РЬС!» (расплав).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НАПРЯЖЕНИЕ РАЗЛОЖЕНИЯ РАСПЛАВЛЕННОГО ТЕТРАХЛОРИДА ТОРИЯ</w:t>
      </w:r>
    </w:p>
    <w:p>
      <w:pPr>
        <w:pStyle w:val="Normal"/>
      </w:pPr>
      <w:r>
        <w:t xml:space="preserve">” В отличие от хлорида свинца, в литературе нет работ по определению </w:t>
      </w:r>
      <w:r>
        <w:br/>
      </w:r>
      <w:r>
        <w:t xml:space="preserve">напряжения разложения чистого расплавленного тетрахлорида тория. </w:t>
      </w:r>
      <w:r>
        <w:br/>
      </w:r>
      <w:r>
        <w:t xml:space="preserve">"| Голько в учебнике по физической химии Еллинека [10] приводится ве- </w:t>
      </w:r>
      <w:r>
        <w:br/>
      </w:r>
      <w:r>
        <w:t xml:space="preserve"> личина напряжения разложения при 700° С, равная 2,10 У, с ссылкой на</w:t>
      </w:r>
    </w:p>
    <w:p>
      <w:pPr>
        <w:pStyle w:val="Normal"/>
      </w:pPr>
      <w:r>
        <w:t xml:space="preserve">470 М. В. Смирнов и Л. Е. Ивановский</w:t>
      </w:r>
    </w:p>
    <w:p>
      <w:pPr>
        <w:pStyle w:val="Normal"/>
      </w:pPr>
      <w:r>
        <w:t xml:space="preserve">неопубликованную работу Девато. Поскольку тетрахлорид тория плавится </w:t>
      </w:r>
      <w:r>
        <w:br/>
      </w:r>
      <w:r>
        <w:t xml:space="preserve">при более высокой темпераутре — 840° С, эта величина была, по-види- </w:t>
      </w:r>
      <w:r>
        <w:br/>
      </w:r>
      <w:r>
        <w:t xml:space="preserve">мому, определена методом /,У -кривых в смешанных хлоридных расплавах.</w:t>
      </w:r>
    </w:p>
    <w:p>
      <w:pPr>
        <w:pStyle w:val="Normal"/>
      </w:pPr>
      <w:r>
        <w:t xml:space="preserve">Измерение напряжения разложения хлорида свинца методом анодной </w:t>
      </w:r>
      <w:r>
        <w:br/>
      </w:r>
      <w:r>
        <w:t xml:space="preserve">поляризации металлического электрода дало вполне надежные результа- </w:t>
      </w:r>
      <w:r>
        <w:br/>
      </w:r>
      <w:r>
        <w:t xml:space="preserve">ты. Поэтому мы решили таким же путем измерить напряжение разложе- </w:t>
      </w:r>
      <w:r>
        <w:br/>
      </w:r>
      <w:r>
        <w:t xml:space="preserve">ния чистого расплавленного тетрахлорида тория при'разных температурах, </w:t>
      </w:r>
      <w:r>
        <w:br/>
      </w:r>
      <w:r>
        <w:t xml:space="preserve">чтобы можно было определить термодинамические параметры (Ай, АН </w:t>
      </w:r>
      <w:r>
        <w:br/>
      </w:r>
      <w:r>
        <w:t xml:space="preserve">и 45) реакции образования его из элементов:</w:t>
      </w:r>
    </w:p>
    <w:p>
      <w:pPr>
        <w:pStyle w:val="Normal"/>
      </w:pPr>
      <w:r>
        <w:t xml:space="preserve">Ть -+ 2( = ТЬСИ (расплав). </w:t>
      </w:r>
      <w:r>
        <w:br/>
      </w:r>
      <w:r>
        <w:t xml:space="preserve">Экспериментальная часть</w:t>
      </w:r>
    </w:p>
    <w:p>
      <w:pPr>
        <w:pStyle w:val="Normal"/>
      </w:pPr>
      <w:r>
        <w:t xml:space="preserve">Измерения проводили в закрытой ячейке, которая схематически изображена на </w:t>
      </w:r>
      <w:r>
        <w:br/>
      </w:r>
      <w:r>
        <w:t xml:space="preserve">рис. 4\Она представляла собой широкую кварцевую пробирку, в которои находился </w:t>
      </w:r>
      <w:r>
        <w:br/>
      </w:r>
      <w:r>
        <w:t xml:space="preserve">алундовый тигель. Ториевый электрод и вспомогательный катод из вольфрамовой </w:t>
      </w:r>
      <w:r>
        <w:br/>
      </w:r>
      <w:r>
        <w:t xml:space="preserve">проволоки помещали в кварцевую пробирку, на дне которой было отверстие, закрытое </w:t>
      </w:r>
      <w:r>
        <w:br/>
      </w:r>
      <w:r>
        <w:t xml:space="preserve">асбестовой диафрагмой. Измерение потенциалов производили </w:t>
      </w:r>
      <w:r>
        <w:br/>
      </w:r>
      <w:r>
        <w:t xml:space="preserve">относительно хлорного электрода, который находился в ши- </w:t>
      </w:r>
      <w:r>
        <w:br/>
      </w:r>
      <w:r>
        <w:t xml:space="preserve">рокой пробирке. Электролитом служил чистый расплавлен- </w:t>
      </w:r>
      <w:r>
        <w:br/>
      </w:r>
      <w:r>
        <w:t xml:space="preserve">ный тетрахлорид тория, который заполнял оба отделения </w:t>
      </w:r>
      <w:r>
        <w:br/>
      </w:r>
      <w:r>
        <w:t xml:space="preserve">ячейки. Безводный хлорид получали хлорированием спрес-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Тя РР #7 °С</w:t>
      </w:r>
    </w:p>
    <w:p>
      <w:pPr>
        <w:pStyle w:val="Normal"/>
      </w:pPr>
      <w:r>
        <w:t xml:space="preserve">Рис. 3 </w:t>
      </w:r>
      <w:r>
        <w:br/>
      </w:r>
      <w:r>
        <w:t xml:space="preserve">Рис. 3. Температурная зависимость э. д. с.</w:t>
      </w:r>
    </w:p>
    <w:p>
      <w:pPr>
        <w:pStyle w:val="Normal"/>
      </w:pPr>
      <w:r>
        <w:t xml:space="preserve">Рис. 4. Ячейка для измерения напряжения разложения расилав-</w:t>
      </w:r>
    </w:p>
    <w:p>
      <w:pPr>
        <w:pStyle w:val="Normal"/>
      </w:pPr>
      <w:r>
        <w:t xml:space="preserve">ленного ТиС].. 1 — алундовый тигель; 2 —электролит; 8 — асбес-</w:t>
      </w:r>
    </w:p>
    <w:p>
      <w:pPr>
        <w:pStyle w:val="Normal"/>
      </w:pPr>
      <w:r>
        <w:t xml:space="preserve">товая диафрагма; 4 — хлорный электрод; 5 — вспомогательный </w:t>
      </w:r>
      <w:r>
        <w:br/>
      </w:r>
      <w:r>
        <w:t xml:space="preserve">катод; 6 — ториевый электрод</w:t>
      </w:r>
    </w:p>
    <w:p>
      <w:pPr>
        <w:pStyle w:val="Normal"/>
      </w:pPr>
      <w:r>
        <w:t xml:space="preserve">сованных из смеси окиси тория и углерода брикетов в токе хлора при 1000—1100 С. | </w:t>
      </w:r>
      <w:r>
        <w:br/>
      </w:r>
      <w:r>
        <w:t xml:space="preserve">Его очищали трехкратной возгонкой под разряжением порядка 0,1 мм рт. ст. при › </w:t>
      </w:r>
      <w:r>
        <w:br/>
      </w:r>
      <w:r>
        <w:t xml:space="preserve">температуре на 10—15°С ниже точки плавления. я.</w:t>
      </w:r>
    </w:p>
    <w:p>
      <w:pPr>
        <w:pStyle w:val="Normal"/>
      </w:pPr>
      <w:r>
        <w:t xml:space="preserve">Ячейку помещали в массивный металлический блок, нагреваемый в электрической' </w:t>
      </w:r>
      <w:r>
        <w:br/>
      </w:r>
      <w:r>
        <w:t xml:space="preserve">печи с автоматическим регулированием температуры. Температуру электролита изме-’ </w:t>
      </w:r>
      <w:r>
        <w:br/>
      </w:r>
      <w:r>
        <w:t xml:space="preserve">ряли ногруженной в него хромель-алюмелевой термопарой и поддерживали постоян-) </w:t>
      </w:r>
      <w:r>
        <w:br/>
      </w:r>
      <w:r>
        <w:t xml:space="preserve">ной при заданной величине в пределах -Е0,8° С.</w:t>
      </w:r>
    </w:p>
    <w:p>
      <w:pPr>
        <w:pStyle w:val="Normal"/>
      </w:pPr>
      <w:r>
        <w:t xml:space="preserve">Предварительные опыты, в которых потенциал ториевого электрода’ </w:t>
      </w:r>
      <w:r>
        <w:br/>
      </w:r>
      <w:r>
        <w:t xml:space="preserve">измеряли при помощи шлейфного осциллографа относительно хлорного! </w:t>
      </w:r>
      <w:r>
        <w:br/>
      </w:r>
      <w:r>
        <w:t xml:space="preserve">электрода, показали, что он не меняется сколько-нибудь заметным обра- </w:t>
      </w:r>
      <w:r>
        <w:br/>
      </w:r>
      <w:r>
        <w:t xml:space="preserve">зом в продолжение секунды после выключения поляризующего тока.|” </w:t>
      </w:r>
      <w:r>
        <w:br/>
      </w:r>
      <w:r>
        <w:t xml:space="preserve">Это позволило нам использовать потенциометр с коммутатором, чтобы]</w:t>
      </w:r>
    </w:p>
    <w:p>
      <w:pPr>
        <w:pStyle w:val="Normal"/>
      </w:pPr>
      <w:r>
        <w:t xml:space="preserve">повысить точность измерений. '</w:t>
      </w:r>
    </w:p>
    <w:p>
      <w:pPr>
        <w:pStyle w:val="Normal"/>
      </w:pPr>
      <w:r>
        <w:t xml:space="preserve">Результаты измерений и их обсуждение</w:t>
      </w:r>
    </w:p>
    <w:p>
      <w:pPr>
        <w:pStyle w:val="Normal"/>
      </w:pPr>
      <w:r>
        <w:t xml:space="preserve">Вначале были сняты две поляризационные кривые ториевого анода | </w:t>
      </w:r>
      <w:r>
        <w:br/>
      </w:r>
      <w:r>
        <w:t xml:space="preserve">при 830 и 910° С. Они представлены на рис. 5. Как видно, с повышением \ </w:t>
      </w:r>
      <w:r>
        <w:br/>
      </w:r>
      <w:r>
        <w:t xml:space="preserve">плотности поляризующего тока потенциал электрода сперва быстро воз.</w:t>
      </w:r>
    </w:p>
    <w:p>
      <w:pPr>
        <w:pStyle w:val="Normal"/>
      </w:pPr>
      <w:r>
        <w:t xml:space="preserve">з </w:t>
      </w:r>
      <w:r>
        <w:br/>
      </w:r>
      <w:r>
        <w:t xml:space="preserve">.</w:t>
      </w:r>
    </w:p>
    <w:p>
      <w:pPr>
        <w:pStyle w:val="Normal"/>
      </w:pPr>
      <w:r>
        <w:t xml:space="preserve">„Напряжение разложения расплавленных хлоридов свинца и тория 471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(растает, а затем становится постоянным, когда она превышает 0,1 А/см?. </w:t>
      </w:r>
      <w:r>
        <w:br/>
      </w:r>
      <w:r>
        <w:t xml:space="preserve">ПЕ только при этих плотностях тока полностью подав- </w:t>
      </w:r>
      <w:r>
        <w:br/>
      </w:r>
      <w:r>
        <w:t xml:space="preserve">ляется образование ионов низших валентностей тория в приэлект- </w:t>
      </w:r>
      <w:r>
        <w:br/>
      </w:r>
      <w:r>
        <w:t xml:space="preserve">‘родном слое электролита. Таким образом для получения устойчивых, </w:t>
      </w:r>
      <w:r>
        <w:br/>
      </w:r>
      <w:r>
        <w:t xml:space="preserve">равновесных по отношению к ионам ТЬ“* значений потенциала ториевый </w:t>
      </w:r>
      <w:r>
        <w:br/>
      </w:r>
      <w:r>
        <w:t xml:space="preserve">‘электрод следует предварительно анодно поляризовать током с плот- </w:t>
      </w:r>
      <w:r>
        <w:br/>
      </w:r>
      <w:r>
        <w:t xml:space="preserve">‘ностью не ниже 0,1 А/см?. В дальней- </w:t>
      </w:r>
      <w:r>
        <w:br/>
      </w:r>
      <w:r>
        <w:t xml:space="preserve">‘ших измерениях поляризация элект- </w:t>
      </w:r>
      <w:r>
        <w:br/>
      </w:r>
      <w:r>
        <w:t xml:space="preserve">‘родов производилась с плотностью </w:t>
      </w:r>
      <w:r>
        <w:br/>
      </w:r>
      <w:r>
        <w:t xml:space="preserve">тока 0,3 А/см?.</w:t>
      </w:r>
    </w:p>
    <w:p>
      <w:pPr>
        <w:pStyle w:val="Normal"/>
      </w:pPr>
      <w:r>
        <w:t xml:space="preserve">В таблице представлены результаты </w:t>
      </w:r>
      <w:r>
        <w:br/>
      </w:r>
      <w:r>
        <w:t xml:space="preserve">измерений э. д. с. ячейки:</w:t>
      </w:r>
    </w:p>
    <w:p>
      <w:pPr>
        <w:pStyle w:val="Normal"/>
      </w:pPr>
      <w:r>
        <w:t xml:space="preserve">2 ТЬ | ТЬСИ (расплав) | С15, С</w:t>
      </w:r>
    </w:p>
    <w:p>
      <w:pPr>
        <w:pStyle w:val="Normal"/>
      </w:pPr>
      <w:r>
        <w:t xml:space="preserve">`ри разных температурах, когда то- </w:t>
      </w:r>
      <w:r>
        <w:br/>
      </w:r>
      <w:r>
        <w:t xml:space="preserve">риевый электрод анодно поляризо- </w:t>
      </w:r>
      <w:r>
        <w:br/>
      </w:r>
      <w:r>
        <w:t xml:space="preserve">зался. Скорость переключений комму- </w:t>
      </w:r>
      <w:r>
        <w:br/>
      </w:r>
      <w:r>
        <w:t xml:space="preserve">атора была такова, что металличе- </w:t>
      </w:r>
      <w:r>
        <w:br/>
      </w:r>
      <w:r>
        <w:t xml:space="preserve">‚кий электрод — 0,06 сек. анодно по- </w:t>
      </w:r>
      <w:r>
        <w:br/>
      </w:r>
      <w:r>
        <w:t xml:space="preserve">цяризовался (Юр. = 0,3 А/см?), а затем </w:t>
      </w:r>
      <w:r>
        <w:br/>
      </w:r>
      <w:r>
        <w:t xml:space="preserve">течение такого же промежутка вре- -29 -22 -2,1 </w:t>
      </w:r>
      <w:r>
        <w:br/>
      </w:r>
      <w:r>
        <w:t xml:space="preserve">чени служил одним из электродов выше- ЕАН: сы сларно- </w:t>
      </w:r>
      <w:r>
        <w:br/>
      </w:r>
      <w:r>
        <w:t xml:space="preserve">"казанного элемента, э. д. с. которого </w:t>
      </w:r>
      <w:r>
        <w:br/>
      </w:r>
      <w:r>
        <w:t xml:space="preserve">"змеряли потенциометром.</w:t>
      </w:r>
    </w:p>
    <w:p>
      <w:pPr>
        <w:pStyle w:val="Normal"/>
      </w:pPr>
      <w:r>
        <w:t xml:space="preserve">Экспериментальные точки ложатся’ уториевого анода в чистом расплав- </w:t>
      </w:r>
      <w:r>
        <w:br/>
      </w:r>
      <w:r>
        <w:t xml:space="preserve">ко прямой, описываемой эмпирическим ^ ленном ТВС </w:t>
      </w:r>
      <w:r>
        <w:br/>
      </w:r>
      <w:r>
        <w:t xml:space="preserve">авнением:</w:t>
      </w:r>
    </w:p>
    <w:p>
      <w:pPr>
        <w:pStyle w:val="Normal"/>
      </w:pPr>
      <w:r>
        <w:t xml:space="preserve">Рис. 5. Поляризационные кривые</w:t>
      </w:r>
    </w:p>
    <w:p>
      <w:pPr>
        <w:pStyle w:val="Normal"/>
      </w:pPr>
      <w:r>
        <w:t xml:space="preserve">© = (2,782 — 5,789.10—«Т) = 0,0013У.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› эту величину наряду с электрохимической разностью потенциалов входит </w:t>
      </w:r>
      <w:r>
        <w:br/>
      </w:r>
      <w:r>
        <w:t xml:space="preserve">'акже обратная по знаку термо-э. д. с. между вольфрамовым и угольным </w:t>
      </w:r>
      <w:r>
        <w:br/>
      </w:r>
      <w:r>
        <w:t xml:space="preserve">'окоподводами к электродам ячейки. Как было установлено нами, ее тем- </w:t>
      </w:r>
      <w:r>
        <w:br/>
      </w:r>
      <w:r>
        <w:t xml:space="preserve">\ературная зависимость выражается уравнением:</w:t>
      </w:r>
    </w:p>
    <w:p>
      <w:pPr>
        <w:pStyle w:val="Normal"/>
      </w:pPr>
      <w:r>
        <w:t xml:space="preserve">‚) ри = (— 0,0098 -{ 1,795.10-5Т) - 0,00008У.</w:t>
      </w:r>
    </w:p>
    <w:p>
      <w:pPr>
        <w:pStyle w:val="Normal"/>
      </w:pPr>
      <w:r>
        <w:t xml:space="preserve">[елая поправку на величину термо-э. д. с., мы получаем для искомой </w:t>
      </w:r>
      <w:r>
        <w:br/>
      </w:r>
      <w:r>
        <w:t xml:space="preserve">`еличины напряжения разложения чистого расплавленного тетрахлорида</w:t>
      </w:r>
    </w:p>
    <w:p>
      <w:pPr>
        <w:pStyle w:val="Normal"/>
      </w:pPr>
      <w:r>
        <w:t xml:space="preserve">Таблица </w:t>
      </w:r>
      <w:r>
        <w:br/>
      </w:r>
      <w:r>
        <w:t xml:space="preserve">, </w:t>
      </w:r>
      <w:r>
        <w:br/>
      </w:r>
      <w:r>
        <w:t xml:space="preserve">и ие | ©, вольт Т°, К | ©, вольт </w:t>
      </w:r>
      <w:r>
        <w:br/>
      </w:r>
      <w:r>
        <w:t xml:space="preserve">Е </w:t>
      </w:r>
      <w:r>
        <w:br/>
      </w:r>
      <w:r>
        <w:t xml:space="preserve">Е} 1103 2,144 1152 2,115 </w:t>
      </w:r>
      <w:r>
        <w:br/>
      </w:r>
      <w:r>
        <w:t xml:space="preserve">1109 2,142 1182, 2,098 </w:t>
      </w:r>
      <w:r>
        <w:br/>
      </w:r>
      <w:r>
        <w:t xml:space="preserve">1116 2135 1184 2097 </w:t>
      </w:r>
      <w:r>
        <w:br/>
      </w:r>
      <w:r>
        <w:t xml:space="preserve">1127 2.129 1190 2,094</w:t>
      </w:r>
    </w:p>
    <w:p>
      <w:pPr>
        <w:pStyle w:val="Normal"/>
      </w:pPr>
      <w:r>
        <w:t xml:space="preserve">м @ = (2,772 — 5,61.10-#Т) + 0,0044У.</w:t>
      </w:r>
    </w:p>
    <w:p>
      <w:pPr>
        <w:pStyle w:val="Normal"/>
      </w:pPr>
      <w:r>
        <w:t xml:space="preserve">_ Зная температурную зависимость напряжения разложения расплав- </w:t>
      </w:r>
      <w:r>
        <w:br/>
      </w:r>
      <w:r>
        <w:t xml:space="preserve">энного тетрахлорида тория, можно вычислить изменение изобарного </w:t>
      </w:r>
      <w:r>
        <w:br/>
      </w:r>
      <w:r>
        <w:t xml:space="preserve">отенциала реакции образования из элементов жидкого тетрахлорида .то-</w:t>
      </w:r>
    </w:p>
    <w:p>
      <w:pPr>
        <w:pStyle w:val="Normal"/>
      </w:pPr>
      <w:r>
        <w:t xml:space="preserve">Ты:) + 2Сы:) = ТВС</w:t>
      </w:r>
    </w:p>
    <w:p>
      <w:pPr>
        <w:pStyle w:val="Normal"/>
      </w:pPr>
      <w:r>
        <w:t xml:space="preserve">2(г 4(ж)*.</w:t>
      </w:r>
    </w:p>
    <w:p>
      <w:pPr>
        <w:pStyle w:val="Normal"/>
      </w:pPr>
      <w:r>
        <w:t xml:space="preserve">472 М. В. Смирнов и Л. Е. Ивановский</w:t>
      </w:r>
    </w:p>
    <w:p>
      <w:pPr>
        <w:pStyle w:val="Normal"/>
      </w:pPr>
      <w:r>
        <w:t xml:space="preserve">Оно получается равным </w:t>
      </w:r>
      <w:r>
        <w:br/>
      </w:r>
      <w:r>
        <w:t xml:space="preserve">= (255700 - 51,75Т) - 120 вал/моль.</w:t>
      </w:r>
    </w:p>
    <w:p>
      <w:pPr>
        <w:pStyle w:val="Normal"/>
      </w:pPr>
      <w:r>
        <w:t xml:space="preserve">Если принять величину скрытой теплоты плавления ТЬС]. равной. </w:t>
      </w:r>
      <w:r>
        <w:br/>
      </w:r>
      <w:r>
        <w:t xml:space="preserve">22500 кал/моль [11], а точку его плавления — 820° С [12], то можно рас-. </w:t>
      </w:r>
      <w:r>
        <w:br/>
      </w:r>
      <w:r>
        <w:t xml:space="preserve">считать изменение изобарного потенциала этой реакции в случае образо- </w:t>
      </w:r>
      <w:r>
        <w:br/>
      </w:r>
      <w:r>
        <w:t xml:space="preserve">вания твердого тетрахлорида тория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я </w:t>
      </w:r>
      <w:r>
        <w:br/>
      </w:r>
      <w:r>
        <w:t xml:space="preserve">3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Тв.) +2 (= ТЬС1</w:t>
      </w:r>
    </w:p>
    <w:p>
      <w:pPr>
        <w:pStyle w:val="Normal"/>
      </w:pPr>
      <w:r>
        <w:t xml:space="preserve">(т) 2 (Г 4(т) -</w:t>
      </w:r>
    </w:p>
    <w:p>
      <w:pPr>
        <w:pStyle w:val="Normal"/>
      </w:pPr>
      <w:r>
        <w:t xml:space="preserve">Оно получается равным </w:t>
      </w:r>
      <w:r>
        <w:br/>
      </w:r>
      <w:r>
        <w:t xml:space="preserve">АЙ = (— 278200 -+ 72,30Т)) кал/моль.</w:t>
      </w:r>
    </w:p>
    <w:p>
      <w:pPr>
        <w:pStyle w:val="Normal"/>
      </w:pPr>
      <w:r>
        <w:t xml:space="preserve">Пренебрегая изменением теплового эффекта этой реакции с температу- | </w:t>
      </w:r>
      <w:r>
        <w:br/>
      </w:r>
      <w:r>
        <w:t xml:space="preserve">рой, получаем для стандартной теплоты образования твердого тетрахло-1 </w:t>
      </w:r>
      <w:r>
        <w:br/>
      </w:r>
      <w:r>
        <w:t xml:space="preserve">рида тория величину —278,2 ккал/моль. Имеющиеся в литературе данные </w:t>
      </w:r>
      <w:r>
        <w:br/>
      </w:r>
      <w:r>
        <w:t xml:space="preserve">отдельных авторов по стандартной величине теплоты образования тетра- </w:t>
      </w:r>
      <w:r>
        <w:br/>
      </w:r>
      <w:r>
        <w:t xml:space="preserve">хлорида тория значительно расходятся. Так, в Справочнике по термиче </w:t>
      </w:r>
      <w:r>
        <w:br/>
      </w:r>
      <w:r>
        <w:t xml:space="preserve">ским константам неорганических веществ, составленном 9. В. Брицке, </w:t>
      </w:r>
      <w:r>
        <w:br/>
      </w:r>
      <w:r>
        <w:t xml:space="preserve">А. Ф. Капустинским и др. [13], и в книге О. Кубашевского и Э. Эванса </w:t>
      </w:r>
      <w:r>
        <w:br/>
      </w:r>
      <w:r>
        <w:t xml:space="preserve">по термохимии и металлургии [14] для АНтьс, дается величина! </w:t>
      </w:r>
      <w:r>
        <w:br/>
      </w:r>
      <w:r>
        <w:t xml:space="preserve">—335 ккал/ моль. В книге М. Х. Карапетьянца по химической термодина- </w:t>
      </w:r>
      <w:r>
        <w:br/>
      </w:r>
      <w:r>
        <w:t xml:space="preserve">мике [15] и в книге Латимера по окислительным состояниям элементов и</w:t>
      </w:r>
    </w:p>
    <w:p>
      <w:pPr>
        <w:pStyle w:val="Normal"/>
      </w:pPr>
      <w:r>
        <w:t xml:space="preserve">285 ккал/моль, которое близко к найденному нами. М. Х. Карапетьянце» </w:t>
      </w:r>
      <w:r>
        <w:br/>
      </w:r>
      <w:r>
        <w:t xml:space="preserve">было рассчитано значение А7? образования ТВС.. Оно равно 263,1 /кка </w:t>
      </w:r>
      <w:r>
        <w:br/>
      </w:r>
      <w:r>
        <w:t xml:space="preserve">моль. Латимер дает для 47° величину — 263,9 ккал/моль. Согласно наши» </w:t>
      </w:r>
      <w:r>
        <w:br/>
      </w:r>
      <w:r>
        <w:t xml:space="preserve">данным АЁ...-= —256,7 кал/моль.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Изучена анодная поляризация свинца и тория в их расплавленны:! </w:t>
      </w:r>
      <w:r>
        <w:br/>
      </w:r>
      <w:r>
        <w:t xml:space="preserve">хлоридах. Показано, что растворение металлов на аноде в расплавленны! |" </w:t>
      </w:r>
      <w:r>
        <w:br/>
      </w:r>
      <w:r>
        <w:t xml:space="preserve">солях происходит без видимой поляризации при потенциалах, близки </w:t>
      </w:r>
      <w:r>
        <w:br/>
      </w:r>
      <w:r>
        <w:t xml:space="preserve">к равновесным потенциалам металлов относительно их ионов выеших в </w:t>
      </w:r>
      <w:r>
        <w:br/>
      </w:r>
      <w:r>
        <w:t xml:space="preserve">лентностей.</w:t>
      </w:r>
    </w:p>
    <w:p>
      <w:pPr>
        <w:pStyle w:val="Normal"/>
      </w:pPr>
      <w:r>
        <w:t xml:space="preserve">2. Разработана методика измерения напряжений разложения расплае</w:t>
      </w:r>
    </w:p>
    <w:p>
      <w:pPr>
        <w:pStyle w:val="Normal"/>
      </w:pPr>
      <w:r>
        <w:t xml:space="preserve">хлоридов. Она проверена на определении напряжения разложения хле </w:t>
      </w:r>
      <w:r>
        <w:br/>
      </w:r>
      <w:r>
        <w:t xml:space="preserve">рида свинца. Найденное нами выражение температурной зависимост </w:t>
      </w:r>
      <w:r>
        <w:br/>
      </w:r>
      <w:r>
        <w:t xml:space="preserve">напряжения разложения РЬСЁЪ:</w:t>
      </w:r>
    </w:p>
    <w:p>
      <w:pPr>
        <w:pStyle w:val="Normal"/>
      </w:pPr>
      <w:r>
        <w:t xml:space="preserve">@ъьа, = 4,582 — 6,2. 10-4 КУ),</w:t>
      </w:r>
    </w:p>
    <w:p>
      <w:pPr>
        <w:pStyle w:val="Normal"/>
      </w:pPr>
      <w:r>
        <w:t xml:space="preserve">хорошо согласуется с данными других авторов.</w:t>
      </w:r>
    </w:p>
    <w:p>
      <w:pPr>
        <w:pStyle w:val="Normal"/>
      </w:pPr>
      <w:r>
        <w:t xml:space="preserve">согласно уравнению:</w:t>
      </w:r>
    </w:p>
    <w:p>
      <w:pPr>
        <w:pStyle w:val="Normal"/>
      </w:pPr>
      <w:r>
        <w:t xml:space="preserve">@льа, = (2,772 — 5,61. 10-«Т) + 0,0043(У).</w:t>
      </w:r>
    </w:p>
    <w:p>
      <w:pPr>
        <w:pStyle w:val="Normal"/>
      </w:pPr>
      <w:r>
        <w:t xml:space="preserve">4. На основании опытных данных вычислены изменения изобарв </w:t>
      </w:r>
      <w:r>
        <w:br/>
      </w:r>
      <w:r>
        <w:t xml:space="preserve">потенциала реакций образования из элементов жидкого и твердого тет </w:t>
      </w:r>
      <w:r>
        <w:br/>
      </w:r>
      <w:r>
        <w:t xml:space="preserve">хлорида тория. Для реакции ТЁЬ() -- 2С1, (г) = ТЬС\ („): Ай = (—255 700, </w:t>
      </w:r>
      <w:r>
        <w:br/>
      </w:r>
      <w:r>
        <w:t xml:space="preserve">-- 51,75 Т) + 120 (кал / моль).</w:t>
      </w:r>
    </w:p>
    <w:p>
      <w:pPr>
        <w:pStyle w:val="Normal"/>
      </w:pPr>
      <w:r>
        <w:t xml:space="preserve">Для реакции ‘ТБ + 2 СЁ «) = ТЬСЫ ш: АЙ = 278200 + 72,3</w:t>
      </w:r>
    </w:p>
    <w:p>
      <w:pPr>
        <w:pStyle w:val="Normal"/>
      </w:pPr>
      <w:r>
        <w:t xml:space="preserve">(кал / моль) а . </w:t>
      </w:r>
      <w:r>
        <w:br/>
      </w:r>
      <w:r>
        <w:t xml:space="preserve">Уральский филиал о у </w:t>
      </w:r>
      <w:r>
        <w:br/>
      </w:r>
      <w:r>
        <w:t xml:space="preserve">Академии наук СССР 15.11. 1956 —</w:t>
      </w:r>
    </w:p>
    <w:p>
      <w:pPr>
        <w:pStyle w:val="Normal"/>
      </w:pPr>
      <w:r>
        <w:t xml:space="preserve">Свердловск</w:t>
      </w:r>
    </w:p>
    <w:p>
      <w:pPr>
        <w:pStyle w:val="Normal"/>
      </w:pPr>
      <w:r>
        <w:t xml:space="preserve">Напряжение разложения расилавленных хлоридов свинца и тория 473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1. С. Карпачев иС. Ремпель, Журн. физ. химии, 11, 144, 1938. </w:t>
      </w:r>
      <w:r>
        <w:br/>
      </w:r>
      <w:r>
        <w:t xml:space="preserve">°_2.Б. П. Артамонов, Сборник работ по электрохимии расплавленных солей, </w:t>
      </w:r>
      <w:r>
        <w:br/>
      </w:r>
      <w:r>
        <w:t xml:space="preserve">| ГИПХ, вып. 33, стр. 31, 1940.</w:t>
      </w:r>
    </w:p>
    <w:p>
      <w:pPr>
        <w:pStyle w:val="Normal"/>
      </w:pPr>
      <w:r>
        <w:t xml:space="preserve">3. В. Гогеп », Бе Е1еко[узе оезс№то!хепеп Зае, НаПе, 1905. </w:t>
      </w:r>
      <w:r>
        <w:br/>
      </w:r>
      <w:r>
        <w:t xml:space="preserve">14. \\. Е! фе! ц. В. Гапое, 73. апоге. а]. СВешт., 171, 168, 1928 </w:t>
      </w:r>
      <w:r>
        <w:br/>
      </w:r>
      <w:r>
        <w:t xml:space="preserve">5. Г. Г. Уразови А. С. Карнаухов, ДАН, 96, 585, 1954.</w:t>
      </w:r>
    </w:p>
    <w:p>
      <w:pPr>
        <w:pStyle w:val="Normal"/>
      </w:pPr>
      <w:r>
        <w:t xml:space="preserve">6. С. Карпачеви О. Полторацкая, Журн. физ. химии, 6, 966, 1935.</w:t>
      </w:r>
    </w:p>
    <w:p>
      <w:pPr>
        <w:pStyle w:val="Normal"/>
      </w:pPr>
      <w:r>
        <w:t xml:space="preserve">7. В. Гогеваи. Уе| Де, 75. апогр. аП. Свеш., 183, 84, 4929. </w:t>
      </w:r>
      <w:r>
        <w:br/>
      </w:r>
      <w:r>
        <w:t xml:space="preserve">ие. т. Н.Н т 4еьгап 40, С. Вий | е, Тоиги. Ашег. Свет. 506., 49, 722, 1927. </w:t>
      </w:r>
      <w:r>
        <w:br/>
      </w:r>
      <w:r>
        <w:t xml:space="preserve">ро. А ам Н 11 ЧеБгап а, Тоиги. Ашег. СВеш. 306., 52, 4655,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ВАО. К. Ле! 11 а. Гевтьасв 4ег рВузаИзсвеп Свеше, 1933, т. 4, стр. 615. </w:t>
      </w:r>
      <w:r>
        <w:br/>
      </w:r>
      <w:r>
        <w:t xml:space="preserve">И! и Е1 о. . абемевги. Н. У 1посВеп, 78. апото. ао. СБет., 242, </w:t>
      </w:r>
      <w:r>
        <w:br/>
      </w:r>
      <w:r>
        <w:t xml:space="preserve">И 1, 1939. </w:t>
      </w:r>
      <w:r>
        <w:br/>
      </w:r>
      <w:r>
        <w:t xml:space="preserve">12. Н. Мо 13зап её Н. Маг {тзоп, С. В., 140, 1510, 1905. </w:t>
      </w:r>
      <w:r>
        <w:br/>
      </w:r>
      <w:r>
        <w:t xml:space="preserve">113. Э. В. Брицке А.Ф. Капустинский, Б.К. Веселовский, Л. М. </w:t>
      </w:r>
      <w:r>
        <w:br/>
      </w:r>
      <w:r>
        <w:t xml:space="preserve">Шамовский, Л. Г. Ченцова, Б.И. Анваер, Термические константы</w:t>
      </w:r>
    </w:p>
    <w:p>
      <w:pPr>
        <w:pStyle w:val="Normal"/>
      </w:pPr>
      <w:r>
        <w:t xml:space="preserve">неорганических веществ, Изд-во АН СССР, 1949, стр. 455. </w:t>
      </w:r>
      <w:r>
        <w:br/>
      </w:r>
      <w:r>
        <w:t xml:space="preserve">о. к у ашевский и 9. Эванс, Термохимия в металлургии, ИИЛ, 1954, </w:t>
      </w:r>
      <w:r>
        <w:br/>
      </w:r>
      <w:r>
        <w:t xml:space="preserve">| стр. 288 </w:t>
      </w:r>
      <w:r>
        <w:br/>
      </w:r>
      <w:r>
        <w:t xml:space="preserve">| 15. М. Х. Карацнетьянц, Химическая термодинамка, Госхимиздат, 1953, </w:t>
      </w:r>
      <w:r>
        <w:br/>
      </w:r>
      <w:r>
        <w:t xml:space="preserve">стр. 572. </w:t>
      </w:r>
      <w:r>
        <w:br/>
      </w:r>
      <w:r>
        <w:t xml:space="preserve">Мб. В. М. Л атимер, Окислительные состояния элементов и их потенциалы в </w:t>
      </w:r>
      <w:r>
        <w:br/>
      </w:r>
      <w:r>
        <w:t xml:space="preserve">р водных растворах, ИИЛ, 1954, стр. 307.</w:t>
      </w:r>
    </w:p>
    <w:p>
      <w:pPr>
        <w:pStyle w:val="Normal"/>
      </w:pPr>
      <w:r>
        <w:t xml:space="preserve">ТНЕ РЕСОМРОЗТТОМ РОТЕМТТАТ$ ОЕ МОГТЕХ ГЕАР АХО ТНОВОМ </w:t>
      </w:r>
      <w:r>
        <w:br/>
      </w:r>
      <w:r>
        <w:t xml:space="preserve">СНГОВШЕЗ$</w:t>
      </w:r>
    </w:p>
    <w:p>
      <w:pPr>
        <w:pStyle w:val="Normal"/>
      </w:pPr>
      <w:r>
        <w:t xml:space="preserve">М. УТ. 5патпоь апа Г. Е. Тоатосз ка</w:t>
      </w:r>
    </w:p>
    <w:p>
      <w:pPr>
        <w:pStyle w:val="Normal"/>
      </w:pPr>
      <w:r>
        <w:t xml:space="preserve">зиш шагу</w:t>
      </w:r>
    </w:p>
    <w:p>
      <w:pPr>
        <w:pStyle w:val="Normal"/>
      </w:pPr>
      <w:r>
        <w:t xml:space="preserve">Тве апо41с ро]аг1хайоп о{ ]еа4 ап4 бПогиаш 1ш ет шоЦеп сЫог14ез жаз шуезИ- </w:t>
      </w:r>
      <w:r>
        <w:br/>
      </w:r>
      <w:r>
        <w:t xml:space="preserve">абе. Г жаз зНо\уи (Паб Не теба1$ 41550]уей м1 Вопф пойсеаЪе ро!аг1хамоп аё {Ве ро- </w:t>
      </w:r>
      <w:r>
        <w:br/>
      </w:r>
      <w:r>
        <w:t xml:space="preserve">епИа!з геуетз е $0 Меш мюопег уа]епсу 107$.</w:t>
      </w:r>
    </w:p>
    <w:p>
      <w:pPr>
        <w:pStyle w:val="Normal"/>
      </w:pPr>
      <w:r>
        <w:t xml:space="preserve">— А шебо4 уаз 4еуе]оре4 Гог таеазигио Фе Чесотроз! оп И о{ шоЦел сЫо- </w:t>
      </w:r>
      <w:r>
        <w:br/>
      </w:r>
      <w:r>
        <w:t xml:space="preserve">114ез гедисе@ (0 забсШог1ез Бу Мет ше(а1з. Ву шеапз 01 13 шебвой пе 4есотроз1- </w:t>
      </w:r>
      <w:r>
        <w:br/>
      </w:r>
      <w:r>
        <w:t xml:space="preserve">10п робепйа|$ хеге теазитей о! тоЦеп РЬС1. апа ТЫС:</w:t>
      </w:r>
    </w:p>
    <w:p>
      <w:pPr>
        <w:pStyle w:val="Normal"/>
      </w:pPr>
      <w:r>
        <w:t xml:space="preserve">@рьсь = 1-754 — 6-2ж10-4Т + 0.005 У, </w:t>
      </w:r>
      <w:r>
        <w:br/>
      </w:r>
      <w:r>
        <w:t xml:space="preserve">@тьен, = 2-772 | —5.61ж10-4Т -- 0.004 У.</w:t>
      </w:r>
    </w:p>
    <w:p>
      <w:pPr>
        <w:pStyle w:val="Normal"/>
      </w:pPr>
      <w:r>
        <w:t xml:space="preserve">_ Озше е ехрегипепа] 4аба ве свапаез 11 {тес епегоу \уеге сасша{е4 Гог \\е ГоПоз- </w:t>
      </w:r>
      <w:r>
        <w:br/>
      </w:r>
      <w:r>
        <w:t xml:space="preserve">‘по геасИопз: </w:t>
      </w:r>
      <w:r>
        <w:br/>
      </w:r>
      <w:r>
        <w:t xml:space="preserve">| Ь ($) - 2015 (8) = ТЬСм (1) </w:t>
      </w:r>
      <w:r>
        <w:br/>
      </w:r>
      <w:r>
        <w:t xml:space="preserve">ДА = — 255700 - 51.75Т -Е 120 са/заое </w:t>
      </w:r>
      <w:r>
        <w:br/>
      </w:r>
      <w:r>
        <w:t xml:space="preserve">Ь (5) + 261 (8) = ТЬСЫ (5) </w:t>
      </w:r>
      <w:r>
        <w:br/>
      </w:r>
      <w:r>
        <w:t xml:space="preserve">ДЯ = — 278200 - 72.30Т са /ао1е</w:t>
      </w:r>
    </w:p>
    <w:p>
      <w:pPr>
        <w:pStyle w:val="Normal"/>
      </w:pPr>
      <w:r>
        <w:t xml:space="preserve">1957 ЖУРНАЛ ФИЗИЧЕСКОЙ ХИМИИ п. ХХХЕ, вый. 2.</w:t>
      </w:r>
    </w:p>
    <w:p>
      <w:pPr>
        <w:pStyle w:val="Normal"/>
      </w:pPr>
      <w:r>
        <w:t xml:space="preserve">КОНЦЕНТРАЦИОННАЯ ПОЛЯРИЗАЦИЯ ПРИ ВЫСОКИХ </w:t>
      </w:r>
      <w:r>
        <w:br/>
      </w:r>
      <w:r>
        <w:t xml:space="preserve">ТЕМПЕРАТУРАХ</w:t>
      </w:r>
    </w:p>
    <w:p>
      <w:pPr>
        <w:pStyle w:val="Normal"/>
      </w:pPr>
      <w:r>
        <w:t xml:space="preserve">О. А. Есин и Г. А. Топорилцев</w:t>
      </w:r>
    </w:p>
    <w:p>
      <w:pPr>
        <w:pStyle w:val="Normal"/>
      </w:pPr>
      <w:r>
        <w:t xml:space="preserve">Электродная поляризация в расплавленных окислах при высоких </w:t>
      </w:r>
      <w:r>
        <w:br/>
      </w:r>
      <w:r>
        <w:t xml:space="preserve">температурах обнаружена сравнительно недавно.</w:t>
      </w:r>
    </w:p>
    <w:p>
      <w:pPr>
        <w:pStyle w:val="Normal"/>
      </w:pPr>
      <w:r>
        <w:t xml:space="preserve">По-видимому, впервые в явной форме она наблюдалась [1] при 1470° С в гальвани- </w:t>
      </w:r>
      <w:r>
        <w:br/>
      </w:r>
      <w:r>
        <w:t xml:space="preserve">ческом элементе с электродами из жидкого ферросилиция и электролитом, содержащим </w:t>
      </w:r>
      <w:r>
        <w:br/>
      </w:r>
      <w:r>
        <w:t xml:space="preserve">50% СаО, 10% М0 и 40% $102. Последующее изучение ее закономерностей для раз- </w:t>
      </w:r>
      <w:r>
        <w:br/>
      </w:r>
      <w:r>
        <w:t xml:space="preserve">личных составов расплава и 6 другими электродами [2] привело к предположению, </w:t>
      </w:r>
      <w:r>
        <w:br/>
      </w:r>
      <w:r>
        <w:t xml:space="preserve">что причинами поляризации могут быть либо ориентация сложных анионов в электри- </w:t>
      </w:r>
      <w:r>
        <w:br/>
      </w:r>
      <w:r>
        <w:t xml:space="preserve">ческом поле, либо замедленная диффузия ионов двухвалентного кремния.</w:t>
      </w:r>
    </w:p>
    <w:p>
      <w:pPr>
        <w:pStyle w:val="Normal"/>
      </w:pPr>
      <w:r>
        <w:t xml:space="preserve">Существование поляризации было констатировано и при исследовании электро- </w:t>
      </w:r>
      <w:r>
        <w:br/>
      </w:r>
      <w:r>
        <w:t xml:space="preserve">капиллярных явлений [3] в системе жидкий ферроуглерод и расплавленное стекло </w:t>
      </w:r>
      <w:r>
        <w:br/>
      </w:r>
      <w:r>
        <w:t xml:space="preserve">(71,5% 58102, 14,6% Ма»О, 8,3% СаО и 5,6% АЁБОз) при температурах 1320—1380? С. </w:t>
      </w:r>
      <w:r>
        <w:br/>
      </w:r>
      <w:r>
        <w:t xml:space="preserve">Здесь также допускалось, правда. в неявной форме, что поляризация носит в основ- </w:t>
      </w:r>
      <w:r>
        <w:br/>
      </w:r>
      <w:r>
        <w:t xml:space="preserve">ном концентрационный характер.</w:t>
      </w:r>
    </w:p>
    <w:p>
      <w:pPr>
        <w:pStyle w:val="Normal"/>
      </w:pPr>
      <w:r>
        <w:t xml:space="preserve">Несмотря на высокие температуры, концентрационная поляризация в жидких </w:t>
      </w:r>
      <w:r>
        <w:br/>
      </w:r>
      <w:r>
        <w:t xml:space="preserve">силикатах вполне возможна. Действительно, согласно измерениям ряда авторов </w:t>
      </w:r>
      <w:r>
        <w:br/>
      </w:r>
      <w:r>
        <w:t xml:space="preserve">[4, 5] коэффициенты диффузии“СаО и Са$ при 1350—1580° С в расплавах СаО — А Оз— ' </w:t>
      </w:r>
      <w:r>
        <w:br/>
      </w:r>
      <w:r>
        <w:t xml:space="preserve">$10. являются величинами порядка 10-8 —10-7 см2сек 1, т.е. меньшими чем для </w:t>
      </w:r>
      <w:r>
        <w:br/>
      </w:r>
      <w:r>
        <w:t xml:space="preserve">водных растворов (10-5 см?сек*) [6].</w:t>
      </w:r>
    </w:p>
    <w:p>
      <w:pPr>
        <w:pStyle w:val="Normal"/>
      </w:pPr>
      <w:r>
        <w:t xml:space="preserve">Однако опыты, непосредственно устанавливающие наличие диффузи- </w:t>
      </w:r>
      <w:r>
        <w:br/>
      </w:r>
      <w:r>
        <w:t xml:space="preserve">онной поляризации в оксидных расплавах, отсутствуют. В связи © этим. </w:t>
      </w:r>
      <w:r>
        <w:br/>
      </w:r>
      <w:r>
        <w:t xml:space="preserve">нами была сделана попытка экспериментально подтвердить существование </w:t>
      </w:r>
      <w:r>
        <w:br/>
      </w:r>
      <w:r>
        <w:t xml:space="preserve">концентрационной поляризации в расилавленных силикатах.</w:t>
      </w:r>
    </w:p>
    <w:p>
      <w:pPr>
        <w:pStyle w:val="Normal"/>
      </w:pPr>
      <w:r>
        <w:t xml:space="preserve">МЕТОДИКА ИССЛЕДОВАНИЯ</w:t>
      </w:r>
    </w:p>
    <w:p>
      <w:pPr>
        <w:pStyle w:val="Normal"/>
      </w:pPr>
      <w:r>
        <w:t xml:space="preserve">Конструкция электролизера и порядок проведения опытов оставались в основном' </w:t>
      </w:r>
      <w:r>
        <w:br/>
      </w:r>
      <w:r>
        <w:t xml:space="preserve">теми же, что и ранее [2]. Электролитом служил расплав, содержащий 55—60% МпоО, </w:t>
      </w:r>
      <w:r>
        <w:br/>
      </w:r>
      <w:r>
        <w:t xml:space="preserve">30—40% $102 и менее 410% М2О. В него вводились небольшие количества окислов </w:t>
      </w:r>
      <w:r>
        <w:br/>
      </w:r>
      <w:r>
        <w:t xml:space="preserve">железа (до 4%). Электроды (катод, анод и сравнения) представляли собой: перед опы-\ </w:t>
      </w:r>
      <w:r>
        <w:br/>
      </w:r>
      <w:r>
        <w:t xml:space="preserve">том сплавы Мп с Ах (--25% Мп), а иногда и чистый марганец (99,8% Мп). Несмотря, </w:t>
      </w:r>
      <w:r>
        <w:br/>
      </w:r>
      <w:r>
        <w:t xml:space="preserve">на возможность протекания ряда реакций * на границе металл — расплав:</w:t>
      </w:r>
    </w:p>
    <w:p>
      <w:pPr>
        <w:pStyle w:val="Normal"/>
      </w:pPr>
      <w:r>
        <w:t xml:space="preserve">Мп -Е Ее?+ = Ми?+ -- Ее, (а) </w:t>
      </w:r>
      <w:r>
        <w:br/>
      </w:r>
      <w:r>
        <w:t xml:space="preserve">Мп -[ 2Еез+ = Ми?+ + 2Ее?+, (б) </w:t>
      </w:r>
      <w:r>
        <w:br/>
      </w:r>
      <w:r>
        <w:t xml:space="preserve">Мп -+ 2Мпз+ = 3Ми?+, (в) </w:t>
      </w:r>
      <w:r>
        <w:br/>
      </w:r>
      <w:r>
        <w:t xml:space="preserve">большие концентрации марганца в электролите и электродах обеспечивали сравни- </w:t>
      </w:r>
      <w:r>
        <w:br/>
      </w:r>
      <w:r>
        <w:t xml:space="preserve">тельно устойчивые значения стационарных потенциалов. Разность их между катодом} </w:t>
      </w:r>
      <w:r>
        <w:br/>
      </w:r>
      <w:r>
        <w:t xml:space="preserve">и электродом сравнения оставалась, как правило, близкой к нулю.</w:t>
      </w:r>
    </w:p>
    <w:p>
      <w:pPr>
        <w:pStyle w:val="Normal"/>
      </w:pPr>
      <w:r>
        <w:t xml:space="preserve">Медленный спад поляризации во времени и относительно большое омическое </w:t>
      </w:r>
      <w:r>
        <w:br/>
      </w:r>
      <w:r>
        <w:t xml:space="preserve">противление электролита заставили, как и ранее [2], предпочесть коммутаторный</w:t>
      </w:r>
    </w:p>
    <w:p>
      <w:pPr>
        <w:pStyle w:val="Normal"/>
      </w:pPr>
      <w:r>
        <w:t xml:space="preserve">метод и ограничиться 50 переключениями в секунду. Поляризация измерялась при </w:t>
      </w:r>
      <w:r>
        <w:br/>
      </w:r>
      <w:r>
        <w:t xml:space="preserve">1350—1400° С. Поверхность катода была около 0,4 см?. Предварительно производиласе, </w:t>
      </w:r>
      <w:r>
        <w:br/>
      </w:r>
      <w:r>
        <w:t xml:space="preserve">тренировка системы малыми токами. Затем задавались последовательно возрастающие </w:t>
      </w:r>
      <w:r>
        <w:br/>
      </w:r>
      <w:r>
        <w:t xml:space="preserve">токи (1) и для каждого из них фиксировалось изменение потенциала катода во времени’ </w:t>
      </w:r>
      <w:r>
        <w:br/>
      </w:r>
      <w:r>
        <w:t xml:space="preserve">По установившимся значениям поляризации (7) строились кривые 1, #.</w:t>
      </w:r>
    </w:p>
    <w:p>
      <w:pPr>
        <w:pStyle w:val="Normal"/>
      </w:pPr>
      <w:r>
        <w:t xml:space="preserve">РЕЗУЛЬТАТЫ ИЗМЕРЕНИЙ И ИХ ОБСУЖДЕНИЕ </w:t>
      </w:r>
      <w:r>
        <w:br/>
      </w:r>
      <w:r>
        <w:t xml:space="preserve">Е!</w:t>
      </w:r>
    </w:p>
    <w:p>
      <w:pPr>
        <w:pStyle w:val="Normal"/>
      </w:pPr>
      <w:r>
        <w:t xml:space="preserve">Некоторые из полученных данных приведены на рис. 1. Здесь на кри! </w:t>
      </w:r>
      <w:r>
        <w:br/>
      </w:r>
      <w:r>
        <w:t xml:space="preserve">вых 2 и 4 имеются явно выраженные предельные токи (0,75 и 0,5 А), кото, </w:t>
      </w:r>
      <w:r>
        <w:br/>
      </w:r>
      <w:r>
        <w:t xml:space="preserve">рые для кривых 1 и 3 легко получить экстраполяцией (0,9 и 0,6 А).</w:t>
      </w:r>
    </w:p>
    <w:p>
      <w:pPr>
        <w:pStyle w:val="Normal"/>
      </w:pPr>
      <w:r>
        <w:t xml:space="preserve">* Здесь и в дальнейшем запись ионов дана схематически без учета комплексооб </w:t>
      </w:r>
      <w:r>
        <w:br/>
      </w:r>
      <w:r>
        <w:t xml:space="preserve">разования.</w:t>
      </w:r>
    </w:p>
    <w:p>
      <w:pPr>
        <w:pStyle w:val="Normal"/>
      </w:pPr>
      <w:r>
        <w:t xml:space="preserve">Концентрационная поляризация при высоких температурах 475</w:t>
      </w:r>
    </w:p>
    <w:p>
      <w:pPr>
        <w:pStyle w:val="Normal"/>
      </w:pPr>
      <w:r>
        <w:t xml:space="preserve">‘предельные токи вызваны, вероятно, замедленной диффузией ионов Ее?* </w:t>
      </w:r>
      <w:r>
        <w:br/>
      </w:r>
      <w:r>
        <w:t xml:space="preserve">‚в электролите. В пользу этого говорит их сравнительно малая величина, </w:t>
      </w:r>
      <w:r>
        <w:br/>
      </w:r>
      <w:r>
        <w:t xml:space="preserve">‘соответствующая небольшим концентрациям окислов железа в расплаве, </w:t>
      </w:r>
      <w:r>
        <w:br/>
      </w:r>
      <w:r>
        <w:t xml:space="preserve">ы также тот факт (установленный предварительными опытами), что при. </w:t>
      </w:r>
      <w:r>
        <w:br/>
      </w:r>
      <w:r>
        <w:t xml:space="preserve">‘токах, меньших предельных (1 &lt; 1 А), на катоде осаждается преимущест- </w:t>
      </w:r>
      <w:r>
        <w:br/>
      </w:r>
      <w:r>
        <w:t xml:space="preserve">зенно железо.</w:t>
      </w:r>
    </w:p>
    <w:p>
      <w:pPr>
        <w:pStyle w:val="Normal"/>
      </w:pPr>
      <w:r>
        <w:t xml:space="preserve">Между содержанием последнего в электролите (% Реобш) и предель- </w:t>
      </w:r>
      <w:r>
        <w:br/>
      </w:r>
      <w:r>
        <w:t xml:space="preserve">ми токами (1) нет строгой пропорцональности, как это видно из сле- </w:t>
      </w:r>
      <w:r>
        <w:br/>
      </w:r>
      <w:r>
        <w:t xml:space="preserve">цующих величин:</w:t>
      </w:r>
    </w:p>
    <w:p>
      <w:pPr>
        <w:pStyle w:val="Normal"/>
      </w:pPr>
      <w:r>
        <w:t xml:space="preserve">че. 24 3,0 4,0 бл </w:t>
      </w:r>
      <w:r>
        <w:br/>
      </w:r>
      <w:r>
        <w:t xml:space="preserve">А 09 0,75 0,6 0,5</w:t>
      </w:r>
    </w:p>
    <w:p>
      <w:pPr>
        <w:pStyle w:val="Normal"/>
      </w:pPr>
      <w:r>
        <w:t xml:space="preserve">Для Такого сопоставления необходимо знать концентрацию двухвалент- </w:t>
      </w:r>
      <w:r>
        <w:br/>
      </w:r>
      <w:r>
        <w:t xml:space="preserve">‘ого железа. Надежно установить ее значение не позволили трудности</w:t>
      </w:r>
    </w:p>
    <w:p>
      <w:pPr>
        <w:pStyle w:val="Normal"/>
      </w:pPr>
      <w:r>
        <w:t xml:space="preserve">Е </w:t>
      </w:r>
      <w:r>
        <w:br/>
      </w:r>
      <w:r>
        <w:t xml:space="preserve">70</w:t>
      </w:r>
    </w:p>
    <w:p>
      <w:pPr>
        <w:pStyle w:val="Normal"/>
      </w:pPr>
      <w:r>
        <w:t xml:space="preserve">0 И 2 907 РИ 200 900 </w:t>
      </w:r>
      <w:r>
        <w:br/>
      </w:r>
      <w:r>
        <w:t xml:space="preserve">-й, ТУ</w:t>
      </w:r>
    </w:p>
    <w:p>
      <w:pPr>
        <w:pStyle w:val="Normal"/>
      </w:pPr>
      <w:r>
        <w:t xml:space="preserve">Рис. 1. Поляризационные кривые для расплавов состава </w:t>
      </w:r>
      <w:r>
        <w:br/>
      </w:r>
      <w:r>
        <w:t xml:space="preserve">|) 55—60% МпО и 30—40% $10, при 1350—1400°С. 1— с </w:t>
      </w:r>
      <w:r>
        <w:br/>
      </w:r>
      <w:r>
        <w:t xml:space="preserve">Г добавкой в электролит 2,4% Реобщ» 0 =0,9 А 2 — 3,0% </w:t>
      </w:r>
      <w:r>
        <w:br/>
      </w:r>
      <w:r>
        <w:t xml:space="preserve">Ее, 20 = 0,75 А; 3 —1% Ее, 2 = 0,6 А; 4 — 0,7 Ее, 2 = 0,5 А</w:t>
      </w:r>
    </w:p>
    <w:p>
      <w:pPr>
        <w:pStyle w:val="Normal"/>
      </w:pPr>
      <w:r>
        <w:t xml:space="preserve">здельного химико-аналитического определения содержания двух- и </w:t>
      </w:r>
      <w:r>
        <w:br/>
      </w:r>
      <w:r>
        <w:t xml:space="preserve">ехвалентного железа при малой общей концентрации его в расплаве. </w:t>
      </w:r>
      <w:r>
        <w:br/>
      </w:r>
      <w:r>
        <w:t xml:space="preserve">| Заметное осаждение марганца наблюдается (ем. вторые ветви кривых </w:t>
      </w:r>
      <w:r>
        <w:br/>
      </w:r>
      <w:r>
        <w:t xml:space="preserve">и 4) при иных, более отрицательных потенциалах, чем для железа (см. </w:t>
      </w:r>
      <w:r>
        <w:br/>
      </w:r>
      <w:r>
        <w:t xml:space="preserve">эрвые ветви).</w:t>
      </w:r>
    </w:p>
    <w:p>
      <w:pPr>
        <w:pStyle w:val="Normal"/>
      </w:pPr>
      <w:r>
        <w:t xml:space="preserve">‚| Согласно рис. 1 эта разность потенциалов составляет примерно 0,3— </w:t>
      </w:r>
      <w:r>
        <w:br/>
      </w:r>
      <w:r>
        <w:t xml:space="preserve">бу. Она несколько больше, чем вычисленная из уравнения для констан- </w:t>
      </w:r>
      <w:r>
        <w:br/>
      </w:r>
      <w:r>
        <w:t xml:space="preserve">|т равновесия [7] реакции (а):</w:t>
      </w:r>
    </w:p>
    <w:p>
      <w:pPr>
        <w:pStyle w:val="Normal"/>
      </w:pPr>
      <w:r>
        <w:t xml:space="preserve">Шк- 5. (1)</w:t>
      </w:r>
    </w:p>
    <w:p>
      <w:pPr>
        <w:pStyle w:val="Normal"/>
      </w:pPr>
      <w:r>
        <w:t xml:space="preserve">Ето — Еминиь — 2,377 18 К = 0,28 —0,3У. (2)</w:t>
      </w:r>
    </w:p>
    <w:p>
      <w:pPr>
        <w:pStyle w:val="Normal"/>
      </w:pPr>
      <w:r>
        <w:t xml:space="preserve">указывает, по-видимому, на большую величину поляризации при раз- </w:t>
      </w:r>
      <w:r>
        <w:br/>
      </w:r>
      <w:r>
        <w:t xml:space="preserve">де ионов Ми?*, чем ионов Ее?*. </w:t>
      </w:r>
      <w:r>
        <w:br/>
      </w:r>
      <w:r>
        <w:t xml:space="preserve">Однако появление скачка потенциала на поляризационных кривых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476 О: А. Есин и Г. А. Топорищев</w:t>
      </w:r>
    </w:p>
    <w:p>
      <w:pPr>
        <w:pStyle w:val="Normal"/>
      </w:pPr>
      <w:r>
        <w:t xml:space="preserve">может быть качественно пояснено и без учета иных видов поляризации, </w:t>
      </w:r>
      <w:r>
        <w:br/>
      </w:r>
      <w:r>
        <w:t xml:space="preserve">кроме концентрационной. В самом деле, пусть на границе электрода </w:t>
      </w:r>
      <w:r>
        <w:br/>
      </w:r>
      <w:r>
        <w:t xml:space="preserve">с электролитом все время имеется равновесие для реакции (а). Это озна- </w:t>
      </w:r>
      <w:r>
        <w:br/>
      </w:r>
      <w:r>
        <w:t xml:space="preserve">чает, что содержание марганца и железа в металле связано, кроме выра- </w:t>
      </w:r>
      <w:r>
        <w:br/>
      </w:r>
      <w:r>
        <w:t xml:space="preserve">жения </w:t>
      </w:r>
      <w:r>
        <w:br/>
      </w:r>
      <w:r>
        <w:t xml:space="preserve">(Мп?+) [Ее] _ д (3) </w:t>
      </w:r>
      <w:r>
        <w:br/>
      </w:r>
      <w:r>
        <w:t xml:space="preserve">(Ке?*) [Мп] |</w:t>
      </w:r>
    </w:p>
    <w:p>
      <w:pPr>
        <w:pStyle w:val="Normal"/>
      </w:pPr>
      <w:r>
        <w:t xml:space="preserve">еще и соотношением </w:t>
      </w:r>
      <w:r>
        <w:br/>
      </w:r>
      <w:r>
        <w:t xml:space="preserve">[Мо] = [Ма], — 6 [Ее], | (41</w:t>
      </w:r>
    </w:p>
    <w:p>
      <w:pPr>
        <w:pStyle w:val="Normal"/>
      </w:pPr>
      <w:r>
        <w:t xml:space="preserve">в котором [Мп], — начальная концентрация марганца в сплаве, а 6 —\ </w:t>
      </w:r>
      <w:r>
        <w:br/>
      </w:r>
      <w:r>
        <w:t xml:space="preserve">соотношение объемов электрода и электролита. Исключая [Мп], имеем </w:t>
      </w:r>
      <w:r>
        <w:br/>
      </w:r>
      <w:r>
        <w:t xml:space="preserve">(Еез+). </w:t>
      </w:r>
      <w:r>
        <w:br/>
      </w:r>
      <w:r>
        <w:t xml:space="preserve">(Ми?+) [Мо], </w:t>
      </w:r>
      <w:r>
        <w:br/>
      </w:r>
      <w:r>
        <w:t xml:space="preserve">о </w:t>
      </w:r>
      <w:r>
        <w:br/>
      </w:r>
      <w:r>
        <w:t xml:space="preserve">1-1 Км 02+)</w:t>
      </w:r>
    </w:p>
    <w:p>
      <w:pPr>
        <w:pStyle w:val="Normal"/>
      </w:pPr>
      <w:r>
        <w:t xml:space="preserve">[Ее] =</w:t>
      </w:r>
    </w:p>
    <w:p>
      <w:pPr>
        <w:pStyle w:val="Normal"/>
      </w:pPr>
      <w:r>
        <w:t xml:space="preserve">Концентрацию ионов Ее?” вблизи катода можно выразить </w:t>
      </w:r>
      <w:r>
        <w:br/>
      </w:r>
      <w:r>
        <w:t xml:space="preserve">й и </w:t>
      </w:r>
      <w:r>
        <w:br/>
      </w:r>
      <w:r>
        <w:t xml:space="preserve">гроз = (вевНь (1 — 5). ©</w:t>
      </w:r>
    </w:p>
    <w:p>
      <w:pPr>
        <w:pStyle w:val="Normal"/>
      </w:pPr>
      <w:r>
        <w:t xml:space="preserve">Содержание ионов Ми? практически постоянно и во много раз (напри- </w:t>
      </w:r>
      <w:r>
        <w:br/>
      </w:r>
      <w:r>
        <w:t xml:space="preserve">мер, в 50 раз) превосходит величину (ЁЕе?*). Так как константа равно- </w:t>
      </w:r>
      <w:r>
        <w:br/>
      </w:r>
      <w:r>
        <w:t xml:space="preserve">весия (40—50) и величина 6 (20—30) значительно больше единицы, то '</w:t>
      </w:r>
    </w:p>
    <w:p>
      <w:pPr>
        <w:pStyle w:val="Normal"/>
      </w:pPr>
      <w:r>
        <w:t xml:space="preserve">(Ее?+) </w:t>
      </w:r>
      <w:r>
        <w:br/>
      </w:r>
      <w:r>
        <w:t xml:space="preserve">Кит в&gt; 1.</w:t>
      </w:r>
    </w:p>
    <w:p>
      <w:pPr>
        <w:pStyle w:val="Normal"/>
      </w:pPr>
      <w:r>
        <w:t xml:space="preserve">т.е.</w:t>
      </w:r>
    </w:p>
    <w:p>
      <w:pPr>
        <w:pStyle w:val="Normal"/>
      </w:pPr>
      <w:r>
        <w:t xml:space="preserve">пе) ВТ :</w:t>
      </w:r>
    </w:p>
    <w:p>
      <w:pPr>
        <w:pStyle w:val="Normal"/>
      </w:pPr>
      <w:r>
        <w:t xml:space="preserve">пе] = 60186 5 ш |1 ие </w:t>
      </w:r>
      <w:r>
        <w:br/>
      </w:r>
      <w:r>
        <w:t xml:space="preserve">При дальнейшем приближении Е к { неравенство (7) теряет сил\</w:t>
      </w:r>
    </w:p>
    <w:p>
      <w:pPr>
        <w:pStyle w:val="Normal"/>
      </w:pPr>
      <w:r>
        <w:t xml:space="preserve">ее. (Ее2*) м к нулю, а потенциал электрода — к поте</w:t>
      </w:r>
    </w:p>
    <w:p>
      <w:pPr>
        <w:pStyle w:val="Normal"/>
      </w:pPr>
      <w:r>
        <w:t xml:space="preserve">= о</w:t>
      </w:r>
    </w:p>
    <w:p>
      <w:pPr>
        <w:pStyle w:val="Normal"/>
      </w:pPr>
      <w:r>
        <w:t xml:space="preserve">мере первые участки кривых 1, 2, 3, 4 могут быть описаны уравнение </w:t>
      </w:r>
      <w:r>
        <w:br/>
      </w:r>
      <w:r>
        <w:t xml:space="preserve">концентрационной поляризации:</w:t>
      </w:r>
    </w:p>
    <w:p>
      <w:pPr>
        <w:pStyle w:val="Normal"/>
      </w:pPr>
      <w:r>
        <w:t xml:space="preserve">ти а А И р</w:t>
      </w:r>
    </w:p>
    <w:p>
      <w:pPr>
        <w:pStyle w:val="Normal"/>
      </w:pPr>
      <w:r>
        <w:t xml:space="preserve">п и [0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Для процесса осаждения двухвалентного железа </w:t>
      </w:r>
      <w:r>
        <w:br/>
      </w:r>
      <w:r>
        <w:t xml:space="preserve">Ее?+ -{- 2е = Ге,</w:t>
      </w:r>
    </w:p>
    <w:p>
      <w:pPr>
        <w:pStyle w:val="Normal"/>
      </w:pPr>
      <w:r>
        <w:t xml:space="preserve">первое слагаемое этого уравнения вызвано накоплением атомов Ре № </w:t>
      </w:r>
      <w:r>
        <w:br/>
      </w:r>
      <w:r>
        <w:t xml:space="preserve">поверхности металлического сплава, а второе — недостатком ионов </w:t>
      </w:r>
      <w:r>
        <w:br/>
      </w:r>
      <w:r>
        <w:t xml:space="preserve">вблизи катода. Так как концентрация железа в электроде не равна ну </w:t>
      </w:r>
      <w:r>
        <w:br/>
      </w:r>
      <w:r>
        <w:t xml:space="preserve">а коэффициент диффузии атомов в металле [8] заметно превосхол </w:t>
      </w:r>
      <w:r>
        <w:br/>
      </w:r>
      <w:r>
        <w:t xml:space="preserve">(10`*—10-2 см? сек") таковой для ионов в оксидном расплаве, то #7 </w:t>
      </w:r>
      <w:r>
        <w:br/>
      </w:r>
      <w:r>
        <w:t xml:space="preserve">и первым слагаемым здесь можно пренебречь.</w:t>
      </w:r>
    </w:p>
    <w:p>
      <w:pPr>
        <w:pStyle w:val="Normal"/>
      </w:pPr>
      <w:r>
        <w:t xml:space="preserve">Концентрационная ноляризация при высоких температурах 477</w:t>
      </w:r>
    </w:p>
    <w:p>
      <w:pPr>
        <w:pStyle w:val="Normal"/>
      </w:pPr>
      <w:r>
        <w:t xml:space="preserve">Откладывая на осях координат значения Ч и 1 (— в. 5, ег —</w:t>
      </w:r>
    </w:p>
    <w:p>
      <w:pPr>
        <w:pStyle w:val="Normal"/>
      </w:pPr>
      <w:r>
        <w:t xml:space="preserve">| предельный ток, видим (рис. 2), что экспериментальные Ве удовлет- </w:t>
      </w:r>
      <w:r>
        <w:br/>
      </w:r>
      <w:r>
        <w:t xml:space="preserve">ворительно укладываются на прямые с угловыми коэффициентами 0,150— </w:t>
      </w:r>
      <w:r>
        <w:br/>
      </w:r>
      <w:r>
        <w:t xml:space="preserve">0,166 У. Значения последних близки к теоретической величине, которая </w:t>
      </w:r>
      <w:r>
        <w:br/>
      </w:r>
      <w:r>
        <w:t xml:space="preserve">‘в данном случае лежит в пределах 0,160—0,167 У.</w:t>
      </w:r>
    </w:p>
    <w:p>
      <w:pPr>
        <w:pStyle w:val="Normal"/>
      </w:pPr>
      <w:r>
        <w:t xml:space="preserve">| Аналогичные результаты были получены (см. кривую 5 и прямую 5 </w:t>
      </w:r>
      <w:r>
        <w:br/>
      </w:r>
      <w:r>
        <w:t xml:space="preserve">{на рис. 3) и для катода, не содержащего серебра (Ми— Ее). Здесь в элект- </w:t>
      </w:r>
      <w:r>
        <w:br/>
      </w:r>
      <w:r>
        <w:t xml:space="preserve">`ролит было добавлено около 2% окислов железа, а предельный ток взят </w:t>
      </w:r>
      <w:r>
        <w:br/>
      </w:r>
      <w:r>
        <w:t xml:space="preserve">‘равным 0,95 А.</w:t>
      </w:r>
    </w:p>
    <w:p>
      <w:pPr>
        <w:pStyle w:val="Normal"/>
      </w:pPr>
      <w:r>
        <w:t xml:space="preserve">Воспользовавшись значениями коэффициентов диффузии ионов [4], </w:t>
      </w:r>
      <w:r>
        <w:br/>
      </w:r>
      <w:r>
        <w:t xml:space="preserve">[5] в расплавленных оксилах (Р == 10`°—1077 см?сек’"), а также величи-</w:t>
      </w:r>
    </w:p>
    <w:p>
      <w:pPr>
        <w:pStyle w:val="Normal"/>
      </w:pPr>
      <w:r>
        <w:t xml:space="preserve">}Н</w:t>
      </w:r>
    </w:p>
    <w:p>
      <w:pPr>
        <w:pStyle w:val="Normal"/>
      </w:pPr>
      <w:r>
        <w:t xml:space="preserve">й У 2 90 40 </w:t>
      </w:r>
      <w:r>
        <w:br/>
      </w:r>
      <w:r>
        <w:t xml:space="preserve">т &lt; р, ту % р, ту </w:t>
      </w:r>
      <w:r>
        <w:br/>
      </w:r>
      <w:r>
        <w:t xml:space="preserve">а Ё Рис. 2 Рис. 3</w:t>
      </w:r>
    </w:p>
    <w:p>
      <w:pPr>
        <w:pStyle w:val="Normal"/>
      </w:pPr>
      <w:r>
        <w:t xml:space="preserve">Рис. 2. Зависимость катодной поляризации от силы тока. Прямые 1, 2, 3, 4 соответ- </w:t>
      </w:r>
      <w:r>
        <w:br/>
      </w:r>
      <w:r>
        <w:t xml:space="preserve">ствуют кривым рис. 1</w:t>
      </w:r>
    </w:p>
    <w:p>
      <w:pPr>
        <w:pStyle w:val="Normal"/>
      </w:pPr>
      <w:r>
        <w:t xml:space="preserve">Рис. 3. Связь поляризации с силой тока при 1350 —1400° С. 5 и 5— для электролита </w:t>
      </w:r>
      <w:r>
        <w:br/>
      </w:r>
      <w:r>
        <w:t xml:space="preserve">й 155 — 60% МпоО и 30—40% $10. с добавкой 2% Еезб бщ» Катод Мп — Ее, # = 0,95 А;</w:t>
      </w:r>
    </w:p>
    <w:p>
      <w:pPr>
        <w:pStyle w:val="Normal"/>
      </w:pPr>
      <w:r>
        <w:t xml:space="preserve">Ще биб — для электролита 58% ЕеО, 14% ЕеЗзи 20% $10, ® = 1,1А; 5 — 2,3 ВТ/тЕ = </w:t>
      </w:r>
      <w:r>
        <w:br/>
      </w:r>
      <w:r>
        <w:t xml:space="preserve">= 0,165; 6 —2,3 ВТтЕ = 0,33</w:t>
      </w:r>
    </w:p>
    <w:p>
      <w:pPr>
        <w:pStyle w:val="Normal"/>
      </w:pPr>
      <w:r>
        <w:t xml:space="preserve">нами предельных плотностей тока (например, #/; =2 А см *), оценим </w:t>
      </w:r>
      <w:r>
        <w:br/>
      </w:r>
      <w:r>
        <w:t xml:space="preserve">риближенно порядок так называемой толщины диффузионного слоя 5, </w:t>
      </w:r>
      <w:r>
        <w:br/>
      </w:r>
      <w:r>
        <w:t xml:space="preserve">нутри которой градиент концентрации почти линеен [6]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(10) </w:t>
      </w:r>
      <w:r>
        <w:br/>
      </w:r>
      <w:r>
        <w:t xml:space="preserve">{ В десь ^ = 96 500 кулонов, а су — концентрация ионов Ее?*, равная при- </w:t>
      </w:r>
      <w:r>
        <w:br/>
      </w:r>
      <w:r>
        <w:t xml:space="preserve">рно 10 3 моль см 3. Для этих условий порядок 6 составляет 10`“—1078 см, </w:t>
      </w:r>
      <w:r>
        <w:br/>
      </w:r>
      <w:r>
        <w:t xml:space="preserve">о не слишком отличается от нижнего предела (102—104 см) для </w:t>
      </w:r>
      <w:r>
        <w:br/>
      </w:r>
      <w:r>
        <w:t xml:space="preserve">дных растворов [9]. Меньшие значения 6 обусловлены, вероятно, тем, </w:t>
      </w:r>
      <w:r>
        <w:br/>
      </w:r>
      <w:r>
        <w:t xml:space="preserve">о высокие температуры способствуют более интенсивной конвекции. </w:t>
      </w:r>
      <w:r>
        <w:br/>
      </w:r>
      <w:r>
        <w:t xml:space="preserve">Все вышеизложенное позволяет считать, что в расплавленных сили- </w:t>
      </w:r>
      <w:r>
        <w:br/>
      </w:r>
      <w:r>
        <w:t xml:space="preserve">тах разряд двухвалентных ионов железа сопровождается концентра- </w:t>
      </w:r>
      <w:r>
        <w:br/>
      </w:r>
      <w:r>
        <w:t xml:space="preserve">онной поляризацией.</w:t>
      </w:r>
    </w:p>
    <w:p>
      <w:pPr>
        <w:pStyle w:val="Normal"/>
      </w:pPr>
      <w:r>
        <w:t xml:space="preserve">На рис. 3 приведена кривая 6, полученная при 1350°С для электро- </w:t>
      </w:r>
      <w:r>
        <w:br/>
      </w:r>
      <w:r>
        <w:t xml:space="preserve">та, содержащего большие концентрации окислов железа (58% Ее0, </w:t>
      </w:r>
      <w:r>
        <w:br/>
      </w:r>
      <w:r>
        <w:t xml:space="preserve">% Еез* и 20% $10.). В качестве электродов применялся сплав Ре — </w:t>
      </w:r>
      <w:r>
        <w:br/>
      </w:r>
      <w:r>
        <w:t xml:space="preserve">п — Ас. Форма кривой 6 позволяет предположить существование двух </w:t>
      </w:r>
      <w:r>
        <w:br/>
      </w:r>
      <w:r>
        <w:t xml:space="preserve">дельных токов: не малого (около 0,2 А) и. относительно </w:t>
      </w:r>
      <w:r>
        <w:br/>
      </w:r>
      <w:r>
        <w:t xml:space="preserve">льшого (примерно 1,1 А). Оба из них не могут относиться ни к разряду</w:t>
      </w:r>
    </w:p>
    <w:p>
      <w:pPr>
        <w:pStyle w:val="Normal"/>
      </w:pPr>
      <w:r>
        <w:t xml:space="preserve">478 О. А. Есин и Г. А. Топорищев</w:t>
      </w:r>
    </w:p>
    <w:p>
      <w:pPr>
        <w:pStyle w:val="Normal"/>
      </w:pPr>
      <w:r>
        <w:t xml:space="preserve">двухвалентного железа, ни двухвалентного марганца, так как концен- о </w:t>
      </w:r>
      <w:r>
        <w:br/>
      </w:r>
      <w:r>
        <w:t xml:space="preserve">трация ионов Ее?" слишком велика, а Мп осаждается при более электро-. </w:t>
      </w:r>
      <w:r>
        <w:br/>
      </w:r>
      <w:r>
        <w:t xml:space="preserve">отрицательных потенциалах, чем Ее.</w:t>
      </w:r>
    </w:p>
    <w:p>
      <w:pPr>
        <w:pStyle w:val="Normal"/>
      </w:pPr>
      <w:r>
        <w:t xml:space="preserve">С другой стороны содержание в электролите ионов Мп3* должно быть </w:t>
      </w:r>
      <w:r>
        <w:br/>
      </w:r>
      <w:r>
        <w:t xml:space="preserve">значительно меньшим, чем ионов Ее3*, потому что равновесие |</w:t>
      </w:r>
    </w:p>
    <w:p>
      <w:pPr>
        <w:pStyle w:val="Normal"/>
      </w:pPr>
      <w:r>
        <w:t xml:space="preserve">Миз+ |+ Ре?+ &gt;&gt; Мио?+ + Еез+ ()</w:t>
      </w:r>
    </w:p>
    <w:p>
      <w:pPr>
        <w:pStyle w:val="Normal"/>
      </w:pPr>
      <w:r>
        <w:t xml:space="preserve">сильно сдвинуто вправо. Сказанное позволяет считать*, что первый </w:t>
      </w:r>
      <w:r>
        <w:br/>
      </w:r>
      <w:r>
        <w:t xml:space="preserve">предельный ток обусловлен, по-видимому, перезарядкой ионов марганца: </w:t>
      </w:r>
      <w:r>
        <w:br/>
      </w:r>
      <w:r>
        <w:t xml:space="preserve">Мпз+ -- е = Ми?+, (е) № </w:t>
      </w:r>
      <w:r>
        <w:br/>
      </w:r>
      <w:r>
        <w:t xml:space="preserve">а второй — ионов железа:</w:t>
      </w:r>
    </w:p>
    <w:p>
      <w:pPr>
        <w:pStyle w:val="Normal"/>
      </w:pPr>
      <w:r>
        <w:t xml:space="preserve">Рез+ + е = Ее?+. (ж |</w:t>
      </w:r>
    </w:p>
    <w:p>
      <w:pPr>
        <w:pStyle w:val="Normal"/>
      </w:pPr>
      <w:r>
        <w:t xml:space="preserve">Последнее подтверждается также и.тем, что поляризационная кривая \ </w:t>
      </w:r>
      <w:r>
        <w:br/>
      </w:r>
      <w:r>
        <w:t xml:space="preserve">6 подчиняется (см. прямую 6 на рис. 3) уравнению:</w:t>
      </w:r>
    </w:p>
    <w:p>
      <w:pPr>
        <w:pStyle w:val="Normal"/>
      </w:pPr>
      <w:r>
        <w:t xml:space="preserve">п= 0,3818 (1 — +) 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ции ионов Ее?*, когда 1, &gt;&gt; Е. Таким образом в расплавленных оксидах]</w:t>
      </w:r>
    </w:p>
    <w:p>
      <w:pPr>
        <w:pStyle w:val="Normal"/>
      </w:pPr>
      <w:r>
        <w:t xml:space="preserve">БА сопровождается концентрационной</w:t>
      </w:r>
    </w:p>
    <w:p>
      <w:pPr>
        <w:pStyle w:val="Normal"/>
      </w:pPr>
      <w:r>
        <w:t xml:space="preserve">24 поляризацией. |</w:t>
      </w:r>
    </w:p>
    <w:p>
      <w:pPr>
        <w:pStyle w:val="Normal"/>
      </w:pPr>
      <w:r>
        <w:t xml:space="preserve">? / Принятая здесь величина предель- | </w:t>
      </w:r>
      <w:r>
        <w:br/>
      </w:r>
      <w:r>
        <w:t xml:space="preserve">е я, ной плотности тока" = 2,75А см?!</w:t>
      </w:r>
    </w:p>
    <w:p>
      <w:pPr>
        <w:pStyle w:val="Normal"/>
      </w:pPr>
      <w:r>
        <w:t xml:space="preserve">' / согласуется с результатами [10] изу-1 </w:t>
      </w:r>
      <w:r>
        <w:br/>
      </w:r>
      <w:r>
        <w:t xml:space="preserve">78 д чения катодных выходов по току] </w:t>
      </w:r>
      <w:r>
        <w:br/>
      </w:r>
      <w:r>
        <w:t xml:space="preserve">16 / железа в расплавах ЕеО — РКе.О —{ </w:t>
      </w:r>
      <w:r>
        <w:br/>
      </w:r>
      <w:r>
        <w:t xml:space="preserve">7 $10.. В этом случае для близкого по] </w:t>
      </w:r>
      <w:r>
        <w:br/>
      </w:r>
      <w:r>
        <w:t xml:space="preserve">. составу электролита (51% ЕеО, 15%1 </w:t>
      </w:r>
      <w:r>
        <w:br/>
      </w:r>
      <w:r>
        <w:t xml:space="preserve">12 Еез*, 19% 5105) и примерно той же] </w:t>
      </w:r>
      <w:r>
        <w:br/>
      </w:r>
      <w:r>
        <w:t xml:space="preserve">10 7 плотности тока (2,8 А см?) был по-1</w:t>
      </w:r>
    </w:p>
    <w:p>
      <w:pPr>
        <w:pStyle w:val="Normal"/>
      </w:pPr>
      <w:r>
        <w:t xml:space="preserve">лучен небольшой выход по току для </w:t>
      </w:r>
      <w:r>
        <w:br/>
      </w:r>
      <w:r>
        <w:t xml:space="preserve">мегаллического железа (— 8%). </w:t>
      </w:r>
      <w:r>
        <w:br/>
      </w:r>
      <w:r>
        <w:t xml:space="preserve">По-видимому, и здесь указанная плот- </w:t>
      </w:r>
      <w:r>
        <w:br/>
      </w:r>
      <w:r>
        <w:t xml:space="preserve">ность тока была близка к предель-\ </w:t>
      </w:r>
      <w:r>
        <w:br/>
      </w:r>
      <w:r>
        <w:t xml:space="preserve">ной для процесса перезарядки ионов)</w:t>
      </w:r>
    </w:p>
    <w:p>
      <w:pPr>
        <w:pStyle w:val="Normal"/>
      </w:pPr>
      <w:r>
        <w:t xml:space="preserve">бий “и 9 9 предельных, начинал осаждатьс Гу. </w:t>
      </w:r>
      <w:r>
        <w:br/>
      </w:r>
      <w:r>
        <w:t xml:space="preserve">-Р, ту металл. |</w:t>
      </w:r>
    </w:p>
    <w:p>
      <w:pPr>
        <w:pStyle w:val="Normal"/>
      </w:pPr>
      <w:r>
        <w:t xml:space="preserve">Обращает на себя внимание, что </w:t>
      </w:r>
      <w:r>
        <w:br/>
      </w:r>
      <w:r>
        <w:t xml:space="preserve">предельные токи для ионов Ее?" (рис.1.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Рис. 4. Катодные поляризационные </w:t>
      </w:r>
      <w:r>
        <w:br/>
      </w:r>
      <w:r>
        <w:t xml:space="preserve">кривые для расплава 60% МпО и 40% И ор. (рис. 3) близки между со </w:t>
      </w:r>
      <w:r>
        <w:br/>
      </w:r>
      <w:r>
        <w:t xml:space="preserve">$10, при температуре 1400° С без доба- бой, хотя содержание в электролите</w:t>
      </w:r>
    </w:p>
    <w:p>
      <w:pPr>
        <w:pStyle w:val="Normal"/>
      </w:pPr>
      <w:r>
        <w:t xml:space="preserve">вок окислов железа трехвалентного железа на порядок </w:t>
      </w:r>
      <w:r>
        <w:br/>
      </w:r>
      <w:r>
        <w:t xml:space="preserve">величины / больше, чем двухвалент.|</w:t>
      </w:r>
    </w:p>
    <w:p>
      <w:pPr>
        <w:pStyle w:val="Normal"/>
      </w:pPr>
      <w:r>
        <w:t xml:space="preserve">ного. Это обстоятельство является дополнительным экспериментальным/ </w:t>
      </w:r>
      <w:r>
        <w:br/>
      </w:r>
      <w:r>
        <w:t xml:space="preserve">подтверждением того, что ионы Ёе3* прочно связаны с расплавом и обра. </w:t>
      </w:r>
      <w:r>
        <w:br/>
      </w:r>
      <w:r>
        <w:t xml:space="preserve">зуют, по-видимому, комплексные анионы [11]. Коэффициент диффузит</w:t>
      </w:r>
    </w:p>
    <w:p>
      <w:pPr>
        <w:pStyle w:val="Normal"/>
      </w:pPr>
      <w:r>
        <w:t xml:space="preserve">* Кремний практически нацело вытесняет железо и марганец из оксидных рас | </w:t>
      </w:r>
      <w:r>
        <w:br/>
      </w:r>
      <w:r>
        <w:t xml:space="preserve">плавов. Поэтому заметное восстановление его на катодедо З1в расплавах РеО0—МпО— </w:t>
      </w:r>
      <w:r>
        <w:br/>
      </w:r>
      <w:r>
        <w:t xml:space="preserve">5102 маловероятно, Те же относится и к процессу образования двухвалентного крем | </w:t>
      </w:r>
      <w:r>
        <w:br/>
      </w:r>
      <w:r>
        <w:t xml:space="preserve">ния. </w:t>
      </w:r>
      <w:r>
        <w:br/>
      </w:r>
      <w:r>
        <w:t xml:space="preserve">Последний не может существовать в ощутимых концентрациях в расилавах, 60 \ </w:t>
      </w:r>
      <w:r>
        <w:br/>
      </w:r>
      <w:r>
        <w:t xml:space="preserve">гатых окислами железа и марганца. |</w:t>
      </w:r>
    </w:p>
    <w:p>
      <w:pPr>
        <w:pStyle w:val="Normal"/>
      </w:pPr>
      <w:r>
        <w:t xml:space="preserve">Концентрационная поляризация при высоких температурах 479</w:t>
      </w:r>
    </w:p>
    <w:p>
      <w:pPr>
        <w:pStyle w:val="Normal"/>
      </w:pPr>
      <w:r>
        <w:t xml:space="preserve">‚их должен быть значительно меньше, чем у ионов Ёе?”, что и приводит </w:t>
      </w:r>
      <w:r>
        <w:br/>
      </w:r>
      <w:r>
        <w:t xml:space="preserve">к сильному снижению предельного тока.</w:t>
      </w:r>
    </w:p>
    <w:p>
      <w:pPr>
        <w:pStyle w:val="Normal"/>
      </w:pPr>
      <w:r>
        <w:t xml:space="preserve">Как отмечалось выше, вторые ветви поляризационных кривых на </w:t>
      </w:r>
      <w:r>
        <w:br/>
      </w:r>
      <w:r>
        <w:t xml:space="preserve">‘рис. 1 относятся к разряду двухвалентного марганца:</w:t>
      </w:r>
    </w:p>
    <w:p>
      <w:pPr>
        <w:pStyle w:val="Normal"/>
      </w:pPr>
      <w:r>
        <w:t xml:space="preserve">Ми? 2е = Мп. (3)</w:t>
      </w:r>
    </w:p>
    <w:p>
      <w:pPr>
        <w:pStyle w:val="Normal"/>
      </w:pPr>
      <w:r>
        <w:t xml:space="preserve">‘Сравнительно медленный спад и установление поляризации, а также </w:t>
      </w:r>
      <w:r>
        <w:br/>
      </w:r>
      <w:r>
        <w:t xml:space="preserve">большие значения потенциала (300—500 шУ) не позволили с достаточ- </w:t>
      </w:r>
      <w:r>
        <w:br/>
      </w:r>
      <w:r>
        <w:t xml:space="preserve">ной точностью выявить форму этих участков (см. расхождения между </w:t>
      </w:r>
      <w:r>
        <w:br/>
      </w:r>
      <w:r>
        <w:t xml:space="preserve">‘прямым и обратным ходом на кривой 4). Поэтому были проведены при </w:t>
      </w:r>
      <w:r>
        <w:br/>
      </w:r>
      <w:r>
        <w:t xml:space="preserve">1400° С специальные опыты с силикатами марганца (— 60% МпО и — 40% </w:t>
      </w:r>
      <w:r>
        <w:br/>
      </w:r>
      <w:r>
        <w:t xml:space="preserve">5102) без добавок окислов железа. Содержание последних в электролите </w:t>
      </w:r>
      <w:r>
        <w:br/>
      </w:r>
      <w:r>
        <w:t xml:space="preserve">ыло меньше 0,1%. Полученные результаты представлены на рис. 4.</w:t>
      </w:r>
    </w:p>
    <w:p>
      <w:pPr>
        <w:pStyle w:val="Normal"/>
      </w:pPr>
      <w:r>
        <w:t xml:space="preserve">’ Кривые 7 и 8 характеризуются сравнительно сильным начальным </w:t>
      </w:r>
      <w:r>
        <w:br/>
      </w:r>
      <w:r>
        <w:t xml:space="preserve">‘триростом поляризации (до токов 0,4—0,6 А). Можно предполагать, что </w:t>
      </w:r>
      <w:r>
        <w:br/>
      </w:r>
      <w:r>
        <w:t xml:space="preserve">эн вызван переходом от предельных токов для перезарядки (е) ионов </w:t>
      </w:r>
      <w:r>
        <w:br/>
      </w:r>
      <w:r>
        <w:t xml:space="preserve">марганца [или разрядки ионов железа — (г)] к процессу осаждения Мп (3). </w:t>
      </w:r>
      <w:r>
        <w:br/>
      </w:r>
      <w:r>
        <w:t xml:space="preserve">`‘олебания в содержании ионов Мп?" и Ре?* в электролите вызывали, ве- </w:t>
      </w:r>
      <w:r>
        <w:br/>
      </w:r>
      <w:r>
        <w:t xml:space="preserve">оятно, и сдвиг кривых относительно друг друга.</w:t>
      </w:r>
    </w:p>
    <w:p>
      <w:pPr>
        <w:pStyle w:val="Normal"/>
      </w:pPr>
      <w:r>
        <w:t xml:space="preserve">Дальнейший прирост поляризации значительно меньше и составляет </w:t>
      </w:r>
      <w:r>
        <w:br/>
      </w:r>
      <w:r>
        <w:t xml:space="preserve">'0—30 шуА*. Однако его нельзя отнести только за счет концентрацион- </w:t>
      </w:r>
      <w:r>
        <w:br/>
      </w:r>
      <w:r>
        <w:t xml:space="preserve">ой поляризации. Большие содержания Мп в электроде и ионов Ми?* </w:t>
      </w:r>
      <w:r>
        <w:br/>
      </w:r>
      <w:r>
        <w:t xml:space="preserve">’ электролите позволяют пренебречь первым слагаемым уравнения (9)</w:t>
      </w:r>
    </w:p>
    <w:p>
      <w:pPr>
        <w:pStyle w:val="Normal"/>
      </w:pPr>
      <w:r>
        <w:t xml:space="preserve">считать №, &gt;&gt; 1. Тогда</w:t>
      </w:r>
    </w:p>
    <w:p>
      <w:pPr>
        <w:pStyle w:val="Normal"/>
      </w:pPr>
      <w:r>
        <w:t xml:space="preserve">0,40 (12) </w:t>
      </w:r>
      <w:r>
        <w:br/>
      </w:r>
      <w:r>
        <w:t xml:space="preserve">72 о о </w:t>
      </w:r>
      <w:r>
        <w:br/>
      </w:r>
      <w:r>
        <w:t xml:space="preserve">’онцентрация окислов марганца в этом случае примерно в 60 раз больше, </w:t>
      </w:r>
      <w:r>
        <w:br/>
      </w:r>
      <w:r>
        <w:t xml:space="preserve">›м окислов железа для кривых рис. 1. Можно допустить, что во столько </w:t>
      </w:r>
      <w:r>
        <w:br/>
      </w:r>
      <w:r>
        <w:t xml:space="preserve">Ге раз здесь больше и предельный ток. Но это приводит к весьма малым </w:t>
      </w:r>
      <w:r>
        <w:br/>
      </w:r>
      <w:r>
        <w:t xml:space="preserve">Триростам поляризации (— 1/1 = 3 шУА). Они на порядок величины </w:t>
      </w:r>
      <w:r>
        <w:br/>
      </w:r>
      <w:r>
        <w:t xml:space="preserve">эньше наблюдаемых. По-видимому, катодное осаждение марганца из </w:t>
      </w:r>
      <w:r>
        <w:br/>
      </w:r>
      <w:r>
        <w:t xml:space="preserve">0 расплавленных силикатов сопровождается не только концентрацион- </w:t>
      </w:r>
      <w:r>
        <w:br/>
      </w:r>
      <w:r>
        <w:t xml:space="preserve">ой поляризацией. Для выяснения причин ее возникновения требуются</w:t>
      </w:r>
    </w:p>
    <w:p>
      <w:pPr>
        <w:pStyle w:val="Normal"/>
      </w:pPr>
      <w:r>
        <w:t xml:space="preserve">‘‘льнейшие исследования.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’1. Установлено существование катодной поляризации при электро- </w:t>
      </w:r>
      <w:r>
        <w:br/>
      </w:r>
      <w:r>
        <w:t xml:space="preserve">зе расплавленных силикатов железа и марганца при 1350—1400° С. </w:t>
      </w:r>
      <w:r>
        <w:br/>
      </w:r>
      <w:r>
        <w:t xml:space="preserve">` 2. Обнаружены предельные токи, обусловленные замедленной диф-</w:t>
      </w:r>
    </w:p>
    <w:p>
      <w:pPr>
        <w:pStyle w:val="Normal"/>
      </w:pPr>
      <w:r>
        <w:t xml:space="preserve">расплаве в форме комплексного иона.</w:t>
      </w:r>
    </w:p>
    <w:p>
      <w:pPr>
        <w:pStyle w:val="Normal"/>
      </w:pPr>
      <w:r>
        <w:t xml:space="preserve">’3. Констатировано, что при осаждении металлического железа и пере- </w:t>
      </w:r>
      <w:r>
        <w:br/>
      </w:r>
      <w:r>
        <w:t xml:space="preserve">Эядке его ионов имеет место лишь концентрационная поляризация. </w:t>
      </w:r>
      <w:r>
        <w:br/>
      </w:r>
      <w:r>
        <w:t xml:space="preserve">против, разряд ионов двухвалентного марганца сопровождается иным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„дом поляризации.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Би у Уральский политехнический институт Поступила </w:t>
      </w:r>
      <w:r>
        <w:br/>
      </w:r>
      <w:r>
        <w:t xml:space="preserve">и и им. С. М. Кирова 45.11.1956 </w:t>
      </w:r>
      <w:r>
        <w:br/>
      </w:r>
      <w:r>
        <w:t xml:space="preserve">Е. ы Свердловск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А. ЕсиниЛ. К. Гаврилов, Изв. АН СССР, ОТН, № 8, 1234, 1951. </w:t>
      </w:r>
      <w:r>
        <w:br/>
      </w:r>
      <w:r>
        <w:t xml:space="preserve">О.А. Есинил. К. Гаврилов, Журн.физ. химии, 29, 566, 1955; 30, 374, 1956. </w:t>
      </w:r>
      <w:r>
        <w:br/>
      </w:r>
      <w:r>
        <w:t xml:space="preserve">О. А. Есин, Ю. П. НикитиниС. И. Попель, ДАН, 83, 434, 1952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ИН. Томегз, М. Раг{за. 1. СВ: ршап, Логи. Меа]з, 11, 1455, 1953.</w:t>
      </w:r>
    </w:p>
    <w:p>
      <w:pPr>
        <w:pStyle w:val="Normal"/>
      </w:pPr>
      <w:r>
        <w:t xml:space="preserve">480 О. А. ЕсмниГ. А: Топорищев</w:t>
      </w:r>
    </w:p>
    <w:p>
      <w:pPr>
        <w:pStyle w:val="Normal"/>
      </w:pPr>
      <w:r>
        <w:t xml:space="preserve">5. Т. ба!бо а. Т. Камаь 561. Вер. Везеаг. [156. Товока Озхег. зет. А. 5, 460, </w:t>
      </w:r>
      <w:r>
        <w:br/>
      </w:r>
      <w:r>
        <w:t xml:space="preserve">1953, цитировано по Свеш. АЪзёг., 10, № 21, 12641 1954.</w:t>
      </w:r>
    </w:p>
    <w:p>
      <w:pPr>
        <w:pStyle w:val="Normal"/>
      </w:pPr>
      <w:r>
        <w:t xml:space="preserve">6. А. Н. Фрумкин, В. С. Багоцкий, 3. А. Иофа и Б. Н. Кабанов, </w:t>
      </w:r>
      <w:r>
        <w:br/>
      </w:r>
      <w:r>
        <w:t xml:space="preserve">Кинетика электродных процессов, Изд-во МГУ, М., 1952, стр. 80, 81.</w:t>
      </w:r>
    </w:p>
    <w:p>
      <w:pPr>
        <w:pStyle w:val="Normal"/>
      </w:pPr>
      <w:r>
        <w:t xml:space="preserve">7. КоегЬеги. Ое]зепт, Ми. К.\\. Тоз6. Еезепотзв. 15, 274, 1933.</w:t>
      </w:r>
    </w:p>
    <w:p>
      <w:pPr>
        <w:pStyle w:val="Normal"/>
      </w:pPr>
      <w:r>
        <w:t xml:space="preserve">8. М. РазсЬ Кеч. А. Нагёшатпю, АтсШх. Е1зепви епужмезеп, 9, 305, 1935. _</w:t>
      </w:r>
    </w:p>
    <w:p>
      <w:pPr>
        <w:pStyle w:val="Normal"/>
      </w:pPr>
      <w:r>
        <w:t xml:space="preserve">9. В. Г. Левич, Физико-химическая гидродинамика, Изд-во АН СССР, Москва, _ </w:t>
      </w:r>
      <w:r>
        <w:br/>
      </w:r>
      <w:r>
        <w:t xml:space="preserve">1952, стр. 34.</w:t>
      </w:r>
    </w:p>
    <w:p>
      <w:pPr>
        <w:pStyle w:val="Normal"/>
      </w:pPr>
      <w:r>
        <w:t xml:space="preserve">10. П. М. Шурыгин, Диссератция, Уральск. политехн. ин-т, 1958.</w:t>
      </w:r>
    </w:p>
    <w:p>
      <w:pPr>
        <w:pStyle w:val="Normal"/>
      </w:pPr>
      <w:r>
        <w:t xml:space="preserve">11. С. И. Попель и 0. А. Есин, Журн. физ. химии, 30, 1193, 1956.</w:t>
      </w:r>
    </w:p>
    <w:p>
      <w:pPr>
        <w:pStyle w:val="Normal"/>
      </w:pPr>
      <w:r>
        <w:t xml:space="preserve">СОХСЕХТВАТТОХ РОГАЕВТИАТТОМ АТ Н!СН ТЕМРЕВАТОВЕ$</w:t>
      </w:r>
    </w:p>
    <w:p>
      <w:pPr>
        <w:pStyle w:val="Normal"/>
      </w:pPr>
      <w:r>
        <w:t xml:space="preserve">О. А. Еззт ап С. А. Торогу$среь</w:t>
      </w:r>
    </w:p>
    <w:p>
      <w:pPr>
        <w:pStyle w:val="Normal"/>
      </w:pPr>
      <w:r>
        <w:t xml:space="preserve">ЗБишшагу</w:t>
      </w:r>
    </w:p>
    <w:p>
      <w:pPr>
        <w:pStyle w:val="Normal"/>
      </w:pPr>
      <w:r>
        <w:t xml:space="preserve">Тве 41 /аз100 сопзбапёз 11 а питьег 0{ тоИей $1сафез (10-8—10-7 сиа?зес-1), поб-_ </w:t>
      </w:r>
      <w:r>
        <w:br/>
      </w:r>
      <w:r>
        <w:t xml:space="preserve">УИ ап ше Ве 128 {етрегафигез, аге |езз фВап 1ш афиеотз зол опз (10-5 сла?зес-1). | </w:t>
      </w:r>
      <w:r>
        <w:br/>
      </w:r>
      <w:r>
        <w:t xml:space="preserve">ТЫз ]еа45$ опе $0 ехресё {№е ех1збепсе 11 зисв тез о{ сопсегбгайой ро!агхайоп. ш’ </w:t>
      </w:r>
      <w:r>
        <w:br/>
      </w:r>
      <w:r>
        <w:t xml:space="preserve">от4ег $0 геуса1 №13 еНесь {пе сафо@1с ро1амха оп 1 Ве ейесёто1уз1з о! 1топ ап шапра“) </w:t>
      </w:r>
      <w:r>
        <w:br/>
      </w:r>
      <w:r>
        <w:t xml:space="preserve">пиши $1сафез маз шуезИсацей аб {етрегафатез 1350—1400? С. Я </w:t>
      </w:r>
      <w:r>
        <w:br/>
      </w:r>
      <w:r>
        <w:t xml:space="preserve">Те ех1збепсе о? ИпиИпе ситгеюёз саизе4 Бу {Те гебат4е@ а аз1от о! №1- апа 1:1</w:t>
      </w:r>
    </w:p>
    <w:p>
      <w:pPr>
        <w:pStyle w:val="Normal"/>
      </w:pPr>
      <w:r>
        <w:t xml:space="preserve">сопсештайоп роагмайоп фбакез р!асе. Р1уешё Ми?+1юп 41зеВагое, оп Фе оше] </w:t>
      </w:r>
      <w:r>
        <w:br/>
      </w:r>
      <w:r>
        <w:t xml:space="preserve">Вап@, 15 ассотратей Бу апо ег буре о! ро]аг12айоп.</w:t>
      </w:r>
    </w:p>
    <w:p>
      <w:pPr>
        <w:pStyle w:val="Normal"/>
      </w:pPr>
      <w:r>
        <w:t xml:space="preserve">1957 ЖУРНАЛ ФИЗИЧЕСКОЙ ХИМИИ т. ХХХИ, вып. 2</w:t>
      </w:r>
    </w:p>
    <w:p>
      <w:pPr>
        <w:pStyle w:val="Normal"/>
      </w:pPr>
      <w:r>
        <w:t xml:space="preserve">О ФОРМЕ КРИВЫХ РАВНОВЕСИЯ БИНАРНЫХ СПЛАВОВ </w:t>
      </w:r>
      <w:r>
        <w:br/>
      </w:r>
      <w:r>
        <w:t xml:space="preserve">А. В. Горбатенко, Д. С. Каменецкая</w:t>
      </w:r>
    </w:p>
    <w:p>
      <w:pPr>
        <w:pStyle w:val="Normal"/>
      </w:pPr>
      <w:r>
        <w:t xml:space="preserve">° При экспериментальном построении диаграмм состояния часто встре- </w:t>
      </w:r>
      <w:r>
        <w:br/>
      </w:r>
      <w:r>
        <w:t xml:space="preserve">'аютсея трудности, особенно при определении линии солидуса. </w:t>
      </w:r>
      <w:r>
        <w:br/>
      </w:r>
      <w:r>
        <w:t xml:space="preserve">’ Между тем, как показано в [1, 2] в случае, когда компоненты (металлы, </w:t>
      </w:r>
      <w:r>
        <w:br/>
      </w:r>
      <w:r>
        <w:t xml:space="preserve">’ рганические вещества и др.) образуют диаграмму состояния простого </w:t>
      </w:r>
      <w:r>
        <w:br/>
      </w:r>
      <w:r>
        <w:t xml:space="preserve">| япа, линии фазового равновесия достаточно удовлетворительно описы- </w:t>
      </w:r>
      <w:r>
        <w:br/>
      </w:r>
      <w:r>
        <w:t xml:space="preserve">| аются уравнениями, выведенными в приближении регулярных растворов. </w:t>
      </w:r>
      <w:r>
        <w:br/>
      </w:r>
      <w:r>
        <w:t xml:space="preserve">| В работе [1] были получены уравнения кривых зависимости темпера- </w:t>
      </w:r>
      <w:r>
        <w:br/>
      </w:r>
      <w:r>
        <w:t xml:space="preserve">уры равновесия от концентрации сосуществующих фаз и межмолеку- </w:t>
      </w:r>
      <w:r>
        <w:br/>
      </w:r>
      <w:r>
        <w:t xml:space="preserve">| ярного взаимодействия компонентов. </w:t>
      </w:r>
      <w:r>
        <w:br/>
      </w:r>
      <w:r>
        <w:t xml:space="preserve">| Анализ этих уравнений дал возможность. [1, 3, 4] установить связь </w:t>
      </w:r>
      <w:r>
        <w:br/>
      </w:r>
      <w:r>
        <w:t xml:space="preserve">`ежду типом диаграммы состояния и параметрами, характеризующими </w:t>
      </w:r>
      <w:r>
        <w:br/>
      </w:r>
      <w:r>
        <w:t xml:space="preserve">| ежмолекулярное взаимодействие компонентов. Эти же уравнения могут </w:t>
      </w:r>
      <w:r>
        <w:br/>
      </w:r>
      <w:r>
        <w:t xml:space="preserve">^ыть использованы для исследования формы кривых равновесия: кривиз- </w:t>
      </w:r>
      <w:r>
        <w:br/>
      </w:r>
      <w:r>
        <w:t xml:space="preserve">Фы точек перегиба, максимумов и минимумов и т. д. </w:t>
      </w:r>
      <w:r>
        <w:br/>
      </w:r>
      <w:r>
        <w:t xml:space="preserve">Однако в общем виде осуществить такой анализ весьма затруднительно, </w:t>
      </w:r>
      <w:r>
        <w:br/>
      </w:r>
      <w:r>
        <w:t xml:space="preserve">‘ак как необходимые для исследования формы кривых равновесия выра- </w:t>
      </w:r>
      <w:r>
        <w:br/>
      </w:r>
      <w:r>
        <w:t xml:space="preserve">`ения для первой и второй производных от температуры по концентра- </w:t>
      </w:r>
      <w:r>
        <w:br/>
      </w:r>
      <w:r>
        <w:t xml:space="preserve">яям сосуществующих фаз очень громоздки. </w:t>
      </w:r>
      <w:r>
        <w:br/>
      </w:r>
      <w:r>
        <w:t xml:space="preserve">Остановимся поэтому здесь на рассмотрении одного типа диаграммы </w:t>
      </w:r>
      <w:r>
        <w:br/>
      </w:r>
      <w:r>
        <w:t xml:space="preserve">эстояния, соответствующего непрерывному ряду твердых растворов, и </w:t>
      </w:r>
      <w:r>
        <w:br/>
      </w:r>
      <w:r>
        <w:t xml:space="preserve">\х конкретном случае проследим изменение формы кривых равновесия с </w:t>
      </w:r>
      <w:r>
        <w:br/>
      </w:r>
      <w:r>
        <w:t xml:space="preserve">зменением параметров, характеризующих межмолекулярное взаимодей- </w:t>
      </w:r>
      <w:r>
        <w:br/>
      </w:r>
      <w:r>
        <w:t xml:space="preserve">'‘вие. </w:t>
      </w:r>
      <w:r>
        <w:br/>
      </w:r>
      <w:r>
        <w:t xml:space="preserve">` Уравнения равновесия бинарной системы, полученные в [1], имеют вид:</w:t>
      </w:r>
    </w:p>
    <w:p>
      <w:pPr>
        <w:pStyle w:val="Normal"/>
      </w:pPr>
      <w:r>
        <w:t xml:space="preserve">22" — уу" + АТА Ч — 227’ (У + аТЬ </w:t>
      </w:r>
      <w:r>
        <w:br/>
      </w:r>
      <w:r>
        <w:t xml:space="preserve">1—х р (1) </w:t>
      </w:r>
      <w:r>
        <w:br/>
      </w:r>
      <w:r>
        <w:t xml:space="preserve">1—у в Пу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® Здесь А — постоянная Больцмана, х и у— концентрации (молярные </w:t>
      </w:r>
      <w:r>
        <w:br/>
      </w:r>
      <w:r>
        <w:t xml:space="preserve">оли) компонента В в обеих фазах: У’ и И” — «энергии смешения» в </w:t>
      </w:r>
      <w:r>
        <w:br/>
      </w:r>
      <w:r>
        <w:t xml:space="preserve">_еих фазах соответственно (вернее, энергия смешения равна 2(1 — 2)’ </w:t>
      </w:r>
      <w:r>
        <w:br/>
      </w:r>
      <w:r>
        <w:t xml:space="preserve">9(1 — у”), ТА и Тв— температуры плавления компонентов Аи В </w:t>
      </w:r>
      <w:r>
        <w:br/>
      </w:r>
      <w:r>
        <w:t xml:space="preserve">К, Кол и Ав — энтропии плавления компонентов (4д = Од/ЁТл и 4в= </w:t>
      </w:r>
      <w:r>
        <w:br/>
      </w:r>
      <w:r>
        <w:t xml:space="preserve">` Ов/АТв, где О — теплота плавления).</w:t>
      </w:r>
    </w:p>
    <w:p>
      <w:pPr>
        <w:pStyle w:val="Normal"/>
      </w:pPr>
      <w:r>
        <w:t xml:space="preserve">° Положительное значение энергии смешения У соответствует случаю, </w:t>
      </w:r>
      <w:r>
        <w:br/>
      </w:r>
      <w:r>
        <w:t xml:space="preserve">гда раствор образуется с поглощением тепла (компоненты стремятся </w:t>
      </w:r>
      <w:r>
        <w:br/>
      </w:r>
      <w:r>
        <w:t xml:space="preserve">`особиться), отрицательное значение У — случаю, когда раствор обра- </w:t>
      </w:r>
      <w:r>
        <w:br/>
      </w:r>
      <w:r>
        <w:t xml:space="preserve">(ется с выделением тепла (компоненты стремятся объединиться).</w:t>
      </w:r>
    </w:p>
    <w:p>
      <w:pPr>
        <w:pStyle w:val="Normal"/>
      </w:pPr>
      <w:r>
        <w:t xml:space="preserve">Как показано в [4], уравнения (1) описывают диаграммы 00- </w:t>
      </w:r>
      <w:r>
        <w:br/>
      </w:r>
      <w:r>
        <w:t xml:space="preserve">эяния непрерывного ряда твердых растворов (сигару) при условии </w:t>
      </w:r>
      <w:r>
        <w:br/>
      </w:r>
      <w:r>
        <w:t xml:space="preserve">И ИГ.</w:t>
      </w:r>
    </w:p>
    <w:p>
      <w:pPr>
        <w:pStyle w:val="Normal"/>
      </w:pPr>
      <w:r>
        <w:t xml:space="preserve">Здесь следует обратить внимание на то, что неравенство У &lt; 2АТ </w:t>
      </w:r>
      <w:r>
        <w:br/>
      </w:r>
      <w:r>
        <w:t xml:space="preserve">жжно соблюдаться в интервале температур, где сосуществуют жидкая </w:t>
      </w:r>
      <w:r>
        <w:br/>
      </w:r>
      <w:r>
        <w:t xml:space="preserve">‘твердая фазы. При низких температурах У может’ оказаться больше</w:t>
      </w:r>
    </w:p>
    <w:p>
      <w:pPr>
        <w:pStyle w:val="Normal"/>
      </w:pPr>
      <w:r>
        <w:t xml:space="preserve">482 А. К. Горбатенко и Д. С. Каменецкая</w:t>
      </w:r>
    </w:p>
    <w:p>
      <w:pPr>
        <w:pStyle w:val="Normal"/>
      </w:pPr>
      <w:r>
        <w:t xml:space="preserve">При выводе уравнений (1) предполагалось, что энергия смешения не </w:t>
      </w:r>
      <w:r>
        <w:br/>
      </w:r>
      <w:r>
        <w:t xml:space="preserve">зависит от температуры и концентрации сплава. Последним объясняется | </w:t>
      </w:r>
      <w:r>
        <w:br/>
      </w:r>
      <w:r>
        <w:t xml:space="preserve">симметричность теоретической кривой распада твердых растворов, в от- </w:t>
      </w:r>
      <w:r>
        <w:br/>
      </w:r>
      <w:r>
        <w:t xml:space="preserve">личие от асимметричности экспериментальной кривой. Равенство (1) удоб- </w:t>
      </w:r>
      <w:r>
        <w:br/>
      </w:r>
      <w:r>
        <w:t xml:space="preserve">нее всего исследовать для случая Г =0, при этом они приобретают | </w:t>
      </w:r>
      <w:r>
        <w:br/>
      </w:r>
      <w:r>
        <w:t xml:space="preserve">удобный для анализа вид:</w:t>
      </w:r>
    </w:p>
    <w:p>
      <w:pPr>
        <w:pStyle w:val="Normal"/>
      </w:pPr>
      <w:r>
        <w:t xml:space="preserve">о-в </w:t>
      </w:r>
      <w:r>
        <w:br/>
      </w:r>
      <w:r>
        <w:t xml:space="preserve">| </w:t>
      </w:r>
      <w:r>
        <w:br/>
      </w:r>
      <w:r>
        <w:t xml:space="preserve">Е. фа Пе ви 2) окр в (128 я</w:t>
      </w:r>
    </w:p>
    <w:p>
      <w:pPr>
        <w:pStyle w:val="Normal"/>
      </w:pPr>
      <w:r>
        <w:t xml:space="preserve">1/ = Е : </w:t>
      </w:r>
      <w:r>
        <w:br/>
      </w:r>
      <w:r>
        <w:t xml:space="preserve">ор |9 (1—3) — 9в(1 г.) : | </w:t>
      </w:r>
      <w:r>
        <w:br/>
      </w:r>
      <w:r>
        <w:t xml:space="preserve">Первые производные АТ/Ах и АТ/Ау в нуль. не обращаются (в интер </w:t>
      </w:r>
      <w:r>
        <w:br/>
      </w:r>
      <w:r>
        <w:t xml:space="preserve">вале д и уот 0 до 1); следовательно, кривые ликвидуса и солидуса в этом слу-! </w:t>
      </w:r>
      <w:r>
        <w:br/>
      </w:r>
      <w:r>
        <w:t xml:space="preserve">чае не имеют максимумов или минимумов. Вторые производные 427/41? и </w:t>
      </w:r>
      <w:r>
        <w:br/>
      </w:r>
      <w:r>
        <w:t xml:space="preserve">фТ/4у? также не обращаются в нуль; следовательно, кривые Пина </w:t>
      </w:r>
      <w:r>
        <w:br/>
      </w:r>
      <w:r>
        <w:t xml:space="preserve">и солидуса не имеют и точек перегиба. Таким образом возможны три </w:t>
      </w:r>
      <w:r>
        <w:br/>
      </w:r>
      <w:r>
        <w:t xml:space="preserve">типа «сигары» в случае идеальных растворов (У = 0): 1) кривые ликви’ </w:t>
      </w:r>
      <w:r>
        <w:br/>
      </w:r>
      <w:r>
        <w:t xml:space="preserve">дуса и солидуса имеют противоположную кривизну, 2) обе кривые об:</w:t>
      </w:r>
    </w:p>
    <w:p>
      <w:pPr>
        <w:pStyle w:val="Normal"/>
      </w:pPr>
      <w:r>
        <w:t xml:space="preserve">ВНИЗ.</w:t>
      </w:r>
    </w:p>
    <w:p>
      <w:pPr>
        <w:pStyle w:val="Normal"/>
      </w:pPr>
      <w:r>
        <w:t xml:space="preserve">При Г&lt;0 «сигара» получается более узкой, чем при У =0. </w:t>
      </w:r>
      <w:r>
        <w:br/>
      </w:r>
      <w:r>
        <w:t xml:space="preserve">При И &gt;0 характер кривых может быть более сложным, </w:t>
      </w:r>
      <w:r>
        <w:br/>
      </w:r>
      <w:r>
        <w:t xml:space="preserve">при больших значениях И. ‚</w:t>
      </w:r>
    </w:p>
    <w:p>
      <w:pPr>
        <w:pStyle w:val="Normal"/>
      </w:pPr>
      <w:r>
        <w:t xml:space="preserve">Так как анализ уравнений (1) проще осуществить при частных зна’ </w:t>
      </w:r>
      <w:r>
        <w:br/>
      </w:r>
      <w:r>
        <w:t xml:space="preserve">чениях констант Г, 4 и Тил, рассмотрим конкретную систему, которо’ </w:t>
      </w:r>
      <w:r>
        <w:br/>
      </w:r>
      <w:r>
        <w:t xml:space="preserve">соответствует диаграмма состояния непрерывного ряда твердых раствс </w:t>
      </w:r>
      <w:r>
        <w:br/>
      </w:r>
      <w:r>
        <w:t xml:space="preserve">ров — систему Аи — Рё — и исследуем, как будет меняться форма кри|. </w:t>
      </w:r>
      <w:r>
        <w:br/>
      </w:r>
      <w:r>
        <w:t xml:space="preserve">вых ликвидуса и солидуса этой системы с изменением межмолекулярной |. </w:t>
      </w:r>
      <w:r>
        <w:br/>
      </w:r>
      <w:r>
        <w:t xml:space="preserve">взаимодействия, характеризуемого величиной У. |</w:t>
      </w:r>
    </w:p>
    <w:p>
      <w:pPr>
        <w:pStyle w:val="Normal"/>
      </w:pPr>
      <w:r>
        <w:t xml:space="preserve">Уравнения (1) в случае «сигары» могут быть записаны следующи, </w:t>
      </w:r>
      <w:r>
        <w:br/>
      </w:r>
      <w:r>
        <w:t xml:space="preserve">образом: ^* В</w:t>
      </w:r>
    </w:p>
    <w:p>
      <w:pPr>
        <w:pStyle w:val="Normal"/>
      </w:pPr>
      <w:r>
        <w:t xml:space="preserve">у и Е </w:t>
      </w:r>
      <w:r>
        <w:br/>
      </w:r>
      <w:r>
        <w:t xml:space="preserve">кб У-АТА [4—2 — 1 — У 9ВТв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_- Е </w:t>
      </w:r>
      <w:r>
        <w:br/>
      </w:r>
      <w:r>
        <w:t xml:space="preserve">Константы, входящие в уравнения (3), для золота и платины имек | </w:t>
      </w:r>
      <w:r>
        <w:br/>
      </w:r>
      <w:r>
        <w:t xml:space="preserve">следующие значения [8]:</w:t>
      </w:r>
    </w:p>
    <w:p>
      <w:pPr>
        <w:pStyle w:val="Normal"/>
      </w:pPr>
      <w:r>
        <w:t xml:space="preserve">для Ач — Та = 1335°К; Ол = 3150 кал/моль; 9 = 1,18; 9АТА = 1575) </w:t>
      </w:r>
      <w:r>
        <w:br/>
      </w:r>
      <w:r>
        <w:t xml:space="preserve">для Рё — Гв = 2045°К; Ов= 5265 кал/моль; дв = 1,29; авГв= 263</w:t>
      </w:r>
    </w:p>
    <w:p>
      <w:pPr>
        <w:pStyle w:val="Normal"/>
      </w:pPr>
      <w:r>
        <w:t xml:space="preserve">Значение величины Г находим из условия, что критическая темпер и </w:t>
      </w:r>
      <w:r>
        <w:br/>
      </w:r>
      <w:r>
        <w:t xml:space="preserve">тура распада твердого раствора Ай — Рё, равная 1160°С, связана ©}. </w:t>
      </w:r>
      <w:r>
        <w:br/>
      </w:r>
      <w:r>
        <w:t xml:space="preserve">соотношением У = 2АТ,р, откуда И/й = 2865° или Г =9730 вал] моль. |</w:t>
      </w:r>
    </w:p>
    <w:p>
      <w:pPr>
        <w:pStyle w:val="Normal"/>
      </w:pPr>
      <w:r>
        <w:t xml:space="preserve">Для построения диаграммы состояния’ при помощи уравнений ‘|. </w:t>
      </w:r>
      <w:r>
        <w:br/>
      </w:r>
      <w:r>
        <w:t xml:space="preserve">был использован графический метод. На рисунке представлена эксперим! “ </w:t>
      </w:r>
      <w:r>
        <w:br/>
      </w:r>
      <w:r>
        <w:t xml:space="preserve">тальная диаграмма состояния сплавов Аи — Рь [5]. Эксперименталь |" </w:t>
      </w:r>
      <w:r>
        <w:br/>
      </w:r>
      <w:r>
        <w:t xml:space="preserve">кривая солидуса определена недостаточно точно и дается ввиде пункт </w:t>
      </w:r>
      <w:r>
        <w:br/>
      </w:r>
      <w:r>
        <w:t xml:space="preserve">ной линии [6]. На том же рисунке приведены теоретические кривые, ря т </w:t>
      </w:r>
      <w:r>
        <w:br/>
      </w:r>
      <w:r>
        <w:t xml:space="preserve">и - по уравнению (3) для трех значений энергии смешени</w:t>
      </w:r>
    </w:p>
    <w:p>
      <w:pPr>
        <w:pStyle w:val="Normal"/>
      </w:pPr>
      <w:r>
        <w:t xml:space="preserve">1) У = 0; 2) У = 5730 кал/моль и 3) У = 6000 кал/моль. Г.</w:t>
      </w:r>
    </w:p>
    <w:p>
      <w:pPr>
        <w:pStyle w:val="Normal"/>
      </w:pPr>
      <w:r>
        <w:t xml:space="preserve">Второе значение соответствует экспериментально найденной темпел” т</w:t>
      </w:r>
    </w:p>
    <w:p>
      <w:pPr>
        <w:pStyle w:val="Normal"/>
      </w:pPr>
      <w:r>
        <w:t xml:space="preserve">туре начала распада твердых растворов Аи — РЕ; первое и третье значе (Я</w:t>
      </w:r>
    </w:p>
    <w:p>
      <w:pPr>
        <w:pStyle w:val="Normal"/>
      </w:pPr>
      <w:r>
        <w:t xml:space="preserve">ЧА — №1</w:t>
      </w:r>
    </w:p>
    <w:p>
      <w:pPr>
        <w:pStyle w:val="Normal"/>
      </w:pPr>
      <w:r>
        <w:t xml:space="preserve">Форма кривых бинарных сплавов 483</w:t>
      </w:r>
    </w:p>
    <w:p>
      <w:pPr>
        <w:pStyle w:val="Normal"/>
      </w:pPr>
      <w:r>
        <w:t xml:space="preserve">соответствуют гипотетическим диаграммам состояния для систем с такими </w:t>
      </w:r>
      <w:r>
        <w:br/>
      </w:r>
      <w:r>
        <w:t xml:space="preserve">значениями температуры и теплоты плавления, как у золота и платины, </w:t>
      </w:r>
      <w:r>
        <w:br/>
      </w:r>
      <w:r>
        <w:t xml:space="preserve">‚но с другими величинами энергии смешения. Величине энергии смешения, </w:t>
      </w:r>
      <w:r>
        <w:br/>
      </w:r>
      <w:r>
        <w:t xml:space="preserve">равной нулю, соответствует узкая «сигара», резко отличающаяся от экспе- </w:t>
      </w:r>
      <w:r>
        <w:br/>
      </w:r>
      <w:r>
        <w:t xml:space="preserve">_ риментальной. Значению У = 5730 кал/моль соответствует широкая</w:t>
      </w:r>
    </w:p>
    <w:p>
      <w:pPr>
        <w:pStyle w:val="Normal"/>
      </w:pPr>
      <w:r>
        <w:t xml:space="preserve">«сигара». Ликвидус этой «сигары» удовлетворительно совпадает с экспери- </w:t>
      </w:r>
      <w:r>
        <w:br/>
      </w:r>
      <w:r>
        <w:t xml:space="preserve">"ментальной линией ликвидуса.</w:t>
      </w:r>
    </w:p>
    <w:p>
      <w:pPr>
        <w:pStyle w:val="Normal"/>
      </w:pPr>
      <w:r>
        <w:t xml:space="preserve">’ Линия солидуса не совпадает с эк- </w:t>
      </w:r>
      <w:r>
        <w:br/>
      </w:r>
      <w:r>
        <w:t xml:space="preserve">” спериментальной, при этом точки </w:t>
      </w:r>
      <w:r>
        <w:br/>
      </w:r>
      <w:r>
        <w:t xml:space="preserve">’ солидуса, полученные в работе [5] </w:t>
      </w:r>
      <w:r>
        <w:br/>
      </w:r>
      <w:r>
        <w:t xml:space="preserve">и значительно отстоящие от неточ- </w:t>
      </w:r>
      <w:r>
        <w:br/>
      </w:r>
      <w:r>
        <w:t xml:space="preserve">‘оной линии солидуса на экспери- </w:t>
      </w:r>
      <w:r>
        <w:br/>
      </w:r>
      <w:r>
        <w:t xml:space="preserve">| ментальной диаграмме состояния </w:t>
      </w:r>
      <w:r>
        <w:br/>
      </w:r>
      <w:r>
        <w:t xml:space="preserve">_ [6], лежат довольно близко к тео-</w:t>
      </w:r>
    </w:p>
    <w:p>
      <w:pPr>
        <w:pStyle w:val="Normal"/>
      </w:pPr>
      <w:r>
        <w:t xml:space="preserve">_ влетворительное совпадение теоре- </w:t>
      </w:r>
      <w:r>
        <w:br/>
      </w:r>
      <w:r>
        <w:t xml:space="preserve">| тической и экспериментальной </w:t>
      </w:r>
      <w:r>
        <w:br/>
      </w:r>
      <w:r>
        <w:t xml:space="preserve">(линии ликвидуса позволяет пред- </w:t>
      </w:r>
      <w:r>
        <w:br/>
      </w:r>
      <w:r>
        <w:t xml:space="preserve">‚положить, что вычисленная линия </w:t>
      </w:r>
      <w:r>
        <w:br/>
      </w:r>
      <w:r>
        <w:t xml:space="preserve">голидуса также близка к дейст-</w:t>
      </w:r>
    </w:p>
    <w:p>
      <w:pPr>
        <w:pStyle w:val="Normal"/>
      </w:pPr>
      <w:r>
        <w:t xml:space="preserve">07 </w:t>
      </w:r>
      <w:r>
        <w:br/>
      </w:r>
      <w:r>
        <w:t xml:space="preserve">‚ А107 02 09 044 05 46 047 08 09 в%</w:t>
      </w:r>
    </w:p>
    <w:p>
      <w:pPr>
        <w:pStyle w:val="Normal"/>
      </w:pPr>
      <w:r>
        <w:t xml:space="preserve">вительной. Экспериментальные Диаграмма состояния Аи—Р{: 1— экспери- </w:t>
      </w:r>
      <w:r>
        <w:br/>
      </w:r>
      <w:r>
        <w:t xml:space="preserve">трудности в определении начала  ментальная (солидус приближенно); 2.—тео- </w:t>
      </w:r>
      <w:r>
        <w:br/>
      </w:r>
      <w:r>
        <w:t xml:space="preserve">‘плавления или конца кристалли-  ретическая для случая У = 0; 3—У=5730</w:t>
      </w:r>
    </w:p>
    <w:p>
      <w:pPr>
        <w:pStyle w:val="Normal"/>
      </w:pPr>
      <w:r>
        <w:t xml:space="preserve">&gt; — ал, | МОЛЬ </w:t>
      </w:r>
      <w:r>
        <w:br/>
      </w:r>
      <w:r>
        <w:t xml:space="preserve">‘зации, возможно, явились причи- поно иаа ВОО кО</w:t>
      </w:r>
    </w:p>
    <w:p>
      <w:pPr>
        <w:pStyle w:val="Normal"/>
      </w:pPr>
      <w:r>
        <w:t xml:space="preserve">’ ной неточного построения линии </w:t>
      </w:r>
      <w:r>
        <w:br/>
      </w:r>
      <w:r>
        <w:t xml:space="preserve">солидуса. Теоретически вычисленная линия солидуса может помочь вы- </w:t>
      </w:r>
      <w:r>
        <w:br/>
      </w:r>
      <w:r>
        <w:t xml:space="preserve">делить среди сильно отличающихся экспериментальных данных наиболее </w:t>
      </w:r>
      <w:r>
        <w:br/>
      </w:r>
      <w:r>
        <w:t xml:space="preserve">’'зероятные. </w:t>
      </w:r>
      <w:r>
        <w:br/>
      </w:r>
      <w:r>
        <w:t xml:space="preserve">’ Следует, однако, иметь в виду, что принятое при расчетах предполо- </w:t>
      </w:r>
      <w:r>
        <w:br/>
      </w:r>
      <w:r>
        <w:t xml:space="preserve">| кение о независимости энергии межатомного взаимодействия от концен- </w:t>
      </w:r>
      <w:r>
        <w:br/>
      </w:r>
      <w:r>
        <w:t xml:space="preserve">'трации сплава может в меньшей мере сказаться на совпадении теоретиче- </w:t>
      </w:r>
      <w:r>
        <w:br/>
      </w:r>
      <w:r>
        <w:t xml:space="preserve">кой и экспериментальной линиях ликвидуса, в большей степени на не- </w:t>
      </w:r>
      <w:r>
        <w:br/>
      </w:r>
      <w:r>
        <w:t xml:space="preserve">овпадении линий солидуса и еще в большей — на отклонения теоретиче- </w:t>
      </w:r>
      <w:r>
        <w:br/>
      </w:r>
      <w:r>
        <w:t xml:space="preserve">кой и экспериментальной кривой распада твердого раствора. </w:t>
      </w:r>
      <w:r>
        <w:br/>
      </w:r>
      <w:r>
        <w:t xml:space="preserve">При увеличении значения У до 6000 кал/моль «сигара» еще более рас- </w:t>
      </w:r>
      <w:r>
        <w:br/>
      </w:r>
      <w:r>
        <w:t xml:space="preserve">_ пиряется, на линию солидуса накладывается поднявшийся «купол» кривой </w:t>
      </w:r>
      <w:r>
        <w:br/>
      </w:r>
      <w:r>
        <w:t xml:space="preserve">'оаспада твердого раствора, и диаграмма состояния непрерывного ряда </w:t>
      </w:r>
      <w:r>
        <w:br/>
      </w:r>
      <w:r>
        <w:t xml:space="preserve">'вердых растворов с распадом их при понижении температуры переходит </w:t>
      </w:r>
      <w:r>
        <w:br/>
      </w:r>
      <w:r>
        <w:t xml:space="preserve">”? диаграмму перитектического типа (рисунок). </w:t>
      </w:r>
      <w:r>
        <w:br/>
      </w:r>
      <w:r>
        <w:t xml:space="preserve">Возможно, что этим объясняется найденное в работе [7] перитектиче- </w:t>
      </w:r>
      <w:r>
        <w:br/>
      </w:r>
      <w:r>
        <w:t xml:space="preserve">| кое превращение в сплавах Ай — Рф и не подтвердившееся в других ра- </w:t>
      </w:r>
      <w:r>
        <w:br/>
      </w:r>
      <w:r>
        <w:t xml:space="preserve">ботах: примеси, которые загрязняли сплавы, могли изменить энергию сме- </w:t>
      </w:r>
      <w:r>
        <w:br/>
      </w:r>
      <w:r>
        <w:t xml:space="preserve">\ения сплава и привести к изменению типа диаграммы состояния. </w:t>
      </w:r>
      <w:r>
        <w:br/>
      </w:r>
      <w:r>
        <w:t xml:space="preserve">’ В случае, когда температуры плавления компонентов близки между </w:t>
      </w:r>
      <w:r>
        <w:br/>
      </w:r>
      <w:r>
        <w:t xml:space="preserve">‚ 'обой, диаграмма состояния непрерывного ряда твердых растворов («си- </w:t>
      </w:r>
      <w:r>
        <w:br/>
      </w:r>
      <w:r>
        <w:t xml:space="preserve">ара» и диаграмма с минимумом) перейдет с увеличением энергии смешения </w:t>
      </w:r>
      <w:r>
        <w:br/>
      </w:r>
      <w:r>
        <w:t xml:space="preserve">'? диаграмму эвтектического типа.</w:t>
      </w:r>
    </w:p>
    <w:p>
      <w:pPr>
        <w:pStyle w:val="Normal"/>
      </w:pPr>
      <w:r>
        <w:t xml:space="preserve">ВЫВОДЫ </w:t>
      </w:r>
      <w:r>
        <w:br/>
      </w:r>
      <w:r>
        <w:t xml:space="preserve">1. Форма кривых равновесия в бинарных сплавах (так же, как и тип </w:t>
      </w:r>
      <w:r>
        <w:br/>
      </w:r>
      <w:r>
        <w:t xml:space="preserve">°Имаграммы состояния [1—4]). определяется величиной и соотношением </w:t>
      </w:r>
      <w:r>
        <w:br/>
      </w:r>
      <w:r>
        <w:t xml:space="preserve">Г нергий смешения в сосуществующих фазах. </w:t>
      </w:r>
      <w:r>
        <w:br/>
      </w:r>
      <w:r>
        <w:t xml:space="preserve">’ 2. На примере системы Аи — Рё показано, что диаграмма состояния, </w:t>
      </w:r>
      <w:r>
        <w:br/>
      </w:r>
      <w:r>
        <w:t xml:space="preserve">`оответствующая непрерывному ряду твердых растворов («сигара»), пе- </w:t>
      </w:r>
      <w:r>
        <w:br/>
      </w:r>
      <w:r>
        <w:t xml:space="preserve">оеходит в диаграмму перитектического типа при сравнительно небольшом </w:t>
      </w:r>
      <w:r>
        <w:br/>
      </w:r>
      <w:r>
        <w:t xml:space="preserve">’‘величении энергии смешения.</w:t>
      </w:r>
    </w:p>
    <w:p>
      <w:pPr>
        <w:pStyle w:val="Normal"/>
      </w:pPr>
      <w:r>
        <w:t xml:space="preserve">Ю&gt;. Поступила </w:t>
      </w:r>
      <w:r>
        <w:br/>
      </w:r>
      <w:r>
        <w:t xml:space="preserve">® Институт металловедения и</w:t>
      </w:r>
    </w:p>
    <w:p>
      <w:pPr>
        <w:pStyle w:val="Normal"/>
      </w:pPr>
      <w:r>
        <w:t xml:space="preserve">® физики металлов ЦНИИЧМ 19.11.1956 </w:t>
      </w:r>
      <w:r>
        <w:br/>
      </w:r>
      <w:r>
        <w:t xml:space="preserve">С Москва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484 А. В. Горбатенко и Д. С. Каменецкая</w:t>
      </w:r>
    </w:p>
    <w:p>
      <w:pPr>
        <w:pStyle w:val="Normal"/>
      </w:pPr>
      <w:r>
        <w:t xml:space="preserve">ЛИТЕРАТУРА и</w:t>
      </w:r>
    </w:p>
    <w:p>
      <w:pPr>
        <w:pStyle w:val="Normal"/>
      </w:pPr>
      <w:r>
        <w:t xml:space="preserve">М. Данилови Д. С. Каменецкая, Журн. физ. химии, 22, 69, 1948. </w:t>
      </w:r>
      <w:r>
        <w:br/>
      </w:r>
      <w:r>
        <w:t xml:space="preserve">Я. Пинеси Я. Е. Гегузин, ДАН, 75, 1950.</w:t>
      </w:r>
    </w:p>
    <w:p>
      <w:pPr>
        <w:pStyle w:val="Normal"/>
      </w:pPr>
      <w:r>
        <w:t xml:space="preserve">Я. Пинес, ЖЭТФ, 13, 1943.</w:t>
      </w:r>
    </w:p>
    <w:p>
      <w:pPr>
        <w:pStyle w:val="Normal"/>
      </w:pPr>
      <w:r>
        <w:t xml:space="preserve">. С. Каменецкая, Журн. физ. химии, 22, 81, 1948.</w:t>
      </w:r>
    </w:p>
    <w:p>
      <w:pPr>
        <w:pStyle w:val="Normal"/>
      </w:pPr>
      <w:r>
        <w:t xml:space="preserve">Поет 11 Ке!|, 73. апоге. аЦе. Свеш., 54, 345, 1907.</w:t>
      </w:r>
    </w:p>
    <w:p>
      <w:pPr>
        <w:pStyle w:val="Normal"/>
      </w:pPr>
      <w:r>
        <w:t xml:space="preserve">. Хансен, Структуры бинарных сплавов, Черметизд, М.—Л:, 1941.</w:t>
      </w:r>
    </w:p>
    <w:p>
      <w:pPr>
        <w:pStyle w:val="Normal"/>
      </w:pPr>
      <w:r>
        <w:t xml:space="preserve">. А. Т. Сг1оог] ему, 23. апоге. ао. СВеш., 178, 97, 1929.</w:t>
      </w:r>
    </w:p>
    <w:p>
      <w:pPr>
        <w:pStyle w:val="Normal"/>
      </w:pPr>
      <w:r>
        <w:t xml:space="preserve">. Меа1з Нап@Ъоок, 1948, стр. 20—21</w:t>
      </w:r>
    </w:p>
    <w:p>
      <w:pPr>
        <w:pStyle w:val="Normal"/>
      </w:pPr>
      <w:r>
        <w:t xml:space="preserve">озомкеюы </w:t>
      </w:r>
      <w:r>
        <w:br/>
      </w:r>
      <w:r>
        <w:t xml:space="preserve">зы</w:t>
      </w:r>
    </w:p>
    <w:p>
      <w:pPr>
        <w:pStyle w:val="Normal"/>
      </w:pPr>
      <w:r>
        <w:t xml:space="preserve">ОМ ТНЕ ЗНАРЕ ОЕ ЕООПЛВВГОМ СОВУЕЗ ЕОВ ВМАВУ МТХТОВЕЗ</w:t>
      </w:r>
    </w:p>
    <w:p>
      <w:pPr>
        <w:pStyle w:val="Normal"/>
      </w:pPr>
      <w:r>
        <w:t xml:space="preserve">А. К. ЧСотЬодетко, О. 5. Катепезкауа</w:t>
      </w:r>
    </w:p>
    <w:p>
      <w:pPr>
        <w:pStyle w:val="Normal"/>
      </w:pPr>
      <w:r>
        <w:t xml:space="preserve">Зиш шару</w:t>
      </w:r>
    </w:p>
    <w:p>
      <w:pPr>
        <w:pStyle w:val="Normal"/>
      </w:pPr>
      <w:r>
        <w:t xml:space="preserve">Ап апа]уз13 о{ {Ве ргеу1оп у дег1уе4 едиаЙопз Гог пе еди! гии сатуез оЁ шагу | </w:t>
      </w:r>
      <w:r>
        <w:br/>
      </w:r>
      <w:r>
        <w:t xml:space="preserve">зузбешз (14) п арргохитамоп {0 тесшаг зо 0пз, Ваз фееп тпафе {ог а питаЪег 0 раг- й </w:t>
      </w:r>
      <w:r>
        <w:br/>
      </w:r>
      <w:r>
        <w:t xml:space="preserve">Мсшаг сазез. |</w:t>
      </w:r>
    </w:p>
    <w:p>
      <w:pPr>
        <w:pStyle w:val="Normal"/>
      </w:pPr>
      <w:r>
        <w:t xml:space="preserve">Т® Ваз Беей зво\уп аб Ве зВаре о} {Ве еда гии сигуез 13 Чеегише@ Бу Ве шая- ||</w:t>
      </w:r>
    </w:p>
    <w:p>
      <w:pPr>
        <w:pStyle w:val="Normal"/>
      </w:pPr>
      <w:r>
        <w:t xml:space="preserve">пИла4е ап е гамо о{ Фе пихшя епегру ш Фе соех15Ипо рвазез. Тве рвазе Ч1автати"</w:t>
      </w:r>
    </w:p>
    <w:p>
      <w:pPr>
        <w:pStyle w:val="Normal"/>
      </w:pPr>
      <w:r>
        <w:t xml:space="preserve">ш Ше пихшр епегру ш 5 зубеш свапрез бе Фарташ ЧШгош Фе «попо-} </w:t>
      </w:r>
      <w:r>
        <w:br/>
      </w:r>
      <w:r>
        <w:t xml:space="preserve">(опе буре ог ашшиаа! зоаЪШбу шт аП ргоротМоп$ ш Ид ап зоПЯ збайшез 60! </w:t>
      </w:r>
      <w:r>
        <w:br/>
      </w:r>
      <w:r>
        <w:t xml:space="preserve">опе оЁ (Ме регЦесис буре.</w:t>
      </w:r>
    </w:p>
    <w:p>
      <w:pPr>
        <w:pStyle w:val="Normal"/>
      </w:pPr>
      <w:r>
        <w:t xml:space="preserve">11957 ЖУРНАЛ ФИЗИЧЕСКОЙ ХИМИИ т. ХХХ, вып. 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ЭЛЕКТРОКАПИЛЛЯРНЫЕ ЯВЛЕНИЯ В РАСТВОРАХ СОЛЕЙ </w:t>
      </w:r>
      <w:r>
        <w:br/>
      </w:r>
      <w:r>
        <w:t xml:space="preserve">ТАЛЛИЯ</w:t>
      </w:r>
    </w:p>
    <w:p>
      <w:pPr>
        <w:pStyle w:val="Normal"/>
      </w:pPr>
      <w:r>
        <w:t xml:space="preserve">А. Н. Фрумкин и А. 0. Титиевекая</w:t>
      </w:r>
    </w:p>
    <w:p>
      <w:pPr>
        <w:pStyle w:val="Normal"/>
      </w:pPr>
      <w:r>
        <w:t xml:space="preserve">|, В современной теории электрокапиллярности обычно предполагается, </w:t>
      </w:r>
      <w:r>
        <w:br/>
      </w:r>
      <w:r>
        <w:t xml:space="preserve">‘1то простые неорганические катионы не обладают специфической адсор- </w:t>
      </w:r>
      <w:r>
        <w:br/>
      </w:r>
      <w:r>
        <w:t xml:space="preserve">/)ируемостью; иначе говоря, что концентрация их в поверхностном слое </w:t>
      </w:r>
      <w:r>
        <w:br/>
      </w:r>
      <w:r>
        <w:t xml:space="preserve">(может быть определена из значения потенциала на данном расстоянии от </w:t>
      </w:r>
      <w:r>
        <w:br/>
      </w:r>
      <w:r>
        <w:t xml:space="preserve">‘товерхности раздела по формуле Больцмана без введения предположения </w:t>
      </w:r>
      <w:r>
        <w:br/>
      </w:r>
      <w:r>
        <w:t xml:space="preserve">"&gt; каких-либо дополнительных силах взаимодействия иона с поверхностью </w:t>
      </w:r>
      <w:r>
        <w:br/>
      </w:r>
      <w:r>
        <w:t xml:space="preserve"> еталла. Необходимо отметить, что это определение не является вполне </w:t>
      </w:r>
      <w:r>
        <w:br/>
      </w:r>
      <w:r>
        <w:t xml:space="preserve">однозначным *, так как на близких расстояниях от поверхности электрода </w:t>
      </w:r>
      <w:r>
        <w:br/>
      </w:r>
      <w:r>
        <w:t xml:space="preserve">| три всех условиях необходимо учитывать изменения гидратации катиона </w:t>
      </w:r>
      <w:r>
        <w:br/>
      </w:r>
      <w:r>
        <w:t xml:space="preserve">‚ т диэлектрической постоянной воды, которые не могут не оказывать влия- </w:t>
      </w:r>
      <w:r>
        <w:br/>
      </w:r>
      <w:r>
        <w:t xml:space="preserve">ция на распределение иона между объемом раствора и поверхностью элек- </w:t>
      </w:r>
      <w:r>
        <w:br/>
      </w:r>
      <w:r>
        <w:t xml:space="preserve">"рода. Весьма вероятно также, что явления, наблюдаемые в присутствии </w:t>
      </w:r>
      <w:r>
        <w:br/>
      </w:r>
      <w:r>
        <w:t xml:space="preserve">чногозарядных катионов [3], не могут быть истолкованы на основе столь </w:t>
      </w:r>
      <w:r>
        <w:br/>
      </w:r>
      <w:r>
        <w:t xml:space="preserve">‘прощенных представлений. С этими оговорками следует признать, что </w:t>
      </w:r>
      <w:r>
        <w:br/>
      </w:r>
      <w:r>
        <w:t xml:space="preserve">0 сих пор не было описано явлений адсорбции неорганических катионов </w:t>
      </w:r>
      <w:r>
        <w:br/>
      </w:r>
      <w:r>
        <w:t xml:space="preserve">а границе раствор — ртуть, которые можно было бы сравнить с явлениями, </w:t>
      </w:r>
      <w:r>
        <w:br/>
      </w:r>
      <w:r>
        <w:t xml:space="preserve">’‘аблюдаемыми в присутствии типичных поверхностно-активных анионов, </w:t>
      </w:r>
      <w:r>
        <w:br/>
      </w:r>
      <w:r>
        <w:t xml:space="preserve">ак, например, Вг`. Целью настоящей работы является восполнить этот </w:t>
      </w:r>
      <w:r>
        <w:br/>
      </w:r>
      <w:r>
        <w:t xml:space="preserve">’робел и показать, что явления специфической адсорбируемости в полной </w:t>
      </w:r>
      <w:r>
        <w:br/>
      </w:r>
      <w:r>
        <w:t xml:space="preserve">ере выступают в случае ионов таллия.</w:t>
      </w:r>
    </w:p>
    <w:p>
      <w:pPr>
        <w:pStyle w:val="Normal"/>
      </w:pPr>
      <w:r>
        <w:t xml:space="preserve">ЭКСПЕРИМЕНТАЛЬНАЯ ЧАСТЬ +*</w:t>
      </w:r>
    </w:p>
    <w:p>
      <w:pPr>
        <w:pStyle w:val="Normal"/>
      </w:pPr>
      <w:r>
        <w:t xml:space="preserve">Измерения электрокапиллярных кривых производились по обычной </w:t>
      </w:r>
      <w:r>
        <w:br/>
      </w:r>
      <w:r>
        <w:t xml:space="preserve">‘етодике при помощи капиллярного электрометра Гуи [4]; диаметр ка- </w:t>
      </w:r>
      <w:r>
        <w:br/>
      </w:r>
      <w:r>
        <w:t xml:space="preserve">‘илляра составлял около 20. В качестве электрода сравнения служил </w:t>
      </w:r>
      <w:r>
        <w:br/>
      </w:r>
      <w:r>
        <w:t xml:space="preserve">’ормальный каломельный, который соединялся с исследуемым раствором </w:t>
      </w:r>
      <w:r>
        <w:br/>
      </w:r>
      <w:r>
        <w:t xml:space="preserve">ри помощи промежуточного сосуда, наполненного насыщенным раство- </w:t>
      </w:r>
      <w:r>
        <w:br/>
      </w:r>
      <w:r>
        <w:t xml:space="preserve">эм МН.МОз. Для вычисления значений пограничного натяжения ртуть — </w:t>
      </w:r>
      <w:r>
        <w:br/>
      </w:r>
      <w:r>
        <w:t xml:space="preserve">аствор, с, из определенных на опыте высот столба ртути перед каждым </w:t>
      </w:r>
      <w:r>
        <w:br/>
      </w:r>
      <w:r>
        <w:t xml:space="preserve">. ЛЬ том проводились измерения с М Ма25О4, для которого, согласно Гуи, </w:t>
      </w:r>
      <w:r>
        <w:br/>
      </w:r>
      <w:r>
        <w:t xml:space="preserve">’ = 426,7—0,17 (1 — 18°) [5]. Измерения в присутствии солей таллия </w:t>
      </w:r>
      <w:r>
        <w:br/>
      </w:r>
      <w:r>
        <w:t xml:space="preserve">`огли быть доведены до потенциала ф = — 0,45; при более отрицательных </w:t>
      </w:r>
      <w:r>
        <w:br/>
      </w:r>
      <w:r>
        <w:t xml:space="preserve">‘отенциалах измерения не проводились из-за наступающего электро-</w:t>
      </w:r>
    </w:p>
    <w:p>
      <w:pPr>
        <w:pStyle w:val="Normal"/>
      </w:pPr>
      <w:r>
        <w:t xml:space="preserve">‘или также измерены потенциалы капельного электрода в тех же</w:t>
      </w:r>
    </w:p>
    <w:p>
      <w:pPr>
        <w:pStyle w:val="Normal"/>
      </w:pPr>
      <w:r>
        <w:t xml:space="preserve">‘лотворах. Ртуть капельного электрода вытекала из капилляра диаметром</w:t>
      </w:r>
    </w:p>
    <w:p>
      <w:pPr>
        <w:pStyle w:val="Normal"/>
      </w:pPr>
      <w:r>
        <w:t xml:space="preserve">} 20—50 в под давлением 20 см рт. ст. Потенциал капельного электрода </w:t>
      </w:r>
      <w:r>
        <w:br/>
      </w:r>
      <w:r>
        <w:t xml:space="preserve">ределялся при помощи бинантного электрометра.</w:t>
      </w:r>
    </w:p>
    <w:p>
      <w:pPr>
        <w:pStyle w:val="Normal"/>
      </w:pPr>
      <w:r>
        <w:t xml:space="preserve">На рис. 1 даны электрокапиллярные кривые для растворов № Н2504--</w:t>
      </w:r>
    </w:p>
    <w:p>
      <w:pPr>
        <w:pStyle w:val="Normal"/>
      </w:pPr>
      <w:r>
        <w:t xml:space="preserve">°— * Так, например, Грэм [1] отмечает, что интерпретация понятия специфической </w:t>
      </w:r>
      <w:r>
        <w:br/>
      </w:r>
      <w:r>
        <w:t xml:space="preserve">орбции у него и у Деванахана |2] существенно отличны. й </w:t>
      </w:r>
      <w:r>
        <w:br/>
      </w:r>
      <w:r>
        <w:t xml:space="preserve">** Приведенные в настоящей статье опытные данные взяты из дипломной работы </w:t>
      </w:r>
      <w:r>
        <w:br/>
      </w:r>
      <w:r>
        <w:t xml:space="preserve">С. Титиевской, выполненной на химическом факультете Московского университета </w:t>
      </w:r>
      <w:r>
        <w:br/>
      </w:r>
      <w:r>
        <w:t xml:space="preserve">(е до войны. Краткое упоминание о результатах этой работы имеется в добавле- </w:t>
      </w:r>
      <w:r>
        <w:br/>
      </w:r>
      <w:r>
        <w:t xml:space="preserve">нх Б. Н. Кабанова к русскому переводу книги М. Дола, «Основы теоретической и </w:t>
      </w:r>
      <w:r>
        <w:br/>
      </w:r>
      <w:r>
        <w:t xml:space="preserve">периментальной электрохимии», стр. 404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А. Н. Фрумкин и А. С. Титиевская</w:t>
      </w:r>
    </w:p>
    <w:p>
      <w:pPr>
        <w:pStyle w:val="Normal"/>
      </w:pPr>
      <w:r>
        <w:t xml:space="preserve">490 </w:t>
      </w:r>
      <w:r>
        <w:br/>
      </w:r>
      <w:r>
        <w:t xml:space="preserve">420 </w:t>
      </w:r>
      <w:r>
        <w:br/>
      </w:r>
      <w:r>
        <w:t xml:space="preserve">470 </w:t>
      </w:r>
      <w:r>
        <w:br/>
      </w:r>
      <w:r>
        <w:t xml:space="preserve">И </w:t>
      </w:r>
      <w:r>
        <w:br/>
      </w:r>
      <w:r>
        <w:t xml:space="preserve">99 </w:t>
      </w:r>
      <w:r>
        <w:br/>
      </w:r>
      <w:r>
        <w:t xml:space="preserve">980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к ДЕ оао</w:t>
      </w:r>
    </w:p>
    <w:p>
      <w:pPr>
        <w:pStyle w:val="Normal"/>
      </w:pPr>
      <w:r>
        <w:t xml:space="preserve">Рис. 1. Электрокапиллярные кривые ртути </w:t>
      </w:r>
      <w:r>
        <w:br/>
      </w:r>
      <w:r>
        <w:t xml:space="preserve">в растворах МН.ЗО. - = Т1.504. Сверху вниз: </w:t>
      </w:r>
      <w:r>
        <w:br/>
      </w:r>
      <w:r>
        <w:t xml:space="preserve">д = 0; 0,01 М; 0,025 М; 0,05 М; 0,4 №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990 </w:t>
      </w:r>
      <w:r>
        <w:br/>
      </w:r>
      <w:r>
        <w:t xml:space="preserve">99 </w:t>
      </w:r>
      <w:r>
        <w:br/>
      </w:r>
      <w:r>
        <w:t xml:space="preserve">90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997</w:t>
      </w:r>
    </w:p>
    <w:p>
      <w:pPr>
        <w:pStyle w:val="Normal"/>
      </w:pPr>
      <w:r>
        <w:t xml:space="preserve">т о а </w:t>
      </w:r>
      <w:r>
        <w:br/>
      </w:r>
      <w:r>
        <w:t xml:space="preserve">ф</w:t>
      </w:r>
    </w:p>
    <w:p>
      <w:pPr>
        <w:pStyle w:val="Normal"/>
      </w:pPr>
      <w:r>
        <w:t xml:space="preserve">Рис. 2. Электрокапиллярные кривые ртути </w:t>
      </w:r>
      <w:r>
        <w:br/>
      </w:r>
      <w:r>
        <w:t xml:space="preserve">в растворах № КМО. -{ 0,041 № НМО- = ТО, </w:t>
      </w:r>
      <w:r>
        <w:br/>
      </w:r>
      <w:r>
        <w:t xml:space="preserve">Сверху вниз: х = 0; 0,01 М; 01 М; 0,2 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Электрокапиллярные явления в растворах солей таллия 487</w:t>
      </w:r>
    </w:p>
    <w:p>
      <w:pPr>
        <w:pStyle w:val="Normal"/>
      </w:pPr>
      <w:r>
        <w:t xml:space="preserve">|+ =ТЬ5О. ( = 0,01; 0,05; 0,1 №); на рис. 2 такие же кривые для растворов </w:t>
      </w:r>
      <w:r>
        <w:br/>
      </w:r>
      <w:r>
        <w:t xml:space="preserve">У КМО:з-- 0,04 № НМОз-- ТО: (5 = 0,01: 0,1; 0,2 №). Как видно, </w:t>
      </w:r>
      <w:r>
        <w:br/>
      </w:r>
      <w:r>
        <w:t xml:space="preserve">_‘ривые эти расположены подобно кривым типичных поверхностно-актив- </w:t>
      </w:r>
      <w:r>
        <w:br/>
      </w:r>
      <w:r>
        <w:t xml:space="preserve">чых органических катионов, как, например, М(СзН.);; значения погранич- </w:t>
      </w:r>
      <w:r>
        <w:br/>
      </w:r>
      <w:r>
        <w:t xml:space="preserve">того натяжения в максимуме электрокапиллярной кривой смакс снижены, </w:t>
      </w:r>
      <w:r>
        <w:br/>
      </w:r>
      <w:r>
        <w:t xml:space="preserve">т максимумы смещены в сторону более положительных потенциалов. </w:t>
      </w:r>
      <w:r>
        <w:br/>
      </w:r>
      <w:r>
        <w:t xml:space="preserve">Зеличины снижения сбумакс И СДВИГа факс, Вызванные добавкой соли таллия </w:t>
      </w:r>
      <w:r>
        <w:br/>
      </w:r>
      <w:r>
        <w:t xml:space="preserve">© исходному раствору, приведены в табл. 1.</w:t>
      </w:r>
    </w:p>
    <w:p>
      <w:pPr>
        <w:pStyle w:val="Normal"/>
      </w:pPr>
      <w:r>
        <w:t xml:space="preserve">Таблица 1 </w:t>
      </w:r>
      <w:r>
        <w:br/>
      </w:r>
      <w:r>
        <w:t xml:space="preserve">Концентрация таллия Исходный о | ии | и </w:t>
      </w:r>
      <w:r>
        <w:br/>
      </w:r>
      <w:r>
        <w:t xml:space="preserve">0,01 М 115504 М№Н.5О4 1 ра 0,060 </w:t>
      </w:r>
      <w:r>
        <w:br/>
      </w:r>
      <w:r>
        <w:t xml:space="preserve">0,025 № ТЬ504 М Н.5О4 — 3,7 0,095 </w:t>
      </w:r>
      <w:r>
        <w:br/>
      </w:r>
      <w:r>
        <w:t xml:space="preserve">0,050 М Т15504 М Н.5О4 — 6,9 0,120 </w:t>
      </w:r>
      <w:r>
        <w:br/>
      </w:r>
      <w:r>
        <w:t xml:space="preserve">0,100 № Т1,50. М№Н.50.4 | 40,9 0,160 </w:t>
      </w:r>
      <w:r>
        <w:br/>
      </w:r>
      <w:r>
        <w:t xml:space="preserve">0,01 М№ ТШМО:; №КМО: -- 0,04 МНМО. — 9,1 0,130 </w:t>
      </w:r>
      <w:r>
        <w:br/>
      </w:r>
      <w:r>
        <w:t xml:space="preserve">0,1 М ТМО: М КМО: -- 0,01 МНМО. —29,8 0,265 </w:t>
      </w:r>
      <w:r>
        <w:br/>
      </w:r>
      <w:r>
        <w:t xml:space="preserve">0,2 М ТМО: М КМО, -- 0,04 МНМО: —39,2 0,290</w:t>
      </w:r>
    </w:p>
    <w:p>
      <w:pPr>
        <w:pStyle w:val="Normal"/>
      </w:pPr>
      <w:r>
        <w:t xml:space="preserve">’ Значения фмакс Хорошо сходятся со значениями потенциалов капельного </w:t>
      </w:r>
      <w:r>
        <w:br/>
      </w:r>
      <w:r>
        <w:t xml:space="preserve">'лектрода в тех же растворах, как это видно из табл. 2.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Потенциал</w:t>
      </w:r>
    </w:p>
    <w:p>
      <w:pPr>
        <w:pStyle w:val="Normal"/>
      </w:pPr>
      <w:r>
        <w:t xml:space="preserve">ето Фмакс капельного</w:t>
      </w:r>
    </w:p>
    <w:p>
      <w:pPr>
        <w:pStyle w:val="Normal"/>
      </w:pPr>
      <w:r>
        <w:t xml:space="preserve">(вольты) электрода </w:t>
      </w:r>
      <w:r>
        <w:br/>
      </w:r>
      <w:r>
        <w:t xml:space="preserve">(вольты) </w:t>
      </w:r>
      <w:r>
        <w:br/>
      </w:r>
      <w:r>
        <w:t xml:space="preserve">М КМО. + 0,041 М НМО. —0,560 —0,556 </w:t>
      </w:r>
      <w:r>
        <w:br/>
      </w:r>
      <w:r>
        <w:t xml:space="preserve">№ КМО. 0,04 № -- 0,01 МТМО: —0, 430 —0,425 </w:t>
      </w:r>
      <w:r>
        <w:br/>
      </w:r>
      <w:r>
        <w:t xml:space="preserve">№ Н.$0, 0,01 № ТЬЗ04 —0,430 —0,416 </w:t>
      </w:r>
      <w:r>
        <w:br/>
      </w:r>
      <w:r>
        <w:t xml:space="preserve">М Н.5О. - 0,05 № Т1.304 —0,370 —0,364 </w:t>
      </w:r>
      <w:r>
        <w:br/>
      </w:r>
      <w:r>
        <w:t xml:space="preserve">№ Н.50. 0,1 М Т1.50, —0,330 —0,330</w:t>
      </w:r>
    </w:p>
    <w:p>
      <w:pPr>
        <w:pStyle w:val="Normal"/>
      </w:pPr>
      <w:r>
        <w:t xml:space="preserve">’ Как видно из рис. 1 и 2, поверхностная активность соли таллия про- </w:t>
      </w:r>
      <w:r>
        <w:br/>
      </w:r>
      <w:r>
        <w:t xml:space="preserve">зляется и на восходящей ветви электрокапиллярной кривой, т. е. при </w:t>
      </w:r>
      <w:r>
        <w:br/>
      </w:r>
      <w:r>
        <w:t xml:space="preserve">оложительном заряде поверхности, особенно в случае растворов на фоне </w:t>
      </w:r>
      <w:r>
        <w:br/>
      </w:r>
      <w:r>
        <w:t xml:space="preserve">'\\Оз. Такое явление наблюдается и в присутствии поверхностно-актив- </w:t>
      </w:r>
      <w:r>
        <w:br/>
      </w:r>
      <w:r>
        <w:t xml:space="preserve">`мх органических катионов [6], однако только в том случае, если раствор </w:t>
      </w:r>
      <w:r>
        <w:br/>
      </w:r>
      <w:r>
        <w:t xml:space="preserve">держит достаточно сильно поверхностно-активные анионы, как, напри-</w:t>
      </w:r>
    </w:p>
    <w:p>
      <w:pPr>
        <w:pStyle w:val="Normal"/>
      </w:pPr>
      <w:r>
        <w:t xml:space="preserve">р, Вг.</w:t>
      </w:r>
    </w:p>
    <w:p>
      <w:pPr>
        <w:pStyle w:val="Normal"/>
      </w:pPr>
      <w:r>
        <w:t xml:space="preserve">ОБСУЖДЕНИЕ РЕЗУЛЬТАТОВ</w:t>
      </w:r>
    </w:p>
    <w:p>
      <w:pPr>
        <w:pStyle w:val="Normal"/>
      </w:pPr>
      <w:r>
        <w:t xml:space="preserve">” Из полученных данных можно сделать вывод о поверхностной актив- </w:t>
      </w:r>
      <w:r>
        <w:br/>
      </w:r>
      <w:r>
        <w:t xml:space="preserve">} тионов); необходимо, однако, прежде рассмотреть степень однозначно- </w:t>
      </w:r>
      <w:r>
        <w:br/>
      </w:r>
      <w:r>
        <w:t xml:space="preserve">такого истолкования полученных результатов. Дело в том, что при </w:t>
      </w:r>
      <w:r>
        <w:br/>
      </w:r>
      <w:r>
        <w:t xml:space="preserve">тодной поляризации ртути в растворах, содержащих соли таллия, тал- </w:t>
      </w:r>
      <w:r>
        <w:br/>
      </w:r>
      <w:r>
        <w:t xml:space="preserve">| в некотором количестве переходит в ртутную фазу; иначе говоря, </w:t>
      </w:r>
      <w:r>
        <w:br/>
      </w:r>
      <w:r>
        <w:t xml:space="preserve">” разуется амальгама таллия, концентрация которой зависит от потен- </w:t>
      </w:r>
      <w:r>
        <w:br/>
      </w:r>
      <w:r>
        <w:t xml:space="preserve">| ‘ала ртути в капилляре капиллярного электрометра. Поскольку потен- </w:t>
      </w:r>
      <w:r>
        <w:br/>
      </w:r>
      <w:r>
        <w:t xml:space="preserve">’алы амальгам таллия известны, то концентрации эти могут быть вы- </w:t>
      </w:r>
      <w:r>
        <w:br/>
      </w:r>
      <w:r>
        <w:t xml:space="preserve">’@лены. Так, разность потенциалов на концах цепи:</w:t>
      </w:r>
    </w:p>
    <w:p>
      <w:pPr>
        <w:pStyle w:val="Normal"/>
      </w:pPr>
      <w:r>
        <w:t xml:space="preserve">488 А.Н. Фрумкин и А. С. Титиевская</w:t>
      </w:r>
    </w:p>
    <w:p>
      <w:pPr>
        <w:pStyle w:val="Normal"/>
      </w:pPr>
      <w:r>
        <w:t xml:space="preserve">1% амальгама Т|, 0,94.103 № ТИ -- М М№а250.|н. к. э. равна - </w:t>
      </w:r>
      <w:r>
        <w:br/>
      </w:r>
      <w:r>
        <w:t xml:space="preserve">— 0,668 [7]. Отсюда следует, пренебрегая различием в коэффи </w:t>
      </w:r>
      <w:r>
        <w:br/>
      </w:r>
      <w:r>
        <w:t xml:space="preserve">циентах активности иона Тв М Н25О0. и М Ма&gt;25О, что при потенциал </w:t>
      </w:r>
      <w:r>
        <w:br/>
      </w:r>
      <w:r>
        <w:t xml:space="preserve">максимума в растворе МН,$50.--0,1 № Т1.$0, ®„аьс= —0,330 У, конце! </w:t>
      </w:r>
      <w:r>
        <w:br/>
      </w:r>
      <w:r>
        <w:t xml:space="preserve">трация Т! в ртути [Т] —1037%. Наблюдаемое в этих условия </w:t>
      </w:r>
      <w:r>
        <w:br/>
      </w:r>
      <w:r>
        <w:t xml:space="preserve">изменение с по сравнению © фоном № Н?5О0: при том же о, Ас, равнс </w:t>
      </w:r>
      <w:r>
        <w:br/>
      </w:r>
      <w:r>
        <w:t xml:space="preserve">—7,5 дин/см, можно приписать адсорбции растворенного в ртути </w:t>
      </w:r>
      <w:r>
        <w:br/>
      </w:r>
      <w:r>
        <w:t xml:space="preserve">Основанием для этого могут служить данные А. Н. Фрумкина и А. В. Г. </w:t>
      </w:r>
      <w:r>
        <w:br/>
      </w:r>
      <w:r>
        <w:t xml:space="preserve">родецкой [8], исследовавших электрокапиллярное поведение амальга </w:t>
      </w:r>
      <w:r>
        <w:br/>
      </w:r>
      <w:r>
        <w:t xml:space="preserve">таллия в растворах М Ма.5О. при потенциалах, равных или более отри </w:t>
      </w:r>
      <w:r>
        <w:br/>
      </w:r>
      <w:r>
        <w:t xml:space="preserve">цательных, чем ф = —0,6, и пришедших к выводу, что наблюдаемое </w:t>
      </w:r>
      <w:r>
        <w:br/>
      </w:r>
      <w:r>
        <w:t xml:space="preserve">этих системах при х &gt; —0,75 снижение с по сравнению с чистой ртуть </w:t>
      </w:r>
      <w:r>
        <w:br/>
      </w:r>
      <w:r>
        <w:t xml:space="preserve">связано с адсорбцией Т] на граниие раздела ртуть — раствор в виде ат </w:t>
      </w:r>
      <w:r>
        <w:br/>
      </w:r>
      <w:r>
        <w:t xml:space="preserve">мов, быть может, соединенных со ртутью, но не в виде ионов ТГ.</w:t>
      </w:r>
    </w:p>
    <w:p>
      <w:pPr>
        <w:pStyle w:val="Normal"/>
      </w:pPr>
      <w:r>
        <w:t xml:space="preserve">Вывод указанной работы, на первый взгляд, представляется против </w:t>
      </w:r>
      <w:r>
        <w:br/>
      </w:r>
      <w:r>
        <w:t xml:space="preserve">речащим выводу, к которому мы пришли в настоящем исследовании в </w:t>
      </w:r>
      <w:r>
        <w:br/>
      </w:r>
      <w:r>
        <w:t xml:space="preserve">основании рассмотрения электрокапиллярных кривых ртути в раствора </w:t>
      </w:r>
      <w:r>
        <w:br/>
      </w:r>
      <w:r>
        <w:t xml:space="preserve">солей таллия. Для того чтобы разъяснить это расхождение, необходим </w:t>
      </w:r>
      <w:r>
        <w:br/>
      </w:r>
      <w:r>
        <w:t xml:space="preserve">сначала, следуя указанной работе, несколько остановиться на термодз </w:t>
      </w:r>
      <w:r>
        <w:br/>
      </w:r>
      <w:r>
        <w:t xml:space="preserve">намической теории электрокапиллярности подобного рода систем.</w:t>
      </w:r>
    </w:p>
    <w:p>
      <w:pPr>
        <w:pStyle w:val="Normal"/>
      </w:pPr>
      <w:r>
        <w:t xml:space="preserve">Применим адсорбционное уравнение Гиббса к системе, содержаще </w:t>
      </w:r>
      <w:r>
        <w:br/>
      </w:r>
      <w:r>
        <w:t xml:space="preserve">Не, Не*, Т1, ТЁ, Н,О и другие компоненты, которые мы обозначи </w:t>
      </w:r>
      <w:r>
        <w:br/>
      </w:r>
      <w:r>
        <w:t xml:space="preserve">индексом 1. Тогда</w:t>
      </w:r>
    </w:p>
    <w:p>
      <w:pPr>
        <w:pStyle w:val="Normal"/>
      </w:pPr>
      <w:r>
        <w:t xml:space="preserve">йв = — Гн‚один.о — Гн.Чйнх =— Гниз+@рна?+ —= Галь = Гтедилт- а </w:t>
      </w:r>
      <w:r>
        <w:br/>
      </w:r>
      <w:r>
        <w:t xml:space="preserve">—= УГ:ац, ('</w:t>
      </w:r>
    </w:p>
    <w:p>
      <w:pPr>
        <w:pStyle w:val="Normal"/>
      </w:pPr>
      <w:r>
        <w:t xml:space="preserve">где Г — поверхностные плотности по Гиббсу, т. е. количества каждог </w:t>
      </w:r>
      <w:r>
        <w:br/>
      </w:r>
      <w:r>
        <w:t xml:space="preserve">компонента, которые нужно вести в систему, чтобы содержание его </w:t>
      </w:r>
      <w:r>
        <w:br/>
      </w:r>
      <w:r>
        <w:t xml:space="preserve">объемных фазах осталось неизменным при увеличении поверхности раз </w:t>
      </w:r>
      <w:r>
        <w:br/>
      </w:r>
      <w:r>
        <w:t xml:space="preserve">дела на 1 см?, а и химические потенциалы соответствующих компонен </w:t>
      </w:r>
      <w:r>
        <w:br/>
      </w:r>
      <w:r>
        <w:t xml:space="preserve">тов. Уравнение (1) может быть упрощено, если учесть, что</w:t>
      </w:r>
    </w:p>
    <w:p>
      <w:pPr>
        <w:pStyle w:val="Normal"/>
      </w:pPr>
      <w:r>
        <w:t xml:space="preserve">1/ (Чрнег+ — ине) = рлл+ — арт = Ра. (2</w:t>
      </w:r>
    </w:p>
    <w:p>
      <w:pPr>
        <w:pStyle w:val="Normal"/>
      </w:pPr>
      <w:r>
        <w:t xml:space="preserve">Из (1) и (2) следует </w:t>
      </w:r>
      <w:r>
        <w:br/>
      </w:r>
      <w:r>
        <w:t xml:space="preserve">4° = — Гнодиньо — (Гнев + Гнез+) айнз — (Гти + Гт+) даль — </w:t>
      </w:r>
      <w:r>
        <w:br/>
      </w:r>
      <w:r>
        <w:t xml:space="preserve">— (2Гнез+ - Гл) Еа® — УГ;аца. ; (3</w:t>
      </w:r>
    </w:p>
    <w:p>
      <w:pPr>
        <w:pStyle w:val="Normal"/>
      </w:pPr>
      <w:r>
        <w:t xml:space="preserve">Величина Е (2Гнез+ -+- Гт+) = Е выражает суммарный заряд потенциал</w:t>
      </w:r>
    </w:p>
    <w:p>
      <w:pPr>
        <w:pStyle w:val="Normal"/>
      </w:pPr>
      <w:r>
        <w:t xml:space="preserve">определяющих ионов, исчезающих из раствора при увеличении поверх </w:t>
      </w:r>
      <w:r>
        <w:br/>
      </w:r>
      <w:r>
        <w:t xml:space="preserve">ности раздела на 1 см?. Очевидно, что Е равно плотности заряда ме </w:t>
      </w:r>
      <w:r>
        <w:br/>
      </w:r>
      <w:r>
        <w:t xml:space="preserve">таллической обкладки двойного слоя е, увеличенной на заряд ионов ТИ </w:t>
      </w:r>
      <w:r>
        <w:br/>
      </w:r>
      <w:r>
        <w:t xml:space="preserve">находящихся во внешней обкладке двойного слоя. Предполагая, что </w:t>
      </w:r>
      <w:r>
        <w:br/>
      </w:r>
      <w:r>
        <w:t xml:space="preserve">исследуемом растворе содержится избыток других катионов, можно е©чи </w:t>
      </w:r>
      <w:r>
        <w:br/>
      </w:r>
      <w:r>
        <w:t xml:space="preserve">тать, что во внешней обкладке двойного слоя находятся лишь специфи </w:t>
      </w:r>
      <w:r>
        <w:br/>
      </w:r>
      <w:r>
        <w:t xml:space="preserve">чески адсорбированные ионы Т!*, количество которых на 1 см? мы 068 </w:t>
      </w:r>
      <w:r>
        <w:br/>
      </w:r>
      <w:r>
        <w:t xml:space="preserve">значим через Ат+. Таким образом</w:t>
      </w:r>
    </w:p>
    <w:p>
      <w:pPr>
        <w:pStyle w:val="Normal"/>
      </w:pPr>
      <w:r>
        <w:t xml:space="preserve">Е == Ат | Р. (.</w:t>
      </w:r>
    </w:p>
    <w:p>
      <w:pPr>
        <w:pStyle w:val="Normal"/>
      </w:pPr>
      <w:r>
        <w:t xml:space="preserve">Рассмотрим теперь величину Гт1+- Гт1. При образовании 1 см? поверхнос </w:t>
      </w:r>
      <w:r>
        <w:br/>
      </w:r>
      <w:r>
        <w:t xml:space="preserve">ти раздела количества Т! в амальгаме и ионов Т!* в растворе могут из </w:t>
      </w:r>
      <w:r>
        <w:br/>
      </w:r>
      <w:r>
        <w:t xml:space="preserve">меняться по двум причинам. Атомы таллия могут ионизироваться ия </w:t>
      </w:r>
      <w:r>
        <w:br/>
      </w:r>
      <w:r>
        <w:t xml:space="preserve">ионы Т!* разряжаться, переходя в атомы, участвуя таким образом | </w:t>
      </w:r>
      <w:r>
        <w:br/>
      </w:r>
      <w:r>
        <w:t xml:space="preserve">процессе заряжения поверхности раздела. Обусловленные этим процесс </w:t>
      </w:r>
      <w:r>
        <w:br/>
      </w:r>
      <w:r>
        <w:t xml:space="preserve">величины Гт! и Гт+, очевидно, компенсируют друг друга; так, при 07</w:t>
      </w:r>
    </w:p>
    <w:p>
      <w:pPr>
        <w:pStyle w:val="Normal"/>
      </w:pPr>
      <w:r>
        <w:t xml:space="preserve">фен</w:t>
      </w:r>
    </w:p>
    <w:p>
      <w:pPr>
        <w:pStyle w:val="Normal"/>
      </w:pPr>
      <w:r>
        <w:t xml:space="preserve">Электрокапиллярные явления в растворах солей таллия 489</w:t>
      </w:r>
    </w:p>
    <w:p>
      <w:pPr>
        <w:pStyle w:val="Normal"/>
      </w:pPr>
      <w:r>
        <w:t xml:space="preserve">ицательном = ионы таллия переходят в раствор при увеличении поверх- </w:t>
      </w:r>
      <w:r>
        <w:br/>
      </w:r>
      <w:r>
        <w:t xml:space="preserve">ости, Гл! отрицательно, а Гт+ положительно, сумма же этих величин, </w:t>
      </w:r>
      <w:r>
        <w:br/>
      </w:r>
      <w:r>
        <w:t xml:space="preserve">чевидно, равна нулю. Напротив, если атомы или ионы таллия исчезают из </w:t>
      </w:r>
      <w:r>
        <w:br/>
      </w:r>
      <w:r>
        <w:t xml:space="preserve">бъема амальгамы или раствора вследствие адсорбции на поверхности разде- </w:t>
      </w:r>
      <w:r>
        <w:br/>
      </w:r>
      <w:r>
        <w:t xml:space="preserve">а, величины Гт1 и Гт1+ приобретают определенные положительные значе- </w:t>
      </w:r>
      <w:r>
        <w:br/>
      </w:r>
      <w:r>
        <w:t xml:space="preserve">ия. Таким образом величина Гл! | Гл. выражает собою суммарную адсорб- </w:t>
      </w:r>
      <w:r>
        <w:br/>
      </w:r>
      <w:r>
        <w:t xml:space="preserve">ию таллия на границе раздела в виде атомов или ионов, которую мы обо- </w:t>
      </w:r>
      <w:r>
        <w:br/>
      </w:r>
      <w:r>
        <w:t xml:space="preserve">начим через Ат: = Ат! &gt; Ат- = Гл! + Гл: Аналогично получаем Гне + </w:t>
      </w:r>
      <w:r>
        <w:br/>
      </w:r>
      <w:r>
        <w:t xml:space="preserve">Е Гне?+ —=Гне. Выберем положение границы раздела так, чтобы Гн,=0,</w:t>
      </w:r>
    </w:p>
    <w:p>
      <w:pPr>
        <w:pStyle w:val="Normal"/>
      </w:pPr>
      <w:r>
        <w:t xml:space="preserve">ограничимся рассмотрением растворов, достаточно разбавленных для </w:t>
      </w:r>
      <w:r>
        <w:br/>
      </w:r>
      <w:r>
        <w:t xml:space="preserve">ого, чтобы можно было положить ино =0. Кроме того, мы предпо- </w:t>
      </w:r>
      <w:r>
        <w:br/>
      </w:r>
      <w:r>
        <w:t xml:space="preserve">ожим, что концентрации компонентов, обозначенных индексами {, </w:t>
      </w:r>
      <w:r>
        <w:br/>
      </w:r>
      <w:r>
        <w:t xml:space="preserve">стается постоянными. Тогда уравнение (3) приобретает следующий вид:</w:t>
      </w:r>
    </w:p>
    <w:p>
      <w:pPr>
        <w:pStyle w:val="Normal"/>
      </w:pPr>
      <w:r>
        <w:t xml:space="preserve">ас =—= — (= — ЕАта») 4э =— (Ат —- Атн) Чл — </w:t>
      </w:r>
      <w:r>
        <w:br/>
      </w:r>
      <w:r>
        <w:t xml:space="preserve">— — (е + РАт+) 4ф — Азарт. (5)</w:t>
      </w:r>
    </w:p>
    <w:p>
      <w:pPr>
        <w:pStyle w:val="Normal"/>
      </w:pPr>
      <w:r>
        <w:t xml:space="preserve">Если в качестве независимых переменных в уравнении (5) выбрать </w:t>
      </w:r>
      <w:r>
        <w:br/>
      </w:r>
      <w:r>
        <w:t xml:space="preserve">ефирм, афи ит+, то, согласно (3) и (5)</w:t>
      </w:r>
    </w:p>
    <w:p>
      <w:pPr>
        <w:pStyle w:val="Normal"/>
      </w:pPr>
      <w:r>
        <w:t xml:space="preserve">ас = — (= = ЕАт1) 4$ т, Ат14ила+. (6)</w:t>
      </w:r>
    </w:p>
    <w:p>
      <w:pPr>
        <w:pStyle w:val="Normal"/>
      </w:pPr>
      <w:r>
        <w:t xml:space="preserve">В работе А. Н. Фрумкина и А. В. Городецкой было использовано </w:t>
      </w:r>
      <w:r>
        <w:br/>
      </w:r>
      <w:r>
        <w:t xml:space="preserve">равнение (5) и сделано, кроме того, предположение, согласно которому </w:t>
      </w:r>
      <w:r>
        <w:br/>
      </w:r>
      <w:r>
        <w:t xml:space="preserve">| адсорбируется на поверхности амальгамы в виде атомов. В этих ус- </w:t>
      </w:r>
      <w:r>
        <w:br/>
      </w:r>
      <w:r>
        <w:t xml:space="preserve">овиях Ат: =0, и уравнение (5) превращается в</w:t>
      </w:r>
    </w:p>
    <w:p>
      <w:pPr>
        <w:pStyle w:val="Normal"/>
      </w:pPr>
      <w:r>
        <w:t xml:space="preserve">4 = — е4х — Ат4илл- (7)</w:t>
      </w:r>
    </w:p>
    <w:p>
      <w:pPr>
        <w:pStyle w:val="Normal"/>
      </w:pPr>
      <w:r>
        <w:t xml:space="preserve">Из рассмотрения электрокапиллярных кривых амальгам таллия сле-</w:t>
      </w:r>
    </w:p>
    <w:p>
      <w:pPr>
        <w:pStyle w:val="Normal"/>
      </w:pPr>
      <w:r>
        <w:t xml:space="preserve">ует, что величина Ат!, которую можно вычислить независимо от пред- </w:t>
      </w:r>
      <w:r>
        <w:br/>
      </w:r>
      <w:r>
        <w:t xml:space="preserve">оложений о механизме адсорбции согласно (5) по уравнению: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4 =— (5, (8)</w:t>
      </w:r>
    </w:p>
    <w:p>
      <w:pPr>
        <w:pStyle w:val="Normal"/>
      </w:pPr>
      <w:r>
        <w:t xml:space="preserve">адает по мере перехода к более отрицательным ©. При Ф &gt; — 0,75, </w:t>
      </w:r>
      <w:r>
        <w:br/>
      </w:r>
      <w:r>
        <w:t xml:space="preserve">11 &gt; 0; при $&lt; — 0,75, А&lt; 0, т. е. адсорбция таллия делается от- </w:t>
      </w:r>
      <w:r>
        <w:br/>
      </w:r>
      <w:r>
        <w:t xml:space="preserve">ицательной. Из уравнения (7) при некоторых упрощающих допущениях </w:t>
      </w:r>
      <w:r>
        <w:br/>
      </w:r>
      <w:r>
        <w:t xml:space="preserve">ожно вывести соотношение</w:t>
      </w:r>
    </w:p>
    <w:p>
      <w:pPr>
        <w:pStyle w:val="Normal"/>
      </w:pPr>
      <w:r>
        <w:t xml:space="preserve">: А’ =Ф (илы -- ВЕз) = Ф (ВТ шпат: ВЕ), (9)</w:t>
      </w:r>
    </w:p>
    <w:p>
      <w:pPr>
        <w:pStyle w:val="Normal"/>
      </w:pPr>
      <w:r>
        <w:t xml:space="preserve">де Ас’— изменение с вследствие адсорбции Т] при постоянном ф по срав- </w:t>
      </w:r>
      <w:r>
        <w:br/>
      </w:r>
      <w:r>
        <w:t xml:space="preserve">ению с тем значением с, которое соответствовало бы максимальной отри- </w:t>
      </w:r>
      <w:r>
        <w:br/>
      </w:r>
      <w:r>
        <w:t xml:space="preserve">ательной адсорбции Т|! на границе амальгама — раствор. При малых </w:t>
      </w:r>
      <w:r>
        <w:br/>
      </w:r>
      <w:r>
        <w:t xml:space="preserve">онцентрациях Т1, Ас’, очевидно, совпадает с найденными непосред- </w:t>
      </w:r>
      <w:r>
        <w:br/>
      </w:r>
      <w:r>
        <w:t xml:space="preserve">твенно на опыте значениями Ас; В — постоянная, пропорциональная </w:t>
      </w:r>
      <w:r>
        <w:br/>
      </w:r>
      <w:r>
        <w:t xml:space="preserve">мкости двойного слоя С, Ф — некоторая функция; ат: — активность Т] </w:t>
      </w:r>
      <w:r>
        <w:br/>
      </w:r>
      <w:r>
        <w:t xml:space="preserve"> амальгаме. Как видно из цитированной работы (табл. 5), постоянство В </w:t>
      </w:r>
      <w:r>
        <w:br/>
      </w:r>
      <w:r>
        <w:t xml:space="preserve">риближенно выполняется при потенциалах, более отрицательных, чем </w:t>
      </w:r>
      <w:r>
        <w:br/>
      </w:r>
      <w:r>
        <w:t xml:space="preserve">-0,7 по н. к. э., причем среднее значение В в интервале ф от —0,7 до —1,1 </w:t>
      </w:r>
      <w:r>
        <w:br/>
      </w:r>
      <w:r>
        <w:t xml:space="preserve">авно 0,22 *. Если бы связь Нес — Т! была аполярной, адсорбция Т1</w:t>
      </w:r>
    </w:p>
    <w:p>
      <w:pPr>
        <w:pStyle w:val="Normal"/>
      </w:pPr>
      <w:r>
        <w:t xml:space="preserve">° * В интервале потенциалов от —0,7 до—41,1 увеличение —Ф на 0,1 вызывает </w:t>
      </w:r>
      <w:r>
        <w:br/>
      </w:r>
      <w:r>
        <w:t xml:space="preserve">{ ение поверхностной активности Т! в среднем в 2,4 раза, т. е. для получения того </w:t>
      </w:r>
      <w:r>
        <w:br/>
      </w:r>
      <w:r>
        <w:t xml:space="preserve">‚ значения Лс’ нужно увеличить ат: В 2,4 раза, откуда и получается приведен- </w:t>
      </w:r>
      <w:r>
        <w:br/>
      </w:r>
      <w:r>
        <w:t xml:space="preserve">ое значение В.</w:t>
      </w:r>
    </w:p>
    <w:p>
      <w:pPr>
        <w:pStyle w:val="Normal"/>
      </w:pPr>
      <w:r>
        <w:t xml:space="preserve">С РТ</w:t>
      </w:r>
    </w:p>
    <w:p>
      <w:pPr>
        <w:pStyle w:val="Normal"/>
      </w:pPr>
      <w:r>
        <w:t xml:space="preserve">490 А. Н. Фрумкин и А. С. Титиевская</w:t>
      </w:r>
    </w:p>
    <w:p>
      <w:pPr>
        <w:pStyle w:val="Normal"/>
      </w:pPr>
      <w:r>
        <w:t xml:space="preserve">не зависела бы от потенциала и В = 0. Положительное значение В озна- </w:t>
      </w:r>
      <w:r>
        <w:br/>
      </w:r>
      <w:r>
        <w:t xml:space="preserve">чает падение адсорбируемости Т] при росте —ф, что возможно, если связь </w:t>
      </w:r>
      <w:r>
        <w:br/>
      </w:r>
      <w:r>
        <w:t xml:space="preserve">Но —Т| в поверхностном слое имеет дипольный момент, обращенный </w:t>
      </w:r>
      <w:r>
        <w:br/>
      </w:r>
      <w:r>
        <w:t xml:space="preserve">положительным концом к раствору в соответствии с наблюдаемым смеще- </w:t>
      </w:r>
      <w:r>
        <w:br/>
      </w:r>
      <w:r>
        <w:t xml:space="preserve">нием максимума электрокапиллярных кривых при переходе от Не к амаль- </w:t>
      </w:r>
      <w:r>
        <w:br/>
      </w:r>
      <w:r>
        <w:t xml:space="preserve">гамам Т] в сторону более отрицательных Ф. При —ф &lt; О,ТА. Н. Фрумкин </w:t>
      </w:r>
      <w:r>
        <w:br/>
      </w:r>
      <w:r>
        <w:t xml:space="preserve">и А. В. Городецкая наблюдали возрастание В, что означает усиление по- </w:t>
      </w:r>
      <w:r>
        <w:br/>
      </w:r>
      <w:r>
        <w:t xml:space="preserve">лярности связи Не — Т] или переход адсорбированного Т] к состоянию, </w:t>
      </w:r>
      <w:r>
        <w:br/>
      </w:r>
      <w:r>
        <w:t xml:space="preserve">более близкому к ионному; некоторый рост В возможен также в связи </w:t>
      </w:r>
      <w:r>
        <w:br/>
      </w:r>
      <w:r>
        <w:t xml:space="preserve">с ростом при переходе к более положительным потенциалам емкости </w:t>
      </w:r>
      <w:r>
        <w:br/>
      </w:r>
      <w:r>
        <w:t xml:space="preserve">двойного слоя (С; которой В пропорционально. Если истолковать явления</w:t>
      </w:r>
    </w:p>
    <w:p>
      <w:pPr>
        <w:pStyle w:val="Normal"/>
      </w:pPr>
      <w:r>
        <w:t xml:space="preserve">в растворах солей Т], как вызванные адсорбцией атома Т], можно найти </w:t>
      </w:r>
      <w:r>
        <w:br/>
      </w:r>
      <w:r>
        <w:t xml:space="preserve">значения В для более положительных потенциалов. Так, в максимуме </w:t>
      </w:r>
      <w:r>
        <w:br/>
      </w:r>
      <w:r>
        <w:t xml:space="preserve">электрокапиллярной кривой в 0,1 М Т155О0,-- № Н&gt;50. при ф = — 0,33, </w:t>
      </w:r>
      <w:r>
        <w:br/>
      </w:r>
      <w:r>
        <w:t xml:space="preserve">Дс равно —10,9, а [ТП = 1037 %, как было выше рассчитано. Кон- </w:t>
      </w:r>
      <w:r>
        <w:br/>
      </w:r>
      <w:r>
        <w:t xml:space="preserve">центрации 1073,7 % соответствует значение мольного содержания Т|, </w:t>
      </w:r>
      <w:r>
        <w:br/>
      </w:r>
      <w:r>
        <w:t xml:space="preserve">равное 105,4, и такое же значение активности ат1, поскольку коэффи- </w:t>
      </w:r>
      <w:r>
        <w:br/>
      </w:r>
      <w:r>
        <w:t xml:space="preserve">циент активности Т] при таких разбавлениях равен единице.</w:t>
      </w:r>
    </w:p>
    <w:p>
      <w:pPr>
        <w:pStyle w:val="Normal"/>
      </w:pPr>
      <w:r>
        <w:t xml:space="preserve">По данным А. Н. Фрумкина и А. В. Городецкой значению До’= —10,9 —</w:t>
      </w:r>
    </w:p>
    <w:p>
      <w:pPr>
        <w:pStyle w:val="Normal"/>
      </w:pPr>
      <w:r>
        <w:t xml:space="preserve">при ф = —0,7 соответствует ат! = 0,054; таким образом |</w:t>
      </w:r>
    </w:p>
    <w:p>
      <w:pPr>
        <w:pStyle w:val="Normal"/>
      </w:pPr>
      <w:r>
        <w:t xml:space="preserve">0,058 |, 5,4.10-2</w:t>
      </w:r>
    </w:p>
    <w:p>
      <w:pPr>
        <w:pStyle w:val="Normal"/>
      </w:pPr>
      <w:r>
        <w:t xml:space="preserve">А == 0.7 </w:t>
      </w:r>
      <w:r>
        <w:br/>
      </w:r>
      <w:r>
        <w:t xml:space="preserve">0,7—0,33 10—57 :</w:t>
      </w:r>
    </w:p>
    <w:p>
      <w:pPr>
        <w:pStyle w:val="Normal"/>
      </w:pPr>
      <w:r>
        <w:t xml:space="preserve">Этот же расчет можно провести в обратном порядке и вычислить, чему </w:t>
      </w:r>
      <w:r>
        <w:br/>
      </w:r>
      <w:r>
        <w:t xml:space="preserve">должна равняться концентрация таллия [Т!] в амальгаме при потенциале </w:t>
      </w:r>
      <w:r>
        <w:br/>
      </w:r>
      <w:r>
        <w:t xml:space="preserve">ф = —0,33, для того, чтобы можно было объяснить наблюдаемое в при- </w:t>
      </w:r>
      <w:r>
        <w:br/>
      </w:r>
      <w:r>
        <w:t xml:space="preserve">сутствии ионов таллия снижение с адсорбцией атомов таллия. При этом </w:t>
      </w:r>
      <w:r>
        <w:br/>
      </w:r>
      <w:r>
        <w:t xml:space="preserve">предполагается, что в интервале потенциалов от ф = —0,7 доф = — 0,33 </w:t>
      </w:r>
      <w:r>
        <w:br/>
      </w:r>
      <w:r>
        <w:t xml:space="preserve">сохраняется та же, характеризующаяся значением В = 0,22, зависимость </w:t>
      </w:r>
      <w:r>
        <w:br/>
      </w:r>
      <w:r>
        <w:t xml:space="preserve">адсорбируемости таллия от потенциала, которая наблюдается при наиболее </w:t>
      </w:r>
      <w:r>
        <w:br/>
      </w:r>
      <w:r>
        <w:t xml:space="preserve">отрицательных потенциалах. Очевидно, что искомое значение, которое мы </w:t>
      </w:r>
      <w:r>
        <w:br/>
      </w:r>
      <w:r>
        <w:t xml:space="preserve">обозначим через 1, может быть найдено из соотношения</w:t>
      </w:r>
    </w:p>
    <w:p>
      <w:pPr>
        <w:pStyle w:val="Normal"/>
      </w:pPr>
      <w:r>
        <w:t xml:space="preserve">0,22 (0,7 —0,38) = 0,058 127 49-,</w:t>
      </w:r>
    </w:p>
    <w:p>
      <w:pPr>
        <w:pStyle w:val="Normal"/>
      </w:pPr>
      <w:r>
        <w:t xml:space="preserve">| </w:t>
      </w:r>
      <w:r>
        <w:br/>
      </w:r>
      <w:r>
        <w:t xml:space="preserve">) </w:t>
      </w:r>
      <w:r>
        <w:br/>
      </w:r>
      <w:r>
        <w:t xml:space="preserve">|</w:t>
      </w:r>
    </w:p>
    <w:p>
      <w:pPr>
        <w:pStyle w:val="Normal"/>
      </w:pPr>
      <w:r>
        <w:t xml:space="preserve">откуда 12х = —2,7. Таким образом для получения наблюденного сни- </w:t>
      </w:r>
      <w:r>
        <w:br/>
      </w:r>
      <w:r>
        <w:t xml:space="preserve">жения с при сделанных допущениях необходима была бы концентрация </w:t>
      </w:r>
      <w:r>
        <w:br/>
      </w:r>
      <w:r>
        <w:t xml:space="preserve">Т]! в амальгаме, на три порядка превышающая фактически существующую. |</w:t>
      </w:r>
    </w:p>
    <w:p>
      <w:pPr>
        <w:pStyle w:val="Normal"/>
      </w:pPr>
      <w:r>
        <w:t xml:space="preserve">Еще более высокие значения В, чем В = 0,7, получаются при вычис-. </w:t>
      </w:r>
      <w:r>
        <w:br/>
      </w:r>
      <w:r>
        <w:t xml:space="preserve">лении их по величинам снижения с, наблюдаемым в растворах солей тал- </w:t>
      </w:r>
      <w:r>
        <w:br/>
      </w:r>
      <w:r>
        <w:t xml:space="preserve">лия. Различием между Ас и Дос’ в этом случае можно пренебречь (см. </w:t>
      </w:r>
      <w:r>
        <w:br/>
      </w:r>
      <w:r>
        <w:t xml:space="preserve">выше). Для этого расчета уравнение (9) удобно преобразовать, исполь- </w:t>
      </w:r>
      <w:r>
        <w:br/>
      </w:r>
      <w:r>
        <w:t xml:space="preserve">зовав соотношение:</w:t>
      </w:r>
    </w:p>
    <w:p>
      <w:pPr>
        <w:pStyle w:val="Normal"/>
      </w:pPr>
      <w:r>
        <w:t xml:space="preserve">шт = ити — А® - с0п$6 = АТ ш ат+ — Ро -{ с0п$%, (10) </w:t>
      </w:r>
      <w:r>
        <w:br/>
      </w:r>
      <w:r>
        <w:t xml:space="preserve">где атн— активность ионов Т!* в растворе, откуда ) </w:t>
      </w:r>
      <w:r>
        <w:br/>
      </w:r>
      <w:r>
        <w:t xml:space="preserve">До = Ф[ ВТ тали + (В — 1) Е] = Ф ВТ тать — В’ЕФ], (11).</w:t>
      </w:r>
    </w:p>
    <w:p>
      <w:pPr>
        <w:pStyle w:val="Normal"/>
      </w:pPr>
      <w:r>
        <w:t xml:space="preserve">причем В’= 1—В. На рис. 3 приведены кривые, выражающие зависимость , </w:t>
      </w:r>
      <w:r>
        <w:br/>
      </w:r>
      <w:r>
        <w:t xml:space="preserve">величины Дс в растворах УК МОз-+ 0,01 № НМОз - х ТИ\Оз от концен-› </w:t>
      </w:r>
      <w:r>
        <w:br/>
      </w:r>
      <w:r>
        <w:t xml:space="preserve">трации ТИХОз при ф = —0,25; —0,36 и —0,45. Из сравнения абециее, ' </w:t>
      </w:r>
      <w:r>
        <w:br/>
      </w:r>
      <w:r>
        <w:t xml:space="preserve">соответствующих тем же ординатам, не трудно найти величину В’, при- </w:t>
      </w:r>
      <w:r>
        <w:br/>
      </w:r>
      <w:r>
        <w:t xml:space="preserve">нимая, что в присутотвии избытка КМОз концентрация ТГ пропорцио- </w:t>
      </w:r>
      <w:r>
        <w:br/>
      </w:r>
      <w:r>
        <w:t xml:space="preserve">нальна его активности. Оказывается, что в этом интервале при увеличении, </w:t>
      </w:r>
      <w:r>
        <w:br/>
      </w:r>
      <w:r>
        <w:t xml:space="preserve">ф на 0,1 в среднем нужно увеличить Ум в 1,9 раза, чтобы получить то же </w:t>
      </w:r>
      <w:r>
        <w:br/>
      </w:r>
      <w:r>
        <w:t xml:space="preserve">значение Ас. Отсюда следует, что</w:t>
      </w:r>
    </w:p>
    <w:p>
      <w:pPr>
        <w:pStyle w:val="Normal"/>
      </w:pPr>
      <w:r>
        <w:t xml:space="preserve">- 19 — 0,16 и В=0,84. м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В’ = 0,058</w:t>
      </w:r>
    </w:p>
    <w:p>
      <w:pPr>
        <w:pStyle w:val="Normal"/>
      </w:pPr>
      <w:r>
        <w:t xml:space="preserve">Электрокапиллярные явления в растворах солей таллия 491</w:t>
      </w:r>
    </w:p>
    <w:p>
      <w:pPr>
        <w:pStyle w:val="Normal"/>
      </w:pPr>
      <w:r>
        <w:t xml:space="preserve">Наблюдаемое повышение В при переходе от области потенциалов, </w:t>
      </w:r>
      <w:r>
        <w:br/>
      </w:r>
      <w:r>
        <w:t xml:space="preserve">з которой было исследовано элёктрокапиллярное поведение амальгам </w:t>
      </w:r>
      <w:r>
        <w:br/>
      </w:r>
      <w:r>
        <w:t xml:space="preserve">Г], к области, в которой измерялись электрокапиллярные кривые ртути </w:t>
      </w:r>
      <w:r>
        <w:br/>
      </w:r>
      <w:r>
        <w:t xml:space="preserve">3 растворах солей таллия, лишь в небольшой части может быть отнесено </w:t>
      </w:r>
      <w:r>
        <w:br/>
      </w:r>
      <w:r>
        <w:t xml:space="preserve">а счет увеличения емкости двойного слоя, а в основном. указывает на </w:t>
      </w:r>
      <w:r>
        <w:br/>
      </w:r>
      <w:r>
        <w:t xml:space="preserve">‘‹ереход адсорбции в виде атомов к адсорбции в виде ионов. В этом легко </w:t>
      </w:r>
      <w:r>
        <w:br/>
      </w:r>
      <w:r>
        <w:t xml:space="preserve">’бедиться, если рассмотреть, какие значения В следовало бы ожидать </w:t>
      </w:r>
      <w:r>
        <w:br/>
      </w:r>
      <w:r>
        <w:t xml:space="preserve">‚; последнем случае. Обозначим через {/. значение потенциала в двойном</w:t>
      </w:r>
    </w:p>
    <w:p>
      <w:pPr>
        <w:pStyle w:val="Normal"/>
      </w:pPr>
      <w:r>
        <w:t xml:space="preserve">‚ лектрическом слое, создаваемое зарядами поверхности и ионами двойного </w:t>
      </w:r>
      <w:r>
        <w:br/>
      </w:r>
      <w:r>
        <w:t xml:space="preserve">‘лоя в той точке, в которой происходит адсорбция иона ТГ’. Очевидно, что</w:t>
      </w:r>
    </w:p>
    <w:p>
      <w:pPr>
        <w:pStyle w:val="Normal"/>
      </w:pPr>
      <w:r>
        <w:t xml:space="preserve">Дз = Ф, (АТ шатл — Ргь), (12)</w:t>
      </w:r>
    </w:p>
    <w:p>
      <w:pPr>
        <w:pStyle w:val="Normal"/>
      </w:pPr>
      <w:r>
        <w:t xml:space="preserve">де Ф,— некоторая неизвестная функция. </w:t>
      </w:r>
      <w:r>
        <w:br/>
      </w:r>
      <w:r>
        <w:t xml:space="preserve">’ Из сопоставления уравнений (12) и (11) следует, что при ионной адсорб- </w:t>
      </w:r>
      <w:r>
        <w:br/>
      </w:r>
      <w:r>
        <w:t xml:space="preserve">ии таллия и ф„. постоянном В’= Ои В = 1. Наблюденное значение В</w:t>
      </w:r>
    </w:p>
    <w:p>
      <w:pPr>
        <w:pStyle w:val="Normal"/>
      </w:pPr>
      <w:r>
        <w:t xml:space="preserve">‚аким образом весьма близко</w:t>
      </w:r>
    </w:p>
    <w:p>
      <w:pPr>
        <w:pStyle w:val="Normal"/>
      </w:pPr>
      <w:r>
        <w:t xml:space="preserve">| значению, которое может</w:t>
      </w:r>
    </w:p>
    <w:p>
      <w:pPr>
        <w:pStyle w:val="Normal"/>
      </w:pPr>
      <w:r>
        <w:t xml:space="preserve">‘ыть получено в случае ион- 46 3 </w:t>
      </w:r>
      <w:r>
        <w:br/>
      </w:r>
      <w:r>
        <w:t xml:space="preserve">(Юй адсорбции, если фу. от- </w:t>
      </w:r>
      <w:r>
        <w:br/>
      </w:r>
      <w:r>
        <w:t xml:space="preserve">“осительно мало изменяется </w:t>
      </w:r>
      <w:r>
        <w:br/>
      </w:r>
      <w:r>
        <w:t xml:space="preserve">| Ф. Значение В’= 0,16 объ- </w:t>
      </w:r>
      <w:r>
        <w:br/>
      </w:r>
      <w:r>
        <w:t xml:space="preserve">'снимо, если предположить, </w:t>
      </w:r>
      <w:r>
        <w:br/>
      </w:r>
      <w:r>
        <w:t xml:space="preserve">то фт возрастает на 0,016 </w:t>
      </w:r>
      <w:r>
        <w:br/>
      </w:r>
      <w:r>
        <w:t xml:space="preserve">фри увеличении ф на 0,1.</w:t>
      </w:r>
    </w:p>
    <w:p>
      <w:pPr>
        <w:pStyle w:val="Normal"/>
      </w:pPr>
      <w:r>
        <w:t xml:space="preserve">`акой масштаб изменений : </w:t>
      </w:r>
      <w:r>
        <w:br/>
      </w:r>
      <w:r>
        <w:t xml:space="preserve"> отенциала фт. при измене-</w:t>
      </w:r>
    </w:p>
    <w:p>
      <w:pPr>
        <w:pStyle w:val="Normal"/>
      </w:pPr>
      <w:r>
        <w:t xml:space="preserve">(ии ф представляется правдо- 74 10: 0! ПИ 8 2 </w:t>
      </w:r>
      <w:r>
        <w:br/>
      </w:r>
      <w:r>
        <w:t xml:space="preserve">'одобным. Это подтверждает рис. 3. Зависимость снижения пограничного на- </w:t>
      </w:r>
      <w:r>
        <w:br/>
      </w:r>
      <w:r>
        <w:t xml:space="preserve">`праведливость предположе- тяжения До от концентрации Т1МО;} в растворах </w:t>
      </w:r>
      <w:r>
        <w:br/>
      </w:r>
      <w:r>
        <w:t xml:space="preserve">лия 0б ионном характере М КМО; -- 0,01 МНМ№МО; -- х ТО: = 19 = </w:t>
      </w:r>
      <w:r>
        <w:br/>
      </w:r>
      <w:r>
        <w:t xml:space="preserve">` десорбции таллия на поверх- —=—0,25; 2 = — 0,35 85 = — 0,45 </w:t>
      </w:r>
      <w:r>
        <w:br/>
      </w:r>
      <w:r>
        <w:t xml:space="preserve">‚ости ртути в растворах с0-</w:t>
      </w:r>
    </w:p>
    <w:p>
      <w:pPr>
        <w:pStyle w:val="Normal"/>
      </w:pPr>
      <w:r>
        <w:t xml:space="preserve">‚ей таллия.</w:t>
      </w:r>
    </w:p>
    <w:p>
      <w:pPr>
        <w:pStyle w:val="Normal"/>
      </w:pPr>
      <w:r>
        <w:t xml:space="preserve">Из вышеизложенного вытекает также, что в уравнении (6) при расемо- </w:t>
      </w:r>
      <w:r>
        <w:br/>
      </w:r>
      <w:r>
        <w:t xml:space="preserve">‘рении электрокапиллярных кривых ртути в растворах солей таллия мож- </w:t>
      </w:r>
      <w:r>
        <w:br/>
      </w:r>
      <w:r>
        <w:t xml:space="preserve">‚0 опустить член ЁАт:. При постоянном ули+ это уравнение сводится таким </w:t>
      </w:r>
      <w:r>
        <w:br/>
      </w:r>
      <w:r>
        <w:t xml:space="preserve">„бразом к обычному уравнению „Липимана — Гельмгольца, что дает </w:t>
      </w:r>
      <w:r>
        <w:br/>
      </w:r>
      <w:r>
        <w:t xml:space="preserve">’ боснование для трактовки наблюденных значений ф„,„., как потенциалов</w:t>
      </w:r>
    </w:p>
    <w:p>
      <w:pPr>
        <w:pStyle w:val="Normal"/>
      </w:pPr>
      <w:r>
        <w:t xml:space="preserve">‘улевого заряда. Эгот вывод подтверждается также величиной @макс/ 8 Ст. </w:t>
      </w:r>
      <w:r>
        <w:br/>
      </w:r>
      <w:r>
        <w:t xml:space="preserve">Зоследняя равна 0,133 в случае фона М Ма250. и 0,124 в случае * </w:t>
      </w:r>
      <w:r>
        <w:br/>
      </w:r>
      <w:r>
        <w:t xml:space="preserve">эона М КМОз, что близко по величине к значениям, которые наблю- </w:t>
      </w:r>
      <w:r>
        <w:br/>
      </w:r>
      <w:r>
        <w:t xml:space="preserve">аются в растворах, содержащих типичные поверхностно-активные анио- </w:t>
      </w:r>
      <w:r>
        <w:br/>
      </w:r>
      <w:r>
        <w:t xml:space="preserve">зы и обратно им по знаку [9].</w:t>
      </w:r>
    </w:p>
    <w:p>
      <w:pPr>
        <w:pStyle w:val="Normal"/>
      </w:pPr>
      <w:r>
        <w:t xml:space="preserve">_ Значительно более высокая поверхностная активность ТИХОз по срав- </w:t>
      </w:r>
      <w:r>
        <w:br/>
      </w:r>
      <w:r>
        <w:t xml:space="preserve">'ению с Т1550. заставляет предположить, что адсорбируются на поверх- </w:t>
      </w:r>
      <w:r>
        <w:br/>
      </w:r>
      <w:r>
        <w:t xml:space="preserve">‘ости ртути не только простые ионы Т", но и комплексные, содержащие </w:t>
      </w:r>
      <w:r>
        <w:br/>
      </w:r>
      <w:r>
        <w:t xml:space="preserve">’аллий катионы. Снижение с в растворах солей таллия, особенно в случае </w:t>
      </w:r>
      <w:r>
        <w:br/>
      </w:r>
      <w:r>
        <w:t xml:space="preserve">застворов на фоне КМОз, сохраняется и при наиболее положительных </w:t>
      </w:r>
      <w:r>
        <w:br/>
      </w:r>
      <w:r>
        <w:t xml:space="preserve">`начениях Ф, обнаруживая в этой области потенциалов лишь медленное </w:t>
      </w:r>
      <w:r>
        <w:br/>
      </w:r>
      <w:r>
        <w:t xml:space="preserve">'бывание при росте о. Этот эффект, вероятно, связан © адсорбцией </w:t>
      </w:r>
      <w:r>
        <w:br/>
      </w:r>
      <w:r>
        <w:t xml:space="preserve">‘омплексных анионов. Е</w:t>
      </w:r>
    </w:p>
    <w:p>
      <w:pPr>
        <w:pStyle w:val="Normal"/>
      </w:pPr>
      <w:r>
        <w:t xml:space="preserve">Некоторые ориентировочные опыты были проведены с солями кадмия. </w:t>
      </w:r>
      <w:r>
        <w:br/>
      </w:r>
      <w:r>
        <w:t xml:space="preserve">3 растворе М Са$О. наблюдается небольшой сдвиг максимума в положи- </w:t>
      </w:r>
      <w:r>
        <w:br/>
      </w:r>
      <w:r>
        <w:t xml:space="preserve">ельную сторону (на 0,015), указывающий на слабую поверхностную </w:t>
      </w:r>
      <w:r>
        <w:br/>
      </w:r>
      <w:r>
        <w:t xml:space="preserve">/ктивность катиона Са?*; в растворах СЧС» наблюдается, однако, неболь- </w:t>
      </w:r>
      <w:r>
        <w:br/>
      </w:r>
      <w:r>
        <w:t xml:space="preserve">С эффект обратного знака, вызванный, по-видимому, адсорбцией ком- </w:t>
      </w:r>
      <w:r>
        <w:br/>
      </w:r>
      <w:r>
        <w:t xml:space="preserve">ексных анионов.</w:t>
      </w:r>
    </w:p>
    <w:p>
      <w:pPr>
        <w:pStyle w:val="Normal"/>
      </w:pPr>
      <w:r>
        <w:t xml:space="preserve">492 А. Н. Фрумкин и А. С. Титиевская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Измерены электрокапиллярные кривые ртути в растворах Т1250.. </w:t>
      </w:r>
      <w:r>
        <w:br/>
      </w:r>
      <w:r>
        <w:t xml:space="preserve">и ТИМОз. Показано, что ион таллия ведет себя как типичный поверхностно- </w:t>
      </w:r>
      <w:r>
        <w:br/>
      </w:r>
      <w:r>
        <w:t xml:space="preserve">активный катион, адсорбция которого вызывает смещение электрокапил-о </w:t>
      </w:r>
      <w:r>
        <w:br/>
      </w:r>
      <w:r>
        <w:t xml:space="preserve">лярного максимума в сторону более положительных потенциалов на ве-. </w:t>
      </w:r>
      <w:r>
        <w:br/>
      </w:r>
      <w:r>
        <w:t xml:space="preserve">личину, доходящую до 0,29 У в М КМОз+ 0,2 № ТМО:3.</w:t>
      </w:r>
    </w:p>
    <w:p>
      <w:pPr>
        <w:pStyle w:val="Normal"/>
      </w:pPr>
      <w:r>
        <w:t xml:space="preserve">2. Показано, что вывод об адсорбции ионов таллия из растворов солей </w:t>
      </w:r>
      <w:r>
        <w:br/>
      </w:r>
      <w:r>
        <w:t xml:space="preserve">таллия на поверхности ртути не противоречит выводу об адсорбции тал-. </w:t>
      </w:r>
      <w:r>
        <w:br/>
      </w:r>
      <w:r>
        <w:t xml:space="preserve">лия в атомарной форме на границе между амальгамами таллия и раство- </w:t>
      </w:r>
      <w:r>
        <w:br/>
      </w:r>
      <w:r>
        <w:t xml:space="preserve">рами, не содержащими в заметной концентрации ионы таллия, к которому </w:t>
      </w:r>
      <w:r>
        <w:br/>
      </w:r>
      <w:r>
        <w:t xml:space="preserve">пришли А. Н. Фрумкин и А. В. Городецкая.</w:t>
      </w:r>
    </w:p>
    <w:p>
      <w:pPr>
        <w:pStyle w:val="Normal"/>
      </w:pPr>
      <w:r>
        <w:t xml:space="preserve">3. Высказано предположение, что в адсорбционном процессе участ- | </w:t>
      </w:r>
      <w:r>
        <w:br/>
      </w:r>
      <w:r>
        <w:t xml:space="preserve">вуют не только простые, но и комплексные ионы таллия.</w:t>
      </w:r>
    </w:p>
    <w:p>
      <w:pPr>
        <w:pStyle w:val="Normal"/>
      </w:pPr>
      <w:r>
        <w:t xml:space="preserve">Академия наук СССР Поступила </w:t>
      </w:r>
      <w:r>
        <w:br/>
      </w:r>
      <w:r>
        <w:t xml:space="preserve">Институт физической химии 11.ГУ.1956 </w:t>
      </w:r>
      <w:r>
        <w:br/>
      </w:r>
      <w:r>
        <w:t xml:space="preserve">Москва </w:t>
      </w:r>
      <w:r>
        <w:br/>
      </w:r>
      <w:r>
        <w:t xml:space="preserve">ЛИТЕРАТУРА </w:t>
      </w:r>
      <w:r>
        <w:br/>
      </w:r>
      <w:r>
        <w:t xml:space="preserve">1. О. СгавБаше, Ала. Веу. Р|иуз. Свеш., 6, 337, 1955. </w:t>
      </w:r>
      <w:r>
        <w:br/>
      </w:r>
      <w:r>
        <w:t xml:space="preserve">2. М. Реуапва&amp; Вам, Тгаоз. Кага@. 50с., 50, 373, 1954. й </w:t>
      </w:r>
      <w:r>
        <w:br/>
      </w:r>
      <w:r>
        <w:t xml:space="preserve">3. А.Н. Фрумкин и М. А. Ворсина, Журн. физ. химии, 17, 295, 1943; | </w:t>
      </w:r>
      <w:r>
        <w:br/>
      </w:r>
      <w:r>
        <w:t xml:space="preserve">Асба рвуз.-сВ и. ОВ5$, и т 1943. </w:t>
      </w:r>
      <w:r>
        <w:br/>
      </w:r>
      <w:r>
        <w:t xml:space="preserve">4. С. допцу, Апп. ст. ‚ (®) НЕ 145, 1903. </w:t>
      </w:r>
      <w:r>
        <w:br/>
      </w:r>
      <w:r>
        <w:t xml:space="preserve">5. С. Сопу, Апа. рВуз., У 6 5, </w:t>
      </w:r>
      <w:r>
        <w:br/>
      </w:r>
      <w:r>
        <w:t xml:space="preserve">‚6. С. Сбопу, Апа. свт. рвуз., (8) 9, 65, 1906. | </w:t>
      </w:r>
      <w:r>
        <w:br/>
      </w:r>
      <w:r>
        <w:t xml:space="preserve">3 АС Фрумкин и Ф. Сервис, Журн. физ. химии, 1, 52. 1930, Гоагп.'РВуз. | </w:t>
      </w:r>
      <w:r>
        <w:br/>
      </w:r>
      <w:r>
        <w:t xml:space="preserve">Свеш., 34, 74, 1930. ый </w:t>
      </w:r>
      <w:r>
        <w:br/>
      </w:r>
      <w:r>
        <w:t xml:space="preserve">ВАН Фрумкин и А. В. Городецкая, 25. рвуз. СВеш., 136, 451, 1928. _ </w:t>
      </w:r>
      <w:r>
        <w:br/>
      </w:r>
      <w:r>
        <w:t xml:space="preserve">9. О. А. ЕсиниВ. Шихов, ВН физ. химии, 17, 236, 1943; Б.В. Эршлер, | </w:t>
      </w:r>
      <w:r>
        <w:br/>
      </w:r>
      <w:r>
        <w:t xml:space="preserve">Журн. физ. химии; 20, 679, 1946; Б.С. Гуренков, Журн. физ. химии, 30, 1830, \ </w:t>
      </w:r>
      <w:r>
        <w:br/>
      </w:r>
      <w:r>
        <w:t xml:space="preserve">1956; А. Н. Фрумкин, Журн. физ. химии, 30, 2066, 1956.</w:t>
      </w:r>
    </w:p>
    <w:p>
      <w:pPr>
        <w:pStyle w:val="Normal"/>
      </w:pPr>
      <w:r>
        <w:t xml:space="preserve">ЕГЕСТВОСАРИЛ.АВУ РНЕХОМЕМА 1№ ЗОГОТ1ОМ$ ОЕ Т! ЗАГТЗ </w:t>
      </w:r>
      <w:r>
        <w:br/>
      </w:r>
      <w:r>
        <w:t xml:space="preserve">А. ЕтитКФп ап А. Тегеззкауа (Мозсош)</w:t>
      </w:r>
    </w:p>
    <w:p>
      <w:pPr>
        <w:pStyle w:val="Normal"/>
      </w:pPr>
      <w:r>
        <w:t xml:space="preserve">Зишшагу</w:t>
      </w:r>
    </w:p>
    <w:p>
      <w:pPr>
        <w:pStyle w:val="Normal"/>
      </w:pPr>
      <w:r>
        <w:t xml:space="preserve">в </w:t>
      </w:r>
      <w:r>
        <w:br/>
      </w:r>
      <w:r>
        <w:t xml:space="preserve">К"</w:t>
      </w:r>
    </w:p>
    <w:p>
      <w:pPr>
        <w:pStyle w:val="Normal"/>
      </w:pPr>
      <w:r>
        <w:t xml:space="preserve">Е и ве сигуез о Нё \еге оаште ш зоИопз сошаште ТИМО апа №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Итй 15 адзогре4 11 ап абопис Гогш оп {Ве пбегЁасе Бебжееп {Вала в ай | </w:t>
      </w:r>
      <w:r>
        <w:br/>
      </w:r>
      <w:r>
        <w:t xml:space="preserve">зо опз 1тее оЁ Т\+ 1013. 1% 13 зно\уп Бу Тегтодупанис апа]уз1$ $Наф Пете 13 по согёга&gt; у </w:t>
      </w:r>
      <w:r>
        <w:br/>
      </w:r>
      <w:r>
        <w:t xml:space="preserve">Ч1смоп Бебуееп №13 сопс]аз10п ап4 Те ртезеп йла1тсз. М</w:t>
      </w:r>
    </w:p>
    <w:p>
      <w:pPr>
        <w:pStyle w:val="Normal"/>
      </w:pPr>
      <w:r>
        <w:t xml:space="preserve">3. 1% 1$ уегу ргоБаЫе Ваё поф ошу зпар!е Т!+ 101$ Раб а]50 сотр[ех 101$ сошавойе! </w:t>
      </w:r>
      <w:r>
        <w:br/>
      </w:r>
      <w:r>
        <w:t xml:space="preserve">Т| (аке рагё 1т Фе адзогриоп ргосезз. ив</w:t>
      </w:r>
    </w:p>
    <w:p>
      <w:pPr>
        <w:pStyle w:val="Normal"/>
      </w:pPr>
      <w:r>
        <w:t xml:space="preserve">и </w:t>
      </w:r>
      <w:r>
        <w:br/>
      </w:r>
      <w:r>
        <w:t xml:space="preserve">ГВ </w:t>
      </w:r>
      <w:r>
        <w:br/>
      </w:r>
      <w:r>
        <w:t xml:space="preserve">| </w:t>
      </w:r>
      <w:r>
        <w:br/>
      </w:r>
      <w:r>
        <w:t xml:space="preserve">т</w:t>
      </w:r>
    </w:p>
    <w:p>
      <w:pPr>
        <w:pStyle w:val="Normal"/>
      </w:pPr>
      <w:r>
        <w:t xml:space="preserve">11957 ЖУРНАЛ ФИЗИЧЕСКОЙ ХИМИИ т. ХХАЦ, вып. 2</w:t>
      </w:r>
    </w:p>
    <w:p>
      <w:pPr>
        <w:pStyle w:val="Normal"/>
      </w:pPr>
      <w:r>
        <w:t xml:space="preserve">КИНЕТИЧЕСКОЕ ИССЛЕДОВАНИЕ РЕАКЦИИ ДИМЕРИЗАЦИИ </w:t>
      </w:r>
      <w:r>
        <w:br/>
      </w:r>
      <w:r>
        <w:t xml:space="preserve">ЦИКЛОПЕНТАДИЕНА</w:t>
      </w:r>
    </w:p>
    <w:p>
      <w:pPr>
        <w:pStyle w:val="Normal"/>
      </w:pPr>
      <w:r>
        <w:t xml:space="preserve">Н. И. Шуйкин и Т. И. Нарышкина</w:t>
      </w:r>
    </w:p>
    <w:p>
      <w:pPr>
        <w:pStyle w:val="Normal"/>
      </w:pPr>
      <w:r>
        <w:t xml:space="preserve">Благодаря своей чрезвычайно высокой химической активности, цикло- </w:t>
      </w:r>
      <w:r>
        <w:br/>
      </w:r>
      <w:r>
        <w:t xml:space="preserve">тентадиен нашел большое применение в лабораторной и промышленной </w:t>
      </w:r>
      <w:r>
        <w:br/>
      </w:r>
      <w:r>
        <w:t xml:space="preserve"> трактике [1]. Широкое использование циклопентадиена вызывает инте- </w:t>
      </w:r>
      <w:r>
        <w:br/>
      </w:r>
      <w:r>
        <w:t xml:space="preserve">ес к изучению поведения этого углеводорода в различных условиях про- </w:t>
      </w:r>
      <w:r>
        <w:br/>
      </w:r>
      <w:r>
        <w:t xml:space="preserve">зедения химических реакций. |</w:t>
      </w:r>
    </w:p>
    <w:p>
      <w:pPr>
        <w:pStyle w:val="Normal"/>
      </w:pPr>
      <w:r>
        <w:t xml:space="preserve">Целью настоящей работы явилось определение скорости димеризации </w:t>
      </w:r>
      <w:r>
        <w:br/>
      </w:r>
      <w:r>
        <w:t xml:space="preserve">\шклопентадиена при различных температурах, в различных раствори- </w:t>
      </w:r>
      <w:r>
        <w:br/>
      </w:r>
      <w:r>
        <w:t xml:space="preserve">полях, а также выяснение влияния некоторых стабилизирующих добавок </w:t>
      </w:r>
      <w:r>
        <w:br/>
      </w:r>
      <w:r>
        <w:t xml:space="preserve">(а скорость этой реакции.</w:t>
      </w:r>
    </w:p>
    <w:p>
      <w:pPr>
        <w:pStyle w:val="Normal"/>
      </w:pPr>
      <w:r>
        <w:t xml:space="preserve">( Штоббе и Реус [2] при изучении реакции димеризации циклопентадиена впервые </w:t>
      </w:r>
      <w:r>
        <w:br/>
      </w:r>
      <w:r>
        <w:t xml:space="preserve">‚| становили влияние температуры на скорость димеризации. При этом было найдено, </w:t>
      </w:r>
      <w:r>
        <w:br/>
      </w:r>
      <w:r>
        <w:t xml:space="preserve">’ | то свет оказывает лишь малое влияние на этот процесс. Согласно другим данным [3], </w:t>
      </w:r>
      <w:r>
        <w:br/>
      </w:r>
      <w:r>
        <w:t xml:space="preserve">_зот и вода не влияют на скорость димеризации циклопентадиена.</w:t>
      </w:r>
    </w:p>
    <w:p>
      <w:pPr>
        <w:pStyle w:val="Normal"/>
      </w:pPr>
      <w:r>
        <w:t xml:space="preserve">Кинетика димеризации циклопентадиена как в газовой, так и в жидкой фазах </w:t>
      </w:r>
      <w:r>
        <w:br/>
      </w:r>
      <w:r>
        <w:t xml:space="preserve">тироко изучена Вассерманом с соавторами [4—9] и другими исследователями [10, </w:t>
      </w:r>
      <w:r>
        <w:br/>
      </w:r>
      <w:r>
        <w:t xml:space="preserve">4]. Изучение кинетики димеризации в растворах бензола [6, 7], этилового спирта, </w:t>
      </w:r>
      <w:r>
        <w:br/>
      </w:r>
      <w:r>
        <w:t xml:space="preserve">‘ксусной кислоты, анилина, сероуглерода и толуола [9] показало, что природа указан- </w:t>
      </w:r>
      <w:r>
        <w:br/>
      </w:r>
      <w:r>
        <w:t xml:space="preserve">`ых растворителей оказывает некоторое влияние на скорость реакции. При этом зна- </w:t>
      </w:r>
      <w:r>
        <w:br/>
      </w:r>
      <w:r>
        <w:t xml:space="preserve">эния константы уравнения Аррениуса:</w:t>
      </w:r>
    </w:p>
    <w:p>
      <w:pPr>
        <w:pStyle w:val="Normal"/>
      </w:pPr>
      <w:r>
        <w:t xml:space="preserve">к — Ае- ЕТ д</w:t>
      </w:r>
    </w:p>
    <w:p>
      <w:pPr>
        <w:pStyle w:val="Normal"/>
      </w:pPr>
      <w:r>
        <w:t xml:space="preserve">ТЕ 3-4 о сои &gt;, - </w:t>
      </w:r>
      <w:r>
        <w:br/>
      </w:r>
      <w:r>
        <w:t xml:space="preserve">_\меют тот же порядок, как и в реакции, протекающей в газовой фазе. Аналогичные </w:t>
      </w:r>
      <w:r>
        <w:br/>
      </w:r>
      <w:r>
        <w:t xml:space="preserve">‘анные были получены и другими авторами [8, 12] с той лишь разницей, что в жидкой </w:t>
      </w:r>
      <w:r>
        <w:br/>
      </w:r>
      <w:r>
        <w:t xml:space="preserve">'азе димеризация к концу становится реакцией первого порядка, что объясняется об- </w:t>
      </w:r>
      <w:r>
        <w:br/>
      </w:r>
      <w:r>
        <w:t xml:space="preserve">`азованием высших полимеров.</w:t>
      </w:r>
    </w:p>
    <w:p>
      <w:pPr>
        <w:pStyle w:val="Normal"/>
      </w:pPr>
      <w:r>
        <w:t xml:space="preserve">При изучении кинетики димеризации циклопентадиена различными исследовате- </w:t>
      </w:r>
      <w:r>
        <w:br/>
      </w:r>
      <w:r>
        <w:t xml:space="preserve">° ями скорость этой реакции измерялась по изменению различных свойств во времени, </w:t>
      </w:r>
      <w:r>
        <w:br/>
      </w:r>
      <w:r>
        <w:t xml:space="preserve">‘ак то: о [13], показателя преломления [2], магнитных свойств [6], упругости </w:t>
      </w:r>
      <w:r>
        <w:br/>
      </w:r>
      <w:r>
        <w:t xml:space="preserve">‘зров [14].</w:t>
      </w:r>
    </w:p>
    <w:p>
      <w:pPr>
        <w:pStyle w:val="Normal"/>
      </w:pPr>
      <w:r>
        <w:t xml:space="preserve">’ Нами была исследована зависимость скорости спонтанной димеризации </w:t>
      </w:r>
      <w:r>
        <w:br/>
      </w:r>
      <w:r>
        <w:t xml:space="preserve">’иклопентадиена от температуры в интервале —80 --30° и выяснено </w:t>
      </w:r>
      <w:r>
        <w:br/>
      </w:r>
      <w:r>
        <w:t xml:space="preserve">‘лияние на киветику реакции различных растворителей, таких, как ацето- </w:t>
      </w:r>
      <w:r>
        <w:br/>
      </w:r>
      <w:r>
        <w:t xml:space="preserve">‘итрил, эфир, бензол, дихлорэтан, четыреххлористый углерод, хлорбен- </w:t>
      </w:r>
      <w:r>
        <w:br/>
      </w:r>
      <w:r>
        <w:t xml:space="preserve">„ол, а также стабилизирующих добавок.</w:t>
      </w:r>
    </w:p>
    <w:p>
      <w:pPr>
        <w:pStyle w:val="Normal"/>
      </w:pPr>
      <w:r>
        <w:t xml:space="preserve">’ Степень превращения циклопентадиена в дициклопентадиен опреде- </w:t>
      </w:r>
      <w:r>
        <w:br/>
      </w:r>
      <w:r>
        <w:t xml:space="preserve">`ялась по изменению показателя преломления исследуемой смеси. </w:t>
      </w:r>
      <w:r>
        <w:br/>
      </w:r>
      <w:r>
        <w:t xml:space="preserve">При подстановке экспериментальных данных в кинетическое уравнение </w:t>
      </w:r>
      <w:r>
        <w:br/>
      </w:r>
      <w:r>
        <w:t xml:space="preserve">’ торого порядка 4с/4{ =(а — с)? был получен ряд совпадающих констант. </w:t>
      </w:r>
      <w:r>
        <w:br/>
      </w:r>
      <w:r>
        <w:t xml:space="preserve">”› этом уравнении Ё — константа скорости реакции димеризации цикло- </w:t>
      </w:r>
      <w:r>
        <w:br/>
      </w:r>
      <w:r>
        <w:t xml:space="preserve">№ онтадиена, с — концентрация прореагировавшего циклопентадиена, </w:t>
      </w:r>
      <w:r>
        <w:br/>
      </w:r>
      <w:r>
        <w:t xml:space="preserve">’ — начальная концентрация циклопентадиена. Из совпадения констант </w:t>
      </w:r>
      <w:r>
        <w:br/>
      </w:r>
      <w:r>
        <w:t xml:space="preserve">тедует, что реакция димеризации циклопентадиена в достаточно широ- </w:t>
      </w:r>
      <w:r>
        <w:br/>
      </w:r>
      <w:r>
        <w:t xml:space="preserve">Эм интервале температур —10, --30°, подчиняется уравнению второго </w:t>
      </w:r>
      <w:r>
        <w:br/>
      </w:r>
      <w:r>
        <w:t xml:space="preserve">Эрядка. Показано также, что изменение константы скорости с температу- </w:t>
      </w:r>
      <w:r>
        <w:br/>
      </w:r>
      <w:r>
        <w:t xml:space="preserve">Той удовлетворяет уравнению Аррениуса. </w:t>
      </w:r>
      <w:r>
        <w:br/>
      </w:r>
      <w:r>
        <w:t xml:space="preserve">) результате проведенного исследования реакции димеризации цикло- </w:t>
      </w:r>
      <w:r>
        <w:br/>
      </w:r>
      <w:r>
        <w:t xml:space="preserve">_энтадиена найдено, что константа скорости реакции димеризации ци- </w:t>
      </w:r>
      <w:r>
        <w:br/>
      </w:r>
      <w:r>
        <w:t xml:space="preserve">опентадиена в наибольшей степени зависит от температуры и в мень- </w:t>
      </w:r>
      <w:r>
        <w:br/>
      </w:r>
      <w:r>
        <w:t xml:space="preserve">мере от природы растворителя и ингибирующих добавок.</w:t>
      </w:r>
    </w:p>
    <w:p>
      <w:pPr>
        <w:pStyle w:val="Normal"/>
      </w:pPr>
      <w:r>
        <w:t xml:space="preserve">494 Н. И. Шуйкин и Т. И. Нарышкина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Влияние различных факторов на скоростьй </w:t>
      </w:r>
      <w:r>
        <w:br/>
      </w:r>
      <w:r>
        <w:t xml:space="preserve">димеризации циклонпентадиена. Циклопентадиен, полу- | </w:t>
      </w:r>
      <w:r>
        <w:br/>
      </w:r>
      <w:r>
        <w:t xml:space="preserve">ченный термической деполимеризацией дициклопентадиена, имел т. кип. | </w:t>
      </w:r>
      <w:r>
        <w:br/>
      </w:r>
      <w:r>
        <w:t xml:space="preserve">41 9—4”, 620 0,8024 и по 1,4440. |</w:t>
      </w:r>
    </w:p>
    <w:p>
      <w:pPr>
        <w:pStyle w:val="Normal"/>
      </w:pPr>
      <w:r>
        <w:t xml:space="preserve">В каждый опыт бралось по 10 мл свежеперегнанного углеводорода, | </w:t>
      </w:r>
      <w:r>
        <w:br/>
      </w:r>
      <w:r>
        <w:t xml:space="preserve">и через определенные промежутки времени измерялся показатель прелом- | </w:t>
      </w:r>
      <w:r>
        <w:br/>
      </w:r>
      <w:r>
        <w:t xml:space="preserve">ления исследуемой смеси.</w:t>
      </w:r>
    </w:p>
    <w:p>
      <w:pPr>
        <w:pStyle w:val="Normal"/>
      </w:pPr>
      <w:r>
        <w:t xml:space="preserve">Влияние температуры. Данные, касающиеся спонтанной </w:t>
      </w:r>
      <w:r>
        <w:br/>
      </w:r>
      <w:r>
        <w:t xml:space="preserve">димеризации циклопентадиена при различных температурах, предетавлены мл </w:t>
      </w:r>
      <w:r>
        <w:br/>
      </w:r>
      <w:r>
        <w:t xml:space="preserve">в табл. 1 и на рис. 1.</w:t>
      </w:r>
    </w:p>
    <w:p>
      <w:pPr>
        <w:pStyle w:val="Normal"/>
      </w:pPr>
      <w:r>
        <w:t xml:space="preserve">Из рассмотрения данных табл. 1 видно, что с повышением температуры | </w:t>
      </w:r>
      <w:r>
        <w:br/>
      </w:r>
      <w:r>
        <w:t xml:space="preserve">значительно возрастает скорость димеризации циклопентадиена. Так, кон-</w:t>
      </w:r>
    </w:p>
    <w:p>
      <w:pPr>
        <w:pStyle w:val="Normal"/>
      </w:pPr>
      <w:r>
        <w:t xml:space="preserve">станта скорости увеличивается в 112 </w:t>
      </w:r>
      <w:r>
        <w:br/>
      </w:r>
      <w:r>
        <w:t xml:space="preserve">раз с повышением температуры от — 10.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4 до --30°. При низких температурах | "* </w:t>
      </w:r>
      <w:r>
        <w:br/>
      </w:r>
      <w:r>
        <w:t xml:space="preserve">$ (—78°) димеризация циклопентадиена |.</w:t>
      </w:r>
    </w:p>
    <w:p>
      <w:pPr>
        <w:pStyle w:val="Normal"/>
      </w:pPr>
      <w:r>
        <w:t xml:space="preserve">т практически не идет, что может быть | › </w:t>
      </w:r>
      <w:r>
        <w:br/>
      </w:r>
      <w:r>
        <w:t xml:space="preserve">а использовано для сохранения циклопен- тли</w:t>
      </w:r>
    </w:p>
    <w:p>
      <w:pPr>
        <w:pStyle w:val="Normal"/>
      </w:pPr>
      <w:r>
        <w:t xml:space="preserve">&lt;&gt; 5 тадиена в мономерной форме. Я</w:t>
      </w:r>
    </w:p>
    <w:p>
      <w:pPr>
        <w:pStyle w:val="Normal"/>
      </w:pPr>
      <w:r>
        <w:t xml:space="preserve">т На рис. 1 представлена зависимость |</w:t>
      </w:r>
    </w:p>
    <w:p>
      <w:pPr>
        <w:pStyle w:val="Normal"/>
      </w:pPr>
      <w:r>
        <w:t xml:space="preserve">=—&gt;2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логарифма константы скорости диме-,</w:t>
      </w:r>
    </w:p>
    <w:p>
      <w:pPr>
        <w:pStyle w:val="Normal"/>
      </w:pPr>
      <w:r>
        <w:t xml:space="preserve">я м % 7 м м 104 ризации циклопентадиена от темпера- </w:t>
      </w:r>
      <w:r>
        <w:br/>
      </w:r>
      <w:r>
        <w:t xml:space="preserve">7 туры. Расположение точек на прямой! </w:t>
      </w:r>
      <w:r>
        <w:br/>
      </w:r>
      <w:r>
        <w:t xml:space="preserve">С. линии показывает, что изменение кон-\ </w:t>
      </w:r>
      <w:r>
        <w:br/>
      </w:r>
      <w:r>
        <w:t xml:space="preserve">о нана аа. станты от температуры подчиняется | - </w:t>
      </w:r>
      <w:r>
        <w:br/>
      </w:r>
      <w:r>
        <w:t xml:space="preserve">клопентадиена с температурой уравнению Аррениуса. :] </w:t>
      </w:r>
      <w:r>
        <w:br/>
      </w:r>
      <w:r>
        <w:t xml:space="preserve">Влияние природы раб! </w:t>
      </w:r>
      <w:r>
        <w:br/>
      </w:r>
      <w:r>
        <w:t xml:space="preserve">творителей. Результаты определения скорости димеризации цикла </w:t>
      </w:r>
      <w:r>
        <w:br/>
      </w:r>
      <w:r>
        <w:t xml:space="preserve">пентадиена в различных растворителях представлены в табл. 2 и на! | </w:t>
      </w:r>
      <w:r>
        <w:br/>
      </w:r>
      <w:r>
        <w:t xml:space="preserve">рис. 2. Разбавление циклопентадиена растворителями производилось | </w:t>
      </w:r>
      <w:r>
        <w:br/>
      </w:r>
      <w:r>
        <w:t xml:space="preserve">в объемном отношении 1:1. и</w:t>
      </w:r>
    </w:p>
    <w:p>
      <w:pPr>
        <w:pStyle w:val="Normal"/>
      </w:pPr>
      <w:r>
        <w:t xml:space="preserve">Таблица 1 1} </w:t>
      </w:r>
      <w:r>
        <w:br/>
      </w:r>
      <w:r>
        <w:t xml:space="preserve">Зависимость скорости димеризации циклопентадиена от температуры ‚ </w:t>
      </w:r>
      <w:r>
        <w:br/>
      </w:r>
      <w:r>
        <w:t xml:space="preserve">й № </w:t>
      </w:r>
      <w:r>
        <w:br/>
      </w:r>
      <w:r>
        <w:t xml:space="preserve">Количество (вес. %) прореагировавшего пиклопентадиева И </w:t>
      </w:r>
      <w:r>
        <w:br/>
      </w:r>
      <w:r>
        <w:t xml:space="preserve">во времени Константа з </w:t>
      </w:r>
      <w:r>
        <w:br/>
      </w:r>
      <w:r>
        <w:t xml:space="preserve">Т. опыта и й | </w:t>
      </w:r>
      <w:r>
        <w:br/>
      </w:r>
      <w:r>
        <w:t xml:space="preserve">* # АМ </w:t>
      </w:r>
      <w:r>
        <w:br/>
      </w:r>
      <w:r>
        <w:t xml:space="preserve">в °С время в часах л 140 № т </w:t>
      </w:r>
      <w:r>
        <w:br/>
      </w:r>
      <w:r>
        <w:t xml:space="preserve">г-моль|час й </w:t>
      </w:r>
      <w:r>
        <w:br/>
      </w:r>
      <w:r>
        <w:t xml:space="preserve">24 | 48 | 712 | 96 | 120 144 168 | 192 | 216 240 Й </w:t>
      </w:r>
      <w:r>
        <w:br/>
      </w:r>
      <w:r>
        <w:t xml:space="preserve">—78 Димеризация не идет — </w:t>
      </w:r>
      <w:r>
        <w:br/>
      </w:r>
      <w:r>
        <w:t xml:space="preserve">—10 1 2 4 6 8 14| — 16. | 98 119 0,79 </w:t>
      </w:r>
      <w:r>
        <w:br/>
      </w:r>
      <w:r>
        <w:t xml:space="preserve">—5 Л 4 8 41 14 ыы || 98 В о 1,36 </w:t>
      </w:r>
      <w:r>
        <w:br/>
      </w:r>
      <w:r>
        <w:t xml:space="preserve">0 7 й 12 ИИ 22 26 | — 39 | 39. | 42 1,87 </w:t>
      </w:r>
      <w:r>
        <w:br/>
      </w:r>
      <w:r>
        <w:t xml:space="preserve">5 о 16 25 2 39 == | 99 52| 956 |-60 4,00 </w:t>
      </w:r>
      <w:r>
        <w:br/>
      </w:r>
      <w:r>
        <w:t xml:space="preserve">--15 13 26 38 48 — 65 | 70 тот 9 193 9 </w:t>
      </w:r>
      <w:r>
        <w:br/>
      </w:r>
      <w:r>
        <w:t xml:space="preserve">—-20 22162 60 72. 80 86 | — 92 | 94 | 96 20, 22 </w:t>
      </w:r>
      <w:r>
        <w:br/>
      </w:r>
      <w:r>
        <w:t xml:space="preserve">--25 32 68 | 80 97 98 99 | — 11001 — | — 31,30 ‚ </w:t>
      </w:r>
      <w:r>
        <w:br/>
      </w:r>
      <w:r>
        <w:t xml:space="preserve">230-160. | 89 1.97 199.1 87,4 № </w:t>
      </w:r>
      <w:r>
        <w:br/>
      </w:r>
      <w:r>
        <w:t xml:space="preserve">„у </w:t>
      </w:r>
      <w:r>
        <w:br/>
      </w:r>
      <w:r>
        <w:t xml:space="preserve">[4</w:t>
      </w:r>
    </w:p>
    <w:p>
      <w:pPr>
        <w:pStyle w:val="Normal"/>
      </w:pPr>
      <w:r>
        <w:t xml:space="preserve">Из данных табл. 2 видно, что разбавление циклопентадиена раствор, | </w:t>
      </w:r>
      <w:r>
        <w:br/>
      </w:r>
      <w:r>
        <w:t xml:space="preserve">телями в различной степени уменьшает скорость его димеризации. На’ </w:t>
      </w:r>
      <w:r>
        <w:br/>
      </w:r>
      <w:r>
        <w:t xml:space="preserve">более эффективное замедление скорости димеризации наблюдается в ацет! </w:t>
      </w:r>
      <w:r>
        <w:br/>
      </w:r>
      <w:r>
        <w:t xml:space="preserve">нитриле. По сравнению с чистым циклопентадиеном, константа скорое! |,"</w:t>
      </w:r>
    </w:p>
    <w:p>
      <w:pPr>
        <w:pStyle w:val="Normal"/>
      </w:pPr>
      <w:r>
        <w:t xml:space="preserve">Кинетика реакции димеризации циклопентадиенаа 495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Скорость димеризации циклопентадиена в различных растворителях</w:t>
      </w:r>
    </w:p>
    <w:p>
      <w:pPr>
        <w:pStyle w:val="Normal"/>
      </w:pPr>
      <w:r>
        <w:t xml:space="preserve">Количество (вес. %) прореагировавшего</w:t>
      </w:r>
    </w:p>
    <w:p>
      <w:pPr>
        <w:pStyle w:val="Normal"/>
      </w:pPr>
      <w:r>
        <w:t xml:space="preserve">пиклопентадиена Константа</w:t>
      </w:r>
    </w:p>
    <w:p>
      <w:pPr>
        <w:pStyle w:val="Normal"/>
      </w:pPr>
      <w:r>
        <w:t xml:space="preserve">скорости в</w:t>
      </w:r>
    </w:p>
    <w:p>
      <w:pPr>
        <w:pStyle w:val="Normal"/>
      </w:pPr>
      <w:r>
        <w:t xml:space="preserve">Растворитель °С время в часах д</w:t>
      </w:r>
    </w:p>
    <w:p>
      <w:pPr>
        <w:pStyle w:val="Normal"/>
      </w:pPr>
      <w:r>
        <w:t xml:space="preserve">ЕЕ </w:t>
      </w:r>
      <w:r>
        <w:br/>
      </w:r>
      <w:r>
        <w:t xml:space="preserve">г-моль|час</w:t>
      </w:r>
    </w:p>
    <w:p>
      <w:pPr>
        <w:pStyle w:val="Normal"/>
      </w:pPr>
      <w:r>
        <w:t xml:space="preserve">| 2 | 48| 12| 96 | 120 | 168 | 192 | 216 | 240 </w:t>
      </w:r>
      <w:r>
        <w:br/>
      </w:r>
      <w:r>
        <w:t xml:space="preserve">{ЕСО </w:t>
      </w:r>
      <w:r>
        <w:br/>
      </w:r>
      <w:r>
        <w:t xml:space="preserve">№ ^ Ацетонитрил 20 7 451 22 | 28 [34 | 381 42 446 5,9 </w:t>
      </w:r>
      <w:r>
        <w:br/>
      </w:r>
      <w:r>
        <w:t xml:space="preserve">И. » 18 22 19124 | 29 | 939422 4,9 </w:t>
      </w:r>
      <w:r>
        <w:br/>
      </w:r>
      <w:r>
        <w:t xml:space="preserve">и › 15 |3] 91 15| 20| 24| 32| 36| 39 42 3,9 </w:t>
      </w:r>
      <w:r>
        <w:br/>
      </w:r>
      <w:r>
        <w:t xml:space="preserve">о Эфир 20 | 916 | 23| 30| 27| 47| 52| 56 59 8,2 </w:t>
      </w:r>
      <w:r>
        <w:br/>
      </w:r>
      <w:r>
        <w:t xml:space="preserve">"Бензол 20 10118 | 26 | 35 | 42. |152. |571 63608 10,5 </w:t>
      </w:r>
      <w:r>
        <w:br/>
      </w:r>
      <w:r>
        <w:t xml:space="preserve">\ Четыреххлористый| 20 |141 | 23 | 33 | 42 | 49 | 59 | 64| 69 73 И 52 </w:t>
      </w:r>
      <w:r>
        <w:br/>
      </w:r>
      <w:r>
        <w:t xml:space="preserve">п-№ углерод </w:t>
      </w:r>
      <w:r>
        <w:br/>
      </w:r>
      <w:r>
        <w:t xml:space="preserve">ну ГО же аз | 2% |. 30| 36146-51 1551659 И </w:t>
      </w:r>
      <w:r>
        <w:br/>
      </w:r>
      <w:r>
        <w:t xml:space="preserve">т» › 15 |6 45| 23129 | 34 40| 43| 46 49 6,2 </w:t>
      </w:r>
      <w:r>
        <w:br/>
      </w:r>
      <w:r>
        <w:t xml:space="preserve">м ° | Клорбензол 20 27| 4054 | 60.1 75190881692 И </w:t>
      </w:r>
      <w:r>
        <w:br/>
      </w:r>
      <w:r>
        <w:t xml:space="preserve">т бы 5 15 |144 | 25 | 38 | 49 | 58 | 77| 78| 83| 87 14,7 </w:t>
      </w:r>
      <w:r>
        <w:br/>
      </w:r>
      <w:r>
        <w:t xml:space="preserve">‘1 Цихлорэтан 20 12 | 26 | 38| 46 | 54 | 67 | 7! 76] 79 17,6 </w:t>
      </w:r>
      <w:r>
        <w:br/>
      </w:r>
      <w:r>
        <w:t xml:space="preserve">И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Кинетические данные реакции димеризации циклопентадиена </w:t>
      </w:r>
      <w:r>
        <w:br/>
      </w:r>
      <w:r>
        <w:t xml:space="preserve">в чистом виде и в растворах</w:t>
      </w:r>
    </w:p>
    <w:p>
      <w:pPr>
        <w:pStyle w:val="Normal"/>
      </w:pPr>
      <w:r>
        <w:t xml:space="preserve">© К </w:t>
      </w:r>
      <w:r>
        <w:br/>
      </w:r>
      <w:r>
        <w:t xml:space="preserve">МИ </w:t>
      </w:r>
      <w:r>
        <w:br/>
      </w:r>
      <w:r>
        <w:t xml:space="preserve">Условия протекания Е, А </w:t>
      </w:r>
      <w:r>
        <w:br/>
      </w:r>
      <w:r>
        <w:t xml:space="preserve">реакции | Т | кал|моль л|г-моль|час </w:t>
      </w:r>
      <w:r>
        <w:br/>
      </w:r>
      <w:r>
        <w:t xml:space="preserve">‚ </w:t>
      </w:r>
      <w:r>
        <w:br/>
      </w:r>
      <w:r>
        <w:t xml:space="preserve">| </w:t>
      </w:r>
      <w:r>
        <w:br/>
      </w:r>
      <w:r>
        <w:t xml:space="preserve">И Спонтанная димеризация 265 16,91 11,4.10° </w:t>
      </w:r>
      <w:r>
        <w:br/>
      </w:r>
      <w:r>
        <w:t xml:space="preserve">ВОДИЛА я </w:t>
      </w:r>
      <w:r>
        <w:br/>
      </w:r>
      <w:r>
        <w:t xml:space="preserve">273 </w:t>
      </w:r>
      <w:r>
        <w:br/>
      </w:r>
      <w:r>
        <w:t xml:space="preserve">278 </w:t>
      </w:r>
      <w:r>
        <w:br/>
      </w:r>
      <w:r>
        <w:t xml:space="preserve">288 </w:t>
      </w:r>
      <w:r>
        <w:br/>
      </w:r>
      <w:r>
        <w:t xml:space="preserve">ли 293 </w:t>
      </w:r>
      <w:r>
        <w:br/>
      </w:r>
      <w:r>
        <w:t xml:space="preserve">Димеризация в ацетонитриле 288 16,45 14,5.108 </w:t>
      </w:r>
      <w:r>
        <w:br/>
      </w:r>
      <w:r>
        <w:t xml:space="preserve">291 </w:t>
      </w:r>
      <w:r>
        <w:br/>
      </w:r>
      <w:r>
        <w:t xml:space="preserve">293 </w:t>
      </w:r>
      <w:r>
        <w:br/>
      </w:r>
      <w:r>
        <w:t xml:space="preserve">увстанта </w:t>
      </w:r>
      <w:r>
        <w:br/>
      </w:r>
      <w:r>
        <w:t xml:space="preserve">торрот Димеризация в четыреххло- 288 17,85 20,8.10° </w:t>
      </w:r>
      <w:r>
        <w:br/>
      </w:r>
      <w:r>
        <w:t xml:space="preserve">. ристом углероде 290 </w:t>
      </w:r>
      <w:r>
        <w:br/>
      </w:r>
      <w:r>
        <w:t xml:space="preserve">ы 293</w:t>
      </w:r>
    </w:p>
    <w:p>
      <w:pPr>
        <w:pStyle w:val="Normal"/>
      </w:pPr>
      <w:r>
        <w:t xml:space="preserve">тай </w:t>
      </w:r>
      <w:r>
        <w:br/>
      </w:r>
      <w:r>
        <w:t xml:space="preserve">уоОМОе</w:t>
      </w:r>
    </w:p>
    <w:p>
      <w:pPr>
        <w:pStyle w:val="Normal"/>
      </w:pPr>
      <w:r>
        <w:t xml:space="preserve">(имеризации его в ацетонитриле уменьшается в 3,5 раза. Более сильное </w:t>
      </w:r>
      <w:r>
        <w:br/>
      </w:r>
      <w:r>
        <w:t xml:space="preserve">збавление циклопентадиена растворителями (1:2 и 1: 3) способетвова- </w:t>
      </w:r>
      <w:r>
        <w:br/>
      </w:r>
      <w:r>
        <w:t xml:space="preserve">еще большему замедлению реакции. Скорость димеризации циклонен- </w:t>
      </w:r>
      <w:r>
        <w:br/>
      </w:r>
      <w:r>
        <w:t xml:space="preserve">адиена в растворителях, так же как и при спонтанной димеризации, </w:t>
      </w:r>
      <w:r>
        <w:br/>
      </w:r>
      <w:r>
        <w:t xml:space="preserve">” ‘ависит от температуры.</w:t>
      </w:r>
    </w:p>
    <w:p>
      <w:pPr>
        <w:pStyle w:val="Normal"/>
      </w:pPr>
      <w:r>
        <w:t xml:space="preserve">‚ Кинетические данные реакции димеризации чистого циклопентадиена </w:t>
      </w:r>
      <w:r>
        <w:br/>
      </w:r>
      <w:r>
        <w:t xml:space="preserve">`’димеризации его в растворах ацетонитрила и четыреххлористого углерода </w:t>
      </w:r>
      <w:r>
        <w:br/>
      </w:r>
      <w:r>
        <w:t xml:space="preserve">| редставлены в табл. 3.</w:t>
      </w:r>
    </w:p>
    <w:p>
      <w:pPr>
        <w:pStyle w:val="Normal"/>
      </w:pPr>
      <w:r>
        <w:t xml:space="preserve">' Как видно из табл. 3, значения энергий активации Ё отличаются на</w:t>
      </w:r>
    </w:p>
    <w:p>
      <w:pPr>
        <w:pStyle w:val="Normal"/>
      </w:pPr>
      <w:r>
        <w:t xml:space="preserve">ачения константы скорости димеризации циклопентадиена в раствори- </w:t>
      </w:r>
      <w:r>
        <w:br/>
      </w:r>
      <w:r>
        <w:t xml:space="preserve">’елях зависят от величины предэкспоненциального члена А. Это указы- </w:t>
      </w:r>
      <w:r>
        <w:br/>
      </w:r>
      <w:r>
        <w:t xml:space="preserve">ает на различные кинетические условия реакции димеризации циклопен-</w:t>
      </w:r>
    </w:p>
    <w:p>
      <w:pPr>
        <w:pStyle w:val="Normal"/>
      </w:pPr>
      <w:r>
        <w:t xml:space="preserve">26 Н. И. Шуйкин и Т. И. Нарышкина</w:t>
      </w:r>
    </w:p>
    <w:p>
      <w:pPr>
        <w:pStyle w:val="Normal"/>
      </w:pPr>
      <w:r>
        <w:t xml:space="preserve">, ат</w:t>
      </w:r>
    </w:p>
    <w:p>
      <w:pPr>
        <w:pStyle w:val="Normal"/>
      </w:pPr>
      <w:r>
        <w:t xml:space="preserve">Влияние стабилизирующих добавок. С целью \ </w:t>
      </w:r>
      <w:r>
        <w:br/>
      </w:r>
      <w:r>
        <w:t xml:space="preserve">выяснения действия некоторых веществ, ингибирующих процессы полиме- </w:t>
      </w:r>
      <w:r>
        <w:br/>
      </w:r>
      <w:r>
        <w:t xml:space="preserve">ризации, было исследовано влияние фенил-В-нафтиламина, гидрохинона, </w:t>
      </w:r>
      <w:r>
        <w:br/>
      </w:r>
      <w:r>
        <w:t xml:space="preserve">пирогаллола, ацетатов никеля и меди, стеарата меди, пикриновой кисло- </w:t>
      </w:r>
      <w:r>
        <w:br/>
      </w:r>
      <w:r>
        <w:t xml:space="preserve">ты, тринитротолуола, трибутилфосфита, хинона, о-крезола, В- нафтола, </w:t>
      </w:r>
      <w:r>
        <w:br/>
      </w:r>
      <w:r>
        <w:t xml:space="preserve">мочевины, тиомочевины, гексаметилендиамина, анилина, полухлористой </w:t>
      </w:r>
      <w:r>
        <w:br/>
      </w:r>
      <w:r>
        <w:t xml:space="preserve">меди и серы. Указанные ингибиторы добавлялись в количестве 0,1% от </w:t>
      </w:r>
      <w:r>
        <w:br/>
      </w:r>
      <w:r>
        <w:t xml:space="preserve">веса циклопентадиена. Результаты опытов с наиболее эффективными добав- </w:t>
      </w:r>
      <w:r>
        <w:br/>
      </w:r>
      <w:r>
        <w:t xml:space="preserve">ками предсталены в табл. 4 и на рис. 3.</w:t>
      </w:r>
    </w:p>
    <w:p>
      <w:pPr>
        <w:pStyle w:val="Normal"/>
      </w:pPr>
      <w:r>
        <w:t xml:space="preserve">2% 6 % </w:t>
      </w:r>
      <w:r>
        <w:br/>
      </w:r>
      <w:r>
        <w:t xml:space="preserve">р в 09 </w:t>
      </w:r>
      <w:r>
        <w:br/>
      </w:r>
      <w:r>
        <w:t xml:space="preserve"># 5 - </w:t>
      </w:r>
      <w:r>
        <w:br/>
      </w:r>
      <w:r>
        <w:t xml:space="preserve">70 д : й </w:t>
      </w:r>
      <w:r>
        <w:br/>
      </w:r>
      <w:r>
        <w:t xml:space="preserve">60 2 60 </w:t>
      </w:r>
      <w:r>
        <w:br/>
      </w:r>
      <w:r>
        <w:t xml:space="preserve">90 1 </w:t>
      </w:r>
      <w:r>
        <w:br/>
      </w:r>
      <w:r>
        <w:t xml:space="preserve">И 47 </w:t>
      </w:r>
      <w:r>
        <w:br/>
      </w:r>
      <w:r>
        <w:t xml:space="preserve">90 </w:t>
      </w:r>
      <w:r>
        <w:br/>
      </w:r>
      <w:r>
        <w:t xml:space="preserve">20 20 </w:t>
      </w:r>
      <w:r>
        <w:br/>
      </w:r>
      <w:r>
        <w:t xml:space="preserve">70 </w:t>
      </w:r>
      <w:r>
        <w:br/>
      </w:r>
      <w:r>
        <w:t xml:space="preserve">24 4) 72 48 120 14 158 192 2/16 240 24 49 72 99 120 144 168 </w:t>
      </w:r>
      <w:r>
        <w:br/>
      </w:r>
      <w:r>
        <w:t xml:space="preserve">$, /0С Е. 40 </w:t>
      </w:r>
      <w:r>
        <w:br/>
      </w:r>
      <w:r>
        <w:t xml:space="preserve">Рис. 2 Рис. 3</w:t>
      </w:r>
    </w:p>
    <w:p>
      <w:pPr>
        <w:pStyle w:val="Normal"/>
      </w:pPr>
      <w:r>
        <w:t xml:space="preserve">Рис. 2. Скорость димеризации циклопентадиена при 20° в различ- </w:t>
      </w:r>
      <w:r>
        <w:br/>
      </w:r>
      <w:r>
        <w:t xml:space="preserve">ных растворителях; 1 — ацетонитрил; 2 — эфир, 8 — бензол; </w:t>
      </w:r>
      <w:r>
        <w:br/>
      </w:r>
      <w:r>
        <w:t xml:space="preserve">4 — четыреххлористый углерод; 5 — хлорбензол; 6 — дихлорэтан</w:t>
      </w:r>
    </w:p>
    <w:p>
      <w:pPr>
        <w:pStyle w:val="Normal"/>
      </w:pPr>
      <w:r>
        <w:t xml:space="preserve">Рис. 3. Скорость димеризации циклопентадиена при 20° с добав- </w:t>
      </w:r>
      <w:r>
        <w:br/>
      </w:r>
      <w:r>
        <w:t xml:space="preserve">ками; 1 — фенил-3-нафтиламина; 2 —гидрохинона; 8 — пирогал- </w:t>
      </w:r>
      <w:r>
        <w:br/>
      </w:r>
      <w:r>
        <w:t xml:space="preserve">лола, 4 — ацетата никеля</w:t>
      </w:r>
    </w:p>
    <w:p>
      <w:pPr>
        <w:pStyle w:val="Normal"/>
      </w:pPr>
      <w:r>
        <w:t xml:space="preserve">бавками, способствующими замедлению реакции, являются фени В | </w:t>
      </w:r>
      <w:r>
        <w:br/>
      </w:r>
      <w:r>
        <w:t xml:space="preserve">нафталин, гидрохинон, пирогаллол и ацетат никеля. Наименее эффектив- </w:t>
      </w:r>
      <w:r>
        <w:br/>
      </w:r>
      <w:r>
        <w:t xml:space="preserve">ными из испытанных добавок оказались полухлористая медь и сера. |</w:t>
      </w:r>
    </w:p>
    <w:p>
      <w:pPr>
        <w:pStyle w:val="Normal"/>
      </w:pPr>
      <w:r>
        <w:t xml:space="preserve">Таблица 4 р</w:t>
      </w:r>
    </w:p>
    <w:p>
      <w:pPr>
        <w:pStyle w:val="Normal"/>
      </w:pPr>
      <w:r>
        <w:t xml:space="preserve">Влияние стабилизирующих добавок на скорость димеризации циклопентадиена '</w:t>
      </w:r>
    </w:p>
    <w:p>
      <w:pPr>
        <w:pStyle w:val="Normal"/>
      </w:pPr>
      <w:r>
        <w:t xml:space="preserve">Количество (в вес. %) обра- </w:t>
      </w:r>
      <w:r>
        <w:br/>
      </w:r>
      <w:r>
        <w:t xml:space="preserve">зовавшегося дициклопен-</w:t>
      </w:r>
    </w:p>
    <w:p>
      <w:pPr>
        <w:pStyle w:val="Normal"/>
      </w:pPr>
      <w:r>
        <w:t xml:space="preserve">тадиена Е, А, ; </w:t>
      </w:r>
      <w:r>
        <w:br/>
      </w:r>
      <w:r>
        <w:t xml:space="preserve">Название а Е а у Л 46 В </w:t>
      </w:r>
      <w:r>
        <w:br/>
      </w:r>
      <w:r>
        <w:t xml:space="preserve">добавок время в часах ИЕ г-моль|час</w:t>
      </w:r>
    </w:p>
    <w:p>
      <w:pPr>
        <w:pStyle w:val="Normal"/>
      </w:pPr>
      <w:r>
        <w:t xml:space="preserve">г- моль|час</w:t>
      </w:r>
    </w:p>
    <w:p>
      <w:pPr>
        <w:pStyle w:val="Normal"/>
      </w:pPr>
      <w:r>
        <w:t xml:space="preserve">; </w:t>
      </w:r>
      <w:r>
        <w:br/>
      </w:r>
      <w:r>
        <w:t xml:space="preserve">| </w:t>
      </w:r>
      <w:r>
        <w:br/>
      </w:r>
      <w:r>
        <w:t xml:space="preserve">7 </w:t>
      </w:r>
      <w:r>
        <w:br/>
      </w:r>
      <w:r>
        <w:t xml:space="preserve">Я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24 | 48 | 72 120 | 144</w:t>
      </w:r>
    </w:p>
    <w:p>
      <w:pPr>
        <w:pStyle w:val="Normal"/>
      </w:pPr>
      <w:r>
        <w:t xml:space="preserve">Фенил- В-наф- | 20 | 14.| 33 | 50 | 60 | 68 | 76 14,3 </w:t>
      </w:r>
      <w:r>
        <w:br/>
      </w:r>
      <w:r>
        <w:t xml:space="preserve">тиламин и </w:t>
      </w:r>
      <w:r>
        <w:br/>
      </w:r>
      <w:r>
        <w:t xml:space="preserve">То же 18111-44126: 42 15664 9,31 |128, 251058 8,9 :} </w:t>
      </w:r>
      <w:r>
        <w:br/>
      </w:r>
      <w:r>
        <w:t xml:space="preserve">э» 45 | ' 1024 |134 |: 46. | 56. |165 6,5 </w:t>
      </w:r>
      <w:r>
        <w:br/>
      </w:r>
      <w:r>
        <w:t xml:space="preserve">Гидрохинон 20 И И о У УИ) 43,4 </w:t>
      </w:r>
      <w:r>
        <w:br/>
      </w:r>
      <w:r>
        <w:t xml:space="preserve">» 18 | 14| 29| 44 | 56 | 66 | 72| 18,05 64,12.10° 9,6 </w:t>
      </w:r>
      <w:r>
        <w:br/>
      </w:r>
      <w:r>
        <w:t xml:space="preserve">» 45 |121 26 | 38 | 49 |`60'| 67 у | </w:t>
      </w:r>
      <w:r>
        <w:br/>
      </w:r>
      <w:r>
        <w:t xml:space="preserve">Пирогаллол 20| 19'|:38'|'53 | 64| 74 | 82 — — 14,6. </w:t>
      </w:r>
      <w:r>
        <w:br/>
      </w:r>
      <w:r>
        <w:t xml:space="preserve">Ацетат № 20 120 | 37 | 54 | 65.1174 |-83 — т 15,7</w:t>
      </w:r>
    </w:p>
    <w:p>
      <w:pPr>
        <w:pStyle w:val="Normal"/>
      </w:pPr>
      <w:r>
        <w:t xml:space="preserve">Кинетика реакции димеризации циклопентадиена 497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Изучена кинетика реакции димеризации циклопентадиена в интер- </w:t>
      </w:r>
      <w:r>
        <w:br/>
      </w:r>
      <w:r>
        <w:t xml:space="preserve">зале температур от —10 до +30” в различных растворителях, а также </w:t>
      </w:r>
      <w:r>
        <w:br/>
      </w:r>
      <w:r>
        <w:t xml:space="preserve">з присутствии различных стабилизирующих добавок.</w:t>
      </w:r>
    </w:p>
    <w:p>
      <w:pPr>
        <w:pStyle w:val="Normal"/>
      </w:pPr>
      <w:r>
        <w:t xml:space="preserve">Показано, что наиболее полное консервирование циклопентадиена </w:t>
      </w:r>
      <w:r>
        <w:br/>
      </w:r>
      <w:r>
        <w:t xml:space="preserve">цостигается при низких температурах в пределах от —78 до —10°.</w:t>
      </w:r>
    </w:p>
    <w:p>
      <w:pPr>
        <w:pStyle w:val="Normal"/>
      </w:pPr>
      <w:r>
        <w:t xml:space="preserve">2. Определена константа скорости реакции димеризации циклопента- </w:t>
      </w:r>
      <w:r>
        <w:br/>
      </w:r>
      <w:r>
        <w:t xml:space="preserve">иена в ацетонитриле, эфире, бензоле, четыреххлористом углероде, ди-</w:t>
      </w:r>
    </w:p>
    <w:p>
      <w:pPr>
        <w:pStyle w:val="Normal"/>
      </w:pPr>
      <w:r>
        <w:t xml:space="preserve">‘лорэтане и показано, что значение ее существенно зависит от природы </w:t>
      </w:r>
      <w:r>
        <w:br/>
      </w:r>
      <w:r>
        <w:t xml:space="preserve"> \астворителя. Из исследованных растворителей наибольший стабилизи- </w:t>
      </w:r>
      <w:r>
        <w:br/>
      </w:r>
      <w:r>
        <w:t xml:space="preserve">`ующий эффект дал ацетонитрил.</w:t>
      </w:r>
    </w:p>
    <w:p>
      <w:pPr>
        <w:pStyle w:val="Normal"/>
      </w:pPr>
      <w:r>
        <w:t xml:space="preserve">° 3. Найдено, что некоторые стабилизирующие добавки (фенил-В-нафтил- </w:t>
      </w:r>
      <w:r>
        <w:br/>
      </w:r>
      <w:r>
        <w:t xml:space="preserve">‘мин, гидрохинон, пирогаллол, ацетат никеля) уменьшают скорость </w:t>
      </w:r>
      <w:r>
        <w:br/>
      </w:r>
      <w:r>
        <w:t xml:space="preserve"> америзации циклопентадиена.</w:t>
      </w:r>
    </w:p>
    <w:p>
      <w:pPr>
        <w:pStyle w:val="Normal"/>
      </w:pPr>
      <w:r>
        <w:t xml:space="preserve">Академия наук СССР Поступила </w:t>
      </w:r>
      <w:r>
        <w:br/>
      </w:r>
      <w:r>
        <w:t xml:space="preserve">Институт органической химии 21.УГ.1956 </w:t>
      </w:r>
      <w:r>
        <w:br/>
      </w:r>
      <w:r>
        <w:t xml:space="preserve">им. Н. Д. Зелинского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11 п а. ХТ. Н. У\Уе!13, Свет. Веу., 34, 1, 1944. </w:t>
      </w:r>
      <w:r>
        <w:br/>
      </w:r>
      <w:r>
        <w:t xml:space="preserve">Бе, Е. Вецзз, Апп., 391, 151, 1942. </w:t>
      </w:r>
      <w:r>
        <w:br/>
      </w:r>
      <w:r>
        <w:t xml:space="preserve">сви] 2е, О п, КоШе, 14, 113, 1938. </w:t>
      </w:r>
      <w:r>
        <w:br/>
      </w:r>
      <w:r>
        <w:t xml:space="preserve">а тщапп, Тошги. Свет Зос., 1936, 1028, 1946, 1089. </w:t>
      </w:r>
      <w:r>
        <w:br/>
      </w:r>
      <w:r>
        <w:t xml:space="preserve">Вет Ёога, А, Маззег тап п, Топгп. Свеш. 50с., 362, 1939. </w:t>
      </w:r>
      <w:r>
        <w:br/>
      </w:r>
      <w:r>
        <w:t xml:space="preserve">аш Бабка, А. У\/аззегтапи, Мабате, 137, 496, 1936. </w:t>
      </w:r>
      <w:r>
        <w:br/>
      </w:r>
      <w:r>
        <w:t xml:space="preserve">аш Баба, А. \Уаззегшаюп, Маше, 138, 368, 1936. </w:t>
      </w:r>
      <w:r>
        <w:br/>
      </w:r>
      <w:r>
        <w:t xml:space="preserve">‚ М№емт6ь, А. Уаззегтаптн, Тогп. Свет. 5ос., 735, 1940. </w:t>
      </w:r>
      <w:r>
        <w:br/>
      </w:r>
      <w:r>
        <w:t xml:space="preserve">и </w:t>
      </w:r>
      <w:r>
        <w:br/>
      </w:r>
      <w:r>
        <w:t xml:space="preserve">1</w:t>
      </w:r>
    </w:p>
    <w:p>
      <w:pPr>
        <w:pStyle w:val="Normal"/>
      </w:pPr>
      <w:r>
        <w:t xml:space="preserve">Ро ОЕ </w:t>
      </w:r>
      <w:r>
        <w:br/>
      </w:r>
      <w:r>
        <w:t xml:space="preserve">Е</w:t>
      </w:r>
    </w:p>
    <w:p>
      <w:pPr>
        <w:pStyle w:val="Normal"/>
      </w:pPr>
      <w:r>
        <w:t xml:space="preserve">Рег</w:t>
      </w:r>
    </w:p>
    <w:p>
      <w:pPr>
        <w:pStyle w:val="Normal"/>
      </w:pPr>
      <w:r>
        <w:t xml:space="preserve">еее ы </w:t>
      </w:r>
      <w:r>
        <w:br/>
      </w:r>
      <w:r>
        <w:t xml:space="preserve">яяранон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чак</w:t>
      </w:r>
    </w:p>
    <w:p>
      <w:pPr>
        <w:pStyle w:val="Normal"/>
      </w:pPr>
      <w:r>
        <w:t xml:space="preserve">{ шапю, А. У\Уаззегмапи, Того. Свет. $0с., 870, 1939. </w:t>
      </w:r>
      <w:r>
        <w:br/>
      </w:r>
      <w:r>
        <w:t xml:space="preserve">зёг1СЕ, В. Н. бар1тго, О. М. М№е\м16%, Топтп. СВеш. 5ос., 176,</w:t>
      </w:r>
    </w:p>
    <w:p>
      <w:pPr>
        <w:pStyle w:val="Normal"/>
      </w:pPr>
      <w:r>
        <w:t xml:space="preserve">РНЕ </w:t>
      </w:r>
      <w:r>
        <w:br/>
      </w:r>
      <w:r>
        <w:t xml:space="preserve">&gt;&gt;</w:t>
      </w:r>
    </w:p>
    <w:p>
      <w:pPr>
        <w:pStyle w:val="Normal"/>
      </w:pPr>
      <w:r>
        <w:t xml:space="preserve">[9</w:t>
      </w:r>
    </w:p>
    <w:p>
      <w:pPr>
        <w:pStyle w:val="Normal"/>
      </w:pPr>
      <w:r>
        <w:t xml:space="preserve">нЕ кбергилЛ. Ф. Верещагин, Журн. физ. химии, 23, 1447, и </w:t>
      </w:r>
      <w:r>
        <w:br/>
      </w:r>
      <w:r>
        <w:t xml:space="preserve">1 1акоузку, У. Н. Меагез, Логи. Ашег. Свеш. Зос.,</w:t>
      </w:r>
    </w:p>
    <w:p>
      <w:pPr>
        <w:pStyle w:val="Normal"/>
      </w:pPr>
      <w:r>
        <w:t xml:space="preserve">&lt;&gt; </w:t>
      </w:r>
      <w:r>
        <w:br/>
      </w:r>
      <w:r>
        <w:t xml:space="preserve">== </w:t>
      </w:r>
      <w:r>
        <w:br/>
      </w:r>
      <w:r>
        <w:t xml:space="preserve">— </w:t>
      </w:r>
      <w:r>
        <w:br/>
      </w:r>
      <w:r>
        <w:t xml:space="preserve">&lt;&gt; </w:t>
      </w:r>
      <w:r>
        <w:br/>
      </w:r>
      <w:r>
        <w:t xml:space="preserve">ен </w:t>
      </w:r>
      <w:r>
        <w:br/>
      </w:r>
      <w:r>
        <w:t xml:space="preserve">[42</w:t>
      </w:r>
    </w:p>
    <w:p>
      <w:pPr>
        <w:pStyle w:val="Normal"/>
      </w:pPr>
      <w:r>
        <w:t xml:space="preserve">и Р. ГашЬегь С. Ё., 112, 945, 1894. </w:t>
      </w:r>
      <w:r>
        <w:br/>
      </w:r>
      <w:r>
        <w:t xml:space="preserve">ттебв, Г. Т, Виггасе, Лота. Рьуз. Свеш., 37, 1029, 1933.</w:t>
      </w:r>
    </w:p>
    <w:p>
      <w:pPr>
        <w:pStyle w:val="Normal"/>
      </w:pPr>
      <w:r>
        <w:t xml:space="preserve">$]</w:t>
      </w:r>
    </w:p>
    <w:p>
      <w:pPr>
        <w:pStyle w:val="Normal"/>
      </w:pPr>
      <w:r>
        <w:t xml:space="preserve">А МЕТ $ТОРУ ОЕ ТНЕ П1МЕВ!ДАТТОХ ОЕ СУСГОРЕМТАРТЕМЕ </w:t>
      </w:r>
      <w:r>
        <w:br/>
      </w:r>
      <w:r>
        <w:t xml:space="preserve">М. Т. БлийКлт ап9 Т. Г. МатузйЕта (Мозсош) </w:t>
      </w:r>
      <w:r>
        <w:br/>
      </w:r>
      <w:r>
        <w:t xml:space="preserve">Зиш шагу</w:t>
      </w:r>
    </w:p>
    <w:p>
      <w:pPr>
        <w:pStyle w:val="Normal"/>
      </w:pPr>
      <w:r>
        <w:t xml:space="preserve">А Кшейс эба4у Ваз Ъееп та4е оп {Ве дпиег12айоп о{ су ореша1епе оуег Ве фет- </w:t>
      </w:r>
      <w:r>
        <w:br/>
      </w:r>
      <w:r>
        <w:t xml:space="preserve">| абте гапсе о{ —10—--30° С ш уагоз з0[уепё$ ап@ 11 Ве ргезепсе О{ уаг1от$ эба- </w:t>
      </w:r>
      <w:r>
        <w:br/>
      </w:r>
      <w:r>
        <w:t xml:space="preserve">Пела а94 оп асепиз.</w:t>
      </w:r>
    </w:p>
    <w:p>
      <w:pPr>
        <w:pStyle w:val="Normal"/>
      </w:pPr>
      <w:r>
        <w:t xml:space="preserve">’ 1 жаз звозт аб Ще су ореша1епе 1$ ргезегуе4 40 фе ртеа4езё ехфепь аё 10\у </w:t>
      </w:r>
      <w:r>
        <w:br/>
      </w:r>
      <w:r>
        <w:t xml:space="preserve"> прегабигез тапоше тот —78 40 — 10° С</w:t>
      </w:r>
    </w:p>
    <w:p>
      <w:pPr>
        <w:pStyle w:val="Normal"/>
      </w:pPr>
      <w:r>
        <w:t xml:space="preserve">’ ТЬе гафе сопзбапё оЁ {пе Айпег1ха оп он Ваз Бееп 4ебегиипед шп пе Аетеп% </w:t>
      </w:r>
      <w:r>
        <w:br/>
      </w:r>
      <w:r>
        <w:t xml:space="preserve">| те0з ар 16 зтаз зВо\т (Ва Из уаше дерепаз з1рт1сап у ироп {Ве пабате о{ 1е 1а4- </w:t>
      </w:r>
      <w:r>
        <w:br/>
      </w:r>
      <w:r>
        <w:t xml:space="preserve">‚ ОГ ше зо]уелёз туезИвайе4 асекопитИе Ваз ФВе ртеафезь эбаЪШиия еНесй.</w:t>
      </w:r>
    </w:p>
    <w:p>
      <w:pPr>
        <w:pStyle w:val="Normal"/>
      </w:pPr>
      <w:r>
        <w:t xml:space="preserve">А пизаег ой аъ Ише арепёз \уеге опа 40 1ожег &amp;Ве гаце о{ Апег12айоп о{ ше</w:t>
      </w:r>
    </w:p>
    <w:p>
      <w:pPr>
        <w:pStyle w:val="Normal"/>
      </w:pPr>
      <w:r>
        <w:t xml:space="preserve">Дорещайтепе.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1957 ЖУРНАЛ ФИЗИЧЕСКОЙ ХИМИИ т. ХХХ, вып. 8</w:t>
      </w:r>
    </w:p>
    <w:p>
      <w:pPr>
        <w:pStyle w:val="Normal"/>
      </w:pPr>
      <w:r>
        <w:t xml:space="preserve">МЕТОДЫ И ТЕХНИКА ФИЗИКО-ХИМ ИЧЕСКОГО </w:t>
      </w:r>
      <w:r>
        <w:br/>
      </w:r>
      <w:r>
        <w:t xml:space="preserve">ИССЛЕДОВАНИЯ</w:t>
      </w:r>
    </w:p>
    <w:p>
      <w:pPr>
        <w:pStyle w:val="Normal"/>
      </w:pPr>
      <w:r>
        <w:t xml:space="preserve">ПРИБОР ДЛЯ ИССЛЕДОВАНИЯ АДСОРБЦИИ ПРИ ВЫСОКИХ </w:t>
      </w:r>
      <w:r>
        <w:br/>
      </w:r>
      <w:r>
        <w:t xml:space="preserve">ДАВЛЕНИЯХ</w:t>
      </w:r>
    </w:p>
    <w:p>
      <w:pPr>
        <w:pStyle w:val="Normal"/>
      </w:pPr>
      <w:r>
        <w:t xml:space="preserve">Б. Н. Васильев ы</w:t>
      </w:r>
    </w:p>
    <w:p>
      <w:pPr>
        <w:pStyle w:val="Normal"/>
      </w:pPr>
      <w:r>
        <w:t xml:space="preserve">| </w:t>
      </w:r>
      <w:r>
        <w:br/>
      </w:r>
      <w:r>
        <w:t xml:space="preserve">Исследование адсорбции газов и паров в широком интервале температур и давай </w:t>
      </w:r>
      <w:r>
        <w:br/>
      </w:r>
      <w:r>
        <w:t xml:space="preserve">ний весьма важно для решения ряда принципиальных вопросов теории физической | </w:t>
      </w:r>
      <w:r>
        <w:br/>
      </w:r>
      <w:r>
        <w:t xml:space="preserve">адсорбции. Однако вследствие значительных экспериментальных трудностей, связан- || </w:t>
      </w:r>
      <w:r>
        <w:br/>
      </w:r>
      <w:r>
        <w:t xml:space="preserve">ных с работой при высоких давлениях, число работ, посвященных этой области, очень || </w:t>
      </w:r>
      <w:r>
        <w:br/>
      </w:r>
      <w:r>
        <w:t xml:space="preserve">невелико [1—5]. В связи с этим, с целью изучения состояния вещества в | </w:t>
      </w:r>
      <w:r>
        <w:br/>
      </w:r>
      <w:r>
        <w:t xml:space="preserve">ном слое, нами было проведено систематическое исследование адсорбции двуокиси|. </w:t>
      </w:r>
      <w:r>
        <w:br/>
      </w:r>
      <w:r>
        <w:t xml:space="preserve">углерода на силикагеле в интервале давлений от 0 до 80 атм и при температурах от </w:t>
      </w:r>
      <w:r>
        <w:br/>
      </w:r>
      <w:r>
        <w:t xml:space="preserve">—85° до --40°. м </w:t>
      </w:r>
      <w:r>
        <w:br/>
      </w:r>
      <w:r>
        <w:t xml:space="preserve">Настоящая статья посвящена описанию прибора, построенного для проведения | </w:t>
      </w:r>
      <w:r>
        <w:br/>
      </w:r>
      <w:r>
        <w:t xml:space="preserve">этих исследований. В основу прибора положен объемный метод измерения адсорбции </w:t>
      </w:r>
      <w:r>
        <w:br/>
      </w:r>
      <w:r>
        <w:t xml:space="preserve">газов, несколько видоизмененный нами применительно к работе при высоких давлениях. </w:t>
      </w:r>
      <w:r>
        <w:br/>
      </w:r>
      <w:r>
        <w:t xml:space="preserve">Наиболее существенными особенностями прибора являются способ создания высоки» | |.</w:t>
      </w:r>
    </w:p>
    <w:p>
      <w:pPr>
        <w:pStyle w:val="Normal"/>
      </w:pPr>
      <w:r>
        <w:t xml:space="preserve">давлений в сосуде с адсорбентом, не требующий применения компрессора, и отсутетвих |</w:t>
      </w:r>
    </w:p>
    <w:p>
      <w:pPr>
        <w:pStyle w:val="Normal"/>
      </w:pPr>
      <w:r>
        <w:t xml:space="preserve">манометров для измерения высоких давлений. й </w:t>
      </w:r>
      <w:r>
        <w:br/>
      </w:r>
      <w:r>
        <w:t xml:space="preserve">Прибор, схематически изображенный на рис. 1, состоит из двух основных частей. </w:t>
      </w:r>
      <w:r>
        <w:br/>
      </w:r>
      <w:r>
        <w:t xml:space="preserve">части А, целиком сделанной из металла и рассчитанной на высокие давления, и части В. </w:t>
      </w:r>
      <w:r>
        <w:br/>
      </w:r>
      <w:r>
        <w:t xml:space="preserve">изготовленной из стекла, которая служит для объемных измерений количеств газ. </w:t>
      </w:r>
      <w:r>
        <w:br/>
      </w:r>
      <w:r>
        <w:t xml:space="preserve">при давлениях, не превышающих атмосферное. Обе части прибора соединены посред!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ством переходного шлифа 6 от металла к стеклу. Часть А состоит из металлическо. </w:t>
      </w:r>
      <w:r>
        <w:br/>
      </w:r>
      <w:r>
        <w:t xml:space="preserve">ампулки 1, в которой находится адсорбент, и двух одинаковых металлических крано </w:t>
      </w:r>
      <w:r>
        <w:br/>
      </w:r>
      <w:r>
        <w:t xml:space="preserve">2 и 4, соединенных между собой промежуточной О-образной трубкой 3. Принцип сс </w:t>
      </w:r>
      <w:r>
        <w:br/>
      </w:r>
      <w:r>
        <w:t xml:space="preserve">здания высоких давлений в металлической части А заключается в количественно </w:t>
      </w:r>
      <w:r>
        <w:br/>
      </w:r>
      <w:r>
        <w:t xml:space="preserve">переведении измеренных в стеклянной части прибора порций газа в сосуд 1 путем гл </w:t>
      </w:r>
      <w:r>
        <w:br/>
      </w:r>
      <w:r>
        <w:t xml:space="preserve">бокого охлаждения трубки 3 и последующего испарения вещества в малый объел </w:t>
      </w:r>
      <w:r>
        <w:br/>
      </w:r>
      <w:r>
        <w:t xml:space="preserve">ограниченный краном 4. После установления равновесия над адсорбентом часть газ </w:t>
      </w:r>
      <w:r>
        <w:br/>
      </w:r>
      <w:r>
        <w:t xml:space="preserve">находящаяся при высоком давлении в трубке 3, отсекается краном 2 и затем чер.) </w:t>
      </w:r>
      <w:r>
        <w:br/>
      </w:r>
      <w:r>
        <w:t xml:space="preserve">кран 4 расширяется в стеклянную часть прибора известного объема, причем давлен </w:t>
      </w:r>
      <w:r>
        <w:br/>
      </w:r>
      <w:r>
        <w:t xml:space="preserve">газа уменьшается до величины, меньшей 1 атм, и измеряется ртутным манометро? </w:t>
      </w:r>
      <w:r>
        <w:br/>
      </w:r>
      <w:r>
        <w:t xml:space="preserve">Зная соотношение объемов трубки 3 и стеклянной части прибора, можно вычисли’. </w:t>
      </w:r>
      <w:r>
        <w:br/>
      </w:r>
      <w:r>
        <w:t xml:space="preserve">объемную концентрацию газа над адсорбентом, а по известному уравнению состоян! </w:t>
      </w:r>
      <w:r>
        <w:br/>
      </w:r>
      <w:r>
        <w:t xml:space="preserve">газа определить и величину равновесного давления. а </w:t>
      </w:r>
      <w:r>
        <w:br/>
      </w:r>
      <w:r>
        <w:t xml:space="preserve">Успех измерений адсорбции этим методом полностью определился разработк( </w:t>
      </w:r>
      <w:r>
        <w:br/>
      </w:r>
      <w:r>
        <w:t xml:space="preserve">достаточно совершенной конструкции металлических кранов 8 и 4. Эти краны одн! </w:t>
      </w:r>
      <w:r>
        <w:br/>
      </w:r>
      <w:r>
        <w:t xml:space="preserve">временно должны выполнять функции запорного вентиля в системах с повышенне | </w:t>
      </w:r>
      <w:r>
        <w:br/>
      </w:r>
      <w:r>
        <w:t xml:space="preserve">давлением и высоковакуумного крана и являются поэтому наиболее ответственны: |. </w:t>
      </w:r>
      <w:r>
        <w:br/>
      </w:r>
      <w:r>
        <w:t xml:space="preserve">деталями прибора. й </w:t>
      </w:r>
      <w:r>
        <w:br/>
      </w:r>
      <w:r>
        <w:t xml:space="preserve">В связи с тем что эти краны полностью оправдали себя в работе и оказались впол! | </w:t>
      </w:r>
      <w:r>
        <w:br/>
      </w:r>
      <w:r>
        <w:t xml:space="preserve">надежными, удобными и долговечными, мы считаем полезным подробно описать “ </w:t>
      </w:r>
      <w:r>
        <w:br/>
      </w:r>
      <w:r>
        <w:t xml:space="preserve">устройство, так как они могут найти применение в аналогичных приборах. В имеюще" </w:t>
      </w:r>
      <w:r>
        <w:br/>
      </w:r>
      <w:r>
        <w:t xml:space="preserve">ся конструкциях кранов: (не содержащих сальников и прокладок) перемещение зап’. </w:t>
      </w:r>
      <w:r>
        <w:br/>
      </w:r>
      <w:r>
        <w:t xml:space="preserve">ного элемента осуществляется при помощи мембраны, а герметичность достигает" </w:t>
      </w:r>
      <w:r>
        <w:br/>
      </w:r>
      <w:r>
        <w:t xml:space="preserve">деформацией, создаваемой в седле канала конусом или шариком. Однако для наш) </w:t>
      </w:r>
      <w:r>
        <w:br/>
      </w:r>
      <w:r>
        <w:t xml:space="preserve">исследования требовалось постоянство объемов частей прибора, разъединяемых к\ | </w:t>
      </w:r>
      <w:r>
        <w:br/>
      </w:r>
      <w:r>
        <w:t xml:space="preserve">ном, и поэтому мембрана оказалась непригодной, так как для нормальной длительЕ </w:t>
      </w:r>
      <w:r>
        <w:br/>
      </w:r>
      <w:r>
        <w:t xml:space="preserve">работы крана (при учете пропускной способности системы) необходимое перемен </w:t>
      </w:r>
      <w:r>
        <w:br/>
      </w:r>
      <w:r>
        <w:t xml:space="preserve">запорного элемента должно быть не менее 1,5-—2 мм. ГИ </w:t>
      </w:r>
      <w:r>
        <w:br/>
      </w:r>
      <w:r>
        <w:t xml:space="preserve">Такое перемещение нельзя обеспечить мембраной малого диаметра. Примене! </w:t>
      </w:r>
      <w:r>
        <w:br/>
      </w:r>
      <w:r>
        <w:t xml:space="preserve">мембраны большого диаметра приводит к весьма громоздкой конструкции и не поз”. </w:t>
      </w:r>
      <w:r>
        <w:br/>
      </w:r>
      <w:r>
        <w:t xml:space="preserve">ляет поддерживать в процессе эксплуатации крана постоянство объема рабочей каме› </w:t>
      </w:r>
      <w:r>
        <w:br/>
      </w:r>
      <w:r>
        <w:t xml:space="preserve">крана, так как в этом случае даже малые остаточные деформации седла могут приве </w:t>
      </w:r>
      <w:r>
        <w:br/>
      </w:r>
      <w:r>
        <w:t xml:space="preserve">к значительным изменениям объема. Примененный нами сильфон из нержавеющей ст! и </w:t>
      </w:r>
      <w:r>
        <w:br/>
      </w:r>
      <w:r>
        <w:t xml:space="preserve">легко обеспечивает перемещение на 3-4 мм и позволяет создать удобную иг </w:t>
      </w:r>
      <w:r>
        <w:br/>
      </w:r>
      <w:r>
        <w:t xml:space="preserve">струкцию крана, в которой изменение рабочего объема сведено к минимуму. КЕТЬ |“\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я] </w:t>
      </w:r>
      <w:r>
        <w:br/>
      </w:r>
      <w:r>
        <w:t xml:space="preserve">|</w:t>
      </w:r>
    </w:p>
    <w:p>
      <w:pPr>
        <w:pStyle w:val="Normal"/>
      </w:pPr>
      <w:r>
        <w:t xml:space="preserve">Прибор для исследования адсорбции 49</w:t>
      </w:r>
    </w:p>
    <w:p>
      <w:pPr>
        <w:pStyle w:val="Normal"/>
      </w:pPr>
      <w:r>
        <w:t xml:space="preserve">Ио =</w:t>
      </w:r>
    </w:p>
    <w:p>
      <w:pPr>
        <w:pStyle w:val="Normal"/>
      </w:pPr>
      <w:r>
        <w:t xml:space="preserve">‚ показанный на рис. 2, состоит из корпуса 1, в котором имеются два взаимно перпенди* </w:t>
      </w:r>
      <w:r>
        <w:br/>
      </w:r>
      <w:r>
        <w:t xml:space="preserve">кулярных канала, лежащих в одной плоскости. Нижняя часть корпуса оканчивается </w:t>
      </w:r>
      <w:r>
        <w:br/>
      </w:r>
      <w:r>
        <w:t xml:space="preserve">уплотняющим штуцером 12. В широкой части вертикального канала корпуса поме-</w:t>
      </w:r>
    </w:p>
    <w:p>
      <w:pPr>
        <w:pStyle w:val="Normal"/>
      </w:pPr>
      <w:r>
        <w:t xml:space="preserve">‘ щается направляющая шпилька 2 с запрессованным в ее конец стальным шариком 3 </w:t>
      </w:r>
      <w:r>
        <w:br/>
      </w:r>
      <w:r>
        <w:t xml:space="preserve">‚диаметром 6 мм (из шарикоподшипника). Корпус и шпилька изготовлены из нержа- </w:t>
      </w:r>
      <w:r>
        <w:br/>
      </w:r>
      <w:r>
        <w:t xml:space="preserve">веющей стали. Сильфон 4 приваривается одним концом к головке пиильки, а другим — </w:t>
      </w:r>
      <w:r>
        <w:br/>
      </w:r>
      <w:r>
        <w:t xml:space="preserve">‘к корпусу крана при помощи роликовой сварки. На верхнюю часть корпуса навинчи- </w:t>
      </w:r>
      <w:r>
        <w:br/>
      </w:r>
      <w:r>
        <w:t xml:space="preserve">' вается стакан 5, Возвратно-поступательное движение шпильки, необходимое для за- </w:t>
      </w:r>
      <w:r>
        <w:br/>
      </w:r>
      <w:r>
        <w:t xml:space="preserve">‚ крывания крана, получается при вращении гайки 11. Шарикоподшипник $ служит для </w:t>
      </w:r>
      <w:r>
        <w:br/>
      </w:r>
      <w:r>
        <w:t xml:space="preserve">’ уменьшения трения между шпилькой 2 и гайкой 11. Для того чтобы разгрузить сильфон </w:t>
      </w:r>
      <w:r>
        <w:br/>
      </w:r>
      <w:r>
        <w:t xml:space="preserve">от скручивающего момента при завинчивании гайки 11, в головку шпильки @ вставлена - </w:t>
      </w:r>
      <w:r>
        <w:br/>
      </w:r>
      <w:r>
        <w:t xml:space="preserve">’ шпонка 7, концы которой помещаются в вертикальный паз стакана 5. Высокое давление </w:t>
      </w:r>
      <w:r>
        <w:br/>
      </w:r>
      <w:r>
        <w:t xml:space="preserve">| не может растянуть сильфон, так как шпилька 2 опирается на гайку 11. Сильфон предо- </w:t>
      </w:r>
      <w:r>
        <w:br/>
      </w:r>
      <w:r>
        <w:t xml:space="preserve">хранен от изгиба тем, что зазор между ним и шпилькой, на которую он надет, сравни- </w:t>
      </w:r>
      <w:r>
        <w:br/>
      </w:r>
      <w:r>
        <w:t xml:space="preserve">тельно мал. Вследствие этого изменение объема сильфона при сокращении его высоты </w:t>
      </w:r>
      <w:r>
        <w:br/>
      </w:r>
      <w:r>
        <w:t xml:space="preserve">даже на 1 мм составляет около 0,10 см3, что при объеме мертвого пространства 22 см8</w:t>
      </w:r>
    </w:p>
    <w:p>
      <w:pPr>
        <w:pStyle w:val="Normal"/>
      </w:pPr>
      <w:r>
        <w:t xml:space="preserve">те Рис. 1. Схема прибора Рис. 2. УстроГетво металличе- </w:t>
      </w:r>
      <w:r>
        <w:br/>
      </w:r>
      <w:r>
        <w:t xml:space="preserve">пай ского крана</w:t>
      </w:r>
    </w:p>
    <w:p>
      <w:pPr>
        <w:pStyle w:val="Normal"/>
      </w:pPr>
      <w:r>
        <w:t xml:space="preserve">УЕ </w:t>
      </w:r>
      <w:r>
        <w:br/>
      </w:r>
      <w:r>
        <w:t xml:space="preserve">ий оответствует изменению общего объема лишь на 0,5%. Таким образом изменение объ- </w:t>
      </w:r>
      <w:r>
        <w:br/>
      </w:r>
      <w:r>
        <w:t xml:space="preserve">ий ма, вызванное остаточной деформацией седла крана, не может сказаться на резуль- </w:t>
      </w:r>
      <w:r>
        <w:br/>
      </w:r>
      <w:r>
        <w:t xml:space="preserve">шо атах измерений. Примененный сильфон имел шесть гофров и следующие размеры: </w:t>
      </w:r>
      <w:r>
        <w:br/>
      </w:r>
      <w:r>
        <w:t xml:space="preserve">уни |'аружный диаметр 15 мм, внутренний диаметр 10 мм, толщина стенки 0,16 мм. Испыта- </w:t>
      </w:r>
      <w:r>
        <w:br/>
      </w:r>
      <w:r>
        <w:t xml:space="preserve">ии ‘ие сильфона на прочность под действием внутреннего давления показало, что необ- </w:t>
      </w:r>
      <w:r>
        <w:br/>
      </w:r>
      <w:r>
        <w:t xml:space="preserve">и атимая деформация начинается при давлении в 200 атм, а под действием внешнего </w:t>
      </w:r>
      <w:r>
        <w:br/>
      </w:r>
      <w:r>
        <w:t xml:space="preserve">‚м ‘авления — около 400 атм. </w:t>
      </w:r>
      <w:r>
        <w:br/>
      </w:r>
      <w:r>
        <w:t xml:space="preserve">‚й [При изготовлении крана было обращено особое внимание на отделку уплотня- </w:t>
      </w:r>
      <w:r>
        <w:br/>
      </w:r>
      <w:r>
        <w:t xml:space="preserve">ле } ицих поверхностей, которые были тщательно отшлифованы. Малейшие царапины, </w:t>
      </w:r>
      <w:r>
        <w:br/>
      </w:r>
      <w:r>
        <w:t xml:space="preserve">| меки или волосность ведут к ухудшению герметичности. Шпонка 7 предохраняет </w:t>
      </w:r>
      <w:r>
        <w:br/>
      </w:r>
      <w:r>
        <w:t xml:space="preserve">и итильку с запрессованным в нее шариком от поворотов при открывании и закрывании </w:t>
      </w:r>
      <w:r>
        <w:br/>
      </w:r>
      <w:r>
        <w:t xml:space="preserve">10’ рана, что обеспечивает отсутствие преждевременного износа поверхности седла.</w:t>
      </w:r>
    </w:p>
    <w:p>
      <w:pPr>
        <w:pStyle w:val="Normal"/>
      </w:pPr>
      <w:r>
        <w:t xml:space="preserve">’® Экспериментально было найдено, что наилучшая герметичность крана и наиболь- </w:t>
      </w:r>
      <w:r>
        <w:br/>
      </w:r>
      <w:r>
        <w:t xml:space="preserve">(т Мая продолжительность его работы получаются при условии, если диаметр закрывае- </w:t>
      </w:r>
      <w:r>
        <w:br/>
      </w:r>
      <w:r>
        <w:t xml:space="preserve">ый ' ого крана равен 3/. диаметра шарика. Проведенные испытания показали, что кран </w:t>
      </w:r>
      <w:r>
        <w:br/>
      </w:r>
      <w:r>
        <w:t xml:space="preserve">пи мисанной конструкции держит вакуум порядка 1 .10-5 мм рт. ст. в течение нескольких </w:t>
      </w:r>
      <w:r>
        <w:br/>
      </w:r>
      <w:r>
        <w:t xml:space="preserve">зи ‘ней, а при давлении в 65 атм утечка была меньше, чем 2.10-3 ммоля газа за одни</w:t>
      </w:r>
    </w:p>
    <w:p>
      <w:pPr>
        <w:pStyle w:val="Normal"/>
      </w:pPr>
      <w:r>
        <w:t xml:space="preserve">‚м  Соединительная трубка припаивается’ к телу крана тугоплавким припоем. На </w:t>
      </w:r>
      <w:r>
        <w:br/>
      </w:r>
      <w:r>
        <w:t xml:space="preserve">ив' плотняющий штуцер одного крана навинчивается адсорбционный сосуд, а на штуцер</w:t>
      </w:r>
    </w:p>
    <w:p>
      <w:pPr>
        <w:pStyle w:val="Normal"/>
      </w:pPr>
      <w:r>
        <w:t xml:space="preserve">зе® 'ругого — шлиф. Адсорбционный сосуд и шлиф изготовлены из латуни. Герметичность</w:t>
      </w:r>
    </w:p>
    <w:p>
      <w:pPr>
        <w:pStyle w:val="Normal"/>
      </w:pPr>
      <w:r>
        <w:t xml:space="preserve">\ единения достигается без применения прокладок и обеспечивается при свинчивании </w:t>
      </w:r>
      <w:r>
        <w:br/>
      </w:r>
      <w:r>
        <w:t xml:space="preserve">ши  езанием треугольного выступа торцовой поверхности штуцера в поверхность более </w:t>
      </w:r>
      <w:r>
        <w:br/>
      </w:r>
      <w:r>
        <w:t xml:space="preserve">и ЯгГкого материала адсорбционного сосуда и шлифа.</w:t>
      </w:r>
    </w:p>
    <w:p>
      <w:pPr>
        <w:pStyle w:val="Normal"/>
      </w:pPr>
      <w:r>
        <w:t xml:space="preserve">„ий? Баллоны 6 и 7 и О-образный ртутный манометр служат для измерения‘ количеств </w:t>
      </w:r>
      <w:r>
        <w:br/>
      </w:r>
      <w:r>
        <w:t xml:space="preserve">За, вводимых в трубку 3 или выпускаемых из этой трубки. Эвакуирование прибора </w:t>
      </w:r>
      <w:r>
        <w:br/>
      </w:r>
      <w:r>
        <w:t xml:space="preserve">и | СУществляется общепринятым способом при помощи масляного форвакуумного на- </w:t>
      </w:r>
      <w:r>
        <w:br/>
      </w:r>
      <w:r>
        <w:t xml:space="preserve">| са и диффузионного двухступенчатого насоса Лэнгмюра, позволяющих откачивать </w:t>
      </w:r>
      <w:r>
        <w:br/>
      </w:r>
      <w:r>
        <w:t xml:space="preserve">и тему до давления меньше 1.10-5 мм рт. ст. Манометр Мак-Леода 9 служит только</w:t>
      </w:r>
    </w:p>
    <w:p>
      <w:pPr>
        <w:pStyle w:val="Normal"/>
      </w:pPr>
      <w:r>
        <w:t xml:space="preserve">Я ия контроля высокого вакуума при откачке адсорбента и отъединяется во время опыта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ый ’ оаном 10. Баллоны 11 и 12 служат для хранения гелия и исследуемого газа. (в данном </w:t>
      </w:r>
      <w:r>
        <w:br/>
      </w:r>
      <w:r>
        <w:t xml:space="preserve">и} мУчае двуокиси углерода).</w:t>
      </w:r>
    </w:p>
    <w:p>
      <w:pPr>
        <w:pStyle w:val="Normal"/>
      </w:pPr>
      <w:r>
        <w:t xml:space="preserve">И | Весь прибор, за исключением системы откачки и баллонов 11 и 12, помещен в воз-</w:t>
      </w:r>
    </w:p>
    <w:p>
      <w:pPr>
        <w:pStyle w:val="Normal"/>
      </w:pPr>
      <w:r>
        <w:t xml:space="preserve">ый термостат. Температура этого термостата для устранения возможной конден- </w:t>
      </w:r>
      <w:r>
        <w:br/>
      </w:r>
      <w:r>
        <w:t xml:space="preserve">двуокиси углерода при высоких давлениях была выбрана выше критической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500 Б. Н. Васильев</w:t>
      </w:r>
    </w:p>
    <w:p>
      <w:pPr>
        <w:pStyle w:val="Normal"/>
      </w:pPr>
      <w:r>
        <w:t xml:space="preserve">температуры для этого вещества (31°) и поддерживалась на уровне 32° с точностью </w:t>
      </w:r>
      <w:r>
        <w:br/>
      </w:r>
      <w:r>
        <w:t xml:space="preserve">50,1. Во время опытов ампулка с адсорбентом тщательно термостатировалась, что </w:t>
      </w:r>
      <w:r>
        <w:br/>
      </w:r>
      <w:r>
        <w:t xml:space="preserve">имеет особенно важное значение при высоких давлениях. Для измерений адсорбции </w:t>
      </w:r>
      <w:r>
        <w:br/>
      </w:r>
      <w:r>
        <w:t xml:space="preserve">при температуре --25° и выше ампулка 1 помещалась в термостат Т1, питаемый через </w:t>
      </w:r>
      <w:r>
        <w:br/>
      </w:r>
      <w:r>
        <w:t xml:space="preserve">змеевик водой из ультратермостата. При помощи этого термостата температура ад- </w:t>
      </w:r>
      <w:r>
        <w:br/>
      </w:r>
      <w:r>
        <w:t xml:space="preserve">сорбента поддерживалась с точностью -Е0,01°. Для измерений при температурах 0° </w:t>
      </w:r>
      <w:r>
        <w:br/>
      </w:r>
      <w:r>
        <w:t xml:space="preserve">и ниже применялся криостат, позволявший в интервале от 0 до —85° поддерживать </w:t>
      </w:r>
      <w:r>
        <w:br/>
      </w:r>
      <w:r>
        <w:t xml:space="preserve">температуру © точностью -0,01°. Этот криостат будет подробно описан в другой </w:t>
      </w:r>
      <w:r>
        <w:br/>
      </w:r>
      <w:r>
        <w:t xml:space="preserve">статье.</w:t>
      </w:r>
    </w:p>
    <w:p>
      <w:pPr>
        <w:pStyle w:val="Normal"/>
      </w:pPr>
      <w:r>
        <w:t xml:space="preserve">Перед проведением адсорбционных измерений поверхность силикагеля очищалась </w:t>
      </w:r>
      <w:r>
        <w:br/>
      </w:r>
      <w:r>
        <w:t xml:space="preserve">попеременной адсорбцией двуокиси углерода и откачкой ее при температуре 250° </w:t>
      </w:r>
      <w:r>
        <w:br/>
      </w:r>
      <w:r>
        <w:t xml:space="preserve">до достижения вакуума 10-8 мм рт. ст. После этого закрывались краны 2 и 13, из </w:t>
      </w:r>
      <w:r>
        <w:br/>
      </w:r>
      <w:r>
        <w:t xml:space="preserve">баллона 18 через кран 14 вводилась первая порция двуокиси углерода в известный </w:t>
      </w:r>
      <w:r>
        <w:br/>
      </w:r>
      <w:r>
        <w:t xml:space="preserve">объем стеклянной части прибора. Давление этого газа измерялось О-образным мано- </w:t>
      </w:r>
      <w:r>
        <w:br/>
      </w:r>
      <w:r>
        <w:t xml:space="preserve">метром при помощи катетометра, позволявшего вести отсчет с точностью -0,04 мм. </w:t>
      </w:r>
      <w:r>
        <w:br/>
      </w:r>
      <w:r>
        <w:t xml:space="preserve">Измеренная порция газа количественно переводилась в металлическую трубку 3 пу- </w:t>
      </w:r>
      <w:r>
        <w:br/>
      </w:r>
      <w:r>
        <w:t xml:space="preserve">тем охлаждения ее жидким азотом. После того как весь газ переведен в трубку 3, </w:t>
      </w:r>
      <w:r>
        <w:br/>
      </w:r>
      <w:r>
        <w:t xml:space="preserve">кран 4 закрывался и затем убирался сосуд Дьюара с жидким азотом. При нагревании </w:t>
      </w:r>
      <w:r>
        <w:br/>
      </w:r>
      <w:r>
        <w:t xml:space="preserve">трубки 3 двуокись углерода испаряется в пространство между кранами 2 и 4, после </w:t>
      </w:r>
      <w:r>
        <w:br/>
      </w:r>
      <w:r>
        <w:t xml:space="preserve">чего через кран 2 она впускается в сосуд с адсорбентом. Метод определения равновес- </w:t>
      </w:r>
      <w:r>
        <w:br/>
      </w:r>
      <w:r>
        <w:t xml:space="preserve">ного давления был нами уже рассмотрен.</w:t>
      </w:r>
    </w:p>
    <w:p>
      <w:pPr>
        <w:pStyle w:val="Normal"/>
      </w:pPr>
      <w:r>
        <w:t xml:space="preserve">Вычисление количества адсорбированного вещества для тех температур, для ко- </w:t>
      </w:r>
      <w:r>
        <w:br/>
      </w:r>
      <w:r>
        <w:t xml:space="preserve">торых имеются весьма надежные литературные данные по сжимаемости двуокиси угле- </w:t>
      </w:r>
      <w:r>
        <w:br/>
      </w:r>
      <w:r>
        <w:t xml:space="preserve">рода (0, 25, --32, --40°), производилось обычным для объемного метода путем. </w:t>
      </w:r>
      <w:r>
        <w:br/>
      </w:r>
      <w:r>
        <w:t xml:space="preserve">Для тех же температур, для которых такие данные отсутствуют, в специальных опы- </w:t>
      </w:r>
      <w:r>
        <w:br/>
      </w:r>
      <w:r>
        <w:t xml:space="preserve">тах определялось количество двуокиси углерода при температуре опыта, находящееся </w:t>
      </w:r>
      <w:r>
        <w:br/>
      </w:r>
      <w:r>
        <w:t xml:space="preserve">в газовой фазе над адсорбентом при различных давлениях. С этой целью адсорбент </w:t>
      </w:r>
      <w:r>
        <w:br/>
      </w:r>
      <w:r>
        <w:t xml:space="preserve">в ампулке заменялся металлическими шариками диаметром 3_м.м с гладкой полирован- </w:t>
      </w:r>
      <w:r>
        <w:br/>
      </w:r>
      <w:r>
        <w:t xml:space="preserve">ной поверхностью, общий объем которых был точно равен объему адсорбента, и затем </w:t>
      </w:r>
      <w:r>
        <w:br/>
      </w:r>
      <w:r>
        <w:t xml:space="preserve">определялось количество вещества в адсорбционном сосуде при различных давлениях. </w:t>
      </w:r>
      <w:r>
        <w:br/>
      </w:r>
      <w:r>
        <w:t xml:space="preserve">Эти измерения позволяли непосредственно определять зависимость количества дву </w:t>
      </w:r>
      <w:r>
        <w:br/>
      </w:r>
      <w:r>
        <w:t xml:space="preserve">окиси углерода в мертвом пространстве от давления для каждой температуры, и полу- </w:t>
      </w:r>
      <w:r>
        <w:br/>
      </w:r>
      <w:r>
        <w:t xml:space="preserve">ченные калибровочные кривые применялись для введения необходимых поправок </w:t>
      </w:r>
      <w:r>
        <w:br/>
      </w:r>
      <w:r>
        <w:t xml:space="preserve">в результаты адсорбционных измерений. Конечно, эти поправки можно также ввести </w:t>
      </w:r>
      <w:r>
        <w:br/>
      </w:r>
      <w:r>
        <w:t xml:space="preserve">на основании уравнения состояния.</w:t>
      </w:r>
    </w:p>
    <w:p>
      <w:pPr>
        <w:pStyle w:val="Normal"/>
      </w:pPr>
      <w:r>
        <w:t xml:space="preserve">В описанном приборе были проведены систематические исследования адсорбции </w:t>
      </w:r>
      <w:r>
        <w:br/>
      </w:r>
      <w:r>
        <w:t xml:space="preserve">двуокиси углерода на силикагелях двух различных структурных типов при темпера- </w:t>
      </w:r>
      <w:r>
        <w:br/>
      </w:r>
      <w:r>
        <w:t xml:space="preserve">турах от —85° до -- 40° в интервале давлений от 0 до 80 атм. Результаты этих исследо-</w:t>
      </w:r>
    </w:p>
    <w:p>
      <w:pPr>
        <w:pStyle w:val="Normal"/>
      </w:pPr>
      <w:r>
        <w:t xml:space="preserve">р =</w:t>
      </w:r>
    </w:p>
    <w:p>
      <w:pPr>
        <w:pStyle w:val="Normal"/>
      </w:pPr>
      <w:r>
        <w:t xml:space="preserve">ваний и их обсуждение будут изложены в другом сообщении. И </w:t>
      </w:r>
      <w:r>
        <w:br/>
      </w:r>
      <w:r>
        <w:t xml:space="preserve">В заключение приношу глубокую благодарность М. М. Дубинину, Б. ЦП. Берингу ||</w:t>
      </w:r>
    </w:p>
    <w:p>
      <w:pPr>
        <w:pStyle w:val="Normal"/>
      </w:pPr>
      <w:r>
        <w:t xml:space="preserve">и В. В. Серпинскому за ценные советы и помощь в постановке исследования. и </w:t>
      </w:r>
      <w:r>
        <w:br/>
      </w:r>
      <w:r>
        <w:t xml:space="preserve">Академия наук СССР Поступила | </w:t>
      </w:r>
      <w:r>
        <w:br/>
      </w:r>
      <w:r>
        <w:t xml:space="preserve">Институт физической химии 29.Х.1956 Я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ЛИТЕРАТУРА Ум</w:t>
      </w:r>
    </w:p>
    <w:p>
      <w:pPr>
        <w:pStyle w:val="Normal"/>
      </w:pPr>
      <w:r>
        <w:t xml:space="preserve">г1 </w:t>
      </w:r>
      <w:r>
        <w:br/>
      </w:r>
      <w:r>
        <w:t xml:space="preserve">М 15 а. О. Маазз, Сапад. Гопгп. Вез., 9, 240, 1933. </w:t>
      </w:r>
      <w:r>
        <w:br/>
      </w:r>
      <w:r>
        <w:t xml:space="preserve">Со с </w:t>
      </w:r>
      <w:r>
        <w:br/>
      </w:r>
      <w:r>
        <w:t xml:space="preserve">д. А Ро Ко, 421: 8411950</w:t>
      </w:r>
    </w:p>
    <w:p>
      <w:pPr>
        <w:pStyle w:val="Normal"/>
      </w:pPr>
      <w:r>
        <w:t xml:space="preserve">я </w:t>
      </w:r>
      <w:r>
        <w:br/>
      </w:r>
      <w:r>
        <w:t xml:space="preserve">2=НЯ</w:t>
      </w:r>
    </w:p>
    <w:p>
      <w:pPr>
        <w:pStyle w:val="Normal"/>
      </w:pPr>
      <w:r>
        <w:t xml:space="preserve">АМ АРРАВАТО$ ЕОВ ТНЕ ТОРУ ОЕ АОЗОВРТТОМ АТ Н1СН РКЕЗЗОВЕ$ </w:t>
      </w:r>
      <w:r>
        <w:br/>
      </w:r>
      <w:r>
        <w:t xml:space="preserve">В. №. Тазйех (Мозсош)</w:t>
      </w:r>
    </w:p>
    <w:p>
      <w:pPr>
        <w:pStyle w:val="Normal"/>
      </w:pPr>
      <w:r>
        <w:t xml:space="preserve">Зиттагу</w:t>
      </w:r>
    </w:p>
    <w:p>
      <w:pPr>
        <w:pStyle w:val="Normal"/>
      </w:pPr>
      <w:r>
        <w:t xml:space="preserve">Ап аррагабаз 15 Чезстфе4 Гог {пе уопишпейс шеазигетепф о! {Ъе адзогрИоп о{ вазе, </w:t>
      </w:r>
      <w:r>
        <w:br/>
      </w:r>
      <w:r>
        <w:t xml:space="preserve">‘ап@ уарогз аб ргеззигез оЁ 1.10-3 $0 100 афт. ап@ а \14е гапое о{ фетрегаигез.</w:t>
      </w:r>
    </w:p>
    <w:p>
      <w:pPr>
        <w:pStyle w:val="Normal"/>
      </w:pPr>
      <w:r>
        <w:t xml:space="preserve">А шейЪо4 13 ргезепцед {ог оМайцие ап@ теазигие №10 ргеззигез И Воцё Ве ия </w:t>
      </w:r>
      <w:r>
        <w:br/>
      </w:r>
      <w:r>
        <w:t xml:space="preserve">0{-а сотргеззог ап@ о{ Мо} ргеззиге шапотеветз. у</w:t>
      </w:r>
    </w:p>
    <w:p>
      <w:pPr>
        <w:pStyle w:val="Normal"/>
      </w:pPr>
      <w:r>
        <w:t xml:space="preserve">'Тве сопзёгисИоп о{Г а ртгеазе-]езз шебаШе з6ор соск 13 о1уеп 4езртей $0 оротай </w:t>
      </w:r>
      <w:r>
        <w:br/>
      </w:r>
      <w:r>
        <w:t xml:space="preserve">‘а® ргеззаге$ гапо1то {гот 1.10-6 {0 100 ай. Г</w:t>
      </w:r>
    </w:p>
    <w:p>
      <w:pPr>
        <w:pStyle w:val="Normal"/>
      </w:pPr>
      <w:r>
        <w:t xml:space="preserve">. Вг!ео$ а. М. Соорег, Ргос. Воу. 50с., ЕашЬагеЪ, 44, 119, 1924. 2 </w:t>
      </w:r>
      <w:r>
        <w:br/>
      </w:r>
      <w:r>
        <w:t xml:space="preserve">. \. МеВа1т а. С.Т. Вг16фоп, Топга. Ашег. Свет. 50с., 52, 2198, 1930. _ </w:t>
      </w:r>
      <w:r>
        <w:br/>
      </w:r>
      <w:r>
        <w:t xml:space="preserve">. Е. Могг й </w:t>
      </w:r>
      <w:r>
        <w:br/>
      </w:r>
      <w:r>
        <w:t xml:space="preserve">Ух 011</w:t>
      </w:r>
    </w:p>
    <w:p>
      <w:pPr>
        <w:pStyle w:val="Normal"/>
      </w:pPr>
      <w:r>
        <w:t xml:space="preserve">: ое а. Н. 7. Еогпма1%, Тошги. Ашег. Свеш. $ос., 56, 561, и.</w:t>
      </w:r>
    </w:p>
    <w:p>
      <w:pPr>
        <w:pStyle w:val="Normal"/>
      </w:pPr>
      <w:r>
        <w:t xml:space="preserve">НИ ВИН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 </w:t>
      </w:r>
      <w:r>
        <w:br/>
      </w:r>
      <w:r>
        <w:t xml:space="preserve">й и</w:t>
      </w:r>
    </w:p>
    <w:p>
      <w:pPr>
        <w:pStyle w:val="Normal"/>
      </w:pPr>
      <w:r>
        <w:t xml:space="preserve">1957 ЖУРНАЛ ФИЗИЧЕСКОЙ ХИМИИ т. ХХЛИ, вып. 2</w:t>
      </w:r>
    </w:p>
    <w:p>
      <w:pPr>
        <w:pStyle w:val="Normal"/>
      </w:pPr>
      <w:r>
        <w:t xml:space="preserve">ДИСКУССИЯ</w:t>
      </w:r>
    </w:p>
    <w:p>
      <w:pPr>
        <w:pStyle w:val="Normal"/>
      </w:pPr>
      <w:r>
        <w:t xml:space="preserve">ЗАВИСИМОСТЬ МЕЖДУ ЭЛЕКТРООТРИЦАТЕЛЬНОСТЯМИ </w:t>
      </w:r>
      <w:r>
        <w:br/>
      </w:r>
      <w:r>
        <w:t xml:space="preserve">’ АТОМОВ И ВАЛЕНТНО-ЭЛЕКТРОННЫМИ ЗАРЯДАМИ СВЯЗЕЙ'</w:t>
      </w:r>
    </w:p>
    <w:p>
      <w:pPr>
        <w:pStyle w:val="Normal"/>
      </w:pPr>
      <w:r>
        <w:t xml:space="preserve">Г. В. Быков</w:t>
      </w:r>
    </w:p>
    <w:p>
      <w:pPr>
        <w:pStyle w:val="Normal"/>
      </w:pPr>
      <w:r>
        <w:t xml:space="preserve">История науки дает многочисленные примеры того, что считавшиеся непоколе- </w:t>
      </w:r>
      <w:r>
        <w:br/>
      </w:r>
      <w:r>
        <w:t xml:space="preserve">| бимыми научные понятия оказываются по мере совершенствования методов исследова- </w:t>
      </w:r>
      <w:r>
        <w:br/>
      </w:r>
      <w:r>
        <w:t xml:space="preserve">’ ния лишь первыми приближениями к истине, требующими дальнейшего уточнения и </w:t>
      </w:r>
      <w:r>
        <w:br/>
      </w:r>
      <w:r>
        <w:t xml:space="preserve">развития. : </w:t>
      </w:r>
      <w:r>
        <w:br/>
      </w:r>
      <w:r>
        <w:t xml:space="preserve">Такими понятиями, верными лишь в первом приближении, следует считать ныне</w:t>
      </w:r>
    </w:p>
    <w:p>
      <w:pPr>
        <w:pStyle w:val="Normal"/>
      </w:pPr>
      <w:r>
        <w:t xml:space="preserve">понятия о простой ковалентной связи — образованной двумя с-электронами, понятие </w:t>
      </w:r>
      <w:r>
        <w:br/>
      </w:r>
      <w:r>
        <w:t xml:space="preserve">_0 кратных связях — обрязованкых двумя с-электронами и двумя или четырьмя л-элек- </w:t>
      </w:r>
      <w:r>
        <w:br/>
      </w:r>
      <w:r>
        <w:t xml:space="preserve">тронами, и понятие об ароматической связи, образованной двумя с-электронами и од- </w:t>
      </w:r>
      <w:r>
        <w:br/>
      </w:r>
      <w:r>
        <w:t xml:space="preserve">‚ним л-электроном, т. е. вообще понятие о ковалентной связи, образованной целым </w:t>
      </w:r>
      <w:r>
        <w:br/>
      </w:r>
      <w:r>
        <w:t xml:space="preserve">‚ числом электронов [1].</w:t>
      </w:r>
    </w:p>
    <w:p>
      <w:pPr>
        <w:pStyle w:val="Normal"/>
      </w:pPr>
      <w:r>
        <w:t xml:space="preserve">Недостаточность понятий о кратных связях выявилась при изучении бутадиена </w:t>
      </w:r>
      <w:r>
        <w:br/>
      </w:r>
      <w:r>
        <w:t xml:space="preserve">и аналогичных соединений. Было установлено, что центральная связь в бутадиене </w:t>
      </w:r>
      <w:r>
        <w:br/>
      </w:r>
      <w:r>
        <w:t xml:space="preserve">`п0 своим свойствам занимает промежуточное положение между простой ковалентной </w:t>
      </w:r>
      <w:r>
        <w:br/>
      </w:r>
      <w:r>
        <w:t xml:space="preserve">овязью в этане и двойной связью в этилене. Поэтому было предположено, что между </w:t>
      </w:r>
      <w:r>
        <w:br/>
      </w:r>
      <w:r>
        <w:t xml:space="preserve">центральными углеродными атомами в бутадиене и, восбше, между кратными (аро- </w:t>
      </w:r>
      <w:r>
        <w:br/>
      </w:r>
      <w:r>
        <w:t xml:space="preserve">матическими) связями в сопряженных системах имеется некоторая доля п-связи. С удли- </w:t>
      </w:r>
      <w:r>
        <w:br/>
      </w:r>
      <w:r>
        <w:t xml:space="preserve">’ нением цепи это различие в связях постепенно сглаживается, а в полиметиновых цепях </w:t>
      </w:r>
      <w:r>
        <w:br/>
      </w:r>
      <w:r>
        <w:t xml:space="preserve">| дианиновых красителей почти совсем исчезает. Очевидно, что при сопряжении крат- </w:t>
      </w:r>
      <w:r>
        <w:br/>
      </w:r>
      <w:r>
        <w:t xml:space="preserve">`чых связей происходит не только выравнивание свойств связей, но и выравнивание </w:t>
      </w:r>
      <w:r>
        <w:br/>
      </w:r>
      <w:r>
        <w:t xml:space="preserve">ях п электронных облаков; оно начинается с молекулы бутадиена, в котором </w:t>
      </w:r>
      <w:r>
        <w:br/>
      </w:r>
      <w:r>
        <w:t xml:space="preserve">доля л-электронного облака, приходящегося на «двойную» связь, меньше двух </w:t>
      </w:r>
      <w:r>
        <w:br/>
      </w:r>
      <w:r>
        <w:t xml:space="preserve">т-электронов, а доля п-электронного облака центральной «простой» связи больше </w:t>
      </w:r>
      <w:r>
        <w:br/>
      </w:r>
      <w:r>
        <w:t xml:space="preserve">_ чуля.</w:t>
      </w:r>
    </w:p>
    <w:p>
      <w:pPr>
        <w:pStyle w:val="Normal"/>
      </w:pPr>
      <w:r>
        <w:t xml:space="preserve">В дальнейшем мы будем называть долю общего л-электроннсго облака молекулы, </w:t>
      </w:r>
      <w:r>
        <w:br/>
      </w:r>
      <w:r>
        <w:t xml:space="preserve">_приходящуюся на данную связь Х’— У’, ее п-электронным зарядом 4. </w:t>
      </w:r>
      <w:r>
        <w:br/>
      </w:r>
      <w:r>
        <w:t xml:space="preserve">! Следуя укоренившейся терминологии, можно было бы вместо «п-электронного </w:t>
      </w:r>
      <w:r>
        <w:br/>
      </w:r>
      <w:r>
        <w:t xml:space="preserve">’аряда» сказать «л-электронная плотность связи». Однако, вообще говоря, если элек- </w:t>
      </w:r>
      <w:r>
        <w:br/>
      </w:r>
      <w:r>
        <w:t xml:space="preserve">ронный заряд одной связи, выраженный в электронных единицах, больше электрон- </w:t>
      </w:r>
      <w:r>
        <w:br/>
      </w:r>
      <w:r>
        <w:t xml:space="preserve">того заряда другой связи, отношение между плотностями электронных облаков </w:t>
      </w:r>
      <w:r>
        <w:br/>
      </w:r>
      <w:r>
        <w:t xml:space="preserve">тих связей может быть и обратным.</w:t>
      </w:r>
    </w:p>
    <w:p>
      <w:pPr>
        <w:pStyle w:val="Normal"/>
      </w:pPr>
      <w:r>
        <w:t xml:space="preserve">| Экспериментально установленные различия в одноименных с-связях заставляют </w:t>
      </w:r>
      <w:r>
        <w:br/>
      </w:r>
      <w:r>
        <w:t xml:space="preserve">| ринять, что о-электронное облако, созданное за счет валентных электронов какого- </w:t>
      </w:r>
      <w:r>
        <w:br/>
      </w:r>
      <w:r>
        <w:t xml:space="preserve">ибо атома, как правило, распределяется не равномерно по всем связям, образуемым </w:t>
      </w:r>
      <w:r>
        <w:br/>
      </w:r>
      <w:r>
        <w:t xml:space="preserve">`анным атомом. Тогда по аналогии с понятием о л-электронном заряде можно ввести </w:t>
      </w:r>
      <w:r>
        <w:br/>
      </w:r>
      <w:r>
        <w:t xml:space="preserve">| онятие о с-электронном заряде как о доле общего с-электронного </w:t>
      </w:r>
      <w:r>
        <w:br/>
      </w:r>
      <w:r>
        <w:t xml:space="preserve">’блака, приходящейся на данную связь.</w:t>
      </w:r>
    </w:p>
    <w:p>
      <w:pPr>
        <w:pStyle w:val="Normal"/>
      </w:pPr>
      <w:r>
        <w:t xml:space="preserve">Очевидно, что как для п-, так и для с-электронных зарядов или, обобщая, для </w:t>
      </w:r>
      <w:r>
        <w:br/>
      </w:r>
      <w:r>
        <w:t xml:space="preserve">лентно-электронных зарядов связей справедливо уравнение »%А=п (1), где 4—0- или </w:t>
      </w:r>
      <w:r>
        <w:br/>
      </w:r>
      <w:r>
        <w:t xml:space="preserve">-электронный заряд связи, а п — число соответствующих электронов в молекуле. </w:t>
      </w:r>
      <w:r>
        <w:br/>
      </w:r>
      <w:r>
        <w:t xml:space="preserve">® Простые и сложные ковалентные связи можно различать по составу их электрон- </w:t>
      </w:r>
      <w:r>
        <w:br/>
      </w:r>
      <w:r>
        <w:t xml:space="preserve">`мых зарядов. Простые ковалентные связи — это связи, обладающие лишь с-электрон- </w:t>
      </w:r>
      <w:r>
        <w:br/>
      </w:r>
      <w:r>
        <w:t xml:space="preserve">’ыми зарядами. Сложные ковалентные связи обладают смепанными 0- и п-электрон- </w:t>
      </w:r>
      <w:r>
        <w:br/>
      </w:r>
      <w:r>
        <w:t xml:space="preserve">ми зарядами. Сложные связи можно разделить на пять групп:</w:t>
      </w:r>
    </w:p>
    <w:p>
      <w:pPr>
        <w:pStyle w:val="Normal"/>
      </w:pPr>
      <w:r>
        <w:t xml:space="preserve">1. Связи С2”— С?” в ацетилене, С?” — №” в нитрилах, №" — №" в молекуле- </w:t>
      </w:r>
      <w:r>
        <w:br/>
      </w:r>
      <w:r>
        <w:t xml:space="preserve">| зота.</w:t>
      </w:r>
    </w:p>
    <w:p>
      <w:pPr>
        <w:pStyle w:val="Normal"/>
      </w:pPr>
      <w:r>
        <w:t xml:space="preserve">2. Связи С?” — С” в аллене, С” — С” в этилене, С” — ОП в карбонильной группе, </w:t>
      </w:r>
      <w:r>
        <w:br/>
      </w:r>
      <w:r>
        <w:t xml:space="preserve">—№ в оксимах, № — М" в азогруппе, №” — О” в нитрогруппе.</w:t>
      </w:r>
    </w:p>
    <w:p>
      <w:pPr>
        <w:pStyle w:val="Normal"/>
      </w:pPr>
      <w:r>
        <w:t xml:space="preserve">на я з </w:t>
      </w:r>
      <w:r>
        <w:br/>
      </w:r>
      <w:r>
        <w:t xml:space="preserve">: 3. Связь С” — СТ в бензоле и других ароматических соединениях, С” — М впи-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‘идине, хинолине и т. п.</w:t>
      </w:r>
    </w:p>
    <w:p>
      <w:pPr>
        <w:pStyle w:val="Normal"/>
      </w:pPr>
      <w:r>
        <w:t xml:space="preserve">4. Центральная связь С?” — С?" в диапетилене и дициане, центральная связь </w:t>
      </w:r>
      <w:r>
        <w:br/>
      </w:r>
      <w:r>
        <w:t xml:space="preserve">”" — С в винил- и фенилацетилене, центральная связь СГ — С" в бутадиене и ди- </w:t>
      </w:r>
      <w:r>
        <w:br/>
      </w:r>
      <w:r>
        <w:t xml:space="preserve">ениле, связь С”— № в азосоединевиях и т. п.</w:t>
      </w:r>
    </w:p>
    <w:p>
      <w:pPr>
        <w:pStyle w:val="Normal"/>
      </w:pPr>
      <w:r>
        <w:t xml:space="preserve">502 Г. В. Быков</w:t>
      </w:r>
    </w:p>
    <w:p>
      <w:pPr>
        <w:pStyle w:val="Normal"/>
      </w:pPr>
      <w:r>
        <w:t xml:space="preserve">5. Связь С? — СНз в метил-и диметилацетилене и в метилцианиде, С” — СН. в </w:t>
      </w:r>
      <w:r>
        <w:br/>
      </w:r>
      <w:r>
        <w:t xml:space="preserve">пропилене, изобутилене, толуоле, ксилолах и т. п., связи С?" — Н в ацетилене,</w:t>
      </w:r>
    </w:p>
    <w:p>
      <w:pPr>
        <w:pStyle w:val="Normal"/>
      </w:pPr>
      <w:r>
        <w:t xml:space="preserve">С” — Н в этилене и т. п.*.</w:t>
      </w:r>
    </w:p>
    <w:p>
      <w:pPr>
        <w:pStyle w:val="Normal"/>
      </w:pPr>
      <w:r>
        <w:t xml:space="preserve">Первые три группы связей отличаются между собой по величине х-электронного </w:t>
      </w:r>
      <w:r>
        <w:br/>
      </w:r>
      <w:r>
        <w:t xml:space="preserve">заряда: в первой группе он ‘наибольший, в третьей — наименьший. Отличительную </w:t>
      </w:r>
      <w:r>
        <w:br/>
      </w:r>
      <w:r>
        <w:t xml:space="preserve">черту связей четвертой группы составляет то, что они находятся в молекулах между </w:t>
      </w:r>
      <w:r>
        <w:br/>
      </w:r>
      <w:r>
        <w:t xml:space="preserve">связями первых трех групп, по сравнению с которыми обладают всегда меньшими за- </w:t>
      </w:r>
      <w:r>
        <w:br/>
      </w:r>
      <w:r>
        <w:t xml:space="preserve">рядами. К пятой группе принадлежат связи, имеющие со связями первых трех групп </w:t>
      </w:r>
      <w:r>
        <w:br/>
      </w:r>
      <w:r>
        <w:t xml:space="preserve">только один общий атом.</w:t>
      </w:r>
    </w:p>
    <w:p>
      <w:pPr>
        <w:pStyle w:val="Normal"/>
      </w:pPr>
      <w:r>
        <w:t xml:space="preserve">В наших формулах сложные связи первых трех групп будут изображены, как </w:t>
      </w:r>
      <w:r>
        <w:br/>
      </w:r>
      <w:r>
        <w:t xml:space="preserve">правило, жирными черточками, а связи четвертой и пятой групп — обыкновенными </w:t>
      </w:r>
      <w:r>
        <w:br/>
      </w:r>
      <w:r>
        <w:t xml:space="preserve">«светлыми» черточками. Знаки атомов, дающих в систему один л-электрон, имеют верх- </w:t>
      </w:r>
      <w:r>
        <w:br/>
      </w:r>
      <w:r>
        <w:t xml:space="preserve">ние индексы п, азнаки атомов - доноров двух п-электронов отмечены индексом 2.</w:t>
      </w:r>
    </w:p>
    <w:p>
      <w:pPr>
        <w:pStyle w:val="Normal"/>
      </w:pPr>
      <w:r>
        <w:t xml:space="preserve">Во избежание громоздких описательных оборотов будем называть:</w:t>
      </w:r>
    </w:p>
    <w:p>
      <w:pPr>
        <w:pStyle w:val="Normal"/>
      </w:pPr>
      <w:r>
        <w:t xml:space="preserve">с-соединениями (например, с-углеводородами) — соединения, не содержащие — </w:t>
      </w:r>
      <w:r>
        <w:br/>
      </w:r>
      <w:r>
        <w:t xml:space="preserve">сложных связей;</w:t>
      </w:r>
    </w:p>
    <w:p>
      <w:pPr>
        <w:pStyle w:val="Normal"/>
      </w:pPr>
      <w:r>
        <w:t xml:space="preserve">п-соединениями (например, п-углеводородами) — соединения, содержащие </w:t>
      </w:r>
      <w:r>
        <w:br/>
      </w:r>
      <w:r>
        <w:t xml:space="preserve">сложные связи;</w:t>
      </w:r>
    </w:p>
    <w:p>
      <w:pPr>
        <w:pStyle w:val="Normal"/>
      </w:pPr>
      <w:r>
        <w:t xml:space="preserve">с-атомами (с-углерод, с-атом азота ит. п.) — атомы, не являющиеся донорами </w:t>
      </w:r>
      <w:r>
        <w:br/>
      </w:r>
      <w:r>
        <w:t xml:space="preserve">л-электронов; п-атомами — атомы-доноры одного х-электрона; 2к-атомами — атомы- </w:t>
      </w:r>
      <w:r>
        <w:br/>
      </w:r>
      <w:r>
        <w:t xml:space="preserve">доноры двух л-электронов.</w:t>
      </w:r>
    </w:p>
    <w:p>
      <w:pPr>
        <w:pStyle w:val="Normal"/>
      </w:pPr>
      <w:r>
        <w:t xml:space="preserve">Распределение о- и п-электронных облаков по связям, так же как и вдоль связи, </w:t>
      </w:r>
      <w:r>
        <w:br/>
      </w:r>
      <w:r>
        <w:t xml:space="preserve">зависит от притяжения атомами (точнее, атомными остовами) валентных электронов. </w:t>
      </w:r>
      <w:r>
        <w:br/>
      </w:r>
      <w:r>
        <w:t xml:space="preserve">Эту способность атомов в валентном состоянии притягивать электроны Паулинг [2] </w:t>
      </w:r>
      <w:r>
        <w:br/>
      </w:r>
      <w:r>
        <w:t xml:space="preserve">называет электроотрицательностью ** и вычисляет значение электроотрицательностей </w:t>
      </w:r>
      <w:r>
        <w:br/>
      </w:r>
      <w:r>
        <w:t xml:space="preserve">из термохимических данных. Недавно Хаггинс [3] уточнил шкалу Паулинга. Подоб- </w:t>
      </w:r>
      <w:r>
        <w:br/>
      </w:r>
      <w:r>
        <w:t xml:space="preserve">ную же шкалу, но исходя из молекулярных спектров, предложил Горди [4]. Б. В. Не- </w:t>
      </w:r>
      <w:r>
        <w:br/>
      </w:r>
      <w:r>
        <w:t xml:space="preserve">красов [5] вычисляет энергию притяжения атомными остовами электронных облаков </w:t>
      </w:r>
      <w:r>
        <w:br/>
      </w:r>
      <w:r>
        <w:t xml:space="preserve">валентных связей из энергий ионизации атомов, прибегая для атомов, сохраняющих </w:t>
      </w:r>
      <w:r>
        <w:br/>
      </w:r>
      <w:r>
        <w:t xml:space="preserve">свободные пары электронов валентного слоя, к эмпирическому уравнению. Эту энер- </w:t>
      </w:r>
      <w:r>
        <w:br/>
      </w:r>
      <w:r>
        <w:t xml:space="preserve">гию притяжения он называет электросродством. Шкалу электросродства Б. В. Некра- </w:t>
      </w:r>
      <w:r>
        <w:br/>
      </w:r>
      <w:r>
        <w:t xml:space="preserve">сов использует для теоретического расчета дипольных моментов.</w:t>
      </w:r>
    </w:p>
    <w:p>
      <w:pPr>
        <w:pStyle w:val="Normal"/>
      </w:pPr>
      <w:r>
        <w:t xml:space="preserve">В табл. 1 сопоставлены значения электроотрицательностей (электросродства) </w:t>
      </w:r>
      <w:r>
        <w:br/>
      </w:r>
      <w:r>
        <w:t xml:space="preserve">по данным названных авторов, отнесенные, как это сделано Б. В. Некрасовым, к </w:t>
      </w:r>
      <w:r>
        <w:br/>
      </w:r>
      <w:r>
        <w:t xml:space="preserve">электроотрицательности водорода, принятой за единицу.</w:t>
      </w:r>
    </w:p>
    <w:p>
      <w:pPr>
        <w:pStyle w:val="Normal"/>
      </w:pPr>
      <w:r>
        <w:t xml:space="preserve">Не вдаваясь в сравнительный анализ теоретических и экспериментальных обосно- | </w:t>
      </w:r>
      <w:r>
        <w:br/>
      </w:r>
      <w:r>
        <w:t xml:space="preserve">ваний значений электроотрицательностей, предложенных разными авторами, отметим | </w:t>
      </w:r>
      <w:r>
        <w:br/>
      </w:r>
      <w:r>
        <w:t xml:space="preserve">только, что для ориентировочного расчета распределения с- и л-электрон- | </w:t>
      </w:r>
      <w:r>
        <w:br/>
      </w:r>
      <w:r>
        <w:t xml:space="preserve">ных зарядов по предлагаемой нами далее схеме может служить любая шкала из при: || </w:t>
      </w:r>
      <w:r>
        <w:br/>
      </w:r>
      <w:r>
        <w:t xml:space="preserve">веденных в табл. 1, так как качественная картина получится приблизительно </w:t>
      </w:r>
      <w:r>
        <w:br/>
      </w:r>
      <w:r>
        <w:t xml:space="preserve">одна и та же.</w:t>
      </w:r>
    </w:p>
    <w:p>
      <w:pPr>
        <w:pStyle w:val="Normal"/>
      </w:pPr>
      <w:r>
        <w:t xml:space="preserve">До сих пор значения электроотрицательностей употреблялись для расчета тех или |’ </w:t>
      </w:r>
      <w:r>
        <w:br/>
      </w:r>
      <w:r>
        <w:t xml:space="preserve">иных характеристик связей между атомами, вне зависимости от остальных связей этих. </w:t>
      </w:r>
      <w:r>
        <w:br/>
      </w:r>
      <w:r>
        <w:t xml:space="preserve">же атомов. Предлагаемый нами метод расчета валентно-электронных зарядов учиты: | </w:t>
      </w:r>
      <w:r>
        <w:br/>
      </w:r>
      <w:r>
        <w:t xml:space="preserve">зает влияние на данную связь электроотрицательностей атомов, образующих другие, _ </w:t>
      </w:r>
      <w:r>
        <w:br/>
      </w:r>
      <w:r>
        <w:t xml:space="preserve">непосредственно к ней примыкающие связи. Он аналогичен по своей идее методу рас-. </w:t>
      </w:r>
      <w:r>
        <w:br/>
      </w:r>
      <w:r>
        <w:t xml:space="preserve">чета дипольных моментов по Б. В. Некрасову. Однако если на расчет дипольных. </w:t>
      </w:r>
      <w:r>
        <w:br/>
      </w:r>
      <w:r>
        <w:t xml:space="preserve">моментов накладывалось то ограничение, что его можно было применять лишь к моле-' </w:t>
      </w:r>
      <w:r>
        <w:br/>
      </w:r>
      <w:r>
        <w:t xml:space="preserve">кулам типа ХУ„, то расчет электронных зарядов связей по сути дела имеет смысл лишь, ы </w:t>
      </w:r>
      <w:r>
        <w:br/>
      </w:r>
      <w:r>
        <w:t xml:space="preserve">тогда, когда около атомов, образующих связь, если они одинаковы, координированы. м </w:t>
      </w:r>
      <w:r>
        <w:br/>
      </w:r>
      <w:r>
        <w:t xml:space="preserve">разные атомы. Таким образом, если Б. В. Некрасов свое основное положение формули- \», </w:t>
      </w:r>
      <w:r>
        <w:br/>
      </w:r>
      <w:r>
        <w:t xml:space="preserve">рует в следующих словах: «Из самого определения электросродства вытекает, что элек-' </w:t>
      </w:r>
      <w:r>
        <w:br/>
      </w:r>
      <w:r>
        <w:t xml:space="preserve">тронное облако валентной связи должно распределяться между обоими соединен- </w:t>
      </w:r>
      <w:r>
        <w:br/>
      </w:r>
      <w:r>
        <w:t xml:space="preserve">ными ею атомами прямо пропорционально их электросродству», то мы скажем: из </w:t>
      </w:r>
      <w:r>
        <w:br/>
      </w:r>
      <w:r>
        <w:t xml:space="preserve">самого определения электроотрицательности *** вытекает, что валентно-элек. </w:t>
      </w:r>
      <w:r>
        <w:br/>
      </w:r>
      <w:r>
        <w:t xml:space="preserve">тронное облако какого-либо атома должно распреде. </w:t>
      </w:r>
      <w:r>
        <w:br/>
      </w:r>
      <w:r>
        <w:t xml:space="preserve">ляться между всеми связями, которые он образует © </w:t>
      </w:r>
      <w:r>
        <w:br/>
      </w:r>
      <w:r>
        <w:t xml:space="preserve">другими атомами, прямо пропорционально их электро. </w:t>
      </w:r>
      <w:r>
        <w:br/>
      </w:r>
      <w:r>
        <w:t xml:space="preserve">отрицательностям. ] и</w:t>
      </w:r>
    </w:p>
    <w:p>
      <w:pPr>
        <w:pStyle w:val="Normal"/>
      </w:pPr>
      <w:r>
        <w:t xml:space="preserve">/ т </w:t>
      </w:r>
      <w:r>
        <w:br/>
      </w:r>
      <w:r>
        <w:t xml:space="preserve">|</w:t>
      </w:r>
    </w:p>
    <w:p>
      <w:pPr>
        <w:pStyle w:val="Normal"/>
      </w:pPr>
      <w:r>
        <w:t xml:space="preserve">р </w:t>
      </w:r>
      <w:r>
        <w:br/>
      </w:r>
      <w:r>
        <w:t xml:space="preserve">0</w:t>
      </w:r>
    </w:p>
    <w:p>
      <w:pPr>
        <w:pStyle w:val="Normal"/>
      </w:pPr>
      <w:r>
        <w:t xml:space="preserve">/ Я </w:t>
      </w:r>
      <w:r>
        <w:br/>
      </w:r>
      <w:r>
        <w:t xml:space="preserve">* п-электронное облако, образуемое за счет электронов какого-либо атома, рас’ </w:t>
      </w:r>
      <w:r>
        <w:br/>
      </w:r>
      <w:r>
        <w:t xml:space="preserve">пространяется на все связи, в которые он входит, а не только в сторону атомов-до, </w:t>
      </w:r>
      <w:r>
        <w:br/>
      </w:r>
      <w:r>
        <w:t xml:space="preserve">норов п-электронов [1]. т </w:t>
      </w:r>
      <w:r>
        <w:br/>
      </w:r>
      <w:r>
        <w:t xml:space="preserve">** Другие химики часто связывают с тем же термином понятие о способности сво </w:t>
      </w:r>
      <w:r>
        <w:br/>
      </w:r>
      <w:r>
        <w:t xml:space="preserve">бодных атомов к присоединению или отдаче электронов и в качестве меры ее прини. </w:t>
      </w:r>
      <w:r>
        <w:br/>
      </w:r>
      <w:r>
        <w:t xml:space="preserve">мают сумму ионизационного потенциала и электронного сродства данного вида атс. </w:t>
      </w:r>
      <w:r>
        <w:br/>
      </w:r>
      <w:r>
        <w:t xml:space="preserve">мов. Нас, однако, интересует электроотрицательность атомов лишь в их валентны </w:t>
      </w:r>
      <w:r>
        <w:br/>
      </w:r>
      <w:r>
        <w:t xml:space="preserve">СОСТОЯНИЯХ. </w:t>
      </w:r>
      <w:r>
        <w:br/>
      </w:r>
      <w:r>
        <w:t xml:space="preserve">*** Из двух терминов «электроотрицательность» и «электросродство» мы предпочя, </w:t>
      </w:r>
      <w:r>
        <w:br/>
      </w:r>
      <w:r>
        <w:t xml:space="preserve">таем первый, как более употребительный. .</w:t>
      </w:r>
    </w:p>
    <w:p>
      <w:pPr>
        <w:pStyle w:val="Normal"/>
      </w:pPr>
      <w:r>
        <w:t xml:space="preserve">Дискуссия 503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Относительные электроотрицательности углерода, азота, кислорода, серы </w:t>
      </w:r>
      <w:r>
        <w:br/>
      </w:r>
      <w:r>
        <w:t xml:space="preserve">и галоидов (водородная шкала)</w:t>
      </w:r>
    </w:p>
    <w:p>
      <w:pPr>
        <w:pStyle w:val="Normal"/>
      </w:pPr>
      <w:r>
        <w:t xml:space="preserve">Паулинг |1,00|14,2 |414 |477 |142 |159 | ад аз | 4 </w:t>
      </w:r>
      <w:r>
        <w:br/>
      </w:r>
      <w:r>
        <w:t xml:space="preserve">Хаггинс 1,00 | 4,48 | 1,39 | 1,59 | 1,48 | 1.77 | 4,43 | 4,34 | 1,20 </w:t>
      </w:r>
      <w:r>
        <w:br/>
      </w:r>
      <w:r>
        <w:t xml:space="preserve">Горди 1,00 | 1,20 | 1,40 | 1762 | 1749 | 1.85 | 1,39 | 1'29,| 4,15 </w:t>
      </w:r>
      <w:r>
        <w:br/>
      </w:r>
      <w:r>
        <w:t xml:space="preserve">Некрасов | 1,00 | 1,49 | 1,74 | 2,03 | 1,30 | 2’34 | 1,43 | 1,37 | 1,24</w:t>
      </w:r>
    </w:p>
    <w:p>
      <w:pPr>
        <w:pStyle w:val="Normal"/>
      </w:pPr>
      <w:r>
        <w:t xml:space="preserve">Таким образом, доля атома Х’в валентно-электронном заряде связи Х’— У’ про- </w:t>
      </w:r>
      <w:r>
        <w:br/>
      </w:r>
      <w:r>
        <w:t xml:space="preserve"> порциональна п„, — числу электронов, данных атомом Х” в систему, и отношению </w:t>
      </w:r>
      <w:r>
        <w:br/>
      </w:r>
      <w:r>
        <w:t xml:space="preserve">‚1 у’ — электроотрицательности атома У’к ХЕ, — сумме электроотрицательностей ато- </w:t>
      </w:r>
      <w:r>
        <w:br/>
      </w:r>
      <w:r>
        <w:t xml:space="preserve">‚иов, непосредственно связанных с Х’. То же можно сказать и о доле электронного </w:t>
      </w:r>
      <w:r>
        <w:br/>
      </w:r>
      <w:r>
        <w:t xml:space="preserve">заряда связи Х’— У’, внесенной атомом У’. Суммарный заряд А связи Х’—\’</w:t>
      </w:r>
    </w:p>
    <w:p>
      <w:pPr>
        <w:pStyle w:val="Normal"/>
      </w:pPr>
      <w:r>
        <w:t xml:space="preserve">равен</w:t>
      </w:r>
    </w:p>
    <w:p>
      <w:pPr>
        <w:pStyle w:val="Normal"/>
      </w:pPr>
      <w:r>
        <w:t xml:space="preserve">хи’</w:t>
      </w:r>
    </w:p>
    <w:p>
      <w:pPr>
        <w:pStyle w:val="Normal"/>
      </w:pPr>
      <w:r>
        <w:t xml:space="preserve">УЕ. ПВ ПЕ ©) </w:t>
      </w:r>
      <w:r>
        <w:br/>
      </w:r>
      <w:r>
        <w:t xml:space="preserve">еа УЕ, Е</w:t>
      </w:r>
    </w:p>
    <w:p>
      <w:pPr>
        <w:pStyle w:val="Normal"/>
      </w:pPr>
      <w:r>
        <w:t xml:space="preserve">3 трех случаях это уравнение принимает более простой вид. </w:t>
      </w:r>
      <w:r>
        <w:br/>
      </w:r>
      <w:r>
        <w:t xml:space="preserve">Для симметричных связей, подобных связям С —С в этане и бензоле, п, =п</w:t>
      </w:r>
    </w:p>
    <w:p>
      <w:pPr>
        <w:pStyle w:val="Normal"/>
      </w:pPr>
      <w:r>
        <w:t xml:space="preserve">. у, </w:t>
      </w:r>
      <w:r>
        <w:br/>
      </w:r>
      <w:r>
        <w:t xml:space="preserve">у =Е„» ХВ, =ХЕ, и </w:t>
      </w:r>
      <w:r>
        <w:br/>
      </w:r>
      <w:r>
        <w:t xml:space="preserve">И П.В </w:t>
      </w:r>
      <w:r>
        <w:br/>
      </w:r>
      <w:r>
        <w:t xml:space="preserve">Ал = 2 ПЕ: . (3) </w:t>
      </w:r>
      <w:r>
        <w:br/>
      </w:r>
      <w:r>
        <w:t xml:space="preserve">х </w:t>
      </w:r>
      <w:r>
        <w:br/>
      </w:r>
      <w:r>
        <w:t xml:space="preserve">‚ Если У’Ш— какой-либо одновалентный атом, например водород или галоид, то </w:t>
      </w:r>
      <w:r>
        <w:br/>
      </w:r>
      <w:r>
        <w:t xml:space="preserve">у = $: Е, —&gt; &gt;Е.. и</w:t>
      </w:r>
    </w:p>
    <w:p>
      <w:pPr>
        <w:pStyle w:val="Normal"/>
      </w:pPr>
      <w:r>
        <w:t xml:space="preserve">у </w:t>
      </w:r>
      <w:r>
        <w:br/>
      </w:r>
      <w:r>
        <w:t xml:space="preserve">вин ЕТ (4)</w:t>
      </w:r>
    </w:p>
    <w:p>
      <w:pPr>
        <w:pStyle w:val="Normal"/>
      </w:pPr>
      <w:r>
        <w:t xml:space="preserve">| Так как общее число валентных электронов данного атома представляет собою </w:t>
      </w:r>
      <w:r>
        <w:br/>
      </w:r>
      <w:r>
        <w:t xml:space="preserve">’ общем случае сумму с- и л-электронов, то уравнения (2) и (3) позволяют рассчитывать </w:t>
      </w:r>
      <w:r>
        <w:br/>
      </w:r>
      <w:r>
        <w:t xml:space="preserve">'тдельно с- и л-электронные заряды связей. Уравнение (4) применимо к вычислению </w:t>
      </w:r>
      <w:r>
        <w:br/>
      </w:r>
      <w:r>
        <w:t xml:space="preserve">” олько с-электронных зарядов. Для связей пятой группы, образованных м-атомом Х” </w:t>
      </w:r>
      <w:r>
        <w:br/>
      </w:r>
      <w:r>
        <w:t xml:space="preserve">_б-атомом У’, расчет х-электронных зарядов производится по уравнению (5), которое </w:t>
      </w:r>
      <w:r>
        <w:br/>
      </w:r>
      <w:r>
        <w:t xml:space="preserve"> олучается из (2), учитывая, что п, =0: </w:t>
      </w:r>
      <w:r>
        <w:br/>
      </w:r>
      <w:r>
        <w:t xml:space="preserve">К у * (5)</w:t>
      </w:r>
    </w:p>
    <w:p>
      <w:pPr>
        <w:pStyle w:val="Normal"/>
      </w:pPr>
      <w:r>
        <w:t xml:space="preserve">’ КВычисленные по уравнениям (2), (3) и (4) с-электронные заряды связей С—С и </w:t>
      </w:r>
      <w:r>
        <w:br/>
      </w:r>
      <w:r>
        <w:t xml:space="preserve">_ — Н с использованием относительной электроотрицательности углерода Ес = 1,19,</w:t>
      </w:r>
    </w:p>
    <w:p>
      <w:pPr>
        <w:pStyle w:val="Normal"/>
      </w:pPr>
      <w:r>
        <w:t xml:space="preserve">| риведены в табл. 2. Таблица носит иллюстративный характер, так как, если значение </w:t>
      </w:r>
      <w:r>
        <w:br/>
      </w:r>
      <w:r>
        <w:t xml:space="preserve">‘Чектроотрицательности углерода придется изменить, то изменятся и’ абсолютные</w:t>
      </w:r>
    </w:p>
    <w:p>
      <w:pPr>
        <w:pStyle w:val="Normal"/>
      </w:pPr>
      <w:r>
        <w:t xml:space="preserve">лачения с-электронных зарядов, но общая картина останется прежнеи,</w:t>
      </w:r>
    </w:p>
    <w:p>
      <w:pPr>
        <w:pStyle w:val="Normal"/>
      </w:pPr>
      <w:r>
        <w:t xml:space="preserve">Расчет с-электронных зарядов по уравнениям (2) и (4) с использованием шкалы</w:t>
      </w:r>
    </w:p>
    <w:p>
      <w:pPr>
        <w:pStyle w:val="Normal"/>
      </w:pPr>
      <w:r>
        <w:t xml:space="preserve">’. В. Некрасова для этаноламина ‘дает</w:t>
      </w:r>
    </w:p>
    <w:p>
      <w:pPr>
        <w:pStyle w:val="Normal"/>
      </w:pPr>
      <w:r>
        <w:t xml:space="preserve">Н [а </w:t>
      </w:r>
      <w:r>
        <w:br/>
      </w:r>
      <w:r>
        <w:t xml:space="preserve">о </w:t>
      </w:r>
      <w:r>
        <w:br/>
      </w:r>
      <w:r>
        <w:t xml:space="preserve">1,91 | М ` и Н </w:t>
      </w:r>
      <w:r>
        <w:br/>
      </w:r>
      <w:r>
        <w:t xml:space="preserve">н 08 си Ж </w:t>
      </w:r>
      <w:r>
        <w:br/>
      </w:r>
      <w:r>
        <w:t xml:space="preserve">= р н </w:t>
      </w:r>
      <w:r>
        <w:br/>
      </w:r>
      <w:r>
        <w:t xml:space="preserve">Н н</w:t>
      </w:r>
    </w:p>
    <w:p>
      <w:pPr>
        <w:pStyle w:val="Normal"/>
      </w:pPr>
      <w:r>
        <w:t xml:space="preserve">{ </w:t>
      </w:r>
      <w:r>
        <w:br/>
      </w:r>
      <w:r>
        <w:t xml:space="preserve">” Расчет по уравнениям (2), (4) и (5) с- и л-электронных зарядов в хлорацетилене </w:t>
      </w:r>
      <w:r>
        <w:br/>
      </w:r>
      <w:r>
        <w:t xml:space="preserve">ет (цифры нижней строки относятся к п-электронным зарядам) </w:t>
      </w:r>
      <w:r>
        <w:br/>
      </w:r>
      <w:r>
        <w:t xml:space="preserve">1,91 (272.00 (5272,09 </w:t>
      </w:r>
      <w:r>
        <w:br/>
      </w:r>
      <w:r>
        <w:t xml:space="preserve">Но91С 75.00 С ^1,09С1. </w:t>
      </w:r>
      <w:r>
        <w:br/>
      </w:r>
      <w:r>
        <w:t xml:space="preserve">Возникает естественное сомнение в правомерности принятия одинаковой электро-</w:t>
      </w:r>
    </w:p>
    <w:p>
      <w:pPr>
        <w:pStyle w:val="Normal"/>
      </w:pPr>
      <w:r>
        <w:t xml:space="preserve">рицательности дляс-, п- и 2л-углеродных атомов. Горди предлагается для 2п-углерода </w:t>
      </w:r>
      <w:r>
        <w:br/>
      </w:r>
      <w:r>
        <w:t xml:space="preserve">= 1,33 (в пересчете на водородную шкалу), однако это значение кажется нам слиш-</w:t>
      </w:r>
    </w:p>
    <w:p>
      <w:pPr>
        <w:pStyle w:val="Normal"/>
      </w:pPr>
      <w:r>
        <w:t xml:space="preserve">504 Г. В... Быков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с-Электронные заряды связей в углеводородах* (в электронных единицах)</w:t>
      </w:r>
    </w:p>
    <w:p>
      <w:pPr>
        <w:pStyle w:val="Normal"/>
      </w:pPr>
      <w:r>
        <w:t xml:space="preserve">С 2 сз с о т Са м н</w:t>
      </w:r>
    </w:p>
    <w:p>
      <w:pPr>
        <w:pStyle w:val="Normal"/>
      </w:pPr>
      <w:r>
        <w:t xml:space="preserve">С: АЙ р. 2 2,18 И 2.19: 1.2.44 — 2,14 | 1,95 </w:t>
      </w:r>
      <w:r>
        <w:br/>
      </w:r>
      <w:r>
        <w:t xml:space="preserve">С. 22 247 2,15 2,09 — 2,14 | 2,09 — 2,0911.91 </w:t>
      </w:r>
      <w:r>
        <w:br/>
      </w:r>
      <w:r>
        <w:t xml:space="preserve">С 2,18 | 2/43 | 2,08 | 2,04 2,10 | 2.04 | — |204 | 1,88 </w:t>
      </w:r>
      <w:r>
        <w:br/>
      </w:r>
      <w:r>
        <w:t xml:space="preserve">м 2,14 |`2.00 |`5,04 12.01 = |120 |2.00| </w:t>
      </w:r>
      <w:r>
        <w:br/>
      </w:r>
      <w:r>
        <w:t xml:space="preserve">г + 2.24 | 2,18 | 2,12 | — |242 | 4,94 </w:t>
      </w:r>
      <w:r>
        <w:br/>
      </w:r>
      <w:r>
        <w:t xml:space="preserve">© 2,19 2.14 2.40 2,06 2.48 2 41 12,06 — 2,06 | 1,89 </w:t>
      </w:r>
      <w:r>
        <w:br/>
      </w:r>
      <w:r>
        <w:t xml:space="preserve">С 2,14 2,09 2.04 2,00 212 2,06 | 2,00 — 2,00 — </w:t>
      </w:r>
      <w:r>
        <w:br/>
      </w:r>
      <w:r>
        <w:t xml:space="preserve">с № 5 ь — | 2,47 | 2,09 | 4,94 </w:t>
      </w:r>
      <w:r>
        <w:br/>
      </w:r>
      <w:r>
        <w:t xml:space="preserve">С" 2.1 2,09 2,04 2,00 р, 12 2,06 | 2,00 | 2,09 | 2,00 — </w:t>
      </w:r>
      <w:r>
        <w:br/>
      </w:r>
      <w:r>
        <w:t xml:space="preserve">|: 1:95] 9 вв |9 ас 39</w:t>
      </w:r>
    </w:p>
    <w:p>
      <w:pPr>
        <w:pStyle w:val="Normal"/>
      </w:pPr>
      <w:r>
        <w:t xml:space="preserve">* Индексы при знаках углерода указывают, со сколькими атомами углерода свя- </w:t>
      </w:r>
      <w:r>
        <w:br/>
      </w:r>
      <w:r>
        <w:t xml:space="preserve">зан данный атом, например С,—вторичный с-атом углерода, С1—первичный к-атом </w:t>
      </w:r>
      <w:r>
        <w:br/>
      </w:r>
      <w:r>
        <w:t xml:space="preserve">углерода и т. д.</w:t>
      </w:r>
    </w:p>
    <w:p>
      <w:pPr>
        <w:pStyle w:val="Normal"/>
      </w:pPr>
      <w:r>
        <w:t xml:space="preserve">ком низким. Очевидно, что шкала электроотрицательностей должна быть уточнена и </w:t>
      </w:r>
      <w:r>
        <w:br/>
      </w:r>
      <w:r>
        <w:t xml:space="preserve">расширена путем расчета электроотрицательностей по данным о распределении валент- </w:t>
      </w:r>
      <w:r>
        <w:br/>
      </w:r>
      <w:r>
        <w:t xml:space="preserve">но-электронных зарядов, полученным другими методами. Затем можно будет устано- </w:t>
      </w:r>
      <w:r>
        <w:br/>
      </w:r>
      <w:r>
        <w:t xml:space="preserve">вить законы изменения электроотрицательностей в результате взаимного влияния </w:t>
      </w:r>
      <w:r>
        <w:br/>
      </w:r>
      <w:r>
        <w:t xml:space="preserve">атомов. Но это — задача будущего, а для качественного суждения о распределении </w:t>
      </w:r>
      <w:r>
        <w:br/>
      </w:r>
      <w:r>
        <w:t xml:space="preserve">валентно-электронных зарядов по связям и для сравнения с данными, получе</w:t>
      </w:r>
    </w:p>
    <w:p>
      <w:pPr>
        <w:pStyle w:val="Normal"/>
      </w:pPr>
      <w:r>
        <w:t xml:space="preserve">другими методами, расчеты по уравнениям (2)—(5) с использованием той или ной</w:t>
      </w:r>
    </w:p>
    <w:p>
      <w:pPr>
        <w:pStyle w:val="Normal"/>
      </w:pPr>
      <w:r>
        <w:t xml:space="preserve">шкалы электроотрицательностей могут принести пользу уже и в настоящее время.</w:t>
      </w:r>
    </w:p>
    <w:p>
      <w:pPr>
        <w:pStyle w:val="Normal"/>
      </w:pPr>
      <w:r>
        <w:t xml:space="preserve">выводы |</w:t>
      </w:r>
    </w:p>
    <w:p>
      <w:pPr>
        <w:pStyle w:val="Normal"/>
      </w:pPr>
      <w:r>
        <w:t xml:space="preserve">1. Облако валентных электронов распределяется по связям в молекуле таким </w:t>
      </w:r>
      <w:r>
        <w:br/>
      </w:r>
      <w:r>
        <w:t xml:space="preserve">образом, что с- и п-электронные заряды связей в общем случае не равны целому числу </w:t>
      </w:r>
      <w:r>
        <w:br/>
      </w:r>
      <w:r>
        <w:t xml:space="preserve">электронов.</w:t>
      </w:r>
    </w:p>
    <w:p>
      <w:pPr>
        <w:pStyle w:val="Normal"/>
      </w:pPr>
      <w:r>
        <w:t xml:space="preserve">2. Кроме простых, или собственно с-связей, можно наметить еще пять групи </w:t>
      </w:r>
      <w:r>
        <w:br/>
      </w:r>
      <w:r>
        <w:t xml:space="preserve">ыы: с-, п-связей. Я</w:t>
      </w:r>
    </w:p>
    <w:p>
      <w:pPr>
        <w:pStyle w:val="Normal"/>
      </w:pPr>
      <w:r>
        <w:t xml:space="preserve">. Валентно-электронные заряды связей могут быть рассчитаны, исходя из зна, </w:t>
      </w:r>
      <w:r>
        <w:br/>
      </w:r>
      <w:r>
        <w:t xml:space="preserve">те электроотрицательностей атомов; предложена схема расчета.</w:t>
      </w:r>
    </w:p>
    <w:p>
      <w:pPr>
        <w:pStyle w:val="Normal"/>
      </w:pPr>
      <w:r>
        <w:t xml:space="preserve">Поступила </w:t>
      </w:r>
      <w:r>
        <w:br/>
      </w:r>
      <w:r>
        <w:t xml:space="preserve">1.Х 1.1955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Г. В. Быков, Изв. АН СССР, ОХН, № 5, 531, 1956. `В </w:t>
      </w:r>
      <w:r>
        <w:br/>
      </w:r>
      <w:r>
        <w:t xml:space="preserve">Л. Паулинг, Природа химической связи, пер. с англ., ИИЛ, М.—.Л., 1947. </w:t>
      </w:r>
      <w:r>
        <w:br/>
      </w:r>
      <w:r>
        <w:t xml:space="preserve">стр. 67. </w:t>
      </w:r>
      <w:r>
        <w:br/>
      </w:r>
      <w:r>
        <w:t xml:space="preserve">М. Г. Нибс1т$5, Тойтп. Ашег. СВеш. 5ос., о 4124, 1958. </w:t>
      </w:r>
      <w:r>
        <w:br/>
      </w:r>
      <w:r>
        <w:t xml:space="preserve">М. Сотау, Тошгп. Свеш., Рвуз., 14, 305, ^194</w:t>
      </w:r>
    </w:p>
    <w:p>
      <w:pPr>
        <w:pStyle w:val="Normal"/>
      </w:pPr>
      <w:r>
        <w:t xml:space="preserve">Б. В. Некрасов, Журн. общ. химии, 16, 9, 1946.</w:t>
      </w:r>
    </w:p>
    <w:p>
      <w:pPr>
        <w:pStyle w:val="Normal"/>
      </w:pPr>
      <w:r>
        <w:t xml:space="preserve">лк мы</w:t>
      </w:r>
    </w:p>
    <w:p>
      <w:pPr>
        <w:pStyle w:val="Normal"/>
      </w:pPr>
      <w:r>
        <w:t xml:space="preserve">1957 ЖУРНАЛ ФИЗИЧЕСКОЙ ХИМИИ т. ХХАЛГ, вып. 2</w:t>
      </w:r>
    </w:p>
    <w:p>
      <w:pPr>
        <w:pStyle w:val="Normal"/>
      </w:pPr>
      <w:r>
        <w:t xml:space="preserve">ОБ ОТВЕТЕ М. М. ПАВЛЮЧЕНКО НА КРИТИКУ ЕГО </w:t>
      </w:r>
      <w:r>
        <w:br/>
      </w:r>
      <w:r>
        <w:t xml:space="preserve">ПРЕДСТАВЛЕНИЙ О МЕХАНИЗМЕ РЕАКЦИЙ ТВЕРДЫХ </w:t>
      </w:r>
      <w:r>
        <w:br/>
      </w:r>
      <w:r>
        <w:t xml:space="preserve">ВЕЩЕСТВ</w:t>
      </w:r>
    </w:p>
    <w:p>
      <w:pPr>
        <w:pStyle w:val="Normal"/>
      </w:pPr>
      <w:r>
        <w:t xml:space="preserve">Б. В. Ерофеев</w:t>
      </w:r>
    </w:p>
    <w:p>
      <w:pPr>
        <w:pStyle w:val="Normal"/>
      </w:pPr>
      <w:r>
        <w:t xml:space="preserve">я В 2 2] нами была опубликована критика представлений М. М. Павлюченко о </w:t>
      </w:r>
      <w:r>
        <w:br/>
      </w:r>
      <w:r>
        <w:t xml:space="preserve">‘механизме реакций твердых веществ, идущих через возникновение и рост ядер твер- </w:t>
      </w:r>
      <w:r>
        <w:br/>
      </w:r>
      <w:r>
        <w:t xml:space="preserve">‚‘цого продукта. На первую из этих статей М. М. Павлюченко не ответил и лишь после </w:t>
      </w:r>
      <w:r>
        <w:br/>
      </w:r>
      <w:r>
        <w:t xml:space="preserve">к ония второй нашей статьи напечатал ответ [3].</w:t>
      </w:r>
    </w:p>
    <w:p>
      <w:pPr>
        <w:pStyle w:val="Normal"/>
      </w:pPr>
      <w:r>
        <w:t xml:space="preserve">| Напомним кратко основные положения нашей критики.</w:t>
      </w:r>
    </w:p>
    <w:p>
      <w:pPr>
        <w:pStyle w:val="Normal"/>
      </w:pPr>
      <w:r>
        <w:t xml:space="preserve">1. Представления М. М. Павлюченко не удовлетворяют требованию о том, чтобы </w:t>
      </w:r>
      <w:r>
        <w:br/>
      </w:r>
      <w:r>
        <w:t xml:space="preserve">вы термического разложения твердых веществ, постулируемый любой теорией, </w:t>
      </w:r>
      <w:r>
        <w:br/>
      </w:r>
      <w:r>
        <w:t xml:space="preserve">ири переходе к условиям равновесия приводил к независимости упругости </w:t>
      </w:r>
      <w:r>
        <w:br/>
      </w:r>
      <w:r>
        <w:t xml:space="preserve">диссоциации от соотношения между величинами общих поверхностей двух </w:t>
      </w:r>
      <w:r>
        <w:br/>
      </w:r>
      <w:r>
        <w:t xml:space="preserve">‘твердых фаз.</w:t>
      </w:r>
    </w:p>
    <w:p>
      <w:pPr>
        <w:pStyle w:val="Normal"/>
      </w:pPr>
      <w:r>
        <w:t xml:space="preserve">2. Взгляды, развиваемые М. М. Павлюченко, не удовлетворяют принципу «микро- </w:t>
      </w:r>
      <w:r>
        <w:br/>
      </w:r>
      <w:r>
        <w:t xml:space="preserve">›копической обратимости», так как из них вытекает необходимость существования </w:t>
      </w:r>
      <w:r>
        <w:br/>
      </w:r>
      <w:r>
        <w:t xml:space="preserve">‘двух разных механизмов для прямой и обратной реакций.</w:t>
      </w:r>
    </w:p>
    <w:p>
      <w:pPr>
        <w:pStyle w:val="Normal"/>
      </w:pPr>
      <w:r>
        <w:t xml:space="preserve">3. М. М. Павлюченко не вводит поправок на теплоту адсорбции при рассмотрении </w:t>
      </w:r>
      <w:r>
        <w:br/>
      </w:r>
      <w:r>
        <w:t xml:space="preserve">энергий активации, наблюдаемых на опыте в таких реакциях, как образование кристал- </w:t>
      </w:r>
      <w:r>
        <w:br/>
      </w:r>
      <w:r>
        <w:t xml:space="preserve">‘тогидратов, аммиакатов, в которых энергия активации предстазляет составную ве-</w:t>
      </w:r>
    </w:p>
    <w:p>
      <w:pPr>
        <w:pStyle w:val="Normal"/>
      </w:pPr>
      <w:r>
        <w:t xml:space="preserve">тичину, а именно:</w:t>
      </w:r>
    </w:p>
    <w:p>
      <w:pPr>
        <w:pStyle w:val="Normal"/>
      </w:pPr>
      <w:r>
        <w:t xml:space="preserve">Ес = Вис — | Фзде |, (1)</w:t>
      </w:r>
    </w:p>
    <w:p>
      <w:pPr>
        <w:pStyle w:val="Normal"/>
      </w:pPr>
      <w:r>
        <w:t xml:space="preserve">де |О0| — абсолютная величина теплоты адсорбции. Нельзя поэтому из того факта, </w:t>
      </w:r>
      <w:r>
        <w:br/>
      </w:r>
      <w:r>
        <w:t xml:space="preserve">(то экспериментально найденный температурный коэффициент скорости образования, </w:t>
      </w:r>
      <w:r>
        <w:br/>
      </w:r>
      <w:r>
        <w:t xml:space="preserve">`‘апример, некоторых аммиакатов равен единице, делать заключение, что истинная </w:t>
      </w:r>
      <w:r>
        <w:br/>
      </w:r>
      <w:r>
        <w:t xml:space="preserve">Энергия активации этого процесса равна нулю и что, следовательно, в этом процессе </w:t>
      </w:r>
      <w:r>
        <w:br/>
      </w:r>
      <w:r>
        <w:t xml:space="preserve">ме может быть снижения энергии активации.</w:t>
      </w:r>
    </w:p>
    <w:p>
      <w:pPr>
        <w:pStyle w:val="Normal"/>
      </w:pPr>
      <w:r>
        <w:t xml:space="preserve">з Соответствующее исправление на теплоту десорбции может требоваться и для </w:t>
      </w:r>
      <w:r>
        <w:br/>
      </w:r>
      <w:r>
        <w:t xml:space="preserve">чекоторых реакций термического распада.</w:t>
      </w:r>
    </w:p>
    <w:p>
      <w:pPr>
        <w:pStyle w:val="Normal"/>
      </w:pPr>
      <w:r>
        <w:t xml:space="preserve">° Следует также отметить, что если бы даже истинная энергия активации, скажем, </w:t>
      </w:r>
      <w:r>
        <w:br/>
      </w:r>
      <w:r>
        <w:t xml:space="preserve">‚'бразования какого-либо из аммиакатов равнялась нулю, то это ни в какой степени </w:t>
      </w:r>
      <w:r>
        <w:br/>
      </w:r>
      <w:r>
        <w:t xml:space="preserve">_е доказывало бы отсутствия каталитического действия твердого продукта.</w:t>
      </w:r>
    </w:p>
    <w:p>
      <w:pPr>
        <w:pStyle w:val="Normal"/>
      </w:pPr>
      <w:r>
        <w:t xml:space="preserve">В рассуждениях М. М. Павлюченко по этому вопросу имеется логическая ошибка. </w:t>
      </w:r>
      <w:r>
        <w:br/>
      </w:r>
      <w:r>
        <w:t xml:space="preserve">Эн принимает, что если энергия активации процесса образования аммиаката равна </w:t>
      </w:r>
      <w:r>
        <w:br/>
      </w:r>
      <w:r>
        <w:t xml:space="preserve">‘улю, то дальнейшее ее снижение невозможно, а потому невозможно и каталитическое </w:t>
      </w:r>
      <w:r>
        <w:br/>
      </w:r>
      <w:r>
        <w:t xml:space="preserve">'ействие твердого продукта. Однако в «доказательстве» этого доказуемое уже содер- </w:t>
      </w:r>
      <w:r>
        <w:br/>
      </w:r>
      <w:r>
        <w:t xml:space="preserve">чится в исходном предположении. Действительно, М. М. Павлюченко заранее считает, </w:t>
      </w:r>
      <w:r>
        <w:br/>
      </w:r>
      <w:r>
        <w:t xml:space="preserve">‘то нулевая энергия активации относится к процессу, идущему в отсутствие катали- </w:t>
      </w:r>
      <w:r>
        <w:br/>
      </w:r>
      <w:r>
        <w:t xml:space="preserve">Гатора, и делает вывод, что каталитическое действие невозможно. Однако точно так же </w:t>
      </w:r>
      <w:r>
        <w:br/>
      </w:r>
      <w:r>
        <w:t xml:space="preserve">°ожно принять, что энергия активации, равная нулю, относится к катализируемому </w:t>
      </w:r>
      <w:r>
        <w:br/>
      </w:r>
      <w:r>
        <w:t xml:space="preserve">роцессу и что в отсутствие катализатора энергия активации должна быть больше. </w:t>
      </w:r>
      <w:r>
        <w:br/>
      </w:r>
      <w:r>
        <w:t xml:space="preserve">° 4. Представления М. М. Павлюченко [4] не могут объяснить сферической формы </w:t>
      </w:r>
      <w:r>
        <w:br/>
      </w:r>
      <w:r>
        <w:t xml:space="preserve">дер твердого продукта, возникающих при термическом распаде или других реакциях </w:t>
      </w:r>
      <w:r>
        <w:br/>
      </w:r>
      <w:r>
        <w:t xml:space="preserve">вердых веществ с высокой кристаллографической симметрией, например, сферических </w:t>
      </w:r>
      <w:r>
        <w:br/>
      </w:r>
      <w:r>
        <w:t xml:space="preserve">‘дер, образующихся при выветривании кристаллов хромовых квасцов (кубическая </w:t>
      </w:r>
      <w:r>
        <w:br/>
      </w:r>
      <w:r>
        <w:t xml:space="preserve">`‘имметрия) [5], или сферических ядер металлического серебра, наблюдаемых при вос- </w:t>
      </w:r>
      <w:r>
        <w:br/>
      </w:r>
      <w:r>
        <w:t xml:space="preserve">‘ановлении октаэдрических кристаллов бромистого серебра [6].</w:t>
      </w:r>
    </w:p>
    <w:p>
      <w:pPr>
        <w:pStyle w:val="Normal"/>
      </w:pPr>
      <w:r>
        <w:t xml:space="preserve">5. Для обоснования своих взглядов М. М. Павлюченко привлекает эксперимен- </w:t>
      </w:r>
      <w:r>
        <w:br/>
      </w:r>
      <w:r>
        <w:t xml:space="preserve">‘зальный материал [7] по исследованию кинетики реакций, в которых имеет место об- </w:t>
      </w:r>
      <w:r>
        <w:br/>
      </w:r>
      <w:r>
        <w:t xml:space="preserve">ззование твердых растворов между исходным и конечным твердыми компонентами. </w:t>
      </w:r>
      <w:r>
        <w:br/>
      </w:r>
      <w:r>
        <w:t xml:space="preserve">©жду тем в реакциях такого рода типичный автокатализ не обязателен.</w:t>
      </w:r>
    </w:p>
    <w:p>
      <w:pPr>
        <w:pStyle w:val="Normal"/>
      </w:pPr>
      <w:r>
        <w:t xml:space="preserve">Как же отвечает М. М. Павлюченко на наши возражения? Прежде всего он за- </w:t>
      </w:r>
      <w:r>
        <w:br/>
      </w:r>
      <w:r>
        <w:t xml:space="preserve">зляет, что наши возражения «... в основном содержат аргументы 20—30-летней дав- </w:t>
      </w:r>
      <w:r>
        <w:br/>
      </w:r>
      <w:r>
        <w:t xml:space="preserve">сти» [3]. На это можно заметить, что научная истина, сколько бы ни прошло лет </w:t>
      </w:r>
      <w:r>
        <w:br/>
      </w:r>
      <w:r>
        <w:t xml:space="preserve">иента ее установления, остается таковой, а ошибки, как бы они ни были новы, </w:t>
      </w:r>
      <w:r>
        <w:br/>
      </w:r>
      <w:r>
        <w:t xml:space="preserve">, могут внести в развитие науки что-нибудь полезное.</w:t>
      </w:r>
    </w:p>
    <w:p>
      <w:pPr>
        <w:pStyle w:val="Normal"/>
      </w:pPr>
      <w:r>
        <w:t xml:space="preserve">° По существу, в результате «ответа» М. М. Павлюченко не снимается ни одно из </w:t>
      </w:r>
      <w:r>
        <w:br/>
      </w:r>
      <w:r>
        <w:t xml:space="preserve">ших возражений.</w:t>
      </w:r>
    </w:p>
    <w:p>
      <w:pPr>
        <w:pStyle w:val="Normal"/>
      </w:pPr>
      <w:r>
        <w:t xml:space="preserve">506 Б. В. Ерофеев</w:t>
      </w:r>
    </w:p>
    <w:p>
      <w:pPr>
        <w:pStyle w:val="Normal"/>
      </w:pPr>
      <w:r>
        <w:t xml:space="preserve">В связи с первым пунктом нашей критики М. М. Павлюченко пишет, что «легко. </w:t>
      </w:r>
      <w:r>
        <w:br/>
      </w:r>
      <w:r>
        <w:t xml:space="preserve">показать и обосновать, что механизм реакций, протекающих вдали от равновесия, от- </w:t>
      </w:r>
      <w:r>
        <w:br/>
      </w:r>
      <w:r>
        <w:t xml:space="preserve">личается от механизма тех же реакций к моменту установившегося равновесия». Это. </w:t>
      </w:r>
      <w:r>
        <w:br/>
      </w:r>
      <w:r>
        <w:t xml:space="preserve">положение совершенно неверно и находится в противоречии с теорией флуктуаций </w:t>
      </w:r>
      <w:r>
        <w:br/>
      </w:r>
      <w:r>
        <w:t xml:space="preserve">(см. ниже). Своим утверждением о существовании двух механизмов одной и той же </w:t>
      </w:r>
      <w:r>
        <w:br/>
      </w:r>
      <w:r>
        <w:t xml:space="preserve">реакции М. М. Павлюченко фактически признает в то же время, что при равновесии </w:t>
      </w:r>
      <w:r>
        <w:br/>
      </w:r>
      <w:r>
        <w:t xml:space="preserve">реакция должна ограничиваться поверхностью соприкосновения двух твердых фаз. _ </w:t>
      </w:r>
      <w:r>
        <w:br/>
      </w:r>
      <w:r>
        <w:t xml:space="preserve">Он не показывает, да, очевидно, и не может показать, ‘как это положение может быть </w:t>
      </w:r>
      <w:r>
        <w:br/>
      </w:r>
      <w:r>
        <w:t xml:space="preserve">выполнено при условии независимости скорости реакции от присутствия твердого про-_ </w:t>
      </w:r>
      <w:r>
        <w:br/>
      </w:r>
      <w:r>
        <w:t xml:space="preserve">дукта реакции. Следовательно, предположение, делаемое М. М. Павлюченко о существо- </w:t>
      </w:r>
      <w:r>
        <w:br/>
      </w:r>
      <w:r>
        <w:t xml:space="preserve">вании двух механизмов реакции, есть результат невозможности для М. М. Павлюченко </w:t>
      </w:r>
      <w:r>
        <w:br/>
      </w:r>
      <w:r>
        <w:t xml:space="preserve">объяснить постоянство равновесных давлений газообразных компонентов в реакциях </w:t>
      </w:r>
      <w:r>
        <w:br/>
      </w:r>
      <w:r>
        <w:t xml:space="preserve">твердых веществ без привлечения для этого каталитического действия твердого про- </w:t>
      </w:r>
      <w:r>
        <w:br/>
      </w:r>
      <w:r>
        <w:t xml:space="preserve">дукта.</w:t>
      </w:r>
    </w:p>
    <w:p>
      <w:pPr>
        <w:pStyle w:val="Normal"/>
      </w:pPr>
      <w:r>
        <w:t xml:space="preserve">Представление о двух механизмах реакций, как уже отмечено выше, находится </w:t>
      </w:r>
      <w:r>
        <w:br/>
      </w:r>
      <w:r>
        <w:t xml:space="preserve">в противоречии с теорией флуктуаций. В результате статистического характера рав- </w:t>
      </w:r>
      <w:r>
        <w:br/>
      </w:r>
      <w:r>
        <w:t xml:space="preserve">новесия в системе всегда будут иметься флуктуации энергии и других характеристи- | </w:t>
      </w:r>
      <w:r>
        <w:br/>
      </w:r>
      <w:r>
        <w:t xml:space="preserve">ческих свойств системы. Наличие флуктуаций означает, что в отдельных участках | </w:t>
      </w:r>
      <w:r>
        <w:br/>
      </w:r>
      <w:r>
        <w:t xml:space="preserve">системы всегда имеет место удаление от равновесного состояния. Следовательно, и при </w:t>
      </w:r>
      <w:r>
        <w:br/>
      </w:r>
      <w:r>
        <w:t xml:space="preserve">равновесии должен иметь место тот же механизм реакции, что и при удалении от рав- </w:t>
      </w:r>
      <w:r>
        <w:br/>
      </w:r>
      <w:r>
        <w:t xml:space="preserve">новесия. Таким образом не может существовать двух «механизмов» реакции, а един- </w:t>
      </w:r>
      <w:r>
        <w:br/>
      </w:r>
      <w:r>
        <w:t xml:space="preserve">ственный, существующий в данной реакции механизм имеет место как в условиях рав- </w:t>
      </w:r>
      <w:r>
        <w:br/>
      </w:r>
      <w:r>
        <w:t xml:space="preserve">новесия, так и в условиях отсутствия последнего.</w:t>
      </w:r>
    </w:p>
    <w:p>
      <w:pPr>
        <w:pStyle w:val="Normal"/>
      </w:pPr>
      <w:r>
        <w:t xml:space="preserve">Представление о двух «механизмах» М. М. Павлюченко «обосновывает» тем, чта </w:t>
      </w:r>
      <w:r>
        <w:br/>
      </w:r>
      <w:r>
        <w:t xml:space="preserve">при равновесии якобы невозможны процессы образования кристаллических зароды- </w:t>
      </w:r>
      <w:r>
        <w:br/>
      </w:r>
      <w:r>
        <w:t xml:space="preserve">шей. Это неверно. Существование флуктуаций обеспечивает возможность образования . </w:t>
      </w:r>
      <w:r>
        <w:br/>
      </w:r>
      <w:r>
        <w:t xml:space="preserve">новых зародышей также в условиях равновесия. Так, Я. И. Френкель [8] пишет по" </w:t>
      </w:r>
      <w:r>
        <w:br/>
      </w:r>
      <w:r>
        <w:t xml:space="preserve">этому вопросу: «... в реальном газе, находящемся в состоянии равновесия, уже содер-. </w:t>
      </w:r>
      <w:r>
        <w:br/>
      </w:r>
      <w:r>
        <w:t xml:space="preserve">жатся — хотя бы в незначительном количестве — зародыши жидкой или твердой фазы, › </w:t>
      </w:r>
      <w:r>
        <w:br/>
      </w:r>
      <w:r>
        <w:t xml:space="preserve">в которую он стремится перейти при достаточном пересыщении». й</w:t>
      </w:r>
    </w:p>
    <w:p>
      <w:pPr>
        <w:pStyle w:val="Normal"/>
      </w:pPr>
      <w:r>
        <w:t xml:space="preserve">Следует отметить, что ссылка М. М. Павлюченко на образование в реакциях тер-. </w:t>
      </w:r>
      <w:r>
        <w:br/>
      </w:r>
      <w:r>
        <w:t xml:space="preserve">модинамически неустойчивых, активных твердых фаз ничего не меняет. Образование &gt; </w:t>
      </w:r>
      <w:r>
        <w:br/>
      </w:r>
      <w:r>
        <w:t xml:space="preserve">их лишь означает возможность существования различных равновесий в зависимости. </w:t>
      </w:r>
      <w:r>
        <w:br/>
      </w:r>
      <w:r>
        <w:t xml:space="preserve">от состава существующей в данный момент твердой фазы, но не принципиальную не- | </w:t>
      </w:r>
      <w:r>
        <w:br/>
      </w:r>
      <w:r>
        <w:t xml:space="preserve">возможность существования равновесия вообще. {</w:t>
      </w:r>
    </w:p>
    <w:p>
      <w:pPr>
        <w:pStyle w:val="Normal"/>
      </w:pPr>
      <w:r>
        <w:t xml:space="preserve">Совершенно ошибочно считает М. М. Павлюченко, что требование выполнения \ </w:t>
      </w:r>
      <w:r>
        <w:br/>
      </w:r>
      <w:r>
        <w:t xml:space="preserve">принципа микроскопической обратимости (п. 2 нашего возражения) основано на при- </w:t>
      </w:r>
      <w:r>
        <w:br/>
      </w:r>
      <w:r>
        <w:t xml:space="preserve">менении к реакциям твердых веществ правила фаз.</w:t>
      </w:r>
    </w:p>
    <w:p>
      <w:pPr>
        <w:pStyle w:val="Normal"/>
      </w:pPr>
      <w:r>
        <w:t xml:space="preserve">и):</w:t>
      </w:r>
    </w:p>
    <w:p>
      <w:pPr>
        <w:pStyle w:val="Normal"/>
      </w:pPr>
      <w:r>
        <w:t xml:space="preserve">Как известно, принцип микроскопической обратимости должен выполняться \</w:t>
      </w:r>
    </w:p>
    <w:p>
      <w:pPr>
        <w:pStyle w:val="Normal"/>
      </w:pPr>
      <w:r>
        <w:t xml:space="preserve">в любых как в гомогенных, так и гетерогенных системах. Нарушение этого принцина. </w:t>
      </w:r>
      <w:r>
        <w:br/>
      </w:r>
      <w:r>
        <w:t xml:space="preserve">в ответе М. М. Павлюченко им не отрицается. 3 </w:t>
      </w:r>
      <w:r>
        <w:br/>
      </w:r>
      <w:r>
        <w:t xml:space="preserve">В’ качестве еще одного аргумента в опровержение каталитического действия твер-' </w:t>
      </w:r>
      <w:r>
        <w:br/>
      </w:r>
      <w:r>
        <w:t xml:space="preserve">дого продукта выдвигается то, «что большинство реакций протекает необратимо». </w:t>
      </w:r>
      <w:r>
        <w:br/>
      </w:r>
      <w:r>
        <w:t xml:space="preserve">Это утверждение не подтверждается соответствующим перечнем обратимых и необра- </w:t>
      </w:r>
      <w:r>
        <w:br/>
      </w:r>
      <w:r>
        <w:t xml:space="preserve">тимых реакций. Следует напомнить, что для многих реакций необратимость не является, </w:t>
      </w:r>
      <w:r>
        <w:br/>
      </w:r>
      <w:r>
        <w:t xml:space="preserve">свойством веществ, участвующих в этих реакциях, а зависит от условий проведения. </w:t>
      </w:r>
      <w:r>
        <w:br/>
      </w:r>
      <w:r>
        <w:t xml:space="preserve">реакций. Этому утверждению также противоречит существование многочисленных) </w:t>
      </w:r>
      <w:r>
        <w:br/>
      </w:r>
      <w:r>
        <w:t xml:space="preserve">реакций твердых веществ, для которых легко может быть достигнуты равновесные сс- </w:t>
      </w:r>
      <w:r>
        <w:br/>
      </w:r>
      <w:r>
        <w:t xml:space="preserve">стояние (дегидратация кристаллогидратов, восстановление окислов металлов водоро-, </w:t>
      </w:r>
      <w:r>
        <w:br/>
      </w:r>
      <w:r>
        <w:t xml:space="preserve">дом и окисью углерода, разложение ряда карбонатов и многие другие). |: </w:t>
      </w:r>
      <w:r>
        <w:br/>
      </w:r>
      <w:r>
        <w:t xml:space="preserve">Третий пункт наших возражений разделяется на две части: в первой из них ука- </w:t>
      </w:r>
      <w:r>
        <w:br/>
      </w:r>
      <w:r>
        <w:t xml:space="preserve">зывается на то, что энергия активации должна исправляться на теплоту адсорбции </w:t>
      </w:r>
      <w:r>
        <w:br/>
      </w:r>
      <w:r>
        <w:t xml:space="preserve">а. во второй— на то, что нулевое или малое значение энергии активации | </w:t>
      </w:r>
      <w:r>
        <w:br/>
      </w:r>
      <w:r>
        <w:t xml:space="preserve">отнюдь не доказывает отсутствия каталитического действия твердого продукта. | </w:t>
      </w:r>
      <w:r>
        <w:br/>
      </w:r>
      <w:r>
        <w:t xml:space="preserve">М. М. Павлюченко в своем ответе пишет только по поводу первой половины этого </w:t>
      </w:r>
      <w:r>
        <w:br/>
      </w:r>
      <w:r>
        <w:t xml:space="preserve">пункта. Он считает, что поправка на теплоту адсорбции должна вводиться только при’, </w:t>
      </w:r>
      <w:r>
        <w:br/>
      </w:r>
      <w:r>
        <w:t xml:space="preserve">условии осуществления адсорбционного равновесия. На самом деле это не так. Ад: | </w:t>
      </w:r>
      <w:r>
        <w:br/>
      </w:r>
      <w:r>
        <w:t xml:space="preserve">сорбция (а также десорбция) представляет промежуточную стадию в реакциях твердых | ‹ </w:t>
      </w:r>
      <w:r>
        <w:br/>
      </w:r>
      <w:r>
        <w:t xml:space="preserve">веществ с газами; а в таких случаях энергия активации может поставляться за сче? | </w:t>
      </w:r>
      <w:r>
        <w:br/>
      </w:r>
      <w:r>
        <w:t xml:space="preserve">теплоты адсорбции, независимо от того, имеет ли, или не имеет места адсорбционное | </w:t>
      </w:r>
      <w:r>
        <w:br/>
      </w:r>
      <w:r>
        <w:t xml:space="preserve">равновесие. Уравнение (1) не является следствием, как это предполагает М. М. Навлю |" </w:t>
      </w:r>
      <w:r>
        <w:br/>
      </w:r>
      <w:r>
        <w:t xml:space="preserve">ченко (см. [3] стр. 88), существования адсорбционного равновесия, а вытекает из физи, </w:t>
      </w:r>
      <w:r>
        <w:br/>
      </w:r>
      <w:r>
        <w:t xml:space="preserve">ческой сущности процесса, в котором адсорбция предшествует химической реакции! </w:t>
      </w:r>
      <w:r>
        <w:br/>
      </w:r>
      <w:r>
        <w:t xml:space="preserve">Оно остается справедливым и в том случае, когда энергия активации вычислена и, </w:t>
      </w:r>
      <w:r>
        <w:br/>
      </w:r>
      <w:r>
        <w:t xml:space="preserve">известного соотношения между теплотой реакции и энергиями активации для прямой </w:t>
      </w:r>
      <w:r>
        <w:br/>
      </w:r>
      <w:r>
        <w:t xml:space="preserve">и обратной реакций. Ко </w:t>
      </w:r>
      <w:r>
        <w:br/>
      </w:r>
      <w:r>
        <w:t xml:space="preserve">М. М. Павлюченко ничего не отвечает на вторую половину п. 3 нашей \», </w:t>
      </w:r>
      <w:r>
        <w:br/>
      </w:r>
      <w:r>
        <w:t xml:space="preserve">критики. ? ро </w:t>
      </w:r>
      <w:r>
        <w:br/>
      </w:r>
      <w:r>
        <w:t xml:space="preserve">Отвечая на п. 4 наших возражений, М. М. Павлюченко, сознательно или несозна _ </w:t>
      </w:r>
      <w:r>
        <w:br/>
      </w:r>
      <w:r>
        <w:t xml:space="preserve">тельно, извращает вопрос, не приводя никакой литературной ссылки. Он пишет, чт 1% </w:t>
      </w:r>
      <w:r>
        <w:br/>
      </w:r>
      <w:r>
        <w:t xml:space="preserve">якобы, по моему мнению, «Форма реакционной поверхности должна находиться вы |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ном соответствии с формой ядер или кристаллов твердого продукта реакции».</w:t>
      </w:r>
    </w:p>
    <w:p>
      <w:pPr>
        <w:pStyle w:val="Normal"/>
      </w:pPr>
      <w:r>
        <w:t xml:space="preserve">о </w:t>
      </w:r>
      <w:r>
        <w:br/>
      </w:r>
      <w:r>
        <w:t xml:space="preserve">и; }</w:t>
      </w:r>
    </w:p>
    <w:p>
      <w:pPr>
        <w:pStyle w:val="Normal"/>
      </w:pPr>
      <w:r>
        <w:t xml:space="preserve">Дискуссия 507</w:t>
      </w:r>
    </w:p>
    <w:p>
      <w:pPr>
        <w:pStyle w:val="Normal"/>
      </w:pPr>
      <w:r>
        <w:t xml:space="preserve">‚чень просили М. М. Павлюченко указать, где и когда это было написано или высказано </w:t>
      </w:r>
      <w:r>
        <w:br/>
      </w:r>
      <w:r>
        <w:t xml:space="preserve">’ами. Из того, что молекулы твердого продукта в момент своего образования находятся </w:t>
      </w:r>
      <w:r>
        <w:br/>
      </w:r>
      <w:r>
        <w:t xml:space="preserve">‚ контакте с поверхностью исходного твердого вещества, никоим образом не следует, </w:t>
      </w:r>
      <w:r>
        <w:br/>
      </w:r>
      <w:r>
        <w:t xml:space="preserve">‘то форма реакционной поверхности должна совпадать с формой кристаллов твердого </w:t>
      </w:r>
      <w:r>
        <w:br/>
      </w:r>
      <w:r>
        <w:t xml:space="preserve">‘родукта. Это одна из ошибок М. М. Павлюченко, которая проявилась в данном </w:t>
      </w:r>
      <w:r>
        <w:br/>
      </w:r>
      <w:r>
        <w:t xml:space="preserve">`пучае. </w:t>
      </w:r>
      <w:r>
        <w:br/>
      </w:r>
      <w:r>
        <w:t xml:space="preserve">М. М. Павлюченко пытается обойти указанное нами в п. 4 противоречие между его </w:t>
      </w:r>
      <w:r>
        <w:br/>
      </w:r>
      <w:r>
        <w:t xml:space="preserve">'редставлениями и опытом ссылкой на то, что сферическая форма ядер твердого про- </w:t>
      </w:r>
      <w:r>
        <w:br/>
      </w:r>
      <w:r>
        <w:t xml:space="preserve">‘укта при восстановлении бромистого серебра не должна приниматься в расчет, так </w:t>
      </w:r>
      <w:r>
        <w:br/>
      </w:r>
      <w:r>
        <w:t xml:space="preserve">‘ак это совершенно другой тип реакции (что, однако, далеко не так), а образование </w:t>
      </w:r>
      <w:r>
        <w:br/>
      </w:r>
      <w:r>
        <w:t xml:space="preserve">ферических ядер при дегидратации хромовых квасцов он считает необходимым под- </w:t>
      </w:r>
      <w:r>
        <w:br/>
      </w:r>
      <w:r>
        <w:t xml:space="preserve">Эргнуть особому изучению. Однако число реакций, в которых образуются сфериче- </w:t>
      </w:r>
      <w:r>
        <w:br/>
      </w:r>
      <w:r>
        <w:t xml:space="preserve">\хие ядра, значительно больше. Сюда относятся разложение азида бария, образова- </w:t>
      </w:r>
      <w:r>
        <w:br/>
      </w:r>
      <w:r>
        <w:t xml:space="preserve">е нитрида лития из лития и азота, полиморфные превращения серы и др. Существо- </w:t>
      </w:r>
      <w:r>
        <w:br/>
      </w:r>
      <w:r>
        <w:t xml:space="preserve">ние ИЕ ядер в этих и других реакциях твердых веществ понятно с точки </w:t>
      </w:r>
      <w:r>
        <w:br/>
      </w:r>
      <w:r>
        <w:t xml:space="preserve">‘9ения каталитического действия твердого продукта и необъяснимо с точки зрения </w:t>
      </w:r>
      <w:r>
        <w:br/>
      </w:r>
      <w:r>
        <w:t xml:space="preserve">редставлений М. М. Павлюченко. </w:t>
      </w:r>
      <w:r>
        <w:br/>
      </w:r>
      <w:r>
        <w:t xml:space="preserve">Критикуя наши работы, он пишет, что я «с удивительной простотой» утверждаю, </w:t>
      </w:r>
      <w:r>
        <w:br/>
      </w:r>
      <w:r>
        <w:t xml:space="preserve">го продукты окисления смоляных кислот дают твердые растворы с исходным вещест- </w:t>
      </w:r>
      <w:r>
        <w:br/>
      </w:r>
      <w:r>
        <w:t xml:space="preserve">‘ом. В связи с этим необходимо напомнить, что сам М. М. Павлюченко не с меньшей </w:t>
      </w:r>
      <w:r>
        <w:br/>
      </w:r>
      <w:r>
        <w:t xml:space="preserve">ростотой писал в свое время, что «не исключена возможность частичного растворе- </w:t>
      </w:r>
      <w:r>
        <w:br/>
      </w:r>
      <w:r>
        <w:t xml:space="preserve">ия продукта реакции (окисления смоляных кислот — Б. В.) в исходном с образова- </w:t>
      </w:r>
      <w:r>
        <w:br/>
      </w:r>
      <w:r>
        <w:t xml:space="preserve">чем твердого раствора» [9]. По-видимому, в то время он не знал, что этот вопрос играет </w:t>
      </w:r>
      <w:r>
        <w:br/>
      </w:r>
      <w:r>
        <w:t xml:space="preserve">ужную роль с точки зрения возможности исключения окисления смоляных кислот </w:t>
      </w:r>
      <w:r>
        <w:br/>
      </w:r>
      <w:r>
        <w:t xml:space="preserve">3 числа топохимических реакций. Заметим также, что ссылка на работы Дюпона </w:t>
      </w:r>
      <w:r>
        <w:br/>
      </w:r>
      <w:r>
        <w:t xml:space="preserve">| 0] по окислению смоляных кислот не имеет значения, так как в то время не только </w:t>
      </w:r>
      <w:r>
        <w:br/>
      </w:r>
      <w:r>
        <w:t xml:space="preserve">_юпон, но и большинство других исследователей еще не подозревали о широкой рас- </w:t>
      </w:r>
      <w:r>
        <w:br/>
      </w:r>
      <w:r>
        <w:t xml:space="preserve">‘оостраненности цепных реакций.</w:t>
      </w:r>
    </w:p>
    <w:p>
      <w:pPr>
        <w:pStyle w:val="Normal"/>
      </w:pPr>
      <w:r>
        <w:t xml:space="preserve">Несколько слов следует сказать об опытах, в которых твердый продукт заранее </w:t>
      </w:r>
      <w:r>
        <w:br/>
      </w:r>
      <w:r>
        <w:t xml:space="preserve">Эбавляется к исходному твердому веществу. Мы указали в своей критике [1, 2], </w:t>
      </w:r>
      <w:r>
        <w:br/>
      </w:r>
      <w:r>
        <w:t xml:space="preserve">``о вопреки первоначальному утверждению М. М. Павлюченко, Проут и Томпкинс </w:t>
      </w:r>
      <w:r>
        <w:br/>
      </w:r>
      <w:r>
        <w:t xml:space="preserve">| 1] наблюдали ускорение разложения перманганата калия в присутствии продуктов </w:t>
      </w:r>
      <w:r>
        <w:br/>
      </w:r>
      <w:r>
        <w:t xml:space="preserve">‘Изложения. В своем ответе М. М. Павлюченко вынужден признать это. Такой же эф- </w:t>
      </w:r>
      <w:r>
        <w:br/>
      </w:r>
      <w:r>
        <w:t xml:space="preserve">кт наблюдали С. 3. Рогинский и Е. Шульц [12]. М. М. Павлюченко считает возмож- </w:t>
      </w:r>
      <w:r>
        <w:br/>
      </w:r>
      <w:r>
        <w:t xml:space="preserve">ям отвергать все эти наблюдения, ссылаясь на работу Зимхена [13], в которой автор </w:t>
      </w:r>
      <w:r>
        <w:br/>
      </w:r>
      <w:r>
        <w:t xml:space="preserve"> кобы «подробно изучал» действие продуктов распада на скорость разложения К МпОад. </w:t>
      </w:r>
      <w:r>
        <w:br/>
      </w:r>
      <w:r>
        <w:t xml:space="preserve">‚а самом же деле, вся работа Зимхена занимает страницу с четвертью, причем на двух </w:t>
      </w:r>
      <w:r>
        <w:br/>
      </w:r>
      <w:r>
        <w:t xml:space="preserve">уетях ее дано изложение исследования состава продуктов распада. Ни одной цифры, </w:t>
      </w:r>
      <w:r>
        <w:br/>
      </w:r>
      <w:r>
        <w:t xml:space="preserve">т одной кривой по скорости распада КМпОа Зимхен не приводит. Странно, почему </w:t>
      </w:r>
      <w:r>
        <w:br/>
      </w:r>
      <w:r>
        <w:t xml:space="preserve">(М. М. Павлюченко появилось такое доверие к этой заметке и нет его к двум, действи- </w:t>
      </w:r>
      <w:r>
        <w:br/>
      </w:r>
      <w:r>
        <w:t xml:space="preserve">‘льно подробным исследованиям?</w:t>
      </w:r>
    </w:p>
    <w:p>
      <w:pPr>
        <w:pStyle w:val="Normal"/>
      </w:pPr>
      <w:r>
        <w:t xml:space="preserve">— В своем «Ответе» М. М. Павлюченко допускает новые неточности в отношении </w:t>
      </w:r>
      <w:r>
        <w:br/>
      </w:r>
      <w:r>
        <w:t xml:space="preserve"> ттературных данных о действии твердого продукта. Так, он ссылается на диссерта- </w:t>
      </w:r>
      <w:r>
        <w:br/>
      </w:r>
      <w:r>
        <w:t xml:space="preserve">_\ю П. И. Белькевича [14], который якобы «вместо ожидаемого увеличения скорости </w:t>
      </w:r>
      <w:r>
        <w:br/>
      </w:r>
      <w:r>
        <w:t xml:space="preserve">акции при внесении твердого продукта реакции... получил либо значительное за- </w:t>
      </w:r>
      <w:r>
        <w:br/>
      </w:r>
      <w:r>
        <w:t xml:space="preserve">’дление, как, например, при разложении оксалата серебра, либо никакого эффекта». </w:t>
      </w:r>
      <w:r>
        <w:br/>
      </w:r>
      <w:r>
        <w:t xml:space="preserve">’а самом деле в диссертации Белькевича исследовалось действие твердого продукта</w:t>
      </w:r>
    </w:p>
    <w:p>
      <w:pPr>
        <w:pStyle w:val="Normal"/>
      </w:pPr>
      <w:r>
        <w:t xml:space="preserve">_лько в реакции разложения красной кровяной соли, причем полученные данные гово- </w:t>
      </w:r>
      <w:r>
        <w:br/>
      </w:r>
      <w:r>
        <w:t xml:space="preserve">’ № о том, что добавка твердого продукта вызывает хотя небольшое, но заметное уско- </w:t>
      </w:r>
      <w:r>
        <w:br/>
      </w:r>
      <w:r>
        <w:t xml:space="preserve">| ющее действие. </w:t>
      </w:r>
      <w:r>
        <w:br/>
      </w:r>
      <w:r>
        <w:t xml:space="preserve">| В работе же Б. В. Ерофеева и К. М. Трусовой [15], на которую также ссылается </w:t>
      </w:r>
      <w:r>
        <w:br/>
      </w:r>
      <w:r>
        <w:t xml:space="preserve">М. Павлюченко, изучалась кинетика термического разложения окиси ртути в усло- </w:t>
      </w:r>
      <w:r>
        <w:br/>
      </w:r>
      <w:r>
        <w:t xml:space="preserve">‘ях, когда продукты реакции являются газообразными. Таким образом, ссылка на </w:t>
      </w:r>
      <w:r>
        <w:br/>
      </w:r>
      <w:r>
        <w:t xml:space="preserve">`е является совершенно неправомерной. М. М. Павлюченко ссылается также на три </w:t>
      </w:r>
      <w:r>
        <w:br/>
      </w:r>
      <w:r>
        <w:t xml:space="preserve">‚ои работы, в которых якобы приводятся результаты, доказывающие отсутствие </w:t>
      </w:r>
      <w:r>
        <w:br/>
      </w:r>
      <w:r>
        <w:t xml:space="preserve">’талитического действия твердого продукта.</w:t>
      </w:r>
    </w:p>
    <w:p>
      <w:pPr>
        <w:pStyle w:val="Normal"/>
      </w:pPr>
      <w:r>
        <w:t xml:space="preserve">В связи с этим следует указать, что в большинстве случаев в своих работах М. М. </w:t>
      </w:r>
      <w:r>
        <w:br/>
      </w:r>
      <w:r>
        <w:t xml:space="preserve">влюченко (см., например, [16, 17]) ограничивается ссылкой на то, что им не наблю- </w:t>
      </w:r>
      <w:r>
        <w:br/>
      </w:r>
      <w:r>
        <w:t xml:space="preserve">лось ускорения реакции в результате добавки твердого продукта, а конкретных дан- </w:t>
      </w:r>
      <w:r>
        <w:br/>
      </w:r>
      <w:r>
        <w:t xml:space="preserve">х в виде таблиц или Вов он не приводит.</w:t>
      </w:r>
    </w:p>
    <w:p>
      <w:pPr>
        <w:pStyle w:val="Normal"/>
      </w:pPr>
      <w:r>
        <w:t xml:space="preserve">‚ Так, в статье, написанной совместно с Э. Гуревич [47], по кинетике восстановле- </w:t>
      </w:r>
      <w:r>
        <w:br/>
      </w:r>
      <w:r>
        <w:t xml:space="preserve">я окиси меди водородом М. М. Павлюченко не приводит никаких количественных </w:t>
      </w:r>
      <w:r>
        <w:br/>
      </w:r>
      <w:r>
        <w:t xml:space="preserve">ных по скорости восстановления окиси меди в отсутствие и в присутствии заранее </w:t>
      </w:r>
      <w:r>
        <w:br/>
      </w:r>
      <w:r>
        <w:t xml:space="preserve">| бавленного твердого продукта — металлической меди. Тем не менее он заявляет, </w:t>
      </w:r>
      <w:r>
        <w:br/>
      </w:r>
      <w:r>
        <w:t xml:space="preserve">0 «Смешение окиси с продуктом ее восстановления — медью также не приводило </w:t>
      </w:r>
      <w:r>
        <w:br/>
      </w:r>
      <w:r>
        <w:t xml:space="preserve">увеличению скорости разложения». Там же, где такие данные приводятся (например, </w:t>
      </w:r>
      <w:r>
        <w:br/>
      </w:r>
      <w:r>
        <w:t xml:space="preserve">_Я окисления смоляных кислот и их солей), они не являются доказательными по </w:t>
      </w:r>
      <w:r>
        <w:br/>
      </w:r>
      <w:r>
        <w:t xml:space="preserve">тим причинам (вследствие цепного характера этой реакции). </w:t>
      </w:r>
      <w:r>
        <w:br/>
      </w:r>
      <w:r>
        <w:t xml:space="preserve">Мы ограничиваемся в настоящей статье только этими замечаниями, так как на- </w:t>
      </w:r>
      <w:r>
        <w:br/>
      </w:r>
      <w:r>
        <w:t xml:space="preserve">ены вопрос об экспериментальном доказательстве ускоряющего действия, вызы- </w:t>
      </w:r>
      <w:r>
        <w:br/>
      </w:r>
      <w:r>
        <w:t xml:space="preserve">ого твердым продуктом, рассмотреть в отдельной работе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508 Б. В. Ерофеев</w:t>
      </w:r>
    </w:p>
    <w:p>
      <w:pPr>
        <w:pStyle w:val="Normal"/>
      </w:pPr>
      <w:r>
        <w:t xml:space="preserve">Таким образом из ответа М. М. Павлюченко на критику его представлений о </w:t>
      </w:r>
      <w:r>
        <w:br/>
      </w:r>
      <w:r>
        <w:t xml:space="preserve">ханизме реакций твердых ьеществ, идущих через возникновение и рост ядер Бе </w:t>
      </w:r>
      <w:r>
        <w:br/>
      </w:r>
      <w:r>
        <w:t xml:space="preserve">продукта, следует, что указанная критика остается в силе и что представления М. </w:t>
      </w:r>
      <w:r>
        <w:br/>
      </w:r>
      <w:r>
        <w:t xml:space="preserve">Павлюченко находятся в противоречении с экспериментальными фактами.</w:t>
      </w:r>
    </w:p>
    <w:p>
      <w:pPr>
        <w:pStyle w:val="Normal"/>
      </w:pPr>
      <w:r>
        <w:t xml:space="preserve">Академия наук БССР Поступила </w:t>
      </w:r>
      <w:r>
        <w:br/>
      </w:r>
      <w:r>
        <w:t xml:space="preserve">Институт химии 15.УП.1956 </w:t>
      </w:r>
      <w:r>
        <w:br/>
      </w:r>
      <w:r>
        <w:t xml:space="preserve">Минск </w:t>
      </w:r>
      <w:r>
        <w:br/>
      </w:r>
      <w:r>
        <w:t xml:space="preserve">ЛИТЕРАТУРА </w:t>
      </w:r>
      <w:r>
        <w:br/>
      </w:r>
      <w:r>
        <w:t xml:space="preserve">1. Б. В. Ерофеев, Уч. зап. БГУ им. В. И. Ленина, вып. 14, 9, 1953. </w:t>
      </w:r>
      <w:r>
        <w:br/>
      </w:r>
      <w:r>
        <w:t xml:space="preserve">2. Б. В. Ерофеев, Журнал физ. химии, 29, 1136, 1955. </w:t>
      </w:r>
      <w:r>
        <w:br/>
      </w:r>
      <w:r>
        <w:t xml:space="preserve">3. М. М. Павлюченко, Уч. зап. БГУ им. В. И. Ленина, вып. 24, 183, 19. </w:t>
      </w:r>
      <w:r>
        <w:br/>
      </w:r>
      <w:r>
        <w:t xml:space="preserve">Журн. физ. химии, 30, 1169, 1956. </w:t>
      </w:r>
      <w:r>
        <w:br/>
      </w:r>
      <w:r>
        <w:t xml:space="preserve">4. М. М. Павлюченко, Журн. физ. химии, 23, 800, 809, 1949. </w:t>
      </w:r>
      <w:r>
        <w:br/>
      </w:r>
      <w:r>
        <w:t xml:space="preserve">5. В. Е. Гарнер, Усп. химии, 8, 1173, 1939. </w:t>
      </w:r>
      <w:r>
        <w:br/>
      </w:r>
      <w:r>
        <w:t xml:space="preserve">6. А. Л. Ва 1поутсвВ, Тгапз. Еага4. Зое. 8,1173. .1998. </w:t>
      </w:r>
      <w:r>
        <w:br/>
      </w:r>
      <w:r>
        <w:t xml:space="preserve">1. М. М. Павлюченко, Уч. зап. БГУ, вып. 414, 19, 29,1953. </w:t>
      </w:r>
      <w:r>
        <w:br/>
      </w:r>
      <w:r>
        <w:t xml:space="preserve">8. Я. И. Френкель, Статистическая физика, 1948, стр. 252. </w:t>
      </w:r>
      <w:r>
        <w:br/>
      </w:r>
      <w:r>
        <w:t xml:space="preserve">9. М. М. Павлюченко, Журн. физ. химии, 18, 285, 1941. </w:t>
      </w:r>
      <w:r>
        <w:br/>
      </w:r>
      <w:r>
        <w:t xml:space="preserve">10. Раропб © В,, 189, 763; 1929. 190, 1302 1929. </w:t>
      </w:r>
      <w:r>
        <w:br/>
      </w:r>
      <w:r>
        <w:t xml:space="preserve">ЕС. Ргоп &amp;, Е, 8. ТошркК!т $, Тгапз. Рага4. 50с., 40, 488, 1944. </w:t>
      </w:r>
      <w:r>
        <w:br/>
      </w:r>
      <w:r>
        <w:t xml:space="preserve">Яр... Рогинский, Е. Шульц, 73. рвуз., СВеш., А138, 21, 1928. </w:t>
      </w:r>
      <w:r>
        <w:br/>
      </w:r>
      <w:r>
        <w:t xml:space="preserve">1 А: В, те ем, Ви. $06. сви, Егапсе, №. 5, 639; 1954. </w:t>
      </w:r>
      <w:r>
        <w:br/>
      </w:r>
      <w:r>
        <w:t xml:space="preserve">14. П. И. Белькевич, ВЯ ИА Минск, 1952. </w:t>
      </w:r>
      <w:r>
        <w:br/>
      </w:r>
      <w:r>
        <w:t xml:space="preserve">15. Б. В. Ерофеев, К, И. Трусо ва, Журн. физ. химии, 22, 346, 1948. | </w:t>
      </w:r>
      <w:r>
        <w:br/>
      </w:r>
      <w:r>
        <w:t xml:space="preserve">16. М. М. Павлюченко, С Рубинчик, Журн. прикл. химии, 24, 669, </w:t>
      </w:r>
      <w:r>
        <w:br/>
      </w:r>
      <w:r>
        <w:t xml:space="preserve">1951,</w:t>
      </w:r>
    </w:p>
    <w:p>
      <w:pPr>
        <w:pStyle w:val="Normal"/>
      </w:pPr>
      <w:r>
        <w:t xml:space="preserve">17. М. М. Павлюченко, и9. Гуревич, Журн. общ. химии, 24, 467, 1951. |</w:t>
      </w:r>
    </w:p>
    <w:p>
      <w:pPr>
        <w:pStyle w:val="Normal"/>
      </w:pPr>
      <w:r>
        <w:t xml:space="preserve">1957 ЖУРНАЛ ФИЗИЧЕСКОЙ ХИМИИ т. ХХАГ, вып. 2</w:t>
      </w:r>
    </w:p>
    <w:p>
      <w:pPr>
        <w:pStyle w:val="Normal"/>
      </w:pPr>
      <w:r>
        <w:t xml:space="preserve">ПИСЬМА В РЕДАКЦИЮ</w:t>
      </w:r>
    </w:p>
    <w:p>
      <w:pPr>
        <w:pStyle w:val="Normal"/>
      </w:pPr>
      <w:r>
        <w:t xml:space="preserve">О НЕТОЧНОМ ИСПОЛЬЗОВАНИИ В ЛИТЕРАТУРЕ </w:t>
      </w:r>
      <w:r>
        <w:br/>
      </w:r>
      <w:r>
        <w:t xml:space="preserve">ПОНЯТИЯ ЭНЕРГИИ РЕШЕТКИ И ЦЕЛЕСООБРАЗНОСТИ </w:t>
      </w:r>
      <w:r>
        <w:br/>
      </w:r>
      <w:r>
        <w:t xml:space="preserve">`‚, ВВЕДЕНИЯ ПОНЯТИЯ ЭНЕРГИИ АТОМИЗАЦИИ ТВЕРДОГО </w:t>
      </w:r>
      <w:r>
        <w:br/>
      </w:r>
      <w:r>
        <w:t xml:space="preserve">ТЕЛА</w:t>
      </w:r>
    </w:p>
    <w:p>
      <w:pPr>
        <w:pStyle w:val="Normal"/>
      </w:pPr>
      <w:r>
        <w:t xml:space="preserve">Б. Ф. Ормонт</w:t>
      </w:r>
    </w:p>
    <w:p>
      <w:pPr>
        <w:pStyle w:val="Normal"/>
      </w:pPr>
      <w:r>
        <w:t xml:space="preserve">В теории строения твердого тела нашло широкое распространение понятие энер- </w:t>
      </w:r>
      <w:r>
        <w:br/>
      </w:r>
      <w:r>
        <w:t xml:space="preserve">си решетки. Оно было введено электростатической теорией твердого тела и определяет </w:t>
      </w:r>
      <w:r>
        <w:br/>
      </w:r>
      <w:r>
        <w:t xml:space="preserve">убой энергию удаления в бесконечность ионов, слагающих решетку ионного кристалла </w:t>
      </w:r>
      <w:r>
        <w:br/>
      </w:r>
      <w:r>
        <w:t xml:space="preserve">„ри 0° К или стандартной температуре). Как это следует из кругового процесса Бор- </w:t>
      </w:r>
      <w:r>
        <w:br/>
      </w:r>
      <w:r>
        <w:t xml:space="preserve">\ — Габера (рис. 1), заряд ионного газа определяется зарядом ионов в кристалле, </w:t>
      </w:r>
      <w:r>
        <w:br/>
      </w:r>
      <w:r>
        <w:t xml:space="preserve">‘соответствии с уравнением:</w:t>
      </w:r>
    </w:p>
    <w:p>
      <w:pPr>
        <w:pStyle w:val="Normal"/>
      </w:pPr>
      <w:r>
        <w:t xml:space="preserve">Мхи] (М) -(Х"), | (1) </w:t>
      </w:r>
      <w:r>
        <w:br/>
      </w:r>
      <w:r>
        <w:t xml:space="preserve">„пример, </w:t>
      </w:r>
      <w:r>
        <w:br/>
      </w:r>
      <w:r>
        <w:t xml:space="preserve">[№52+0?-] = (Ма?) (035):</w:t>
      </w:r>
    </w:p>
    <w:p>
      <w:pPr>
        <w:pStyle w:val="Normal"/>
      </w:pPr>
      <w:r>
        <w:t xml:space="preserve">‘'вадратные скобки обозначают твердое, круглые — газообразное состояние.</w:t>
      </w:r>
    </w:p>
    <w:p>
      <w:pPr>
        <w:pStyle w:val="Normal"/>
      </w:pPr>
      <w:r>
        <w:t xml:space="preserve">’ Понятие энергии решетки в литературе применяется в разных смыслах, и в ре- </w:t>
      </w:r>
      <w:r>
        <w:br/>
      </w:r>
      <w:r>
        <w:t xml:space="preserve">’ льтате возникает источник недоразумений. Чтобы это подтвердить, приведем </w:t>
      </w:r>
      <w:r>
        <w:br/>
      </w:r>
      <w:r>
        <w:t xml:space="preserve">‘исты разных авторов.</w:t>
      </w:r>
    </w:p>
    <w:p>
      <w:pPr>
        <w:pStyle w:val="Normal"/>
      </w:pPr>
      <w:r>
        <w:t xml:space="preserve">В книге М. Борна [2] написано «0 = —Ф.... называют кратко энергией решетки. </w:t>
      </w:r>
      <w:r>
        <w:br/>
      </w:r>
      <w:r>
        <w:t xml:space="preserve">’ является работой, которую нужно затратить для того, чтобы расчленить решетку на </w:t>
      </w:r>
      <w:r>
        <w:br/>
      </w:r>
      <w:r>
        <w:t xml:space="preserve">‘ны, находящиеся на бесконечном расстоянии друг от друга». Это сказано достаточно </w:t>
      </w:r>
      <w:r>
        <w:br/>
      </w:r>
      <w:r>
        <w:t xml:space="preserve">'чно и не может вызвать недоразумений. Но, к сожалению, в ряде монографий и учеб- </w:t>
      </w:r>
      <w:r>
        <w:br/>
      </w:r>
      <w:r>
        <w:t xml:space="preserve">— ков, например в курсе А. И. Бродского [3], энергией решетки называется работа, </w:t>
      </w:r>
      <w:r>
        <w:br/>
      </w:r>
      <w:r>
        <w:t xml:space="preserve">'торую надо затратить для разрушения решетки и удаления ее составных частей на </w:t>
      </w:r>
      <w:r>
        <w:br/>
      </w:r>
      <w:r>
        <w:t xml:space="preserve">сконечно большие расстояния.</w:t>
      </w:r>
    </w:p>
    <w:p>
      <w:pPr>
        <w:pStyle w:val="Normal"/>
      </w:pPr>
      <w:r>
        <w:t xml:space="preserve">Подобных определений сколько угодно (см., например, [4]). Спрашивается, о ка- </w:t>
      </w:r>
      <w:r>
        <w:br/>
      </w:r>
      <w:r>
        <w:t xml:space="preserve"> х составных частях идет речь? В зависимости от концепции, одни назовут составные </w:t>
      </w:r>
      <w:r>
        <w:br/>
      </w:r>
      <w:r>
        <w:t xml:space="preserve">| оти окиси алюминия атомами, другие ионами. Энергии удаления в бесконечность этих </w:t>
      </w:r>
      <w:r>
        <w:br/>
      </w:r>
      <w:r>
        <w:t xml:space="preserve">отавных частей различны. </w:t>
      </w:r>
      <w:r>
        <w:br/>
      </w:r>
      <w:r>
        <w:t xml:space="preserve">`,‚ Термодинамика требует точной характеристики начального и конечного состоя- </w:t>
      </w:r>
      <w:r>
        <w:br/>
      </w:r>
      <w:r>
        <w:t xml:space="preserve">я системы. Формулировка М. Борна точна, потому что в его понимании речь идет </w:t>
      </w:r>
      <w:r>
        <w:br/>
      </w:r>
      <w:r>
        <w:t xml:space="preserve">процессе типа;</w:t>
      </w:r>
    </w:p>
    <w:p>
      <w:pPr>
        <w:pStyle w:val="Normal"/>
      </w:pPr>
      <w:r>
        <w:t xml:space="preserve">ь [Ма+СТ-] = (Ма*) + (©). (2) </w:t>
      </w:r>
      <w:r>
        <w:br/>
      </w:r>
      <w:r>
        <w:t xml:space="preserve">р если речь будет идти о процессе </w:t>
      </w:r>
      <w:r>
        <w:br/>
      </w:r>
      <w:r>
        <w:t xml:space="preserve">[Мас = (Ма) - (С, (3)</w:t>
      </w:r>
    </w:p>
    <w:p>
      <w:pPr>
        <w:pStyle w:val="Normal"/>
      </w:pPr>
      <w:r>
        <w:t xml:space="preserve">_в этом случае энергия решетки уже не отвечает энергии удаления в бесконечность </w:t>
      </w:r>
      <w:r>
        <w:br/>
      </w:r>
      <w:r>
        <w:t xml:space="preserve">эставных частей» [реакции (2)]. Такое определение, в котором энергией решетки </w:t>
      </w:r>
      <w:r>
        <w:br/>
      </w:r>
      <w:r>
        <w:t xml:space="preserve">зывается то энергия удаления в бесконечность ионов, то атомов, неудовлетвори- </w:t>
      </w:r>
      <w:r>
        <w:br/>
      </w:r>
      <w:r>
        <w:t xml:space="preserve">`тьно, ибо оно допускает произвол.</w:t>
      </w:r>
    </w:p>
    <w:p>
      <w:pPr>
        <w:pStyle w:val="Normal"/>
      </w:pPr>
      <w:r>
        <w:t xml:space="preserve">’ Современная теория твердого тела учитывает, что при образовании ‘бинар- </w:t>
      </w:r>
      <w:r>
        <w:br/>
      </w:r>
      <w:r>
        <w:t xml:space="preserve">х соединений из разнородных атомов типа МХ чисто ионная решетка обычно не воз- </w:t>
      </w:r>
      <w:r>
        <w:br/>
      </w:r>
      <w:r>
        <w:t xml:space="preserve">Кает, образуется атомная решетка за счет ковалентных или металлических сил </w:t>
      </w:r>
      <w:r>
        <w:br/>
      </w:r>
      <w:r>
        <w:t xml:space="preserve">гической связи, с разнообразным характером распределения электронной плотно- </w:t>
      </w:r>
      <w:r>
        <w:br/>
      </w:r>
      <w:r>
        <w:t xml:space="preserve">г. На атомах М и Х появляются заряды р*+, соответственно, р, причем р «тп </w:t>
      </w:r>
      <w:r>
        <w:br/>
      </w:r>
      <w:r>
        <w:t xml:space="preserve">Пр &lt; п. Таким образом, исходное состояние системы значительно отличается от при- </w:t>
      </w:r>
      <w:r>
        <w:br/>
      </w:r>
      <w:r>
        <w:t xml:space="preserve">гого в электростатической теории и, в частности, в круговом процессе Борна — Га- </w:t>
      </w:r>
      <w:r>
        <w:br/>
      </w:r>
      <w:r>
        <w:t xml:space="preserve">_ Даже в случаях, близких к ионным кристаллам, практически при удалении ионов в </w:t>
      </w:r>
      <w:r>
        <w:br/>
      </w:r>
      <w:r>
        <w:t xml:space="preserve">_конечность, возникает не ионный, а атомный пар, вследствие того, что энергия</w:t>
      </w:r>
    </w:p>
    <w:p>
      <w:pPr>
        <w:pStyle w:val="Normal"/>
      </w:pPr>
      <w:r>
        <w:t xml:space="preserve">соединения элсктронов с образованием аниона Х” не может компенсировать ог-</w:t>
      </w:r>
    </w:p>
    <w:p>
      <w:pPr>
        <w:pStyle w:val="Normal"/>
      </w:pPr>
      <w:r>
        <w:t xml:space="preserve">510 Б. Ф. Ормонт</w:t>
      </w:r>
    </w:p>
    <w:p>
      <w:pPr>
        <w:pStyle w:val="Normal"/>
      </w:pPr>
      <w:r>
        <w:t xml:space="preserve">&gt;. ВА &gt; ня </w:t>
      </w:r>
      <w:r>
        <w:br/>
      </w:r>
      <w:r>
        <w:t xml:space="preserve">ромный суммарный ионизационный потенциал катиона М”’, т. е. имеет место реакция:</w:t>
      </w:r>
    </w:p>
    <w:p>
      <w:pPr>
        <w:pStyle w:val="Normal"/>
      </w:pPr>
      <w:r>
        <w:t xml:space="preserve">(М"+) - (Х"^) = (М) + (№. (4)</w:t>
      </w:r>
    </w:p>
    <w:p>
      <w:pPr>
        <w:pStyle w:val="Normal"/>
      </w:pPr>
      <w:r>
        <w:t xml:space="preserve">В результате начальное и конечное состояния процесса определяются уравнением: </w:t>
      </w:r>
      <w:r>
        <w:br/>
      </w:r>
      <w:r>
        <w:t xml:space="preserve">[МР+ХР`] = (М) + (Х). (5) -</w:t>
      </w:r>
    </w:p>
    <w:p>
      <w:pPr>
        <w:pStyle w:val="Normal"/>
      </w:pPr>
      <w:r>
        <w:t xml:space="preserve">Если уравнению (1) отвечает затрата энергии решетки, то (5) отвечает затрата </w:t>
      </w:r>
      <w:r>
        <w:br/>
      </w:r>
      <w:r>
        <w:t xml:space="preserve">энергии, которая никак не может быть названа энергией решетки. По аналогии с. </w:t>
      </w:r>
      <w:r>
        <w:br/>
      </w:r>
      <w:r>
        <w:t xml:space="preserve">принятым в молекулярной спектроскопии термином «энергия атомизации» молекулы, </w:t>
      </w:r>
      <w:r>
        <w:br/>
      </w:r>
      <w:r>
        <w:t xml:space="preserve">целесообразно называть энергию удаления в бесконечность атомов, слагающих решетку </w:t>
      </w:r>
      <w:r>
        <w:br/>
      </w:r>
      <w:r>
        <w:t xml:space="preserve">твердого тела (и несущих некоторый фак-</w:t>
      </w:r>
    </w:p>
    <w:p>
      <w:pPr>
        <w:pStyle w:val="Normal"/>
      </w:pPr>
      <w:r>
        <w:t xml:space="preserve">тический заряд р+, соответственно р”), со- | А </w:t>
      </w:r>
      <w:r>
        <w:br/>
      </w:r>
      <w:r>
        <w:t xml:space="preserve">гласно уравнению (5),т.еобразования атомно- ВР </w:t>
      </w:r>
      <w:r>
        <w:br/>
      </w:r>
      <w:r>
        <w:t xml:space="preserve">го пара, энергией атомизации твердоготела. (м) Ш (м+)-+о-) </w:t>
      </w:r>
      <w:r>
        <w:br/>
      </w:r>
      <w:r>
        <w:t xml:space="preserve">Связь между энергией решетки ПЮ и а -8пЕ | | </w:t>
      </w:r>
      <w:r>
        <w:br/>
      </w:r>
      <w:r>
        <w:t xml:space="preserve">энергией атомизации © вытекает из приве- +В | | </w:t>
      </w:r>
      <w:r>
        <w:br/>
      </w:r>
      <w:r>
        <w:t xml:space="preserve">денного на рис. 2 кругового процесса, вно- ие | </w:t>
      </w:r>
      <w:r>
        <w:br/>
      </w:r>
      <w:r>
        <w:t xml:space="preserve">сящего некоторые поправки в круговой -5н|-$х +9“ мх] [мп+хп-] </w:t>
      </w:r>
      <w:r>
        <w:br/>
      </w:r>
      <w:r>
        <w:t xml:space="preserve">А `В [= </w:t>
      </w:r>
      <w:r>
        <w:br/>
      </w:r>
      <w:r>
        <w:t xml:space="preserve">(МХ) — 211 п+ п- о Е </w:t>
      </w:r>
      <w:r>
        <w:br/>
      </w:r>
      <w:r>
        <w:t xml:space="preserve">о мно а </w:t>
      </w:r>
      <w:r>
        <w:br/>
      </w:r>
      <w:r>
        <w:t xml:space="preserve">сы р | </w:t>
      </w:r>
      <w:r>
        <w:br/>
      </w:r>
      <w:r>
        <w:t xml:space="preserve">и: | </w:t>
      </w:r>
      <w:r>
        <w:br/>
      </w:r>
      <w:r>
        <w:t xml:space="preserve">[м-ЕХ] 9 [мп+ хп-] т | </w:t>
      </w:r>
      <w:r>
        <w:br/>
      </w:r>
      <w:r>
        <w:t xml:space="preserve">= 2 | </w:t>
      </w:r>
      <w:r>
        <w:br/>
      </w:r>
      <w:r>
        <w:t xml:space="preserve">4+0 МО </w:t>
      </w:r>
      <w:r>
        <w:br/>
      </w:r>
      <w:r>
        <w:t xml:space="preserve">—. а [№ </w:t>
      </w:r>
      <w:r>
        <w:br/>
      </w:r>
      <w:r>
        <w:t xml:space="preserve">(м)-(х) те (м?) + (Хх п-) _ Вх 5 и </w:t>
      </w:r>
      <w:r>
        <w:br/>
      </w:r>
      <w:r>
        <w:t xml:space="preserve">ие 5 $м|--&gt; о Чмх] [м?+ха-] </w:t>
      </w:r>
      <w:r>
        <w:br/>
      </w:r>
      <w:r>
        <w:t xml:space="preserve">ОА [к 8 |+ </w:t>
      </w:r>
      <w:r>
        <w:br/>
      </w:r>
      <w:r>
        <w:t xml:space="preserve">&gt; о +ухп- о ыы </w:t>
      </w:r>
      <w:r>
        <w:br/>
      </w:r>
      <w:r>
        <w:t xml:space="preserve">[м]-+;(х,) [мп+хп ] [м]-++х,) ^[МРЕХР ] </w:t>
      </w:r>
      <w:r>
        <w:br/>
      </w:r>
      <w:r>
        <w:t xml:space="preserve">Рис. 1 Рис. 2</w:t>
      </w:r>
    </w:p>
    <w:p>
      <w:pPr>
        <w:pStyle w:val="Normal"/>
      </w:pPr>
      <w:r>
        <w:t xml:space="preserve">процесс Борна — Габера:</w:t>
      </w:r>
    </w:p>
    <w:p>
      <w:pPr>
        <w:pStyle w:val="Normal"/>
      </w:pPr>
      <w:r>
        <w:t xml:space="preserve">Па еякеав (61</w:t>
      </w:r>
    </w:p>
    <w:p>
      <w:pPr>
        <w:pStyle w:val="Normal"/>
      </w:pPr>
      <w:r>
        <w:t xml:space="preserve">Из того же кругового процесса вытекает и связь между теплотой образования О’ </w:t>
      </w:r>
      <w:r>
        <w:br/>
      </w:r>
      <w:r>
        <w:t xml:space="preserve">и энергией атомизации ©:</w:t>
      </w:r>
    </w:p>
    <w:p>
      <w:pPr>
        <w:pStyle w:val="Normal"/>
      </w:pPr>
      <w:r>
        <w:t xml:space="preserve">т Я </w:t>
      </w:r>
      <w:r>
        <w:br/>
      </w:r>
      <w:r>
        <w:t xml:space="preserve">А) О =О-+5м- 5х; Б) @=о-+5мщ&gt; 7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 роли функции О в теории решетки (см. [1]). Здесь же необходимо отметить, что</w:t>
      </w:r>
    </w:p>
    <w:p>
      <w:pPr>
        <w:pStyle w:val="Normal"/>
      </w:pPr>
      <w:r>
        <w:t xml:space="preserve">в современной литературе термин «энергия решетки» неправильно прилагается во мно- </w:t>
      </w:r>
      <w:r>
        <w:br/>
      </w:r>
      <w:r>
        <w:t xml:space="preserve">жестве работ к случаям, когда речь идет, безусловно, об энергии атомизации. Такая! </w:t>
      </w:r>
      <w:r>
        <w:br/>
      </w:r>
      <w:r>
        <w:t xml:space="preserve">путаница в современной научной литературе недопустима. В качестве одного из многс: | </w:t>
      </w:r>
      <w:r>
        <w:br/>
      </w:r>
      <w:r>
        <w:t xml:space="preserve">численных примеров приведем интересную публикацию [5], в которой определены зна: </w:t>
      </w:r>
      <w:r>
        <w:br/>
      </w:r>
      <w:r>
        <w:t xml:space="preserve">чения энтальтии и свободной энергии образования карбида бора, а также рассчитана, </w:t>
      </w:r>
      <w:r>
        <w:br/>
      </w:r>
      <w:r>
        <w:t xml:space="preserve">его энергия решетки: 149,7 ккал/г-атом. Но как видно из текста [5], эта величина от </w:t>
      </w:r>
      <w:r>
        <w:br/>
      </w:r>
      <w:r>
        <w:t xml:space="preserve">носится к реакции [ВаС] = 4(В) -- (С) и, следовательно, представляет собой энергик) </w:t>
      </w:r>
      <w:r>
        <w:br/>
      </w:r>
      <w:r>
        <w:t xml:space="preserve">атомизации ©, а не энергию решетки карбида бора. /</w:t>
      </w:r>
    </w:p>
    <w:p>
      <w:pPr>
        <w:pStyle w:val="Normal"/>
      </w:pPr>
      <w:r>
        <w:t xml:space="preserve">Физико-химический институт Поступила</w:t>
      </w:r>
    </w:p>
    <w:p>
      <w:pPr>
        <w:pStyle w:val="Normal"/>
      </w:pPr>
      <w:r>
        <w:t xml:space="preserve">им. Л. Я. Карпова 1.11.1956 : </w:t>
      </w:r>
      <w:r>
        <w:br/>
      </w:r>
      <w:r>
        <w:t xml:space="preserve">Москва та </w:t>
      </w:r>
      <w:r>
        <w:br/>
      </w:r>
      <w:r>
        <w:t xml:space="preserve">ЛИТЕРАТУРА № </w:t>
      </w:r>
      <w:r>
        <w:br/>
      </w:r>
      <w:r>
        <w:t xml:space="preserve">1. Б. Ф. Ормонт, ДАН, 104, 687, 1956. у </w:t>
      </w:r>
      <w:r>
        <w:br/>
      </w:r>
      <w:r>
        <w:t xml:space="preserve">2. М. Борн, М. Гепперт-Мейер, Теория твердого тела. ОНТИ, М., 1938, ь </w:t>
      </w:r>
      <w:r>
        <w:br/>
      </w:r>
      <w:r>
        <w:t xml:space="preserve">стр. 276. у </w:t>
      </w:r>
      <w:r>
        <w:br/>
      </w:r>
      <w:r>
        <w:t xml:space="preserve">3. А. И. Бродский, Физическая химия, Госхимиздат, М., 1944, т. 1, стр. 173. 1! </w:t>
      </w:r>
      <w:r>
        <w:br/>
      </w:r>
      <w:r>
        <w:t xml:space="preserve">4. А. Эйкен, Курс химической физики, Химтехизд, М., 1933 ‘т. 3, стр. 360. о</w:t>
      </w:r>
    </w:p>
    <w:p>
      <w:pPr>
        <w:pStyle w:val="Normal"/>
      </w:pPr>
      <w:r>
        <w:t xml:space="preserve">5. 0. Зш1%Ь, А. 5. ОмогКто В. "В. уз АтезаабвТеп, Тото. ВИ </w:t>
      </w:r>
      <w:r>
        <w:br/>
      </w:r>
      <w:r>
        <w:t xml:space="preserve">Свет. 50с., 77, 2654, 1955. 13</w:t>
      </w:r>
    </w:p>
    <w:p>
      <w:pPr>
        <w:pStyle w:val="Normal"/>
      </w:pPr>
      <w:r>
        <w:t xml:space="preserve">_ 1957 ЖУРНАЛ ФИЗИЧЕСКОЙ ХИМИИ т. ХХАЛЦ, выл. 2</w:t>
      </w:r>
    </w:p>
    <w:p>
      <w:pPr>
        <w:pStyle w:val="Normal"/>
      </w:pPr>
      <w:r>
        <w:t xml:space="preserve">О ПРИРОДЕ ОСТАТОЧНОЙ СКОРОСТИ ПОЛНОСТЬЮ </w:t>
      </w:r>
      <w:r>
        <w:br/>
      </w:r>
      <w:r>
        <w:t xml:space="preserve">ЗАТОРМОЖЕННОГО КРЕКИНГА ПАРАФИНОВЫХ </w:t>
      </w:r>
      <w:r>
        <w:br/>
      </w:r>
      <w:r>
        <w:t xml:space="preserve">УГЛЕВОДОРОДОВ</w:t>
      </w:r>
    </w:p>
    <w:p>
      <w:pPr>
        <w:pStyle w:val="Normal"/>
      </w:pPr>
      <w:r>
        <w:t xml:space="preserve">А. Д. Стетужович</w:t>
      </w:r>
    </w:p>
    <w:p>
      <w:pPr>
        <w:pStyle w:val="Normal"/>
      </w:pPr>
      <w:r>
        <w:t xml:space="preserve">® </w:t>
      </w:r>
      <w:r>
        <w:br/>
      </w:r>
      <w:r>
        <w:t xml:space="preserve">}</w:t>
      </w:r>
    </w:p>
    <w:p>
      <w:pPr>
        <w:pStyle w:val="Normal"/>
      </w:pPr>
      <w:r>
        <w:t xml:space="preserve">В настоящей статье изложены некоторые соображения о природе остаточной ско- </w:t>
      </w:r>
      <w:r>
        <w:br/>
      </w:r>
      <w:r>
        <w:t xml:space="preserve">\ рости в открытом нами явлении предела торможения в опытах заторможенного </w:t>
      </w:r>
      <w:r>
        <w:br/>
      </w:r>
      <w:r>
        <w:t xml:space="preserve">` добавками крекинга парафиновых углеводородов [1,2]. Доказательство того, что пол- </w:t>
      </w:r>
      <w:r>
        <w:br/>
      </w:r>
      <w:r>
        <w:t xml:space="preserve">ностью заторможенный распад происходит с участием радикалов, было дано В. В. Вое- </w:t>
      </w:r>
      <w:r>
        <w:br/>
      </w:r>
      <w:r>
        <w:t xml:space="preserve">’ водским и В. А. Полторак [3], которые для идентификации свободных радикалов </w:t>
      </w:r>
      <w:r>
        <w:br/>
      </w:r>
      <w:r>
        <w:t xml:space="preserve">’ применили метод, основанный на свойстве алкильных радикалов, в прису’ствии молеку- </w:t>
      </w:r>
      <w:r>
        <w:br/>
      </w:r>
      <w:r>
        <w:t xml:space="preserve">лярного дейтерия обменивать часть своих водородных атомов на атомы дейтерия [4]. </w:t>
      </w:r>
      <w:r>
        <w:br/>
      </w:r>
      <w:r>
        <w:t xml:space="preserve">Тем самым было опровергнуто представление Хиншелвуда и сотрудников [5] о том, </w:t>
      </w:r>
      <w:r>
        <w:br/>
      </w:r>
      <w:r>
        <w:t xml:space="preserve">что скорость полностью заторможенного распада является’ скоростью процесса моле- </w:t>
      </w:r>
      <w:r>
        <w:br/>
      </w:r>
      <w:r>
        <w:t xml:space="preserve">кулярной перегруппировки.</w:t>
      </w:r>
    </w:p>
    <w:p>
      <w:pPr>
        <w:pStyle w:val="Normal"/>
      </w:pPr>
      <w:r>
        <w:t xml:space="preserve">Наиболее простым толкованием величины остаточной скорости является расемо- </w:t>
      </w:r>
      <w:r>
        <w:br/>
      </w:r>
      <w:r>
        <w:t xml:space="preserve">| трение %, как скорости первичной диссоциации молекулы углеводорода на радикалы.</w:t>
      </w:r>
    </w:p>
    <w:p>
      <w:pPr>
        <w:pStyle w:val="Normal"/>
      </w:pPr>
      <w:r>
        <w:t xml:space="preserve">'Однако мы павно обратили внимание на возможность толкования ш, как скорости не-</w:t>
      </w:r>
    </w:p>
    <w:p>
      <w:pPr>
        <w:pStyle w:val="Normal"/>
      </w:pPr>
      <w:r>
        <w:t xml:space="preserve">| которой остаточной цепной реакции [2], соответствующей некоторому стационарному </w:t>
      </w:r>
      <w:r>
        <w:br/>
      </w:r>
      <w:r>
        <w:t xml:space="preserve">‘состоянию в заторможенном крекинге. </w:t>
      </w:r>
      <w:r>
        <w:br/>
      </w:r>
      <w:r>
        <w:t xml:space="preserve">Я Дело в том, что неактивные радикалы, образующиеся в результате связывания </w:t>
      </w:r>
      <w:r>
        <w:br/>
      </w:r>
      <w:r>
        <w:t xml:space="preserve">| активных радикалов тормозящими добавками, не являются абсолютно неактивными. </w:t>
      </w:r>
      <w:r>
        <w:br/>
      </w:r>
      <w:r>
        <w:t xml:space="preserve">Во-первых, у них имеется некоторая, пусть незначительная, реакционная спо- </w:t>
      </w:r>
      <w:r>
        <w:br/>
      </w:r>
      <w:r>
        <w:t xml:space="preserve">_ собность в отношении развития цепей. Но наиболее важно то, что кроме возможности </w:t>
      </w:r>
      <w:r>
        <w:br/>
      </w:r>
      <w:r>
        <w:t xml:space="preserve">| погибнуть на стенках, а также путем рекомбинации, неактивные радикалы могут </w:t>
      </w:r>
      <w:r>
        <w:br/>
      </w:r>
      <w:r>
        <w:t xml:space="preserve">вступать в другие реакции с продуктами распада, в результате которых раз- </w:t>
      </w:r>
      <w:r>
        <w:br/>
      </w:r>
      <w:r>
        <w:t xml:space="preserve">„витие цепей снова может облегчаться. Если механизм торможения состоит в реакции </w:t>
      </w:r>
      <w:r>
        <w:br/>
      </w:r>
      <w:r>
        <w:t xml:space="preserve">‘присоединения атомов Н или СН`з к пропилену с образованием изопропил- или третич- </w:t>
      </w:r>
      <w:r>
        <w:br/>
      </w:r>
      <w:r>
        <w:t xml:space="preserve">ного изобутил-радикалов, то в силу заметной обратимости реакций или реакций </w:t>
      </w:r>
      <w:r>
        <w:br/>
      </w:r>
      <w:r>
        <w:t xml:space="preserve">_ изомеризации их</w:t>
      </w:r>
    </w:p>
    <w:p>
      <w:pPr>
        <w:pStyle w:val="Normal"/>
      </w:pPr>
      <w:r>
        <w:t xml:space="preserve">Н- С.Нь 2 изо-СзН», </w:t>
      </w:r>
      <w:r>
        <w:br/>
      </w:r>
      <w:r>
        <w:t xml:space="preserve">Н 1 изо С.Н, 2 трет-СаНъ, (1)</w:t>
      </w:r>
    </w:p>
    <w:p>
      <w:pPr>
        <w:pStyle w:val="Normal"/>
      </w:pPr>
      <w:r>
        <w:t xml:space="preserve">‘нельзя указанные радикалы считать полностью неактивными. В этом случае остаточ- </w:t>
      </w:r>
      <w:r>
        <w:br/>
      </w:r>
      <w:r>
        <w:t xml:space="preserve">” ная скорость будет скоростью цепной реакции, определяемой положением равновесия </w:t>
      </w:r>
      <w:r>
        <w:br/>
      </w:r>
      <w:r>
        <w:t xml:space="preserve">_в реакциях (1) или реакциях изомеризации. Если же механизм торможения состоит </w:t>
      </w:r>
      <w:r>
        <w:br/>
      </w:r>
      <w:r>
        <w:t xml:space="preserve">3 реакции замещения атомов Н или СН`зс молекулами тормозящей добавки, то обра- </w:t>
      </w:r>
      <w:r>
        <w:br/>
      </w:r>
      <w:r>
        <w:t xml:space="preserve">зующиеся аллильные радикалы также не являются абсолютно неактивными.</w:t>
      </w:r>
    </w:p>
    <w:p>
      <w:pPr>
        <w:pStyle w:val="Normal"/>
      </w:pPr>
      <w:r>
        <w:t xml:space="preserve">’› Конечно, диссоциация аллильных радикалов с отрывом атомов гораздо более за- </w:t>
      </w:r>
      <w:r>
        <w:br/>
      </w:r>
      <w:r>
        <w:t xml:space="preserve">груднена, так как требует большой энергии (50—60 ккал/моль). Но реакция диспро- </w:t>
      </w:r>
      <w:r>
        <w:br/>
      </w:r>
      <w:r>
        <w:t xml:space="preserve">’торционирования между аллильными радикалами и молекулами олефинов, предложен-` </w:t>
      </w:r>
      <w:r>
        <w:br/>
      </w:r>
      <w:r>
        <w:t xml:space="preserve">‘тая В. В. Воеводским [6], для объяснения крекинга олефинов, может иметь значение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Н.С СН = @Н-е СН, = СЫСН.СН, &gt; СВ Е СНуСНСН, СН, (2)</w:t>
      </w:r>
    </w:p>
    <w:p>
      <w:pPr>
        <w:pStyle w:val="Normal"/>
      </w:pPr>
      <w:r>
        <w:t xml:space="preserve">’Эбразуются алкильные радикалы, способные снова развивать цепи. Поэтому действие </w:t>
      </w:r>
      <w:r>
        <w:br/>
      </w:r>
      <w:r>
        <w:t xml:space="preserve">’’ ормозящей добавки, приводящей к образованию аллильных радикалов, должно иметь </w:t>
      </w:r>
      <w:r>
        <w:br/>
      </w:r>
      <w:r>
        <w:t xml:space="preserve">Тедел, определяемый реакцией (2). Пока концентрация олефина мала, добавка дей- </w:t>
      </w:r>
      <w:r>
        <w:br/>
      </w:r>
      <w:r>
        <w:t xml:space="preserve"> твует на крекинг парафинов как ингибитор. Но в некоторой области концентраций </w:t>
      </w:r>
      <w:r>
        <w:br/>
      </w:r>
      <w:r>
        <w:t xml:space="preserve">реакцией торможения начинает конкурировать реакция диспропорционирования </w:t>
      </w:r>
      <w:r>
        <w:br/>
      </w:r>
      <w:r>
        <w:t xml:space="preserve">‘ежду неактивными аллильными радикалами и продуктами распада или самой добав- </w:t>
      </w:r>
      <w:r>
        <w:br/>
      </w:r>
      <w:r>
        <w:t xml:space="preserve">‘ой. В результате устанавливается некоторое стационарное состояние, соответствую- </w:t>
      </w:r>
      <w:r>
        <w:br/>
      </w:r>
      <w:r>
        <w:t xml:space="preserve">ее равенству скоростей появления и исчезновения аллильных радикалов по указанным </w:t>
      </w:r>
      <w:r>
        <w:br/>
      </w:r>
      <w:r>
        <w:t xml:space="preserve">’ еакциям.</w:t>
      </w:r>
    </w:p>
    <w:p>
      <w:pPr>
        <w:pStyle w:val="Normal"/>
      </w:pPr>
      <w:r>
        <w:t xml:space="preserve">°— Следовательно, остаточная скорость и в этом случае является скоростью стацио- </w:t>
      </w:r>
      <w:r>
        <w:br/>
      </w:r>
      <w:r>
        <w:t xml:space="preserve">‘арной цепной реакции, отличной от скорости диссоциации углеводорода на радикалы. </w:t>
      </w:r>
      <w:r>
        <w:br/>
      </w:r>
      <w:r>
        <w:t xml:space="preserve">Отсюда следует, что определяемая на основании опытов по торможению длина </w:t>
      </w:r>
      <w:r>
        <w:br/>
      </w:r>
      <w:r>
        <w:t xml:space="preserve">\епи должна быть меньше действительной ее длины.</w:t>
      </w:r>
    </w:p>
    <w:p>
      <w:pPr>
        <w:pStyle w:val="Normal"/>
      </w:pPr>
      <w:r>
        <w:t xml:space="preserve">512 А. Д. Степухович</w:t>
      </w:r>
    </w:p>
    <w:p>
      <w:pPr>
        <w:pStyle w:val="Normal"/>
      </w:pPr>
      <w:r>
        <w:t xml:space="preserve">Независимость скорости нолностью заторможенного крекинга от природы тормо- </w:t>
      </w:r>
      <w:r>
        <w:br/>
      </w:r>
      <w:r>
        <w:t xml:space="preserve">зящей добавки, по-видимому, не имеет абсолютного характера. Остаточная скорость </w:t>
      </w:r>
      <w:r>
        <w:br/>
      </w:r>
      <w:r>
        <w:t xml:space="preserve">2, имеет не одно и тоже, но практически одинаковое значение для различных добавок. </w:t>
      </w:r>
      <w:r>
        <w:br/>
      </w:r>
      <w:r>
        <w:t xml:space="preserve">Одинаковое значение у, получающееся в наших опытах [7], можно обяснить тем, что </w:t>
      </w:r>
      <w:r>
        <w:br/>
      </w:r>
      <w:r>
        <w:t xml:space="preserve">в модельной реакции торможения цепей (1) или (2) участвует одна и та же гр - </w:t>
      </w:r>
      <w:r>
        <w:br/>
      </w:r>
      <w:r>
        <w:t xml:space="preserve">ровка атомов в молекулах олефинов. Прочие различия в молекулах олефинов </w:t>
      </w:r>
      <w:r>
        <w:br/>
      </w:r>
      <w:r>
        <w:t xml:space="preserve">(СзНь,2-СаНз) могут иметь второстепенное значение для скорости. Совпадение остаточ- </w:t>
      </w:r>
      <w:r>
        <w:br/>
      </w:r>
      <w:r>
        <w:t xml:space="preserve">ной скорости в случае торможения МО и олефинами может быть случайным [5].</w:t>
      </w:r>
    </w:p>
    <w:p>
      <w:pPr>
        <w:pStyle w:val="Normal"/>
      </w:pPr>
      <w:r>
        <w:t xml:space="preserve">Саратовский государственный Поступила </w:t>
      </w:r>
      <w:r>
        <w:br/>
      </w:r>
      <w:r>
        <w:t xml:space="preserve">университет им. Н. Г. Чернышевского 6.11.1956 </w:t>
      </w:r>
      <w:r>
        <w:br/>
      </w:r>
      <w:r>
        <w:t xml:space="preserve">ЛИТЕРАТУРА </w:t>
      </w:r>
      <w:r>
        <w:br/>
      </w:r>
      <w:r>
        <w:t xml:space="preserve">1. А. И. Динцесе, Д. И. Квятковский, А. Д. Степухович, А. В.. </w:t>
      </w:r>
      <w:r>
        <w:br/>
      </w:r>
      <w:r>
        <w:t xml:space="preserve">Фрост, Журн. общей химии, 7, 1754, 1937. </w:t>
      </w:r>
      <w:r>
        <w:br/>
      </w:r>
      <w:r>
        <w:t xml:space="preserve">2. А. Д. Степухович, Журн. физ. химии, 24, 513, 1950. </w:t>
      </w:r>
      <w:r>
        <w:br/>
      </w:r>
      <w:r>
        <w:t xml:space="preserve">3. В. В. Воеводский, В. А. Полторак, ДАН 91, 589, 1953. </w:t>
      </w:r>
      <w:r>
        <w:br/>
      </w:r>
      <w:r>
        <w:t xml:space="preserve">4. В.В. Воеводский, Г. К. Лавровская, Р.Е. Мардалейшвили, </w:t>
      </w:r>
      <w:r>
        <w:br/>
      </w:r>
      <w:r>
        <w:t xml:space="preserve">ДАН, 81, 215, 1951. } </w:t>
      </w:r>
      <w:r>
        <w:br/>
      </w:r>
      <w:r>
        <w:t xml:space="preserve">5. 1. Тасв, 1. Н1озВе]моо4, Ргос. Воу. $06., А229, 443, 1955. | </w:t>
      </w:r>
      <w:r>
        <w:br/>
      </w:r>
      <w:r>
        <w:t xml:space="preserve">6. В. В. Воеводский, ДАН, 90, 5, 1953. </w:t>
      </w:r>
      <w:r>
        <w:br/>
      </w:r>
      <w:r>
        <w:t xml:space="preserve">Т. А. Д. Степухович, Вопросы химической кинетики катализа и реакционной</w:t>
      </w:r>
    </w:p>
    <w:p>
      <w:pPr>
        <w:pStyle w:val="Normal"/>
      </w:pPr>
      <w:r>
        <w:t xml:space="preserve">способности, 165, 1955 Изд. АН СССР.</w:t>
      </w:r>
    </w:p>
    <w:p>
      <w:pPr>
        <w:pStyle w:val="Normal"/>
      </w:pPr>
      <w:r>
        <w:t xml:space="preserve">957 ЖУРНАЛ ФИЗИЧЕСКОЙ ХИМИИ т. ХХХИ, вып. 8</w:t>
      </w:r>
    </w:p>
    <w:p>
      <w:pPr>
        <w:pStyle w:val="Normal"/>
      </w:pPr>
      <w:r>
        <w:t xml:space="preserve">УРАВНЕНИЕ ДЛЯ РАСЧЕТА ТЕПЛОТЫ ПАРООБРАЗОВАНИЯ </w:t>
      </w:r>
      <w:r>
        <w:br/>
      </w:r>
      <w:r>
        <w:t xml:space="preserve">И. А. Селицкий</w:t>
      </w:r>
    </w:p>
    <w:p>
      <w:pPr>
        <w:pStyle w:val="Normal"/>
      </w:pPr>
      <w:r>
        <w:t xml:space="preserve">Для практического расчета теплоты парообразования предложен ряд эмпириче- </w:t>
      </w:r>
      <w:r>
        <w:br/>
      </w:r>
      <w:r>
        <w:t xml:space="preserve">ких уравнений. </w:t>
      </w:r>
      <w:r>
        <w:br/>
      </w:r>
      <w:r>
        <w:t xml:space="preserve">' Широко известно правило Трутона </w:t>
      </w:r>
      <w:r>
        <w:br/>
      </w:r>
      <w:r>
        <w:t xml:space="preserve">А = </w:t>
      </w:r>
      <w:r>
        <w:br/>
      </w:r>
      <w:r>
        <w:t xml:space="preserve">н.т. кип. ыы </w:t>
      </w:r>
      <w:r>
        <w:br/>
      </w:r>
      <w:r>
        <w:t xml:space="preserve">ен (1) </w:t>
      </w:r>
      <w:r>
        <w:br/>
      </w:r>
      <w:r>
        <w:t xml:space="preserve">Н. Т. КВП.</w:t>
      </w:r>
    </w:p>
    <w:p>
      <w:pPr>
        <w:pStyle w:val="Normal"/>
      </w:pPr>
      <w:r>
        <w:t xml:space="preserve">ющее возможность приближенно рассчитать теплоту парообразования при нормаль- </w:t>
      </w:r>
      <w:r>
        <w:br/>
      </w:r>
      <w:r>
        <w:t xml:space="preserve">эй температуре кипения.</w:t>
      </w:r>
    </w:p>
    <w:p>
      <w:pPr>
        <w:pStyle w:val="Normal"/>
      </w:pPr>
      <w:r>
        <w:t xml:space="preserve">Было предложено много формул для уточнения уравнения (1). Как показал </w:t>
      </w:r>
      <w:r>
        <w:br/>
      </w:r>
      <w:r>
        <w:t xml:space="preserve">_. Х. Карапетьянц [1], эффективность большинства из них невелика.</w:t>
      </w:r>
    </w:p>
    <w:p>
      <w:pPr>
        <w:pStyle w:val="Normal"/>
      </w:pPr>
      <w:r>
        <w:t xml:space="preserve">Точное термодинамическое уравнение Клаузиуса — Клапейрона</w:t>
      </w:r>
    </w:p>
    <w:p>
      <w:pPr>
        <w:pStyle w:val="Normal"/>
      </w:pPr>
      <w:r>
        <w:t xml:space="preserve">Ру — </w:t>
      </w:r>
      <w:r>
        <w:br/>
      </w:r>
      <w:r>
        <w:t xml:space="preserve">^=ТЕ У) (2)</w:t>
      </w:r>
    </w:p>
    <w:p>
      <w:pPr>
        <w:pStyle w:val="Normal"/>
      </w:pPr>
      <w:r>
        <w:t xml:space="preserve">эжет быть практически использовано, если известно ар/аТ и удельные объемы жидко- </w:t>
      </w:r>
      <w:r>
        <w:br/>
      </w:r>
      <w:r>
        <w:t xml:space="preserve">и и пара. Уравнение (2) часто применяется в упрощенном виде:</w:t>
      </w:r>
    </w:p>
    <w:p>
      <w:pPr>
        <w:pStyle w:val="Normal"/>
      </w:pPr>
      <w:r>
        <w:t xml:space="preserve">-ашр </w:t>
      </w:r>
      <w:r>
        <w:br/>
      </w:r>
      <w:r>
        <w:t xml:space="preserve">| 813 </w:t>
      </w:r>
      <w:r>
        <w:br/>
      </w:r>
      <w:r>
        <w:t xml:space="preserve">о (3)</w:t>
      </w:r>
    </w:p>
    <w:p>
      <w:pPr>
        <w:pStyle w:val="Normal"/>
      </w:pPr>
      <w:r>
        <w:t xml:space="preserve">`Более точным, чем уравнение (3), но тоже приближенным, будет уравнение:</w:t>
      </w:r>
    </w:p>
    <w:p>
      <w:pPr>
        <w:pStyle w:val="Normal"/>
      </w:pPr>
      <w:r>
        <w:t xml:space="preserve">.. а! а </w:t>
      </w:r>
      <w:r>
        <w:br/>
      </w:r>
      <w:r>
        <w:t xml:space="preserve">поза ИБ = </w:t>
      </w:r>
      <w:r>
        <w:br/>
      </w:r>
      <w:r>
        <w:t xml:space="preserve">х = ЕТ? р (4)</w:t>
      </w:r>
    </w:p>
    <w:p>
      <w:pPr>
        <w:pStyle w:val="Normal"/>
      </w:pPr>
      <w:r>
        <w:t xml:space="preserve">\торое получается из (2), если принять, что </w:t>
      </w:r>
      <w:r>
        <w:br/>
      </w:r>
      <w:r>
        <w:t xml:space="preserve">|)</w:t>
      </w:r>
    </w:p>
    <w:p>
      <w:pPr>
        <w:pStyle w:val="Normal"/>
      </w:pPr>
      <w:r>
        <w:t xml:space="preserve">ВТ </w:t>
      </w:r>
      <w:r>
        <w:br/>
      </w:r>
      <w:r>
        <w:t xml:space="preserve">и </w:t>
      </w:r>
      <w:r>
        <w:br/>
      </w:r>
      <w:r>
        <w:t xml:space="preserve">рр</w:t>
      </w:r>
    </w:p>
    <w:p>
      <w:pPr>
        <w:pStyle w:val="Normal"/>
      </w:pPr>
      <w:r>
        <w:t xml:space="preserve">ее [2] было показано, что если в уравнении ван-дер-Ваальса принять определенную </w:t>
      </w:r>
      <w:r>
        <w:br/>
      </w:r>
      <w:r>
        <w:t xml:space="preserve">симость констант а и $ от температуры, то объем жидкести.и упругоеть пара </w:t>
      </w:r>
      <w:r>
        <w:br/>
      </w:r>
      <w:r>
        <w:t xml:space="preserve">ражаются следующими уравнениями:</w:t>
      </w:r>
    </w:p>
    <w:p>
      <w:pPr>
        <w:pStyle w:val="Normal"/>
      </w:pPr>
      <w:r>
        <w:t xml:space="preserve">о + т </w:t>
      </w:r>
      <w:r>
        <w:br/>
      </w:r>
      <w:r>
        <w:t xml:space="preserve">ее я, </w:t>
      </w:r>
      <w:r>
        <w:br/>
      </w:r>
      <w:r>
        <w:t xml:space="preserve">` т— приведенная температура,</w:t>
      </w:r>
    </w:p>
    <w:p>
      <w:pPr>
        <w:pStyle w:val="Normal"/>
      </w:pPr>
      <w:r>
        <w:t xml:space="preserve">ВТ 2 </w:t>
      </w:r>
      <w:r>
        <w:br/>
      </w:r>
      <w:r>
        <w:t xml:space="preserve">Ук (1) 1—1)</w:t>
      </w:r>
    </w:p>
    <w:p>
      <w:pPr>
        <w:pStyle w:val="Normal"/>
      </w:pPr>
      <w:r>
        <w:t xml:space="preserve">шр=ш —1. (6)</w:t>
      </w:r>
    </w:p>
    <w:p>
      <w:pPr>
        <w:pStyle w:val="Normal"/>
      </w:pPr>
      <w:r>
        <w:t xml:space="preserve">После подстановки в (6) значения У„ из (5) и дифференцирования получим</w:t>
      </w:r>
    </w:p>
    <w:p>
      <w:pPr>
        <w:pStyle w:val="Normal"/>
      </w:pPr>
      <w:r>
        <w:t xml:space="preserve">у ре м. 3 0,57 </w:t>
      </w:r>
      <w:r>
        <w:br/>
      </w:r>
      <w:r>
        <w:t xml:space="preserve">| Ре 5 з</w:t>
      </w:r>
    </w:p>
    <w:p>
      <w:pPr>
        <w:pStyle w:val="Normal"/>
      </w:pPr>
      <w:r>
        <w:t xml:space="preserve">(7)</w:t>
      </w:r>
    </w:p>
    <w:p>
      <w:pPr>
        <w:pStyle w:val="Normal"/>
      </w:pPr>
      <w:r>
        <w:t xml:space="preserve">ставив найденное значение 4 р/АТ в упрощенное уравнение Клаузиуса — Кла- </w:t>
      </w:r>
      <w:r>
        <w:br/>
      </w:r>
      <w:r>
        <w:t xml:space="preserve">она (4), получаем уравнение для расчета теплоты парообразования</w:t>
      </w:r>
    </w:p>
    <w:p>
      <w:pPr>
        <w:pStyle w:val="Normal"/>
      </w:pPr>
      <w:r>
        <w:t xml:space="preserve">о (иные) (1-25). .</w:t>
      </w:r>
    </w:p>
    <w:p>
      <w:pPr>
        <w:pStyle w:val="Normal"/>
      </w:pPr>
      <w:r>
        <w:t xml:space="preserve">ЖФХ, №2</w:t>
      </w:r>
    </w:p>
    <w:p>
      <w:pPr>
        <w:pStyle w:val="Normal"/>
      </w:pPr>
      <w:r>
        <w:t xml:space="preserve">514 . И. А. Селицкий</w:t>
      </w:r>
    </w:p>
    <w:p>
      <w:pPr>
        <w:pStyle w:val="Normal"/>
      </w:pPr>
      <w:r>
        <w:t xml:space="preserve">И </w:t>
      </w:r>
      <w:r>
        <w:br/>
      </w:r>
      <w:r>
        <w:t xml:space="preserve">ета</w:t>
      </w:r>
    </w:p>
    <w:p>
      <w:pPr>
        <w:pStyle w:val="Normal"/>
      </w:pPr>
      <w:r>
        <w:t xml:space="preserve">Для температуры, далекой от критической, можно записать </w:t>
      </w:r>
      <w:r>
        <w:br/>
      </w:r>
      <w:r>
        <w:t xml:space="preserve">х— вт (1 Ра Е тн. ) </w:t>
      </w:r>
      <w:r>
        <w:br/>
      </w:r>
      <w:r>
        <w:t xml:space="preserve">А 1 и—95)05 1х </w:t>
      </w:r>
      <w:r>
        <w:br/>
      </w:r>
      <w:r>
        <w:t xml:space="preserve">Если праиять нормальную приведенную температуру кипения равной 0,64, что | </w:t>
      </w:r>
      <w:r>
        <w:br/>
      </w:r>
      <w:r>
        <w:t xml:space="preserve">близко к 2/3 по правилу Гульдберга, то уравнение (9) приводит к правилу Трутона: </w:t>
      </w:r>
      <w:r>
        <w:br/>
      </w:r>
      <w:r>
        <w:t xml:space="preserve">^ 3 0,5.0,64 </w:t>
      </w:r>
      <w:r>
        <w:br/>
      </w:r>
      <w:r>
        <w:t xml:space="preserve">РОДЕ Зее в( ЕАН ) — 24,4. </w:t>
      </w:r>
      <w:r>
        <w:br/>
      </w:r>
      <w:r>
        <w:t xml:space="preserve">Е 1 1—а—0.6455)5 140,84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Уравнение (9) является, таким образом, более общим уравнением по сравнению с пра- </w:t>
      </w:r>
      <w:r>
        <w:br/>
      </w:r>
      <w:r>
        <w:t xml:space="preserve">вилом Трутона.</w:t>
      </w:r>
    </w:p>
    <w:p>
      <w:pPr>
        <w:pStyle w:val="Normal"/>
      </w:pPr>
      <w:r>
        <w:t xml:space="preserve">В таблице приведены рассчитанные величины ». для воды, этилового эфира и угле- |</w:t>
      </w:r>
    </w:p>
    <w:p>
      <w:pPr>
        <w:pStyle w:val="Normal"/>
      </w:pPr>
      <w:r>
        <w:t xml:space="preserve">кислоты, наряду с опытными значениями, взятыми из [3]. Значения ^ для этилового </w:t>
      </w:r>
      <w:r>
        <w:br/>
      </w:r>
      <w:r>
        <w:t xml:space="preserve">эфира при 100° (+ = 0,799) и углекислоты при 0° (т = 0,898) рассчитаны по уравнению </w:t>
      </w:r>
      <w:r>
        <w:br/>
      </w:r>
      <w:r>
        <w:t xml:space="preserve">(8). Все остальные значения рассчитаны по уравнению (9). ‘Зовобный результаты по- </w:t>
      </w:r>
      <w:r>
        <w:br/>
      </w:r>
      <w:r>
        <w:t xml:space="preserve">лучаются и для многих других жидкостей.</w:t>
      </w:r>
    </w:p>
    <w:p>
      <w:pPr>
        <w:pStyle w:val="Normal"/>
      </w:pPr>
      <w:r>
        <w:t xml:space="preserve">^, вкал(моль А, ккал|моль</w:t>
      </w:r>
    </w:p>
    <w:p>
      <w:pPr>
        <w:pStyle w:val="Normal"/>
      </w:pPr>
      <w:r>
        <w:t xml:space="preserve">#, °С расч. опыти. квал|моль | АХ, % </w:t>
      </w:r>
      <w:r>
        <w:br/>
      </w:r>
      <w:r>
        <w:t xml:space="preserve">| </w:t>
      </w:r>
      <w:r>
        <w:br/>
      </w:r>
      <w:r>
        <w:t xml:space="preserve">Вода | </w:t>
      </w:r>
      <w:r>
        <w:br/>
      </w:r>
      <w:r>
        <w:t xml:space="preserve">0 11,4 | 10,76 0, 64 6,0 </w:t>
      </w:r>
      <w:r>
        <w:br/>
      </w:r>
      <w:r>
        <w:t xml:space="preserve">. 50 10,30 10,24 —0,06 +0,6 </w:t>
      </w:r>
      <w:r>
        <w:br/>
      </w:r>
      <w:r>
        <w:t xml:space="preserve">100 9,49 9,70 —0,24 —2,2 т </w:t>
      </w:r>
      <w:r>
        <w:br/>
      </w:r>
      <w:r>
        <w:t xml:space="preserve">160 8,58 8,95 —0,37 —4,1 ы </w:t>
      </w:r>
      <w:r>
        <w:br/>
      </w:r>
      <w:r>
        <w:t xml:space="preserve">Этиловый эфир 5$ </w:t>
      </w:r>
      <w:r>
        <w:br/>
      </w:r>
      <w:r>
        <w:t xml:space="preserve">0 6,78 6,84 —0,06 —0,9 - </w:t>
      </w:r>
      <w:r>
        <w:br/>
      </w:r>
      <w:r>
        <w:t xml:space="preserve">34,6 6,26 6,21 —0,05 +0,9 </w:t>
      </w:r>
      <w:r>
        <w:br/>
      </w:r>
      <w:r>
        <w:t xml:space="preserve">100 5,20 4,98 0,22 4,4 </w:t>
      </w:r>
      <w:r>
        <w:br/>
      </w:r>
      <w:r>
        <w:t xml:space="preserve">Углекислота </w:t>
      </w:r>
      <w:r>
        <w:br/>
      </w:r>
      <w:r>
        <w:t xml:space="preserve">—50 3,76 3,60 0,16 4,4 </w:t>
      </w:r>
      <w:r>
        <w:br/>
      </w:r>
      <w:r>
        <w:t xml:space="preserve">0 2,56 2,42 0,14 5,8</w:t>
      </w:r>
    </w:p>
    <w:p>
      <w:pPr>
        <w:pStyle w:val="Normal"/>
      </w:pPr>
      <w:r>
        <w:t xml:space="preserve">Таким образом видно, что полученное уравнение, связанное с уравнениями Кла-. </w:t>
      </w:r>
      <w:r>
        <w:br/>
      </w:r>
      <w:r>
        <w:t xml:space="preserve">пейрона — Клаузиуса и ван-дер-Ваальса, позволяет рассчитывать теплоты парообра-’ </w:t>
      </w:r>
      <w:r>
        <w:br/>
      </w:r>
      <w:r>
        <w:t xml:space="preserve">зования, а правило Трутона может рассматриваться как частный случай выведен- </w:t>
      </w:r>
      <w:r>
        <w:br/>
      </w:r>
      <w:r>
        <w:t xml:space="preserve">ного Е</w:t>
      </w:r>
    </w:p>
    <w:p>
      <w:pPr>
        <w:pStyle w:val="Normal"/>
      </w:pPr>
      <w:r>
        <w:t xml:space="preserve">Поступила </w:t>
      </w:r>
      <w:r>
        <w:br/>
      </w:r>
      <w:r>
        <w:t xml:space="preserve">18.У.1956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о а рапетьянц, Химическая термодинамика, Госхимиздат, 1949, </w:t>
      </w:r>
      <w:r>
        <w:br/>
      </w:r>
      <w:r>
        <w:t xml:space="preserve">194—196.</w:t>
      </w:r>
    </w:p>
    <w:p>
      <w:pPr>
        <w:pStyle w:val="Normal"/>
      </w:pPr>
      <w:r>
        <w:t xml:space="preserve">2. И. А. Селицкий, Журн. физ. химии, 29, 1221, 1955. в</w:t>
      </w:r>
    </w:p>
    <w:p>
      <w:pPr>
        <w:pStyle w:val="Normal"/>
      </w:pPr>
      <w:r>
        <w:t xml:space="preserve">3.. Техническая энциклопедия. Справочник физических, химических и технологических </w:t>
      </w:r>
      <w:r>
        <w:br/>
      </w:r>
      <w:r>
        <w:t xml:space="preserve">величин, т. УП, 1931, стр. 330—331.</w:t>
      </w:r>
    </w:p>
    <w:p>
      <w:pPr>
        <w:pStyle w:val="Normal"/>
      </w:pPr>
      <w:r>
        <w:t xml:space="preserve">1957 ‚ ЖУРНАЛ ФИЗИЧЕСКОЙ ХИМИИ т. ХХАИ, вап. 2</w:t>
      </w:r>
    </w:p>
    <w:p>
      <w:pPr>
        <w:pStyle w:val="Normal"/>
      </w:pPr>
      <w:r>
        <w:t xml:space="preserve">ПАРАМАГНИТНЫЙ РЕЗОНАНС ПРОДУКТОВ, ОБРАЗОВАННЫХ </w:t>
      </w:r>
      <w:r>
        <w:br/>
      </w:r>
      <w:r>
        <w:t xml:space="preserve">ПРИ НИЗКОЙ ТЕМПЕРАТУРЕ ИЗ ДИССОЦИИРОВАННЫХ </w:t>
      </w:r>
      <w:r>
        <w:br/>
      </w:r>
      <w:r>
        <w:t xml:space="preserve">В ТЛЕЮЩЕМ РАЗРЯДЕ ПАРОВ Н,О, Н,О,, 0,0</w:t>
      </w:r>
    </w:p>
    <w:p>
      <w:pPr>
        <w:pStyle w:val="Normal"/>
      </w:pPr>
      <w:r>
        <w:t xml:space="preserve">А. И. Горбанев, С. Д. Вайтмазов, А. М. Прохоров и </w:t>
      </w:r>
      <w:r>
        <w:br/>
      </w:r>
      <w:r>
        <w:t xml:space="preserve">А. Б. Ценципер</w:t>
      </w:r>
    </w:p>
    <w:p>
      <w:pPr>
        <w:pStyle w:val="Normal"/>
      </w:pPr>
      <w:r>
        <w:t xml:space="preserve">Несколько лет назад Охара [1] предположил, что стекловидное вещество, образую-</w:t>
      </w:r>
    </w:p>
    <w:p>
      <w:pPr>
        <w:pStyle w:val="Normal"/>
      </w:pPr>
      <w:r>
        <w:t xml:space="preserve">„ цееся при низкотемпературном взаимодействии (—183° С) диссоциированных в тлею- </w:t>
      </w:r>
      <w:r>
        <w:br/>
      </w:r>
      <w:r>
        <w:t xml:space="preserve">цем разряде паров воды, содержит значительные количества либо Н.О., либо НО.,</w:t>
      </w:r>
    </w:p>
    <w:p>
      <w:pPr>
        <w:pStyle w:val="Normal"/>
      </w:pPr>
      <w:r>
        <w:t xml:space="preserve">которые начинают разлагаться при —115° с выделением кислорода. Однако только</w:t>
      </w:r>
    </w:p>
    <w:p>
      <w:pPr>
        <w:pStyle w:val="Normal"/>
      </w:pPr>
      <w:r>
        <w:t xml:space="preserve">1: 1954 г. [2] было дано некоторое подтверждение наличия радикала НО. в стекловид-</w:t>
      </w:r>
    </w:p>
    <w:p>
      <w:pPr>
        <w:pStyle w:val="Normal"/>
      </w:pPr>
      <w:r>
        <w:t xml:space="preserve">ом осадке.</w:t>
      </w:r>
    </w:p>
    <w:p>
      <w:pPr>
        <w:pStyle w:val="Normal"/>
      </w:pPr>
      <w:r>
        <w:t xml:space="preserve">Позже в Институте общей и неорганической химии АН СССР были поставлены</w:t>
      </w:r>
    </w:p>
    <w:p>
      <w:pPr>
        <w:pStyle w:val="Normal"/>
      </w:pPr>
      <w:r>
        <w:t xml:space="preserve">| юследования, направленные на определение фазового состава стекловидного вещества. </w:t>
      </w:r>
      <w:r>
        <w:br/>
      </w:r>
      <w:r>
        <w:t xml:space="preserve">_овместно с Физическим институтом АН СССР был </w:t>
      </w:r>
      <w:r>
        <w:br/>
      </w:r>
      <w:r>
        <w:t xml:space="preserve">| зучен спектр парамагнитного резонанса стекловид- </w:t>
      </w:r>
      <w:r>
        <w:br/>
      </w:r>
      <w:r>
        <w:t xml:space="preserve">_ ого вещества, которое получалось при разных усло- </w:t>
      </w:r>
      <w:r>
        <w:br/>
      </w:r>
      <w:r>
        <w:t xml:space="preserve">_ иях эксперимента при низкотемпературном гетеро- </w:t>
      </w:r>
      <w:r>
        <w:br/>
      </w:r>
      <w:r>
        <w:t xml:space="preserve">—онном взаимодействии, диссоциированных в тлеющем </w:t>
      </w:r>
      <w:r>
        <w:br/>
      </w:r>
      <w:r>
        <w:t xml:space="preserve">` азряде паров НО, 0.0, Н»О5, а также при взаимодей- </w:t>
      </w:r>
      <w:r>
        <w:br/>
      </w:r>
      <w:r>
        <w:t xml:space="preserve">‘гвии водорода с жидким озоном [3] и атомарного во- </w:t>
      </w:r>
      <w:r>
        <w:br/>
      </w:r>
      <w:r>
        <w:t xml:space="preserve">рода с кислородом. </w:t>
      </w:r>
      <w:r>
        <w:br/>
      </w:r>
      <w:r>
        <w:t xml:space="preserve">’ Исследование линии поглощения было проведено на частотах: 62, 9000 (рисунок) </w:t>
      </w:r>
      <w:r>
        <w:br/>
      </w:r>
      <w:r>
        <w:t xml:space="preserve">— 15 000 мгги.. Оказалось, что при переходе от 9000 до 15 000 мггу наблюдается более рез- </w:t>
      </w:r>
      <w:r>
        <w:br/>
      </w:r>
      <w:r>
        <w:t xml:space="preserve">_2е выделение второго максимума, наличие которого нельзя объяснить присутствием </w:t>
      </w:r>
      <w:r>
        <w:br/>
      </w:r>
      <w:r>
        <w:t xml:space="preserve">| орого радикала, так как вид линии поглощения не зависит от способа приготовления </w:t>
      </w:r>
      <w:r>
        <w:br/>
      </w:r>
      <w:r>
        <w:t xml:space="preserve">щества. Указанный вид кривой можно объяснить тем, что фактор спектроскопиче- </w:t>
      </w:r>
      <w:r>
        <w:br/>
      </w:r>
      <w:r>
        <w:t xml:space="preserve">_ ‘ого расщепления анизотропен, а именно 4,4, [4]. Отношение числа неспаренных </w:t>
      </w:r>
      <w:r>
        <w:br/>
      </w:r>
      <w:r>
        <w:t xml:space="preserve">°тектронов к количеству выделяющегося при нагревании кислорода несколько изме- </w:t>
      </w:r>
      <w:r>
        <w:br/>
      </w:r>
      <w:r>
        <w:t xml:space="preserve">‚лось в зависимости от метода приготовления вещества и в среднем оказалось рав- </w:t>
      </w:r>
      <w:r>
        <w:br/>
      </w:r>
      <w:r>
        <w:t xml:space="preserve">_ 1м —^0,03. Такой результат указывает, что выделение кислорода не может быть свя- </w:t>
      </w:r>
      <w:r>
        <w:br/>
      </w:r>
      <w:r>
        <w:t xml:space="preserve">| но единственно с разложением радикалов. По-видимому, оно определяется присут- </w:t>
      </w:r>
      <w:r>
        <w:br/>
      </w:r>
      <w:r>
        <w:t xml:space="preserve">›вием в стекловидном веществе надперекиси водорода, которая разлагается при нагре- </w:t>
      </w:r>
      <w:r>
        <w:br/>
      </w:r>
      <w:r>
        <w:t xml:space="preserve">_ нии по уравнению: Н»О.&gt;Н»0О5 — 05. Наблюдаемая же линия поглощения, вероятно, </w:t>
      </w:r>
      <w:r>
        <w:br/>
      </w:r>
      <w:r>
        <w:t xml:space="preserve">’ условлена радикалом НОь, а не ОН, так как последний, отличаясь высокой реакцион- </w:t>
      </w:r>
      <w:r>
        <w:br/>
      </w:r>
      <w:r>
        <w:t xml:space="preserve">|1 Я способностью, по-видимому, не сохраняется на стенке ловушки даже при —196° С. </w:t>
      </w:r>
      <w:r>
        <w:br/>
      </w:r>
      <w:r>
        <w:t xml:space="preserve">°— В заключение обращаем внимание на то, что стекловидное вещество в большин- </w:t>
      </w:r>
      <w:r>
        <w:br/>
      </w:r>
      <w:r>
        <w:t xml:space="preserve">° зе случаев было бесцветным и лишь несколько раз имело светло-желтую окраску. </w:t>
      </w:r>
      <w:r>
        <w:br/>
      </w:r>
      <w:r>
        <w:t xml:space="preserve"> ‘раска не влияла на наблюдаемый спектр, что противоречит утверждению Жигера [2] </w:t>
      </w:r>
      <w:r>
        <w:br/>
      </w:r>
      <w:r>
        <w:t xml:space="preserve">‘том, что наиболее убедительным доказательством наличия свободного радикала </w:t>
      </w:r>
      <w:r>
        <w:br/>
      </w:r>
      <w:r>
        <w:t xml:space="preserve">текловидном веществе является его коричневая окраска. </w:t>
      </w:r>
      <w:r>
        <w:br/>
      </w:r>
      <w:r>
        <w:t xml:space="preserve">Недавно были опубликованы результаты [5], которые в значительной стенени со- </w:t>
      </w:r>
      <w:r>
        <w:br/>
      </w:r>
      <w:r>
        <w:t xml:space="preserve">И" адают с нашими. Более подробные сообщения будут даны в ближайшее время.</w:t>
      </w:r>
    </w:p>
    <w:p>
      <w:pPr>
        <w:pStyle w:val="Normal"/>
      </w:pPr>
      <w:r>
        <w:t xml:space="preserve">° Авторы выражают благодарность Л. 9. Бородовской и Г. М. Житеневой за уча- </w:t>
      </w:r>
      <w:r>
        <w:br/>
      </w:r>
      <w:r>
        <w:t xml:space="preserve">ие в работе.</w:t>
      </w:r>
    </w:p>
    <w:p>
      <w:pPr>
        <w:pStyle w:val="Normal"/>
      </w:pPr>
      <w:r>
        <w:t xml:space="preserve">Е Поступила </w:t>
      </w:r>
      <w:r>
        <w:br/>
      </w:r>
      <w:r>
        <w:t xml:space="preserve">в: Академия наук СССР 28.У1.1956</w:t>
      </w:r>
    </w:p>
    <w:p>
      <w:pPr>
        <w:pStyle w:val="Normal"/>
      </w:pPr>
      <w:r>
        <w:t xml:space="preserve">Институт общей неорганической </w:t>
      </w:r>
      <w:r>
        <w:br/>
      </w:r>
      <w:r>
        <w:t xml:space="preserve">‚’ химии им. Н. С. Курнакова, </w:t>
      </w:r>
      <w:r>
        <w:br/>
      </w:r>
      <w:r>
        <w:t xml:space="preserve">Физический институт им. П. Н. Лебедева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9. Овага, Фоптп. Свет. $0с., Ларап, 61, 569, 1940. </w:t>
      </w:r>
      <w:r>
        <w:br/>
      </w:r>
      <w:r>
        <w:t xml:space="preserve">\. С1опеге, Тоштп. Свет. Рвуз., 22, 2085, 1954. </w:t>
      </w:r>
      <w:r>
        <w:br/>
      </w:r>
      <w:r>
        <w:t xml:space="preserve">Т. И. Некрасов, Диссертация, МГУ, 1951.</w:t>
      </w:r>
    </w:p>
    <w:p>
      <w:pPr>
        <w:pStyle w:val="Normal"/>
      </w:pPr>
      <w:r>
        <w:t xml:space="preserve">|. Н. бап@аз, РВуз. Веу., 99, 1222, 1955.</w:t>
      </w:r>
    </w:p>
    <w:p>
      <w:pPr>
        <w:pStyle w:val="Normal"/>
      </w:pPr>
      <w:r>
        <w:t xml:space="preserve">тут позбон, У. Свогш1е}, Н., Бе] @ез, Топти. Свет. Рвуз., 24, </w:t>
      </w:r>
      <w:r>
        <w:br/>
      </w:r>
      <w:r>
        <w:t xml:space="preserve">_ 483, 1956.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1957 ЖУРНАЛ ФИЗИЧЕСКОЙ ХИМИИ т. ХХАЦ, вып. 2</w:t>
      </w:r>
    </w:p>
    <w:p>
      <w:pPr>
        <w:pStyle w:val="Normal"/>
      </w:pPr>
      <w:r>
        <w:t xml:space="preserve">ОПРЕДЕЛЕНИЕ СТРУКТУРНОЙ ХАРАКТЕРИСТИКИ </w:t>
      </w:r>
      <w:r>
        <w:br/>
      </w:r>
      <w:r>
        <w:t xml:space="preserve">И УДЕЛЬНОЙ ПОВЕРХНОСТИ ПОРИСТОГО ТЕЛА ПО ИЗОТЕРМЕ </w:t>
      </w:r>
      <w:r>
        <w:br/>
      </w:r>
      <w:r>
        <w:t xml:space="preserve">ДЕСОРБЦИИ</w:t>
      </w:r>
    </w:p>
    <w:p>
      <w:pPr>
        <w:pStyle w:val="Normal"/>
      </w:pPr>
      <w:r>
        <w:t xml:space="preserve">Б. В. Дерягин</w:t>
      </w:r>
    </w:p>
    <w:p>
      <w:pPr>
        <w:pStyle w:val="Normal"/>
      </w:pPr>
      <w:r>
        <w:t xml:space="preserve">Обычные методы расчета структурной характеристики пористого тела из сорб- </w:t>
      </w:r>
      <w:r>
        <w:br/>
      </w:r>
      <w:r>
        <w:t xml:space="preserve">ционных измерений связаны со следующими ограничениями: 1) исходят из частной </w:t>
      </w:r>
      <w:r>
        <w:br/>
      </w:r>
      <w:r>
        <w:t xml:space="preserve">модели пористой структуры; 2) базируются на определении радиуса капилляров, за- </w:t>
      </w:r>
      <w:r>
        <w:br/>
      </w:r>
      <w:r>
        <w:t xml:space="preserve">полняющихся при данной относительной упругости пара, по формуле Кельвина либо </w:t>
      </w:r>
      <w:r>
        <w:br/>
      </w:r>
      <w:r>
        <w:t xml:space="preserve">без учета влияния одновременно присутствующих адсорбционных слоев, либо с его </w:t>
      </w:r>
      <w:r>
        <w:br/>
      </w:r>
      <w:r>
        <w:t xml:space="preserve">неточным учетом; 3) не учитывают влияния кривизны стенок пор на адсорбционное › </w:t>
      </w:r>
      <w:r>
        <w:br/>
      </w:r>
      <w:r>
        <w:t xml:space="preserve">равновесие; 4) могут приводить к громоздким и трудоемким расчетам.</w:t>
      </w:r>
    </w:p>
    <w:p>
      <w:pPr>
        <w:pStyle w:val="Normal"/>
      </w:pPr>
      <w:r>
        <w:t xml:space="preserve">Способ устранения недостатков 2) и 3) был указан нами ранее [1]. 1</w:t>
      </w:r>
    </w:p>
    <w:p>
      <w:pPr>
        <w:pStyle w:val="Normal"/>
      </w:pPr>
      <w:r>
        <w:t xml:space="preserve">В настоящей статье приводим, в развитие подхода и идей этой работы, полное</w:t>
      </w:r>
    </w:p>
    <w:p>
      <w:pPr>
        <w:pStyle w:val="Normal"/>
      </w:pPr>
      <w:r>
        <w:t xml:space="preserve">ешение задачи, которое одновременно со строгостью приводит к простым расчетным | </w:t>
      </w:r>
      <w:r>
        <w:br/>
      </w:r>
      <w:r>
        <w:t xml:space="preserve">к использование которых не требует больших затрат времени.</w:t>
      </w:r>
    </w:p>
    <w:p>
      <w:pPr>
        <w:pStyle w:val="Normal"/>
      </w:pPr>
      <w:r>
        <w:t xml:space="preserve">Рассмотрим равновесие сорбента в присутствии паров давления р и обозначим › </w:t>
      </w:r>
      <w:r>
        <w:br/>
      </w:r>
      <w:r>
        <w:t xml:space="preserve">через 5 — суммарную площадь адсорбционного слоя, через У — объем, заполненный | </w:t>
      </w:r>
      <w:r>
        <w:br/>
      </w:r>
      <w:r>
        <w:t xml:space="preserve">капиллярно-конденсированной фазой. Основываясь на определении химического по-' </w:t>
      </w:r>
      <w:r>
        <w:br/>
      </w:r>
      <w:r>
        <w:t xml:space="preserve">тенциала, имеем</w:t>
      </w:r>
    </w:p>
    <w:p>
      <w:pPr>
        <w:pStyle w:val="Normal"/>
      </w:pPr>
      <w:r>
        <w:t xml:space="preserve">40 =— (в, — в) а, (1)</w:t>
      </w:r>
    </w:p>
    <w:p>
      <w:pPr>
        <w:pStyle w:val="Normal"/>
      </w:pPr>
      <w:r>
        <w:t xml:space="preserve">И’ — сорбция в молях, 4Й — прирост свободной энергии системы, отвечающий десорб” </w:t>
      </w:r>
      <w:r>
        <w:br/>
      </w:r>
      <w:r>
        <w:t xml:space="preserve">ции — 4. } </w:t>
      </w:r>
      <w:r>
        <w:br/>
      </w:r>
      <w:r>
        <w:t xml:space="preserve">Интегрируя, получим</w:t>
      </w:r>
    </w:p>
    <w:p>
      <w:pPr>
        <w:pStyle w:val="Normal"/>
      </w:pPr>
      <w:r>
        <w:t xml:space="preserve">Но, если пренебречь изменением плотности капиллярно-конденсированной фазы 10!’ </w:t>
      </w:r>
      <w:r>
        <w:br/>
      </w:r>
      <w:r>
        <w:t xml:space="preserve">сравнению с объемной жидкостью и свободной энергией капиллярных менисков, той’ </w:t>
      </w:r>
      <w:r>
        <w:br/>
      </w:r>
      <w:r>
        <w:t xml:space="preserve">И Вы ПА (3.</w:t>
      </w:r>
    </w:p>
    <w:p>
      <w:pPr>
        <w:pStyle w:val="Normal"/>
      </w:pPr>
      <w:r>
        <w:t xml:space="preserve">‚ "М:</w:t>
      </w:r>
    </w:p>
    <w:p>
      <w:pPr>
        <w:pStyle w:val="Normal"/>
      </w:pPr>
      <w:r>
        <w:t xml:space="preserve">где ®. - — свободная энергия единицы поверхности раздела сорбента и жидкой фазы | </w:t>
      </w:r>
      <w:r>
        <w:br/>
      </w:r>
      <w:r>
        <w:t xml:space="preserve">&lt; — свободная энергия сорбента единицы поверхности раздела вместе с адсорбирова </w:t>
      </w:r>
      <w:r>
        <w:br/>
      </w:r>
      <w:r>
        <w:t xml:space="preserve">ной пленкой толщины 1 и пара давления р. в </w:t>
      </w:r>
      <w:r>
        <w:br/>
      </w:r>
      <w:r>
        <w:t xml:space="preserve">Для пленки достаточно большой толщины #й (при которой ее расклинивающей </w:t>
      </w:r>
      <w:r>
        <w:br/>
      </w:r>
      <w:r>
        <w:t xml:space="preserve">давление Р (№) равно нулю): }</w:t>
      </w:r>
    </w:p>
    <w:p>
      <w:pPr>
        <w:pStyle w:val="Normal"/>
      </w:pPr>
      <w:r>
        <w:t xml:space="preserve">«=, 5-5, {7 </w:t>
      </w:r>
      <w:r>
        <w:br/>
      </w:r>
      <w:r>
        <w:t xml:space="preserve">где с — поверхностное натяжение жидкости на границе с паром. Для меньших то: |; </w:t>
      </w:r>
      <w:r>
        <w:br/>
      </w:r>
      <w:r>
        <w:t xml:space="preserve">щин [1] й:</w:t>
      </w:r>
    </w:p>
    <w:p>
      <w:pPr>
        <w:pStyle w:val="Normal"/>
      </w:pPr>
      <w:r>
        <w:t xml:space="preserve">=, 66030 - (№),</w:t>
      </w:r>
    </w:p>
    <w:p>
      <w:pPr>
        <w:pStyle w:val="Normal"/>
      </w:pPr>
      <w:r>
        <w:t xml:space="preserve">где </w:t>
      </w:r>
      <w:r>
        <w:br/>
      </w:r>
      <w:r>
        <w:t xml:space="preserve">в, ) </w:t>
      </w:r>
      <w:r>
        <w:br/>
      </w:r>
      <w:r>
        <w:t xml:space="preserve">= | Р (В) ав, </w:t>
      </w:r>
      <w:r>
        <w:br/>
      </w:r>
      <w:r>
        <w:t xml:space="preserve">в </w:t>
      </w:r>
      <w:r>
        <w:br/>
      </w:r>
      <w:r>
        <w:t xml:space="preserve">где #, — толщина пленки, находящейся в равновесии с насыщенным паром [2] </w:t>
      </w:r>
      <w:r>
        <w:br/>
      </w:r>
      <w:r>
        <w:t xml:space="preserve">0&gt;0). </w:t>
      </w:r>
      <w:r>
        <w:br/>
      </w:r>
      <w:r>
        <w:t xml:space="preserve">Из (2), (3), (5) получим </w:t>
      </w:r>
      <w:r>
        <w:br/>
      </w:r>
      <w:r>
        <w:t xml:space="preserve">У р </w:t>
      </w:r>
      <w:r>
        <w:br/>
      </w:r>
      <w:r>
        <w:t xml:space="preserve">} и, бат ". Я </w:t>
      </w:r>
      <w:r>
        <w:br/>
      </w:r>
      <w:r>
        <w:t xml:space="preserve">17</w:t>
      </w:r>
    </w:p>
    <w:p>
      <w:pPr>
        <w:pStyle w:val="Normal"/>
      </w:pPr>
      <w:r>
        <w:t xml:space="preserve">ВТ А </w:t>
      </w:r>
      <w:r>
        <w:br/>
      </w:r>
      <w:r>
        <w:t xml:space="preserve">5 ти = ЗЕ форм</w:t>
      </w:r>
    </w:p>
    <w:p>
      <w:pPr>
        <w:pStyle w:val="Normal"/>
      </w:pPr>
      <w:r>
        <w:t xml:space="preserve">Письма в редакцию 547</w:t>
      </w:r>
    </w:p>
    <w:p>
      <w:pPr>
        <w:pStyle w:val="Normal"/>
      </w:pPr>
      <w:r>
        <w:t xml:space="preserve">Отсюда для полной поверхности сорбента 5. получим</w:t>
      </w:r>
    </w:p>
    <w:p>
      <w:pPr>
        <w:pStyle w:val="Normal"/>
      </w:pPr>
      <w:r>
        <w:t xml:space="preserve">У. </w:t>
      </w:r>
      <w:r>
        <w:br/>
      </w:r>
      <w:r>
        <w:t xml:space="preserve">вГ Р. </w:t>
      </w:r>
      <w:r>
        <w:br/>
      </w:r>
      <w:r>
        <w:t xml:space="preserve">= зоб [ор ат, й </w:t>
      </w:r>
      <w:r>
        <w:br/>
      </w:r>
      <w:r>
        <w:t xml:space="preserve">с</w:t>
      </w:r>
    </w:p>
    <w:p>
      <w:pPr>
        <w:pStyle w:val="Normal"/>
      </w:pPr>
      <w:r>
        <w:t xml:space="preserve">где И. и №, соответствуют любой упругости пара, при которой уже отсутствует ка- </w:t>
      </w:r>
      <w:r>
        <w:br/>
      </w:r>
      <w:r>
        <w:t xml:space="preserve">пиллярная конденсация. Конечно, если десорбция протекает не вполне равновесно </w:t>
      </w:r>
      <w:r>
        <w:br/>
      </w:r>
      <w:r>
        <w:t xml:space="preserve">(что, например, имеет место при наличии бутылочных пор), то из второго принципа </w:t>
      </w:r>
      <w:r>
        <w:br/>
      </w:r>
      <w:r>
        <w:t xml:space="preserve">термодинамики следует, что истинная полная поверхность меньше вычисленной по </w:t>
      </w:r>
      <w:r>
        <w:br/>
      </w:r>
      <w:r>
        <w:t xml:space="preserve">уравнению (8).</w:t>
      </w:r>
    </w:p>
    <w:p>
      <w:pPr>
        <w:pStyle w:val="Normal"/>
      </w:pPr>
      <w:r>
        <w:t xml:space="preserve">Для использования уравнения (7) необходимо еще, даже если вид функции /] (1) </w:t>
      </w:r>
      <w:r>
        <w:br/>
      </w:r>
      <w:r>
        <w:t xml:space="preserve">‘известен, выразить ее в зависимости от р. В простейшем случае, когда можно пре- </w:t>
      </w:r>
      <w:r>
        <w:br/>
      </w:r>
      <w:r>
        <w:t xml:space="preserve">небречь влиянием на адсорбционное равновесие кривизны поверхности стенок пор, </w:t>
      </w:r>
      <w:r>
        <w:br/>
      </w:r>
      <w:r>
        <w:t xml:space="preserve">} как легко видеть,</w:t>
      </w:r>
    </w:p>
    <w:p>
      <w:pPr>
        <w:pStyle w:val="Normal"/>
      </w:pPr>
      <w:r>
        <w:t xml:space="preserve">Г; </w:t>
      </w:r>
      <w:r>
        <w:br/>
      </w:r>
      <w:r>
        <w:t xml:space="preserve">Ив) = | ива. О </w:t>
      </w:r>
      <w:r>
        <w:br/>
      </w:r>
      <w:r>
        <w:t xml:space="preserve">Я | </w:t>
      </w:r>
      <w:r>
        <w:br/>
      </w:r>
      <w:r>
        <w:t xml:space="preserve">При этом окончательно получим </w:t>
      </w:r>
      <w:r>
        <w:br/>
      </w:r>
      <w:r>
        <w:t xml:space="preserve">в, и </w:t>
      </w:r>
      <w:r>
        <w:br/>
      </w:r>
      <w:r>
        <w:t xml:space="preserve">Рз </w:t>
      </w:r>
      <w:r>
        <w:br/>
      </w:r>
      <w:r>
        <w:t xml:space="preserve">} (вм ат ВТ В — 47 </w:t>
      </w:r>
      <w:r>
        <w:br/>
      </w:r>
      <w:r>
        <w:t xml:space="preserve">17 17 </w:t>
      </w:r>
      <w:r>
        <w:br/>
      </w:r>
      <w:r>
        <w:t xml:space="preserve">вы Г. — г. (10) </w:t>
      </w:r>
      <w:r>
        <w:br/>
      </w:r>
      <w:r>
        <w:t xml:space="preserve">б с0$ 90-- \ (и, —М) Г с00з0-- ВТ | | Ре Е </w:t>
      </w:r>
      <w:r>
        <w:br/>
      </w:r>
      <w:r>
        <w:t xml:space="preserve">р ‚5 р </w:t>
      </w:r>
      <w:r>
        <w:br/>
      </w:r>
      <w:r>
        <w:t xml:space="preserve">т </w:t>
      </w:r>
      <w:r>
        <w:br/>
      </w:r>
      <w:r>
        <w:t xml:space="preserve">и: </w:t>
      </w:r>
      <w:r>
        <w:br/>
      </w:r>
      <w:r>
        <w:t xml:space="preserve">ВТ | | = а </w:t>
      </w:r>
      <w:r>
        <w:br/>
      </w:r>
      <w:r>
        <w:t xml:space="preserve">т </w:t>
      </w:r>
      <w:r>
        <w:br/>
      </w:r>
      <w:r>
        <w:t xml:space="preserve">= —= , (11) </w:t>
      </w:r>
      <w:r>
        <w:br/>
      </w:r>
      <w:r>
        <w:t xml:space="preserve">$ </w:t>
      </w:r>
      <w:r>
        <w:br/>
      </w:r>
      <w:r>
        <w:t xml:space="preserve">б с050- ВТ | Гы р аг </w:t>
      </w:r>
      <w:r>
        <w:br/>
      </w:r>
      <w:r>
        <w:t xml:space="preserve">Г Р}</w:t>
      </w:r>
    </w:p>
    <w:p>
      <w:pPr>
        <w:pStyle w:val="Normal"/>
      </w:pPr>
      <w:r>
        <w:t xml:space="preserve">Таким образом, 5 и 5, находятся графическим интегрированием, если кроме изотермы </w:t>
      </w:r>
      <w:r>
        <w:br/>
      </w:r>
      <w:r>
        <w:t xml:space="preserve">сорбции известна изотерма адсорбции тех же паров на плоской поверхности той же </w:t>
      </w:r>
      <w:r>
        <w:br/>
      </w:r>
      <w:r>
        <w:t xml:space="preserve">природы.</w:t>
      </w:r>
    </w:p>
    <w:p>
      <w:pPr>
        <w:pStyle w:val="Normal"/>
      </w:pPr>
      <w:r>
        <w:t xml:space="preserve">Легко также путем термодинамического рассмотрения с использованием функции </w:t>
      </w:r>
      <w:r>
        <w:br/>
      </w:r>
      <w:r>
        <w:t xml:space="preserve">°7(®) или расклинивающего давления Р (1) определять 5 и буи с учетом кривизны </w:t>
      </w:r>
      <w:r>
        <w:br/>
      </w:r>
      <w:r>
        <w:t xml:space="preserve">стенок пор.</w:t>
      </w:r>
    </w:p>
    <w:p>
      <w:pPr>
        <w:pStyle w:val="Normal"/>
      </w:pPr>
      <w:r>
        <w:t xml:space="preserve">й Изложим теперь способ определения для произвольного давления пара р величи- </w:t>
      </w:r>
      <w:r>
        <w:br/>
      </w:r>
      <w:r>
        <w:t xml:space="preserve">’ вы — 0У/05, характеризующей ширину пор с суммарным объемом Г, заполняющихся </w:t>
      </w:r>
      <w:r>
        <w:br/>
      </w:r>
      <w:r>
        <w:t xml:space="preserve">’ при этом давлении. Для этого рассмотрим виртуальный процесс десорбции АЙ” молей </w:t>
      </w:r>
      <w:r>
        <w:br/>
      </w:r>
      <w:r>
        <w:t xml:space="preserve">` за счет их изотермической обратимой перегонки в жидкую фазу с давлением </w:t>
      </w:r>
      <w:r>
        <w:br/>
      </w:r>
      <w:r>
        <w:t xml:space="preserve">_ пара р..</w:t>
      </w:r>
    </w:p>
    <w:p>
      <w:pPr>
        <w:pStyle w:val="Normal"/>
      </w:pPr>
      <w:r>
        <w:t xml:space="preserve">При этом, очевидно, © возрастет на 45, а У уменьшится на</w:t>
      </w:r>
    </w:p>
    <w:p>
      <w:pPr>
        <w:pStyle w:val="Normal"/>
      </w:pPr>
      <w:r>
        <w:t xml:space="preserve">— И =о(—а\ + Га5), (12)</w:t>
      </w:r>
    </w:p>
    <w:p>
      <w:pPr>
        <w:pStyle w:val="Normal"/>
      </w:pPr>
      <w:r>
        <w:t xml:space="preserve">где о— молярный объем в каниллярно-конденсированной фазе. Аналогично преды- </w:t>
      </w:r>
      <w:r>
        <w:br/>
      </w:r>
      <w:r>
        <w:t xml:space="preserve">’ дущему, из определения химического потенциала, пренебрегая кривизной поверхно- </w:t>
      </w:r>
      <w:r>
        <w:br/>
      </w:r>
      <w:r>
        <w:t xml:space="preserve">‚! ©ти пор, следует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(и мат = Ё соз 0-Е ] (и-ваг ] 45. (3) </w:t>
      </w:r>
      <w:r>
        <w:br/>
      </w:r>
      <w:r>
        <w:t xml:space="preserve">Г</w:t>
      </w:r>
    </w:p>
    <w:p>
      <w:pPr>
        <w:pStyle w:val="Normal"/>
      </w:pPr>
      <w:r>
        <w:t xml:space="preserve">Интегрируя здесь по частям и пользуясь (12), мы получим</w:t>
      </w:r>
    </w:p>
    <w:p>
      <w:pPr>
        <w:pStyle w:val="Normal"/>
      </w:pPr>
      <w:r>
        <w:t xml:space="preserve">2$ </w:t>
      </w:r>
      <w:r>
        <w:br/>
      </w:r>
      <w:r>
        <w:t xml:space="preserve">›[вссз0 + \ гм </w:t>
      </w:r>
      <w:r>
        <w:br/>
      </w:r>
      <w:r>
        <w:t xml:space="preserve">ду р.</w:t>
      </w:r>
    </w:p>
    <w:p>
      <w:pPr>
        <w:pStyle w:val="Normal"/>
      </w:pPr>
      <w:r>
        <w:t xml:space="preserve">Е з </w:t>
      </w:r>
      <w:r>
        <w:br/>
      </w:r>
      <w:r>
        <w:t xml:space="preserve">—</w:t>
      </w:r>
    </w:p>
    <w:p>
      <w:pPr>
        <w:pStyle w:val="Normal"/>
      </w:pPr>
      <w:r>
        <w:t xml:space="preserve">В" ив </w:t>
      </w:r>
      <w:r>
        <w:br/>
      </w:r>
      <w:r>
        <w:t xml:space="preserve">2$ г</w:t>
      </w:r>
    </w:p>
    <w:p>
      <w:pPr>
        <w:pStyle w:val="Normal"/>
      </w:pPr>
      <w:r>
        <w:t xml:space="preserve">о [5с50 + АТ тар</w:t>
      </w:r>
    </w:p>
    <w:p>
      <w:pPr>
        <w:pStyle w:val="Normal"/>
      </w:pPr>
      <w:r>
        <w:t xml:space="preserve">рР (14)</w:t>
      </w:r>
    </w:p>
    <w:p>
      <w:pPr>
        <w:pStyle w:val="Normal"/>
      </w:pPr>
      <w:r>
        <w:t xml:space="preserve">ВТ т * </w:t>
      </w:r>
      <w:r>
        <w:br/>
      </w:r>
      <w:r>
        <w:t xml:space="preserve">ы</w:t>
      </w:r>
    </w:p>
    <w:p>
      <w:pPr>
        <w:pStyle w:val="Normal"/>
      </w:pPr>
      <w:r>
        <w:t xml:space="preserve">518 Б. В. Дерягин</w:t>
      </w:r>
    </w:p>
    <w:p>
      <w:pPr>
        <w:pStyle w:val="Normal"/>
      </w:pPr>
      <w:r>
        <w:t xml:space="preserve">Если изотерма адсорбции на плоской поверхности и изотерма сорбции на данном </w:t>
      </w:r>
      <w:r>
        <w:br/>
      </w:r>
      <w:r>
        <w:t xml:space="preserve">сорбенте известны из опытных данных, то по формулам (10) и (14) можно, задавая </w:t>
      </w:r>
      <w:r>
        <w:br/>
      </w:r>
      <w:r>
        <w:t xml:space="preserve">различные значения р, получить ряд пар соответственных значений</w:t>
      </w:r>
    </w:p>
    <w:p>
      <w:pPr>
        <w:pStyle w:val="Normal"/>
      </w:pPr>
      <w:r>
        <w:t xml:space="preserve">ду</w:t>
      </w:r>
    </w:p>
    <w:p>
      <w:pPr>
        <w:pStyle w:val="Normal"/>
      </w:pPr>
      <w:r>
        <w:t xml:space="preserve">5 и 98, </w:t>
      </w:r>
      <w:r>
        <w:br/>
      </w:r>
      <w:r>
        <w:t xml:space="preserve">что позволит построить график зависимости — 07/05 от 55.</w:t>
      </w:r>
    </w:p>
    <w:p>
      <w:pPr>
        <w:pStyle w:val="Normal"/>
      </w:pPr>
      <w:r>
        <w:t xml:space="preserve">Этог график при помощи планиметра позволит найти У в функции — 07/05.</w:t>
      </w:r>
    </w:p>
    <w:p>
      <w:pPr>
        <w:pStyle w:val="Normal"/>
      </w:pPr>
      <w:r>
        <w:t xml:space="preserve">Таким образом будет определена полная структурная характеристика сорбента</w:t>
      </w:r>
    </w:p>
    <w:p>
      <w:pPr>
        <w:pStyle w:val="Normal"/>
      </w:pPr>
      <w:r>
        <w:t xml:space="preserve">без ограничений 1), 2). и 4). Более подробно способ учета кривизны стенок пор будет -</w:t>
      </w:r>
    </w:p>
    <w:p>
      <w:pPr>
        <w:pStyle w:val="Normal"/>
      </w:pPr>
      <w:r>
        <w:t xml:space="preserve">обсужден в другой статье.</w:t>
      </w:r>
    </w:p>
    <w:p>
      <w:pPr>
        <w:pStyle w:val="Normal"/>
      </w:pPr>
      <w:r>
        <w:t xml:space="preserve">Академия наук СССР Поступила </w:t>
      </w:r>
      <w:r>
        <w:br/>
      </w:r>
      <w:r>
        <w:t xml:space="preserve">Институт физической химии 10.УП.4956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1 г В ерягин, Журн. физ. химии, 14, 137, 1940; Асба Рвуз1сосЬНа. ОВ$$, </w:t>
      </w:r>
      <w:r>
        <w:br/>
      </w:r>
      <w:r>
        <w:t xml:space="preserve">‚ 181, 1940.</w:t>
      </w:r>
    </w:p>
    <w:p>
      <w:pPr>
        <w:pStyle w:val="Normal"/>
      </w:pPr>
      <w:r>
        <w:t xml:space="preserve">2. Б. В. Дерягин и 3. М. Зорин, ДАН, 99, 1029, 1954; Журн. физ. химии,</w:t>
      </w:r>
    </w:p>
    <w:p>
      <w:pPr>
        <w:pStyle w:val="Normal"/>
      </w:pPr>
      <w:r>
        <w:t xml:space="preserve">29,,1010, 4755; 1955.</w:t>
      </w:r>
    </w:p>
    <w:p>
      <w:pPr>
        <w:pStyle w:val="Normal"/>
      </w:pPr>
      <w:r>
        <w:t xml:space="preserve">1957 ЖУРНАЛ ФИЗИЧЕСКОЙ ХИМИИ т. ХХХ/, вып. 2</w:t>
      </w:r>
    </w:p>
    <w:p>
      <w:pPr>
        <w:pStyle w:val="Normal"/>
      </w:pPr>
      <w:r>
        <w:t xml:space="preserve">ГИДРИРОВАНИЕ С ИОНАМИ В КАЧЕСТВЕ КАТАЛИЗАТОРОВ </w:t>
      </w:r>
      <w:r>
        <w:br/>
      </w:r>
      <w:r>
        <w:t xml:space="preserve">В. А. Тулупов</w:t>
      </w:r>
    </w:p>
    <w:p>
      <w:pPr>
        <w:pStyle w:val="Normal"/>
      </w:pPr>
      <w:r>
        <w:t xml:space="preserve">_ _ Каталитическое гидрирование непредельных соединений, в том числе содержащих</w:t>
      </w:r>
    </w:p>
    <w:p>
      <w:pPr>
        <w:pStyle w:val="Normal"/>
      </w:pPr>
      <w:r>
        <w:t xml:space="preserve">‚С = Х связь (где Х ты гетероатом), как правило, осуществляется металлами восьмой </w:t>
      </w:r>
      <w:r>
        <w:br/>
      </w:r>
      <w:r>
        <w:t xml:space="preserve">’ труппы периодической системы. Вместе с тем, например, известно [1], что уксусно- </w:t>
      </w:r>
      <w:r>
        <w:br/>
      </w:r>
      <w:r>
        <w:t xml:space="preserve">кислая закисная медь активирует водород и при 100°С осуществляет ‘превращение </w:t>
      </w:r>
      <w:r>
        <w:br/>
      </w:r>
      <w:r>
        <w:t xml:space="preserve">’ хинона в гидрохинон. Поэтому представлялось интересным испытать в реакции гид- </w:t>
      </w:r>
      <w:r>
        <w:br/>
      </w:r>
      <w:r>
        <w:t xml:space="preserve">' рирования каталитическую активность ионов ряда’ металлов. </w:t>
      </w:r>
      <w:r>
        <w:br/>
      </w:r>
      <w:r>
        <w:t xml:space="preserve">; В этой статье, носящей характер предварительного сообщения, описываются </w:t>
      </w:r>
      <w:r>
        <w:br/>
      </w:r>
      <w:r>
        <w:t xml:space="preserve">‘некоторые качественные наблюдения, сделанные над солями никеля, железа, кобальта </w:t>
      </w:r>
      <w:r>
        <w:br/>
      </w:r>
      <w:r>
        <w:t xml:space="preserve">и свинца при взаимодействии в их присутствии водорода с пентеном-2, олеиновой ки- </w:t>
      </w:r>
      <w:r>
        <w:br/>
      </w:r>
      <w:r>
        <w:t xml:space="preserve">слотой, циклогексаноном и бензолом.</w:t>
      </w:r>
    </w:p>
    <w:p>
      <w:pPr>
        <w:pStyle w:val="Normal"/>
      </w:pPr>
      <w:r>
        <w:t xml:space="preserve">Исследование проводилось при температуре 16—18° С по схеме, изображенной на </w:t>
      </w:r>
      <w:r>
        <w:br/>
      </w:r>
      <w:r>
        <w:t xml:space="preserve">рисунке. Гидрируемое вещество вместе с солью в среде инертного растворителя или </w:t>
      </w:r>
      <w:r>
        <w:br/>
      </w:r>
      <w:r>
        <w:t xml:space="preserve">‘без него помещалось в уточку 1 и через контрольную склянку @, которая служила: и </w:t>
      </w:r>
      <w:r>
        <w:br/>
      </w:r>
      <w:r>
        <w:t xml:space="preserve">‘осушителем, соединялась каучуковыми трубками с эвдиометром 3 емкостью на 100 мл, </w:t>
      </w:r>
      <w:r>
        <w:br/>
      </w:r>
      <w:r>
        <w:t xml:space="preserve">который по мере надобности наполнялся водородом из газометра 4. Уточка помеща- </w:t>
      </w:r>
      <w:r>
        <w:br/>
      </w:r>
      <w:r>
        <w:t xml:space="preserve">| лась в движущуюся каретку и во избежание резких колебаний температуры теплоизо- </w:t>
      </w:r>
      <w:r>
        <w:br/>
      </w:r>
      <w:r>
        <w:t xml:space="preserve">‚лировалась асбестом и ватой. Каждый раз перед началом опыта уточка продувалась </w:t>
      </w:r>
      <w:r>
        <w:br/>
      </w:r>
      <w:r>
        <w:t xml:space="preserve">‘электролитическим водородом.</w:t>
      </w:r>
    </w:p>
    <w:p>
      <w:pPr>
        <w:pStyle w:val="Normal"/>
      </w:pPr>
      <w:r>
        <w:t xml:space="preserve">й Опыты нроводились в следующей последовательности. Равные объемы (по 10 мл)</w:t>
      </w:r>
    </w:p>
    <w:p>
      <w:pPr>
        <w:pStyle w:val="Normal"/>
      </w:pPr>
      <w:r>
        <w:t xml:space="preserve">' васыщенного раствора сульфата никеля и пентена-2 с по 1,3820 встряхивались в ат-</w:t>
      </w:r>
    </w:p>
    <w:p>
      <w:pPr>
        <w:pStyle w:val="Normal"/>
      </w:pPr>
      <w:r>
        <w:t xml:space="preserve">’ иосфере водорода в течение нескольких часов. При этом наблюдалось постепенное </w:t>
      </w:r>
      <w:r>
        <w:br/>
      </w:r>
      <w:r>
        <w:t xml:space="preserve">‘уменьшение объема водорода в эвдиометре. Результаты приведены в табл. 1.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Превращение пентена-2 и бензола с водным раствором №150.</w:t>
      </w:r>
    </w:p>
    <w:p>
      <w:pPr>
        <w:pStyle w:val="Normal"/>
      </w:pPr>
      <w:r>
        <w:t xml:space="preserve">Вещество Пентен-2 Бензол</w:t>
      </w:r>
    </w:p>
    <w:p>
      <w:pPr>
        <w:pStyle w:val="Normal"/>
      </w:pPr>
      <w:r>
        <w:t xml:space="preserve">Зремя от начала опыта, | 1 2 3 4 6 4 2 3 4 6 8</w:t>
      </w:r>
    </w:p>
    <w:p>
      <w:pPr>
        <w:pStyle w:val="Normal"/>
      </w:pPr>
      <w:r>
        <w:t xml:space="preserve">” Часы</w:t>
      </w:r>
    </w:p>
    <w:p>
      <w:pPr>
        <w:pStyle w:val="Normal"/>
      </w:pPr>
      <w:r>
        <w:t xml:space="preserve">бъем поглотившегося | 1,2 | 2,5 | 3,6 | 4,8 6,9 | 0,7 | 1,6 | 2,4 | 3,0 | 4,8 | 6,1 </w:t>
      </w:r>
      <w:r>
        <w:br/>
      </w:r>
      <w:r>
        <w:t xml:space="preserve">} водорода, мл ть </w:t>
      </w:r>
      <w:r>
        <w:br/>
      </w:r>
      <w:r>
        <w:t xml:space="preserve">И н,/час 12 ООО 9 0.30.6. 150.:9: 150565</w:t>
      </w:r>
    </w:p>
    <w:p>
      <w:pPr>
        <w:pStyle w:val="Normal"/>
      </w:pPr>
      <w:r>
        <w:t xml:space="preserve">В аналогичных условиях встряхивались 10 мл бензола с 10 мл насыщенного вод- </w:t>
      </w:r>
      <w:r>
        <w:br/>
      </w:r>
      <w:r>
        <w:t xml:space="preserve">“ого раствора №1504. Полученные при этом результаты также приведены в табл. 1. </w:t>
      </w:r>
      <w:r>
        <w:br/>
      </w:r>
      <w:r>
        <w:t xml:space="preserve">} Как видно из табл. 1, в обоих случаях наблюдается медленное поглощение водо-</w:t>
      </w:r>
    </w:p>
    <w:p>
      <w:pPr>
        <w:pStyle w:val="Normal"/>
      </w:pPr>
      <w:r>
        <w:t xml:space="preserve">ода, причем реакция гидрирования, если она идет, имеет нулевой порядок по водороду.</w:t>
      </w:r>
    </w:p>
    <w:p>
      <w:pPr>
        <w:pStyle w:val="Normal"/>
      </w:pPr>
      <w:r>
        <w:t xml:space="preserve">Эднако малое изменение объема водорода могло навести на мысль о возможности его</w:t>
      </w:r>
    </w:p>
    <w:p>
      <w:pPr>
        <w:pStyle w:val="Normal"/>
      </w:pPr>
      <w:r>
        <w:t xml:space="preserve">течки за счет диффузии водорода через стенки каучуковых трубок и в местах соеди-</w:t>
      </w:r>
    </w:p>
    <w:p>
      <w:pPr>
        <w:pStyle w:val="Normal"/>
      </w:pPr>
      <w:r>
        <w:t xml:space="preserve">”\ений со стеклом. Хотя герметичность прибора проверялась перед онытом, для большей</w:t>
      </w:r>
    </w:p>
    <w:p>
      <w:pPr>
        <w:pStyle w:val="Normal"/>
      </w:pPr>
      <w:r>
        <w:t xml:space="preserve">’\веренности был поставлен следующий хорошо известный опыт. В две ампулы из тол- </w:t>
      </w:r>
      <w:r>
        <w:br/>
      </w:r>
      <w:r>
        <w:t xml:space="preserve">‘тостенного стекла объемом в 650 мл было помещено: в первую 10 мл чистого бензола,</w:t>
      </w:r>
    </w:p>
    <w:p>
      <w:pPr>
        <w:pStyle w:val="Normal"/>
      </w:pPr>
      <w:r>
        <w:t xml:space="preserve">э вторую 5 мл бензола и такой же объем насьиценного водного раствора №504. Обе</w:t>
      </w:r>
    </w:p>
    <w:p>
      <w:pPr>
        <w:pStyle w:val="Normal"/>
      </w:pPr>
      <w:r>
        <w:t xml:space="preserve">мпулы после вытеснения из них воздуха двухчасовым пропусканием водорода были</w:t>
      </w:r>
    </w:p>
    <w:p>
      <w:pPr>
        <w:pStyle w:val="Normal"/>
      </w:pPr>
      <w:r>
        <w:t xml:space="preserve">аполнены водородом и запаяны. Места спаев находились все время под гидравличе-</w:t>
      </w:r>
    </w:p>
    <w:p>
      <w:pPr>
        <w:pStyle w:val="Normal"/>
      </w:pPr>
      <w:r>
        <w:t xml:space="preserve">\\ ким запором. Через пять суток ампулы были вскрыты и определено изменение объема </w:t>
      </w:r>
      <w:r>
        <w:br/>
      </w:r>
      <w:r>
        <w:t xml:space="preserve">’одорода. При этом было установлено, что в ампуле с чистым бензолом объем водорода</w:t>
      </w:r>
    </w:p>
    <w:p>
      <w:pPr>
        <w:pStyle w:val="Normal"/>
      </w:pPr>
      <w:r>
        <w:t xml:space="preserve">» изменился, а в ампуле, содержащей смесь бензола и водного раствора №1504, из-</w:t>
      </w:r>
    </w:p>
    <w:p>
      <w:pPr>
        <w:pStyle w:val="Normal"/>
      </w:pPr>
      <w:r>
        <w:t xml:space="preserve">‘енение объема, после приведения к нормальным условиям, составило 12,4 мл.</w:t>
      </w:r>
    </w:p>
    <w:p>
      <w:pPr>
        <w:pStyle w:val="Normal"/>
      </w:pPr>
      <w:r>
        <w:t xml:space="preserve">‚ Таким образом было установлено, что пон никеля осуществляет гидрирование бен-</w:t>
      </w:r>
    </w:p>
    <w:p>
      <w:pPr>
        <w:pStyle w:val="Normal"/>
      </w:pPr>
      <w:r>
        <w:t xml:space="preserve">ла и пентена-2, т. е. может служить катализатором в реакции гидрирования. Вместе</w:t>
      </w:r>
    </w:p>
    <w:p>
      <w:pPr>
        <w:pStyle w:val="Normal"/>
      </w:pPr>
      <w:r>
        <w:t xml:space="preserve">м можно было полагать, что причиной, замедляющей скорость реакции, является</w:t>
      </w:r>
    </w:p>
    <w:p>
      <w:pPr>
        <w:pStyle w:val="Normal"/>
      </w:pPr>
      <w:r>
        <w:t xml:space="preserve">атация иона молекулами воды и что вода вообще в этой реакции является катали-</w:t>
      </w:r>
    </w:p>
    <w:p>
      <w:pPr>
        <w:pStyle w:val="Normal"/>
      </w:pPr>
      <w:r>
        <w:t xml:space="preserve">520 В. А. Тулупов ь |</w:t>
      </w:r>
    </w:p>
    <w:p>
      <w:pPr>
        <w:pStyle w:val="Normal"/>
      </w:pPr>
      <w:r>
        <w:t xml:space="preserve">тическим ядом. Поэтому дальнейшие исследования проводились с солями органиче- </w:t>
      </w:r>
      <w:r>
        <w:br/>
      </w:r>
      <w:r>
        <w:t xml:space="preserve">ских кислот. |</w:t>
      </w:r>
    </w:p>
    <w:p>
      <w:pPr>
        <w:pStyle w:val="Normal"/>
      </w:pPr>
      <w:r>
        <w:t xml:space="preserve">Были исследованы стеараты никеля, железа (111) и кобальта (1), бензоат никеля, — </w:t>
      </w:r>
      <w:r>
        <w:br/>
      </w:r>
      <w:r>
        <w:t xml:space="preserve">адипат никеля и ацетат свинца. Превращения пентена-2 проводились в н-гептане со </w:t>
      </w:r>
      <w:r>
        <w:br/>
      </w:r>
      <w:r>
        <w:t xml:space="preserve">стеаратом никеля, превращение бензола — с бензоатом никеля, растворенным в бен- </w:t>
      </w:r>
      <w:r>
        <w:br/>
      </w:r>
      <w:r>
        <w:t xml:space="preserve">золе. Соли, как правило, очень трудно растворимы, поэтому мы пользовались незначи- </w:t>
      </w:r>
      <w:r>
        <w:br/>
      </w:r>
      <w:r>
        <w:t xml:space="preserve">тельными концентрациями. Результаты приведены в табл. 2.</w:t>
      </w:r>
    </w:p>
    <w:p>
      <w:pPr>
        <w:pStyle w:val="Normal"/>
      </w:pPr>
      <w:r>
        <w:t xml:space="preserve">Таким образом за девять с лишком суток 7,8 г бензола (0,1 моля) поглотили 400 мл </w:t>
      </w:r>
      <w:r>
        <w:br/>
      </w:r>
      <w:r>
        <w:t xml:space="preserve">водорода, глубина гидрирования при этом равнялась 5,9%. Продукт гидрирования </w:t>
      </w:r>
      <w:r>
        <w:br/>
      </w:r>
      <w:r>
        <w:t xml:space="preserve">был разогнан из колбочки Фаворского. Он перешел при 78—79,5° (745 мм) и имел </w:t>
      </w:r>
      <w:r>
        <w:br/>
      </w:r>
      <w:r>
        <w:t xml:space="preserve">п? 1,50117. Показатель преломления исходного бензола был равен п29 1,50406. Расчет </w:t>
      </w:r>
      <w:r>
        <w:br/>
      </w:r>
      <w:r>
        <w:t xml:space="preserve">на основании значений показателя преломления дает глубину гидрирования в </w:t>
      </w:r>
      <w:r>
        <w:br/>
      </w:r>
      <w:r>
        <w:t xml:space="preserve">3,7%. Расхождение в2,2%, по-видимому, </w:t>
      </w:r>
      <w:r>
        <w:br/>
      </w:r>
      <w:r>
        <w:t xml:space="preserve">объясняется частичным связыванием водо- </w:t>
      </w:r>
      <w:r>
        <w:br/>
      </w:r>
      <w:r>
        <w:t xml:space="preserve">рода катализатором и гидрированием са- </w:t>
      </w:r>
      <w:r>
        <w:br/>
      </w:r>
      <w:r>
        <w:t xml:space="preserve">мой соли.</w:t>
      </w:r>
    </w:p>
    <w:p>
      <w:pPr>
        <w:pStyle w:val="Normal"/>
      </w:pPr>
      <w:r>
        <w:t xml:space="preserve">Сравнение данных табл. 1 и 2 показы- </w:t>
      </w:r>
      <w:r>
        <w:br/>
      </w:r>
      <w:r>
        <w:t xml:space="preserve">вает, что удаление из сферы реакции воды </w:t>
      </w:r>
      <w:r>
        <w:br/>
      </w:r>
      <w:r>
        <w:t xml:space="preserve">значительно увеличивает скорость гидри- </w:t>
      </w:r>
      <w:r>
        <w:br/>
      </w:r>
      <w:r>
        <w:t xml:space="preserve">рования. Однако вследствие трудности полу- </w:t>
      </w:r>
      <w:r>
        <w:br/>
      </w:r>
      <w:r>
        <w:t xml:space="preserve">чения абсолютно обезвоженных веществ, по- </w:t>
      </w:r>
      <w:r>
        <w:br/>
      </w:r>
      <w:r>
        <w:t xml:space="preserve">видимому, не удалось полностью исключить </w:t>
      </w:r>
      <w:r>
        <w:br/>
      </w:r>
      <w:r>
        <w:t xml:space="preserve">эффект гидратации.</w:t>
      </w:r>
    </w:p>
    <w:p>
      <w:pPr>
        <w:pStyle w:val="Normal"/>
      </w:pPr>
      <w:r>
        <w:t xml:space="preserve">Превращения олеиновой кислоты про- </w:t>
      </w:r>
      <w:r>
        <w:br/>
      </w:r>
      <w:r>
        <w:t xml:space="preserve">водились в присутствии стеаратов никеля, </w:t>
      </w:r>
      <w:r>
        <w:br/>
      </w:r>
      <w:r>
        <w:t xml:space="preserve">железа (Ш) и кобальта в условиях, описан- </w:t>
      </w:r>
      <w:r>
        <w:br/>
      </w:r>
      <w:r>
        <w:t xml:space="preserve">ных выше (рисунок). Для этой цели к 10 мл </w:t>
      </w:r>
      <w:r>
        <w:br/>
      </w:r>
      <w:r>
        <w:t xml:space="preserve">насьценного раствора соответствующей </w:t>
      </w:r>
      <w:r>
        <w:br/>
      </w:r>
      <w:r>
        <w:t xml:space="preserve">соли в н-гептане прибавлялось 5 г олеиновой кислоты, и смесь встряхивалась в уточ- </w:t>
      </w:r>
      <w:r>
        <w:br/>
      </w:r>
      <w:r>
        <w:t xml:space="preserve">ке. Одновременно проводился замер объема поглощающегося водорода.</w:t>
      </w:r>
    </w:p>
    <w:p>
      <w:pPr>
        <w:pStyle w:val="Normal"/>
      </w:pPr>
      <w:r>
        <w:t xml:space="preserve">Результаты, полученные при этом, представлены в табл. 3.</w:t>
      </w:r>
    </w:p>
    <w:p>
      <w:pPr>
        <w:pStyle w:val="Normal"/>
      </w:pPr>
      <w:r>
        <w:t xml:space="preserve">Как видно из табл. 3, каталитическая активность ионов падает в ряду Ее &gt; №&gt;Со \ </w:t>
      </w:r>
      <w:r>
        <w:br/>
      </w:r>
      <w:r>
        <w:t xml:space="preserve">и убывает с течением времени, что, по-видимому, объясняется накоплением в зоне. </w:t>
      </w:r>
      <w:r>
        <w:br/>
      </w:r>
      <w:r>
        <w:t xml:space="preserve">реакции воды, которая гидратирует соответствующий ион.</w:t>
      </w:r>
    </w:p>
    <w:p>
      <w:pPr>
        <w:pStyle w:val="Normal"/>
      </w:pPr>
      <w:r>
        <w:t xml:space="preserve">При встряхивании в течение часа олеиновой кислоты с ацетатом свинца поглоще- </w:t>
      </w:r>
      <w:r>
        <w:br/>
      </w:r>
      <w:r>
        <w:t xml:space="preserve">ния водорода не наблюдается. По-видимому, этот ион является неактивным. у</w:t>
      </w:r>
    </w:p>
    <w:p>
      <w:pPr>
        <w:pStyle w:val="Normal"/>
      </w:pPr>
      <w:r>
        <w:t xml:space="preserve">Воздействие водорода на циклогексанон исследовалось в присутствии адипата и. </w:t>
      </w:r>
      <w:r>
        <w:br/>
      </w:r>
      <w:r>
        <w:t xml:space="preserve">бензоата никеля. При этом с адипатом никеля в течение первой четверти часа погло- </w:t>
      </w:r>
      <w:r>
        <w:br/>
      </w:r>
      <w:r>
        <w:t xml:space="preserve">щается около 5 мл водорода. В дальнейшем, однако, скорость поглощения водорода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Превращение пентена-2 и бензола в присутствии стеарата никеля и бензоата </w:t>
      </w:r>
      <w:r>
        <w:br/>
      </w:r>
      <w:r>
        <w:t xml:space="preserve">никеля</w:t>
      </w:r>
    </w:p>
    <w:p>
      <w:pPr>
        <w:pStyle w:val="Normal"/>
      </w:pPr>
      <w:r>
        <w:t xml:space="preserve">Вещество Пентен-2 Бензол</w:t>
      </w:r>
    </w:p>
    <w:p>
      <w:pPr>
        <w:pStyle w:val="Normal"/>
      </w:pPr>
      <w:r>
        <w:t xml:space="preserve">Время от начала опыта, часы |4 |2 |3 4 НР 3 110 |146 [22а </w:t>
      </w:r>
      <w:r>
        <w:br/>
      </w:r>
      <w:r>
        <w:t xml:space="preserve">Объем поглотившегося водо- 4,318,5| 13 |17,4 124 [54 |4,28 111,5142,6422,81400,5) </w:t>
      </w:r>
      <w:r>
        <w:br/>
      </w:r>
      <w:r>
        <w:t xml:space="preserve">рода, мл . |</w:t>
      </w:r>
    </w:p>
    <w:p>
      <w:pPr>
        <w:pStyle w:val="Normal"/>
      </w:pPr>
      <w:r>
        <w:t xml:space="preserve">АТ н,ДУ н,/час 4,3 4,2] 4,5 | 4,1 [3,9 [2,1 [4,213,8| 3,5] 4,4] 2,7| 1,8 </w:t>
      </w:r>
      <w:r>
        <w:br/>
      </w:r>
      <w:r>
        <w:t xml:space="preserve">Таблица 3 </w:t>
      </w:r>
      <w:r>
        <w:br/>
      </w:r>
      <w:r>
        <w:t xml:space="preserve">Превращения олеиновой кислоты А </w:t>
      </w:r>
      <w:r>
        <w:br/>
      </w:r>
      <w:r>
        <w:t xml:space="preserve">Соль Стеарат №+ Стеарат Еез+ Стеарат Со*+ </w:t>
      </w:r>
      <w:r>
        <w:br/>
      </w:r>
      <w:r>
        <w:t xml:space="preserve">Время от начала опыта, | 1 2 2,75| 1 2 3 1 2 3</w:t>
      </w:r>
    </w:p>
    <w:p>
      <w:pPr>
        <w:pStyle w:val="Normal"/>
      </w:pPr>
      <w:r>
        <w:t xml:space="preserve">часы у </w:t>
      </w:r>
      <w:r>
        <w:br/>
      </w:r>
      <w:r>
        <w:t xml:space="preserve">Объем поглотившегося | 12,4 | 17,2 | 19,2 | 15,9 | 23,7 | 26,8 | 9,1 | 12,4 | 45,1)</w:t>
      </w:r>
    </w:p>
    <w:p>
      <w:pPr>
        <w:pStyle w:val="Normal"/>
      </w:pPr>
      <w:r>
        <w:t xml:space="preserve">водорода, мл : </w:t>
      </w:r>
      <w:r>
        <w:br/>
      </w:r>
      <w:r>
        <w:t xml:space="preserve">АГ, /час 12,4 | 48|. 2.6 | 45,9] 1,8 | 3,4] 94| .53 В</w:t>
      </w:r>
    </w:p>
    <w:p>
      <w:pPr>
        <w:pStyle w:val="Normal"/>
      </w:pPr>
      <w:r>
        <w:t xml:space="preserve">р Письма в редакцию 521</w:t>
      </w:r>
    </w:p>
    <w:p>
      <w:pPr>
        <w:pStyle w:val="Normal"/>
      </w:pPr>
      <w:r>
        <w:t xml:space="preserve">резко уменьшается таким образом, что за час поглощается 7,8 мл водорода. По-видимому, </w:t>
      </w:r>
      <w:r>
        <w:br/>
      </w:r>
      <w:r>
        <w:t xml:space="preserve">циклогесанон гидрируется непосредственно в циклогексан с выделением воды, кото- </w:t>
      </w:r>
      <w:r>
        <w:br/>
      </w:r>
      <w:r>
        <w:t xml:space="preserve">рая и останавливает процесс.</w:t>
      </w:r>
    </w:p>
    <w:p>
      <w:pPr>
        <w:pStyle w:val="Normal"/>
      </w:pPr>
      <w:r>
        <w:t xml:space="preserve">Частичным подтверждением этого вывода является следующий опыт. 10 г цикло-</w:t>
      </w:r>
    </w:p>
    <w:p>
      <w:pPr>
        <w:pStyle w:val="Normal"/>
      </w:pPr>
      <w:r>
        <w:t xml:space="preserve">_ гексанона с п! 1,43917 насыщались бензоатом никеля и помещались в небольшую колбу</w:t>
      </w:r>
    </w:p>
    <w:p>
      <w:pPr>
        <w:pStyle w:val="Normal"/>
      </w:pPr>
      <w:r>
        <w:t xml:space="preserve">_ Кляйзена, в горло которой вставлялась доходящая до дна трубка, подводившая водо- </w:t>
      </w:r>
      <w:r>
        <w:br/>
      </w:r>
      <w:r>
        <w:t xml:space="preserve">_ род. Колба соединялась с прямым холодильником и осуществлялась медленная пяти- </w:t>
      </w:r>
      <w:r>
        <w:br/>
      </w:r>
      <w:r>
        <w:t xml:space="preserve">‚ часовая перегонка циклогексанона в атмосфере водорода.</w:t>
      </w:r>
    </w:p>
    <w:p>
      <w:pPr>
        <w:pStyle w:val="Normal"/>
      </w:pPr>
      <w:r>
        <w:t xml:space="preserve">Температура отходящих паров при этом колебалась в пределах 80—85° С (т. кип.</w:t>
      </w:r>
    </w:p>
    <w:p>
      <w:pPr>
        <w:pStyle w:val="Normal"/>
      </w:pPr>
      <w:r>
        <w:t xml:space="preserve">’циклогексанона 130°). Собранный дестиллат имел ий 1,43712. При встряхивании его</w:t>
      </w:r>
    </w:p>
    <w:p>
      <w:pPr>
        <w:pStyle w:val="Normal"/>
      </w:pPr>
      <w:r>
        <w:t xml:space="preserve">‚с прокаленным поташом отделялся водный слой объемом --0,3 ‘мл,</w:t>
      </w:r>
    </w:p>
    <w:p>
      <w:pPr>
        <w:pStyle w:val="Normal"/>
      </w:pPr>
      <w:r>
        <w:t xml:space="preserve">’° Проведенные таким образом предварительные опыты позволяют сделать следую- </w:t>
      </w:r>
      <w:r>
        <w:br/>
      </w:r>
      <w:r>
        <w:t xml:space="preserve">‘щие ориентировочные выводы: 1) при взаимодействии некоторых ненасыщенных орга- </w:t>
      </w:r>
      <w:r>
        <w:br/>
      </w:r>
      <w:r>
        <w:t xml:space="preserve">’нических соединений с водородом в присутствии солей металлов восьмой группы про- </w:t>
      </w:r>
      <w:r>
        <w:br/>
      </w:r>
      <w:r>
        <w:t xml:space="preserve">‘исходит процесс гидрирования этих соединений; 2) носителем каталитической актив- </w:t>
      </w:r>
      <w:r>
        <w:br/>
      </w:r>
      <w:r>
        <w:t xml:space="preserve">‚ности является связанный ион металла; 3) вода в реакции гидрирования ионами яв- </w:t>
      </w:r>
      <w:r>
        <w:br/>
      </w:r>
      <w:r>
        <w:t xml:space="preserve">ляется каталитическим ядром; 4) принципиально возможно гидрирование различных </w:t>
      </w:r>
      <w:r>
        <w:br/>
      </w:r>
      <w:r>
        <w:t xml:space="preserve">насыщенных соединений в присутствии связанных ионов. Детальное исследование </w:t>
      </w:r>
      <w:r>
        <w:br/>
      </w:r>
      <w:r>
        <w:t xml:space="preserve">тмеченных фактов продолжается.</w:t>
      </w:r>
    </w:p>
    <w:p>
      <w:pPr>
        <w:pStyle w:val="Normal"/>
      </w:pPr>
      <w:r>
        <w:t xml:space="preserve">® Выражаю благодарность проф. Л. А. Николаеву за любезно предоставленную воз- </w:t>
      </w:r>
      <w:r>
        <w:br/>
      </w:r>
      <w:r>
        <w:t xml:space="preserve">‘можность выполнения экспериментальной части.</w:t>
      </w:r>
    </w:p>
    <w:p>
      <w:pPr>
        <w:pStyle w:val="Normal"/>
      </w:pPr>
      <w:r>
        <w:t xml:space="preserve">Поступила </w:t>
      </w:r>
      <w:r>
        <w:br/>
      </w:r>
      <w:r>
        <w:t xml:space="preserve">15. Х.1956</w:t>
      </w:r>
    </w:p>
    <w:p>
      <w:pPr>
        <w:pStyle w:val="Normal"/>
      </w:pPr>
      <w:r>
        <w:t xml:space="preserve">Хх, №2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1957 ЖУРНАЛ ФИЗИЧЕСКОЙ ХИМИИ т. ХХАГ, вып. 2</w:t>
      </w:r>
    </w:p>
    <w:p>
      <w:pPr>
        <w:pStyle w:val="Normal"/>
      </w:pPr>
      <w:r>
        <w:t xml:space="preserve">ХРОНИКА</w:t>
      </w:r>
    </w:p>
    <w:p>
      <w:pPr>
        <w:pStyle w:val="Normal"/>
      </w:pPr>
      <w:r>
        <w:t xml:space="preserve">ВТОРАЯ ТЕОРЕТИЧЕСКАЯ КОНФЕРЕНЦИЯ ПО ИНГИБИТОРАМ </w:t>
      </w:r>
      <w:r>
        <w:br/>
      </w:r>
      <w:r>
        <w:t xml:space="preserve">КОРРОЗИИ МЕТАЛЛОВ</w:t>
      </w:r>
    </w:p>
    <w:p>
      <w:pPr>
        <w:pStyle w:val="Normal"/>
      </w:pPr>
      <w:r>
        <w:t xml:space="preserve">С 30 января по 2 февраля 1956 г. в Москве происходила Вторая теоретическая кон- </w:t>
      </w:r>
      <w:r>
        <w:br/>
      </w:r>
      <w:r>
        <w:t xml:space="preserve">ференция, посвященная вопросам применения и исследования ингибиторов корро- </w:t>
      </w:r>
      <w:r>
        <w:br/>
      </w:r>
      <w:r>
        <w:t xml:space="preserve">зии металлов. На Конференции основное внимание привлекли доклады по вопросам </w:t>
      </w:r>
      <w:r>
        <w:br/>
      </w:r>
      <w:r>
        <w:t xml:space="preserve">применения ингибиторов коррозии и в первую очередь ингибиторов атмосферной </w:t>
      </w:r>
      <w:r>
        <w:br/>
      </w:r>
      <w:r>
        <w:t xml:space="preserve">коррозии. Так, например, в дискуссиях наибольшее число выступавших останав- </w:t>
      </w:r>
      <w:r>
        <w:br/>
      </w:r>
      <w:r>
        <w:t xml:space="preserve">ливались главным образом на органических ингибиторах, применяющихся в ней- </w:t>
      </w:r>
      <w:r>
        <w:br/>
      </w:r>
      <w:r>
        <w:t xml:space="preserve">тральных средах и атмосфере в условиях хранения разнообразных металлических </w:t>
      </w:r>
      <w:r>
        <w:br/>
      </w:r>
      <w:r>
        <w:t xml:space="preserve">изделий.</w:t>
      </w:r>
    </w:p>
    <w:p>
      <w:pPr>
        <w:pStyle w:val="Normal"/>
      </w:pPr>
      <w:r>
        <w:t xml:space="preserve">С.А. Балезин (Москва, МГПИ им. В. И. Ленина) сделал обзор важнейших </w:t>
      </w:r>
      <w:r>
        <w:br/>
      </w:r>
      <w:r>
        <w:t xml:space="preserve">теоретических проблем и практических задач в области ингибиторов коррозии.</w:t>
      </w:r>
    </w:p>
    <w:p>
      <w:pPr>
        <w:pStyle w:val="Normal"/>
      </w:pPr>
      <w:r>
        <w:t xml:space="preserve">В. П. Баранник (Орехово-Зуевский пед. ин-т) доложил о промышленном </w:t>
      </w:r>
      <w:r>
        <w:br/>
      </w:r>
      <w:r>
        <w:t xml:space="preserve">применении ингибиторов коррозии в Советском Союзе и за рубежом.</w:t>
      </w:r>
    </w:p>
    <w:p>
      <w:pPr>
        <w:pStyle w:val="Normal"/>
      </w:pPr>
      <w:r>
        <w:t xml:space="preserve">И. Н. Путилова (Москва, МЭИС) сделала доклад об ингибиторах коррозии </w:t>
      </w:r>
      <w:r>
        <w:br/>
      </w:r>
      <w:r>
        <w:t xml:space="preserve">в системах, не содержащих воды или содержащих ее в небольших концентрациях. </w:t>
      </w:r>
      <w:r>
        <w:br/>
      </w:r>
      <w:r>
        <w:t xml:space="preserve">В форме различных присадок к топливу, маслам, антифризам и другим жидкостям </w:t>
      </w:r>
      <w:r>
        <w:br/>
      </w:r>
      <w:r>
        <w:t xml:space="preserve">замедлители коррозии уже сравнительно широко используются на практике. Несом- </w:t>
      </w:r>
      <w:r>
        <w:br/>
      </w:r>
      <w:r>
        <w:t xml:space="preserve">ненно, что в ближайшие годы применение замедлителей в таких средах будет все бо- </w:t>
      </w:r>
      <w:r>
        <w:br/>
      </w:r>
      <w:r>
        <w:t xml:space="preserve">лее и более расширяться. И. Н. Путилова отметила, что дальнейшая систематизация </w:t>
      </w:r>
      <w:r>
        <w:br/>
      </w:r>
      <w:r>
        <w:t xml:space="preserve">ингибиторов для неводных растворов потребует детального изучения механизма мно- </w:t>
      </w:r>
      <w:r>
        <w:br/>
      </w:r>
      <w:r>
        <w:t xml:space="preserve">гих реакций, этапов их протекания, а также и продуктов коррозии, так ‘как от харак- </w:t>
      </w:r>
      <w:r>
        <w:br/>
      </w:r>
      <w:r>
        <w:t xml:space="preserve">тера и структуры этих последних иногда зависит и успешное применение ингибиторов.</w:t>
      </w:r>
    </w:p>
    <w:p>
      <w:pPr>
        <w:pStyle w:val="Normal"/>
      </w:pPr>
      <w:r>
        <w:t xml:space="preserve">Л. В. Бабич (Москва, МГПИ им. В. И. Ленина) рассмотрела найденные ею </w:t>
      </w:r>
      <w:r>
        <w:br/>
      </w:r>
      <w:r>
        <w:t xml:space="preserve">ингибиторы, тормозящие коррозию стали в четыреххлористом углероде. Коррозия </w:t>
      </w:r>
      <w:r>
        <w:br/>
      </w:r>
      <w:r>
        <w:t xml:space="preserve">в этой среде обусловлена образованием в ней хлористого водорода, разрушительно. </w:t>
      </w:r>
      <w:r>
        <w:br/>
      </w:r>
      <w:r>
        <w:t xml:space="preserve">действующего на сталь.</w:t>
      </w:r>
    </w:p>
    <w:p>
      <w:pPr>
        <w:pStyle w:val="Normal"/>
      </w:pPr>
      <w:r>
        <w:t xml:space="preserve">Одним из сложных нерешенных вопросов в области теории ингибиторов коррозии </w:t>
      </w:r>
      <w:r>
        <w:br/>
      </w:r>
      <w:r>
        <w:t xml:space="preserve">остается вопрос о механизме их действия. Трудность его решения связана с тем, что </w:t>
      </w:r>
      <w:r>
        <w:br/>
      </w:r>
      <w:r>
        <w:t xml:space="preserve">обычно пытаются создать единую теорию действия таких ингибиторов.</w:t>
      </w:r>
    </w:p>
    <w:p>
      <w:pPr>
        <w:pStyle w:val="Normal"/>
      </w:pPr>
      <w:r>
        <w:t xml:space="preserve">С. Д. Бесков,; С. А. Балезин и В. П. Баранник в докладе о меха- | </w:t>
      </w:r>
      <w:r>
        <w:br/>
      </w:r>
      <w:r>
        <w:t xml:space="preserve">низме действия ингибиторов атмосферной коррозии сделали попытку объяснить про- | </w:t>
      </w:r>
      <w:r>
        <w:br/>
      </w:r>
      <w:r>
        <w:t xml:space="preserve">цессы, происходящие на поверхности черных металлов в условиях защиты этой по- </w:t>
      </w:r>
      <w:r>
        <w:br/>
      </w:r>
      <w:r>
        <w:t xml:space="preserve">верхности летучими ингибиторами. :</w:t>
      </w:r>
    </w:p>
    <w:p>
      <w:pPr>
        <w:pStyle w:val="Normal"/>
      </w:pPr>
      <w:r>
        <w:t xml:space="preserve">3. А. Иофа (Москва, МГУ) рассмотрел вопрос о механизме действия поверхно- ' </w:t>
      </w:r>
      <w:r>
        <w:br/>
      </w:r>
      <w:r>
        <w:t xml:space="preserve">стно-активных веществ на электрохимические реакции, происходящие на границе ' </w:t>
      </w:r>
      <w:r>
        <w:br/>
      </w:r>
      <w:r>
        <w:t xml:space="preserve">металл/раствор электролита. Так как многие ингибиторы кислотной коррозии являются </w:t>
      </w:r>
      <w:r>
        <w:br/>
      </w:r>
      <w:r>
        <w:t xml:space="preserve">поверхностно-активными, то совершенно естественно, что их влияние на коррозию </w:t>
      </w:r>
      <w:r>
        <w:br/>
      </w:r>
      <w:r>
        <w:t xml:space="preserve">может быть в известной мере связано и с их способностью понижать поверхностное на- \ </w:t>
      </w:r>
      <w:r>
        <w:br/>
      </w:r>
      <w:r>
        <w:t xml:space="preserve">тяжение и адсорбироваться на указанной границе раздела фаз. я</w:t>
      </w:r>
    </w:p>
    <w:p>
      <w:pPr>
        <w:pStyle w:val="Normal"/>
      </w:pPr>
      <w:r>
        <w:t xml:space="preserve">Результаты исследований, проведенных 3. А. Иофа, показали тесную связь между | </w:t>
      </w:r>
      <w:r>
        <w:br/>
      </w:r>
      <w:r>
        <w:t xml:space="preserve">адсорбционными явлениями и электрохимическими реакциями. Очень важную роль. </w:t>
      </w:r>
      <w:r>
        <w:br/>
      </w:r>
      <w:r>
        <w:t xml:space="preserve">при этом играет электрическое поле, возникающее между металлом: и прилегающим | </w:t>
      </w:r>
      <w:r>
        <w:br/>
      </w:r>
      <w:r>
        <w:t xml:space="preserve">к нему раствором. От того как заряжена поверхность металла — положительно или’. </w:t>
      </w:r>
      <w:r>
        <w:br/>
      </w:r>
      <w:r>
        <w:t xml:space="preserve">отрицательно, или незаряжена, сильно изменяются условия для адсорбции на ней. </w:t>
      </w:r>
      <w:r>
        <w:br/>
      </w:r>
      <w:r>
        <w:t xml:space="preserve">ионов или молекул ингибитора. Во всех случаях адсорбция возможна лишь в опре-» </w:t>
      </w:r>
      <w:r>
        <w:br/>
      </w:r>
      <w:r>
        <w:t xml:space="preserve">деленной и притом довольно узкой области потенциалов. и:</w:t>
      </w:r>
    </w:p>
    <w:p>
      <w:pPr>
        <w:pStyle w:val="Normal"/>
      </w:pPr>
      <w:r>
        <w:t xml:space="preserve">Л. И. Антропов (Новочеркасск, Политехнич. ин-т) посвятил свой доклад. </w:t>
      </w:r>
      <w:r>
        <w:br/>
      </w:r>
      <w:r>
        <w:t xml:space="preserve">вопросу о связи между поверхностной активностью и/ эффективностью ингибиторов; </w:t>
      </w:r>
      <w:r>
        <w:br/>
      </w:r>
      <w:r>
        <w:t xml:space="preserve">он указал на возможность косвенной оценки поверхностной активности ингибиторов` </w:t>
      </w:r>
      <w:r>
        <w:br/>
      </w:r>
      <w:r>
        <w:t xml:space="preserve">кислотной коррозии по их влиянию на форму электрокапиллярных кривых, получае- &gt; </w:t>
      </w:r>
      <w:r>
        <w:br/>
      </w:r>
      <w:r>
        <w:t xml:space="preserve">мых на ртути. р }</w:t>
      </w:r>
    </w:p>
    <w:p>
      <w:pPr>
        <w:pStyle w:val="Normal"/>
      </w:pPr>
      <w:r>
        <w:t xml:space="preserve">И. П. Анощенко (Новочеркасск, Политехнич. ин-т) рассмотрел механизм | </w:t>
      </w:r>
      <w:r>
        <w:br/>
      </w:r>
      <w:r>
        <w:t xml:space="preserve">действия ингибиторов в окислительных средах. -й</w:t>
      </w:r>
    </w:p>
    <w:p>
      <w:pPr>
        <w:pStyle w:val="Normal"/>
      </w:pPr>
      <w:r>
        <w:t xml:space="preserve">Ингибиторы могут применяться для защиты металлов и в комбинации с другими | </w:t>
      </w:r>
      <w:r>
        <w:br/>
      </w:r>
      <w:r>
        <w:t xml:space="preserve">методами защиты. А. Т. Петренко и Л. И. Антропов указали в своем до‘ </w:t>
      </w:r>
      <w:r>
        <w:br/>
      </w:r>
      <w:r>
        <w:t xml:space="preserve">кладе на одну из таких возможностей комбинированной защиты, а именно: одновре' | </w:t>
      </w:r>
      <w:r>
        <w:br/>
      </w:r>
      <w:r>
        <w:t xml:space="preserve">менную защиту ингибиторами и наложением катодной поляризации. Как показал: | </w:t>
      </w:r>
      <w:r>
        <w:br/>
      </w:r>
      <w:r>
        <w:t xml:space="preserve">их исследования, сила защитного тока, при условии одновременного применения пра _ </w:t>
      </w:r>
      <w:r>
        <w:br/>
      </w:r>
      <w:r>
        <w:t xml:space="preserve">вильно выбранных ингибиторов, может быть снижена в 5—15 раз. Наиболее эффек 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Хроника 523</w:t>
      </w:r>
    </w:p>
    <w:p>
      <w:pPr>
        <w:pStyle w:val="Normal"/>
      </w:pPr>
      <w:r>
        <w:t xml:space="preserve">‘тивными для такой комбинированной защиты оказались ингибиторы, создающие в </w:t>
      </w:r>
      <w:r>
        <w:br/>
      </w:r>
      <w:r>
        <w:t xml:space="preserve">‘растворах поверхностно-активные катионы.</w:t>
      </w:r>
    </w:p>
    <w:p>
      <w:pPr>
        <w:pStyle w:val="Normal"/>
      </w:pPr>
      <w:r>
        <w:t xml:space="preserve">И. Л. Розенфельд и И. К. Маршаков (ИФХ АН СССР, Москва) </w:t>
      </w:r>
      <w:r>
        <w:br/>
      </w:r>
      <w:r>
        <w:t xml:space="preserve">‘выступили с докладом о коррозии металлов в узких зазорах и щелях в присутствии </w:t>
      </w:r>
      <w:r>
        <w:br/>
      </w:r>
      <w:r>
        <w:t xml:space="preserve">‘ингибиторов коррозии. Докладчики изучили коррозионное и электрохимическое по- </w:t>
      </w:r>
      <w:r>
        <w:br/>
      </w:r>
      <w:r>
        <w:t xml:space="preserve">‘ведение железа и чугуна в водных растворах. В качестве замедлителей ими были при- </w:t>
      </w:r>
      <w:r>
        <w:br/>
      </w:r>
      <w:r>
        <w:t xml:space="preserve">| ‘менены МаМО», К›Ст›Оз, /и5Ол и Ма›.НРО4. Опыты показали, что для предотвращения </w:t>
      </w:r>
      <w:r>
        <w:br/>
      </w:r>
      <w:r>
        <w:t xml:space="preserve">коррозии указанных металлов в узких зазорах необходимы более высокие концентра- </w:t>
      </w:r>
      <w:r>
        <w:br/>
      </w:r>
      <w:r>
        <w:t xml:space="preserve">(ции замедлителей.</w:t>
      </w:r>
    </w:p>
    <w:p>
      <w:pPr>
        <w:pStyle w:val="Normal"/>
      </w:pPr>
      <w:r>
        <w:t xml:space="preserve">Г. И. Волков (Москва) посвятил свой доклад ингибиторам разложения амаль-</w:t>
      </w:r>
    </w:p>
    <w:p>
      <w:pPr>
        <w:pStyle w:val="Normal"/>
      </w:pPr>
      <w:r>
        <w:t xml:space="preserve">’ гам. В щелочных растворах, находящихся в контакте с амальгамами натрия и неко- </w:t>
      </w:r>
      <w:r>
        <w:br/>
      </w:r>
      <w:r>
        <w:t xml:space="preserve">_ горых других металлов, в роли ингибиторов был испытан целый ряд материалов.</w:t>
      </w:r>
    </w:p>
    <w:p>
      <w:pPr>
        <w:pStyle w:val="Normal"/>
      </w:pPr>
      <w:r>
        <w:t xml:space="preserve">’ С. Д. Дионисиев и Н.И. Климов сделали два доклада о коррозии алю- </w:t>
      </w:r>
      <w:r>
        <w:br/>
      </w:r>
      <w:r>
        <w:t xml:space="preserve">Гииния в щелочных средах и возможности торможения такой коррозии ингибиторами. </w:t>
      </w:r>
      <w:r>
        <w:br/>
      </w:r>
      <w:r>
        <w:t xml:space="preserve">Докладчики подробно остановились также и на рассмотрении особенностей происхо </w:t>
      </w:r>
      <w:r>
        <w:br/>
      </w:r>
      <w:r>
        <w:t xml:space="preserve">‘цящих при таком растворении процессов. </w:t>
      </w:r>
      <w:r>
        <w:br/>
      </w:r>
      <w:r>
        <w:t xml:space="preserve">| Л. М. Романцева (Москва, Академия им. И. В. Сталина) выступила с до- </w:t>
      </w:r>
      <w:r>
        <w:br/>
      </w:r>
      <w:r>
        <w:t xml:space="preserve">‹ладом о защите двигателей внутреннего сгорания от коррозии при работе их на сер-</w:t>
      </w:r>
    </w:p>
    <w:p>
      <w:pPr>
        <w:pStyle w:val="Normal"/>
      </w:pPr>
      <w:r>
        <w:t xml:space="preserve">истом топливе. В данном случае особенно эффективными явились вещества, тормо- </w:t>
      </w:r>
      <w:r>
        <w:br/>
      </w:r>
      <w:r>
        <w:t xml:space="preserve">Г ящие окисление сернистой кислоты в серную. </w:t>
      </w:r>
      <w:r>
        <w:br/>
      </w:r>
      <w:r>
        <w:t xml:space="preserve">” Как мы уже отмечали, на Конференции были представлены ‘также и доклады </w:t>
      </w:r>
      <w:r>
        <w:br/>
      </w:r>
      <w:r>
        <w:t xml:space="preserve">'рикладного направления. </w:t>
      </w:r>
      <w:r>
        <w:br/>
      </w:r>
      <w:r>
        <w:t xml:space="preserve">И. Н. Рутберг и Н.А. Рашкович (Москва) выступили с совместным </w:t>
      </w:r>
      <w:r>
        <w:br/>
      </w:r>
      <w:r>
        <w:t xml:space="preserve">окладом на тему «Практическое применение ингибированной бумаги». </w:t>
      </w:r>
      <w:r>
        <w:br/>
      </w:r>
      <w:r>
        <w:t xml:space="preserve">Производство такой бумаги уже налажено в заводском масштабе, и она приме- </w:t>
      </w:r>
      <w:r>
        <w:br/>
      </w:r>
      <w:r>
        <w:t xml:space="preserve">| яется для защиты стальных изделий от атмосферной коррозии в условиях их хранения </w:t>
      </w:r>
      <w:r>
        <w:br/>
      </w:r>
      <w:r>
        <w:t xml:space="preserve">а складах. Для аналогичных же целей могут применяться и смазки, содержащие </w:t>
      </w:r>
      <w:r>
        <w:br/>
      </w:r>
      <w:r>
        <w:t xml:space="preserve">’ нгибиторы коррозии. </w:t>
      </w:r>
      <w:r>
        <w:br/>
      </w:r>
      <w:r>
        <w:t xml:space="preserve">`| В прениях по докладам выступили с сообщениями о своих работах по изучению </w:t>
      </w:r>
      <w:r>
        <w:br/>
      </w:r>
      <w:r>
        <w:t xml:space="preserve">‚ \оррозии и применению ингибиторов С. Г. Введенкин (Москва), В. С. Кем- </w:t>
      </w:r>
      <w:r>
        <w:br/>
      </w:r>
      <w:r>
        <w:t xml:space="preserve">гадзе (Батуми), И. С. Ярошинский (Москва) и другие. Большой практиче- </w:t>
      </w:r>
      <w:r>
        <w:br/>
      </w:r>
      <w:r>
        <w:t xml:space="preserve">т 1сий интерес представляли выступления Горд'еевой (Ленинград), К. А. Не </w:t>
      </w:r>
      <w:r>
        <w:br/>
      </w:r>
      <w:r>
        <w:t xml:space="preserve">‚\меяновой, В. Б.Ратинова (Москва) и других об их работах по ингиби- </w:t>
      </w:r>
      <w:r>
        <w:br/>
      </w:r>
      <w:r>
        <w:t xml:space="preserve">‹ | рам атмосферной коррозии. </w:t>
      </w:r>
      <w:r>
        <w:br/>
      </w:r>
      <w:r>
        <w:t xml:space="preserve">в, Конференция показала, что широкое применение ингибиторов коррозии позволит </w:t>
      </w:r>
      <w:r>
        <w:br/>
      </w:r>
      <w:r>
        <w:t xml:space="preserve">и | гачительно сократить непроизводительные цотери как черных, так и цветных метал- </w:t>
      </w:r>
      <w:r>
        <w:br/>
      </w:r>
      <w:r>
        <w:t xml:space="preserve">и Тв. За последние годы установлено, что ингибиторы атмосферной коррозии в неко </w:t>
      </w:r>
      <w:r>
        <w:br/>
      </w:r>
      <w:r>
        <w:t xml:space="preserve">у р рых случаях могут применяться и для защиты сложных изделий, состоящих не </w:t>
      </w:r>
      <w:r>
        <w:br/>
      </w:r>
      <w:r>
        <w:t xml:space="preserve">‘лько из черных, но и из черных и пветных металлов. </w:t>
      </w:r>
      <w:r>
        <w:br/>
      </w:r>
      <w:r>
        <w:t xml:space="preserve">По данным, приводившимся на Конференции, можно судить, что [за! последние </w:t>
      </w:r>
      <w:r>
        <w:br/>
      </w:r>
      <w:r>
        <w:t xml:space="preserve">ды область применения ингибиторов значительно расширилась. Научно-исследо-</w:t>
      </w:r>
    </w:p>
    <w:p>
      <w:pPr>
        <w:pStyle w:val="Normal"/>
      </w:pPr>
      <w:r>
        <w:t xml:space="preserve">’ тельские лаборатории институтов и вузов, а также и многочисленные лаборатории </w:t>
      </w:r>
      <w:r>
        <w:br/>
      </w:r>
      <w:r>
        <w:t xml:space="preserve">1" |\ заводах провели много опытов, доказавших высокую эффективность применения, </w:t>
      </w:r>
      <w:r>
        <w:br/>
      </w:r>
      <w:r>
        <w:t xml:space="preserve">| \"гибиторов для защиты от коррозии. Одновременно отмечалось, что объем производ- </w:t>
      </w:r>
      <w:r>
        <w:br/>
      </w:r>
      <w:r>
        <w:t xml:space="preserve">№ ` ва ингибиторов в стране все же еще недостаточен для того, чтобы удовлетворить</w:t>
      </w:r>
    </w:p>
    <w:p>
      <w:pPr>
        <w:pStyle w:val="Normal"/>
      </w:pPr>
      <w:r>
        <w:t xml:space="preserve">\ омышленность. - </w:t>
      </w:r>
      <w:r>
        <w:br/>
      </w:r>
      <w:r>
        <w:t xml:space="preserve">хе Участники Конференции отметили большое значение исследований по проблеме </w:t>
      </w:r>
      <w:r>
        <w:br/>
      </w:r>
      <w:r>
        <w:t xml:space="preserve">18’ Учения и применения замедлителей коррозии для практики нашей промышленности. </w:t>
      </w:r>
      <w:r>
        <w:br/>
      </w:r>
      <w:r>
        <w:t xml:space="preserve">им \нференция показала необходимость всестороннего изучения всех путей применения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1957 ЖУРНАЛ ФИЗИЧЕСКОЙ ХИМИИ т. ХХАЦ, вып. 2</w:t>
      </w:r>
    </w:p>
    <w:p>
      <w:pPr>
        <w:pStyle w:val="Normal"/>
      </w:pPr>
      <w:r>
        <w:t xml:space="preserve">ЧЕТВЕРТОЕ СОВЕЩАНИЕ ПО ЭЛЕКТРОХИМИИ</w:t>
      </w:r>
    </w:p>
    <w:p>
      <w:pPr>
        <w:pStyle w:val="Normal"/>
      </w:pPr>
      <w:r>
        <w:t xml:space="preserve">С 1 до 6 октября в Москве происходило Всесоюзное совещание по электрохимии, </w:t>
      </w:r>
      <w:r>
        <w:br/>
      </w:r>
      <w:r>
        <w:t xml:space="preserve">созванное Отделением химических наук и Институтом физической химии Академии наук </w:t>
      </w:r>
      <w:r>
        <w:br/>
      </w:r>
      <w:r>
        <w:t xml:space="preserve">СССР. На 21 пленарном и секционном заседаниях было заслушано 138 докла- </w:t>
      </w:r>
      <w:r>
        <w:br/>
      </w:r>
      <w:r>
        <w:t xml:space="preserve">дов по вопросам кинетики и механизма электродных процессов. На первом пленарном </w:t>
      </w:r>
      <w:r>
        <w:br/>
      </w:r>
      <w:r>
        <w:t xml:space="preserve">заседании были заслушаны приветствия от Химического отделения АН СССР (акад. </w:t>
      </w:r>
      <w:r>
        <w:br/>
      </w:r>
      <w:r>
        <w:t xml:space="preserve">М. М. Дубинин), от Института физической химии АН СССР (чл.-корр. АН СССР </w:t>
      </w:r>
      <w:r>
        <w:br/>
      </w:r>
      <w:r>
        <w:t xml:space="preserve">В. И. Спицын) и три доклада: вводный доклад акад. А. Н. Фрумкина о некоторых до- </w:t>
      </w:r>
      <w:r>
        <w:br/>
      </w:r>
      <w:r>
        <w:t xml:space="preserve">стижениях, методахи проблемах современнойнауки об электродных процессах, доклад </w:t>
      </w:r>
      <w:r>
        <w:br/>
      </w:r>
      <w:r>
        <w:t xml:space="preserve">чешского ученого Я. Коутецкого о работах пражской полярографической школы по изу- </w:t>
      </w:r>
      <w:r>
        <w:br/>
      </w:r>
      <w:r>
        <w:t xml:space="preserve">чению химической стадии электродных процессов и обзорный доклад представителя </w:t>
      </w:r>
      <w:r>
        <w:br/>
      </w:r>
      <w:r>
        <w:t xml:space="preserve">отраслевого института В. С. Багоцкого об электродных процессах в новых химических </w:t>
      </w:r>
      <w:r>
        <w:br/>
      </w:r>
      <w:r>
        <w:t xml:space="preserve">источниках тока.</w:t>
      </w:r>
    </w:p>
    <w:p>
      <w:pPr>
        <w:pStyle w:val="Normal"/>
      </w:pPr>
      <w:r>
        <w:t xml:space="preserve">Второе заседание было посвящено проблеме влияния строения двойного электри- </w:t>
      </w:r>
      <w:r>
        <w:br/>
      </w:r>
      <w:r>
        <w:t xml:space="preserve">ческого слоя и адсорбции частиц на кинетику электродных процессов. Из пяти докладов </w:t>
      </w:r>
      <w:r>
        <w:br/>
      </w:r>
      <w:r>
        <w:t xml:space="preserve">два были сделаны иностранными учеными. Д. Грэм (Амхерст, США) дал общий очерк ' </w:t>
      </w:r>
      <w:r>
        <w:br/>
      </w:r>
      <w:r>
        <w:t xml:space="preserve">результатов исследований двойного слоя методом дифференциальной емкости, сообщил \ </w:t>
      </w:r>
      <w:r>
        <w:br/>
      </w:r>
      <w:r>
        <w:t xml:space="preserve">свои новые данные по емкости на галлии и предложил деление явлений адсорбции на </w:t>
      </w:r>
      <w:r>
        <w:br/>
      </w:r>
      <w:r>
        <w:t xml:space="preserve">четыре типа.Р.Парсонс (Бристоль) дал термодинамическое истолкование специфической </w:t>
      </w:r>
      <w:r>
        <w:br/>
      </w:r>
      <w:r>
        <w:t xml:space="preserve">адсорбции ионов на ртути. В докладе М. А. Лошкарева и А. А. Крюковой (Днепропет- | </w:t>
      </w:r>
      <w:r>
        <w:br/>
      </w:r>
      <w:r>
        <w:t xml:space="preserve">ровск) излагались представления о тормозящем действии поверхностно-активных ве- </w:t>
      </w:r>
      <w:r>
        <w:br/>
      </w:r>
      <w:r>
        <w:t xml:space="preserve">ществ на электродные процессы, согласно которым решающую роль в нем играет появ-. </w:t>
      </w:r>
      <w:r>
        <w:br/>
      </w:r>
      <w:r>
        <w:t xml:space="preserve">ление дополнительного энергетического барьера. Если последний велик и слой распо-</w:t>
      </w:r>
    </w:p>
    <w:p>
      <w:pPr>
        <w:pStyle w:val="Normal"/>
      </w:pPr>
      <w:r>
        <w:t xml:space="preserve">ложен вне двойного электрического слоя, то ускорение электродного процесса возможно | </w:t>
      </w:r>
      <w:r>
        <w:br/>
      </w:r>
      <w:r>
        <w:t xml:space="preserve">только при потенциале начала десорбции вещества. Если барьер мал ион расположен. </w:t>
      </w:r>
      <w:r>
        <w:br/>
      </w:r>
      <w:r>
        <w:t xml:space="preserve">внутри двойного слоя, то увеличение тока наступает раньше достижения потенциала. </w:t>
      </w:r>
      <w:r>
        <w:br/>
      </w:r>
      <w:r>
        <w:t xml:space="preserve">десорбции. Влияние адсорбции ионных добавок не может быть объяснено только изме-, </w:t>
      </w:r>
      <w:r>
        <w:br/>
      </w:r>
      <w:r>
        <w:t xml:space="preserve">нением {:-потенциала. В докладе Н. А. Балашовой (Москва) предложен новый метод” </w:t>
      </w:r>
      <w:r>
        <w:br/>
      </w:r>
      <w:r>
        <w:t xml:space="preserve">исследования строения двойного электрического слоя, основанный на применении ме-' </w:t>
      </w:r>
      <w:r>
        <w:br/>
      </w:r>
      <w:r>
        <w:t xml:space="preserve">ченых атомов. Л. И. Антропов предложил использовать при изучении кинетики элек- | </w:t>
      </w:r>
      <w:r>
        <w:br/>
      </w:r>
      <w:r>
        <w:t xml:space="preserve">трохимических процессов шкалу потенциалов, в которой за основу приняты нулевые </w:t>
      </w:r>
      <w:r>
        <w:br/>
      </w:r>
      <w:r>
        <w:t xml:space="preserve">точки металлов. й </w:t>
      </w:r>
      <w:r>
        <w:br/>
      </w:r>
      <w:r>
        <w:t xml:space="preserve">Четыре заседания были посвящены наиболее разработанной области электрохими. </w:t>
      </w:r>
      <w:r>
        <w:br/>
      </w:r>
      <w:r>
        <w:t xml:space="preserve">ческой кинетики — теории перенапряжения выделения водорода и других процессо!’ </w:t>
      </w:r>
      <w:r>
        <w:br/>
      </w:r>
      <w:r>
        <w:t xml:space="preserve">электрохимического восстановления. Дж. О’М. Бокрис (США) сообщил о результата? </w:t>
      </w:r>
      <w:r>
        <w:br/>
      </w:r>
      <w:r>
        <w:t xml:space="preserve">непосредственного определения теплоты адсорбции атомов водорода на ртути </w:t>
      </w:r>
      <w:r>
        <w:br/>
      </w:r>
      <w:r>
        <w:t xml:space="preserve">(55,5 ккал/моль).По мере роста энергии адсорбции величина тока обмена на электрода </w:t>
      </w:r>
      <w:r>
        <w:br/>
      </w:r>
      <w:r>
        <w:t xml:space="preserve">с низким перенапряжением водорода (на которых удаление водорода происходит пс </w:t>
      </w:r>
      <w:r>
        <w:br/>
      </w:r>
      <w:r>
        <w:t xml:space="preserve">средством электрохимической десорбции) не растет, как на электродах с высоким пере </w:t>
      </w:r>
      <w:r>
        <w:br/>
      </w:r>
      <w:r>
        <w:t xml:space="preserve">напряжением, а падает. Автору удалось реализовать обратимый кислородный электро. </w:t>
      </w:r>
      <w:r>
        <w:br/>
      </w:r>
      <w:r>
        <w:t xml:space="preserve">с потенциалом, близким к теоретическому (1,24 У). В докладе С. В. Горбачева (Москва || : </w:t>
      </w:r>
      <w:r>
        <w:br/>
      </w:r>
      <w:r>
        <w:t xml:space="preserve">был приведен опытный материал по изучению влияния температуры на скорость пр 4 </w:t>
      </w:r>
      <w:r>
        <w:br/>
      </w:r>
      <w:r>
        <w:t xml:space="preserve">цессов при электролизе и подчеркнуто значение определения энергии активации дл || </w:t>
      </w:r>
      <w:r>
        <w:br/>
      </w:r>
      <w:r>
        <w:t xml:space="preserve">понимания механизма электрохимических процессов. В работах С. Д. Левино № </w:t>
      </w:r>
      <w:r>
        <w:br/>
      </w:r>
      <w:r>
        <w:t xml:space="preserve">Т. В. Калиш (Москва), И. А. Багоцкой, А. И. Оше (Москва) показаны как «восстанов! </w:t>
      </w:r>
      <w:r>
        <w:br/>
      </w:r>
      <w:r>
        <w:t xml:space="preserve">тельные», так и «окислительные» свойства атомов водорода, вводимых в сферу электр, </w:t>
      </w:r>
      <w:r>
        <w:br/>
      </w:r>
      <w:r>
        <w:t xml:space="preserve">химической реакции из разрядной трубки или путем диффузии через железный элек. </w:t>
      </w:r>
      <w:r>
        <w:br/>
      </w:r>
      <w:r>
        <w:t xml:space="preserve">род. В’ докладе М. Смяловского (Польша) приведены результаты работ его школ </w:t>
      </w:r>
      <w:r>
        <w:br/>
      </w:r>
      <w:r>
        <w:t xml:space="preserve">по механизму выделения водорода на железном катоде, согласно которым первым а». </w:t>
      </w:r>
      <w:r>
        <w:br/>
      </w:r>
      <w:r>
        <w:t xml:space="preserve">том разряда иона водорода на железе является переход протона из гидроксония внут!» </w:t>
      </w:r>
      <w:r>
        <w:br/>
      </w:r>
      <w:r>
        <w:t xml:space="preserve">решетки железа. / ? </w:t>
      </w:r>
      <w:r>
        <w:br/>
      </w:r>
      <w:r>
        <w:t xml:space="preserve">Согласно Р. М. Вишомирскису и Ю. Ю. Матулису (Вильнюс) механизм влияния #* </w:t>
      </w:r>
      <w:r>
        <w:br/>
      </w:r>
      <w:r>
        <w:t xml:space="preserve">органических катионов на поляризацию при выделении водорода из разбавленной ку/ </w:t>
      </w:r>
      <w:r>
        <w:br/>
      </w:r>
      <w:r>
        <w:t xml:space="preserve">лоты при больших плотностях тока в основном заключается в изменении величины кс’ </w:t>
      </w:r>
      <w:r>
        <w:br/>
      </w:r>
      <w:r>
        <w:t xml:space="preserve">центрационной поляризации относительно ионов водорода. Я. Коутецкий сообщил | * </w:t>
      </w:r>
      <w:r>
        <w:br/>
      </w:r>
      <w:r>
        <w:t xml:space="preserve">зультаты своих теоретических работ, которые позволили количественно исследовё» </w:t>
      </w:r>
      <w:r>
        <w:br/>
      </w:r>
      <w:r>
        <w:t xml:space="preserve">химические процессы, протекающие в растворе вблизи поверхности и являющиеся с" </w:t>
      </w:r>
      <w:r>
        <w:br/>
      </w:r>
      <w:r>
        <w:t xml:space="preserve">дией электрохимического процесса. По данным 3. А. Иофаи Э. А. Мазниченко (Моско) | </w:t>
      </w:r>
      <w:r>
        <w:br/>
      </w:r>
      <w:r>
        <w:t xml:space="preserve">при выделении водорода из щелочных растворов на ртутном катоде стадией, опре. </w:t>
      </w:r>
      <w:r>
        <w:br/>
      </w:r>
      <w:r>
        <w:t xml:space="preserve">ляющей скорость процесса, является присоединение электрона к молекуле воды. ГИ </w:t>
      </w:r>
      <w:r>
        <w:br/>
      </w:r>
      <w:r>
        <w:t xml:space="preserve">этом объяснении необходимо учитывать неравномерность поля в двойном электрие. </w:t>
      </w:r>
      <w:r>
        <w:br/>
      </w:r>
      <w:r>
        <w:t xml:space="preserve">ском слое. Перенапряжению водорода в щелочных растворах на железном катоде (</w:t>
      </w:r>
    </w:p>
    <w:p>
      <w:pPr>
        <w:pStyle w:val="Normal"/>
      </w:pPr>
      <w:r>
        <w:t xml:space="preserve">И </w:t>
      </w:r>
      <w:r>
        <w:br/>
      </w:r>
      <w:r>
        <w:t xml:space="preserve">посвящен доклад Е. М. Кучинского и И. Е. Веселовской (Москва). В сообще м</w:t>
      </w:r>
    </w:p>
    <w:p>
      <w:pPr>
        <w:pStyle w:val="Normal"/>
      </w:pPr>
      <w:r>
        <w:t xml:space="preserve">Хроника 525</w:t>
      </w:r>
    </w:p>
    <w:p>
      <w:pPr>
        <w:pStyle w:val="Normal"/>
      </w:pPr>
      <w:r>
        <w:t xml:space="preserve">С. Минца (Польша) приведены данные, демонстрирующие влияние структурных изме- </w:t>
      </w:r>
      <w:r>
        <w:br/>
      </w:r>
      <w:r>
        <w:t xml:space="preserve">’ нений молекулы азотной кислоты на поляризацию платинового электрода. Ход вос- </w:t>
      </w:r>
      <w:r>
        <w:br/>
      </w:r>
      <w:r>
        <w:t xml:space="preserve">становления нитрат-иона (С. И. Жданов и В. И. Зыков, Москва) на ртутном капельном </w:t>
      </w:r>
      <w:r>
        <w:br/>
      </w:r>
      <w:r>
        <w:t xml:space="preserve">катоде в присутствии ТЫС] удается объяснить при помощи теории замедленного разря- </w:t>
      </w:r>
      <w:r>
        <w:br/>
      </w:r>
      <w:r>
        <w:t xml:space="preserve">да, если учитывать автокаталитическое действие образующихся при реакции ионов ОН- </w:t>
      </w:r>
      <w:r>
        <w:br/>
      </w:r>
      <w:r>
        <w:t xml:space="preserve">в присутствии ионов тория и выпадение гидрата окиси тория в результате подщелачи- </w:t>
      </w:r>
      <w:r>
        <w:br/>
      </w:r>
      <w:r>
        <w:t xml:space="preserve">вания. Разобран также механизм восстановления бромат-иона в присутствии однова- </w:t>
      </w:r>
      <w:r>
        <w:br/>
      </w:r>
      <w:r>
        <w:t xml:space="preserve">лентных катионов. На примере восстановления аниона персульфата было показано </w:t>
      </w:r>
      <w:r>
        <w:br/>
      </w:r>
      <w:r>
        <w:t xml:space="preserve">(Н. В. Николаева и Б. Б. Дамаскин, Москва), что влияние величины радиуса катио- </w:t>
      </w:r>
      <w:r>
        <w:br/>
      </w:r>
      <w:r>
        <w:t xml:space="preserve">нов фона на скорость реакции восстановления на электроде связано с зависимостью </w:t>
      </w:r>
      <w:r>
        <w:br/>
      </w:r>
      <w:r>
        <w:t xml:space="preserve">адсорбции катиона от его радиуса, а следовательно, с различием в распределении потен- </w:t>
      </w:r>
      <w:r>
        <w:br/>
      </w:r>
      <w:r>
        <w:t xml:space="preserve">циала в двойном слое. </w:t>
      </w:r>
      <w:r>
        <w:br/>
      </w:r>
      <w:r>
        <w:t xml:space="preserve">| И. Корыта (Прага) сообщил о результатах своих исследований по кинетике выде- </w:t>
      </w:r>
      <w:r>
        <w:br/>
      </w:r>
      <w:r>
        <w:t xml:space="preserve">° ления кадмия из цианистых комплексов на ртутных капельном и струйчатом электро- </w:t>
      </w:r>
      <w:r>
        <w:br/>
      </w:r>
      <w:r>
        <w:t xml:space="preserve">’ дах. Т. С. Щеголь (Дзержинск) высказал предположения о механизме восстановления </w:t>
      </w:r>
      <w:r>
        <w:br/>
      </w:r>
      <w:r>
        <w:t xml:space="preserve">хлорит-иона и природе минимума тока. На примере хрома и железа Я. В. Дурдин, </w:t>
      </w:r>
      <w:r>
        <w:br/>
      </w:r>
      <w:r>
        <w:t xml:space="preserve">Л. Виши В. И. Кравцов (Ленинград), убедительно показали эффективность примене- </w:t>
      </w:r>
      <w:r>
        <w:br/>
      </w:r>
      <w:r>
        <w:t xml:space="preserve">ния осциллографического метода для изучения состояния поверхности растворяющихся </w:t>
      </w:r>
      <w:r>
        <w:br/>
      </w:r>
      <w:r>
        <w:t xml:space="preserve">металлов и кинетики протекающих на ней процессов. На основе теории замедленного </w:t>
      </w:r>
      <w:r>
        <w:br/>
      </w:r>
      <w:r>
        <w:t xml:space="preserve">разряда выведено (А. Г. Стромберг, Свердловск) математическое соотношение для опре- </w:t>
      </w:r>
      <w:r>
        <w:br/>
      </w:r>
      <w:r>
        <w:t xml:space="preserve">деления состава разряжающихся комплексов по зависимости разности потенциалов </w:t>
      </w:r>
      <w:r>
        <w:br/>
      </w:r>
      <w:r>
        <w:t xml:space="preserve">анодной и катодной полуволн от концентрации комплексообразователя. В обетоятель- </w:t>
      </w:r>
      <w:r>
        <w:br/>
      </w:r>
      <w:r>
        <w:t xml:space="preserve">ном докладе акад. Швабе (Дрезден) были изложены результаты его работ по изучению </w:t>
      </w:r>
      <w:r>
        <w:br/>
      </w:r>
      <w:r>
        <w:t xml:space="preserve">’влияния органических растворителей на высоту волн органических деполяриза- </w:t>
      </w:r>
      <w:r>
        <w:br/>
      </w:r>
      <w:r>
        <w:t xml:space="preserve">торов и на их потенциалы полуволн. Калвода (Чехословакия) сделал доклад о методах </w:t>
      </w:r>
      <w:r>
        <w:br/>
      </w:r>
      <w:r>
        <w:t xml:space="preserve">осциллографической полярографии, развиваемых школой Я. Гейровского. В работе </w:t>
      </w:r>
      <w:r>
        <w:br/>
      </w:r>
      <w:r>
        <w:t xml:space="preserve">П. И. Заботина, С. П. Бухмана и Г. 3. Кирьякова (Алма-Ата) показано, что специфика </w:t>
      </w:r>
      <w:r>
        <w:br/>
      </w:r>
      <w:r>
        <w:t xml:space="preserve">восстановления индия на ртутном капельном электроде объясняется структурой ком- </w:t>
      </w:r>
      <w:r>
        <w:br/>
      </w:r>
      <w:r>
        <w:t xml:space="preserve">плексных ионов и зарядом поверхности электрода. </w:t>
      </w:r>
      <w:r>
        <w:br/>
      </w:r>
      <w:r>
        <w:t xml:space="preserve">По упомянутым докладам развернулась оживленная дискуссия, занявшая целое </w:t>
      </w:r>
      <w:r>
        <w:br/>
      </w:r>
      <w:r>
        <w:t xml:space="preserve">’ заседание. В дискуссии выступило 33 человека, среди них иностранные гости — Гра- </w:t>
      </w:r>
      <w:r>
        <w:br/>
      </w:r>
      <w:r>
        <w:t xml:space="preserve">_ бовский, Корыта, Коутецкий, Бокрис. Дискуссия спообствовала сближению точек </w:t>
      </w:r>
      <w:r>
        <w:br/>
      </w:r>
      <w:r>
        <w:t xml:space="preserve">зрения.</w:t>
      </w:r>
    </w:p>
    <w:p>
      <w:pPr>
        <w:pStyle w:val="Normal"/>
      </w:pPr>
      <w:r>
        <w:t xml:space="preserve">Весьма оживленная дискуссия развернулась по вопросам диффузионной кинетики, </w:t>
      </w:r>
      <w:r>
        <w:br/>
      </w:r>
      <w:r>
        <w:t xml:space="preserve">играющей важную роль в изучении электрохимических процессов. В обзорном докладе </w:t>
      </w:r>
      <w:r>
        <w:br/>
      </w:r>
      <w:r>
        <w:t xml:space="preserve">В. Г. Левич (Москва), отметив важность быстрых нестационарных процессов, остано- </w:t>
      </w:r>
      <w:r>
        <w:br/>
      </w:r>
      <w:r>
        <w:t xml:space="preserve">\ вился на успехах, достигнутых за последние годы в теории конвективной диффузии при </w:t>
      </w:r>
      <w:r>
        <w:br/>
      </w:r>
      <w:r>
        <w:t xml:space="preserve">‚ ламинарном и турбулентном режимах течения. Развитые им представления приводят </w:t>
      </w:r>
      <w:r>
        <w:br/>
      </w:r>
      <w:r>
        <w:t xml:space="preserve">‚к результатам, находящимся в согласии с обширным экспериментальным материалом. </w:t>
      </w:r>
      <w:r>
        <w:br/>
      </w:r>
      <w:r>
        <w:t xml:space="preserve">В частности, А. И. Федорова, Г. Л. Видович и Л. И. Богуславский (Москва) сообщили </w:t>
      </w:r>
      <w:r>
        <w:br/>
      </w:r>
      <w:r>
        <w:t xml:space="preserve">0 результатах измерения «энергии активации» конвективной диффузии при турбулент- </w:t>
      </w:r>
      <w:r>
        <w:br/>
      </w:r>
      <w:r>
        <w:t xml:space="preserve">` ном режиме размешивания и отметили хорошее совпадение с теми же величинами, вы- </w:t>
      </w:r>
      <w:r>
        <w:br/>
      </w:r>
      <w:r>
        <w:t xml:space="preserve">’ численными по формулам В. Г. Левича. Доклад С. В. Горбачева (Москва) был посвя- </w:t>
      </w:r>
      <w:r>
        <w:br/>
      </w:r>
      <w:r>
        <w:t xml:space="preserve">цен теории концентрационной поляризации в отсутствие перемешивания. С.В. Гор- </w:t>
      </w:r>
      <w:r>
        <w:br/>
      </w:r>
      <w:r>
        <w:t xml:space="preserve">’бачев предложил новое граничное условие вместо обычного при режиме пос- </w:t>
      </w:r>
      <w:r>
        <w:br/>
      </w:r>
      <w:r>
        <w:t xml:space="preserve">‘тоянного тока. Доклады Я. П. Гохштейн (Москва), И. Л. Розенфельда и </w:t>
      </w:r>
      <w:r>
        <w:br/>
      </w:r>
      <w:r>
        <w:t xml:space="preserve">К. А. Жигаловой (Москва), Н. Д. Томашова и Ю. Н. Михайловского (Москва) были </w:t>
      </w:r>
      <w:r>
        <w:br/>
      </w:r>
      <w:r>
        <w:t xml:space="preserve">`’ посвящены исследованию ряда электрохимических реакций с диффузионным кон- </w:t>
      </w:r>
      <w:r>
        <w:br/>
      </w:r>
      <w:r>
        <w:t xml:space="preserve"> тролем.</w:t>
      </w:r>
    </w:p>
    <w:p>
      <w:pPr>
        <w:pStyle w:val="Normal"/>
      </w:pPr>
      <w:r>
        <w:t xml:space="preserve">В дискуссии выступили Я. Коутецкий, И. Корыта, В. Г. Левич, А. Н. Фрумкин, </w:t>
      </w:r>
      <w:r>
        <w:br/>
      </w:r>
      <w:r>
        <w:t xml:space="preserve">В. Горбачев и др. </w:t>
      </w:r>
      <w:r>
        <w:br/>
      </w:r>
      <w:r>
        <w:t xml:space="preserve">Три заседания были уделены очень важной, но еще недостаточно разработанной проб-</w:t>
      </w:r>
    </w:p>
    <w:p>
      <w:pPr>
        <w:pStyle w:val="Normal"/>
      </w:pPr>
      <w:r>
        <w:t xml:space="preserve">и `леме механизма процессов электрохимического окисления и пассивации. В обзорном </w:t>
      </w:r>
      <w:r>
        <w:br/>
      </w:r>
      <w:r>
        <w:t xml:space="preserve">к докладе В. И. Веселовского (Москва) были рассмотрены различные типы реакций элек- </w:t>
      </w:r>
      <w:r>
        <w:br/>
      </w:r>
      <w:r>
        <w:t xml:space="preserve">и  грохимического окисления. Автор приходит к выводу, что существенным фактором, во </w:t>
      </w:r>
      <w:r>
        <w:br/>
      </w:r>
      <w:r>
        <w:t xml:space="preserve">$ м</w:t>
      </w:r>
    </w:p>
    <w:p>
      <w:pPr>
        <w:pStyle w:val="Normal"/>
      </w:pPr>
      <w:r>
        <w:t xml:space="preserve">ногих случаях определяющим механизм этих реакций, является образование поверх- </w:t>
      </w:r>
      <w:r>
        <w:br/>
      </w:r>
      <w:r>
        <w:t xml:space="preserve">остных кислородных соединений. Б. Н. Кабанов (Москва) сделал обзор работ по пере- </w:t>
      </w:r>
      <w:r>
        <w:br/>
      </w:r>
      <w:r>
        <w:t xml:space="preserve">апряжению кислорода и на примере неокисляющегося электрода (из РЪО.) показал, </w:t>
      </w:r>
      <w:r>
        <w:br/>
      </w:r>
      <w:r>
        <w:t xml:space="preserve">_ то наиболее медленной стадией процесса выделения кислорода в кислом растворе яв- </w:t>
      </w:r>
      <w:r>
        <w:br/>
      </w:r>
      <w:r>
        <w:t xml:space="preserve">`тяется разряд кислорода молекулы воды. Было показано, что и к окисным электродам </w:t>
      </w:r>
      <w:r>
        <w:br/>
      </w:r>
      <w:r>
        <w:t xml:space="preserve">именима развитая для металлов теория зависимости скорости электродных процес-</w:t>
      </w:r>
    </w:p>
    <w:p>
      <w:pPr>
        <w:pStyle w:val="Normal"/>
      </w:pPr>
      <w:r>
        <w:t xml:space="preserve">одорода на различных электродах при высоких давлениях. В докладе М. А. Геровича </w:t>
      </w:r>
      <w:r>
        <w:br/>
      </w:r>
      <w:r>
        <w:t xml:space="preserve">\Р. И. Каганович (Москва) были изложены результаты применения меченых атомов </w:t>
      </w:r>
      <w:r>
        <w:br/>
      </w:r>
      <w:r>
        <w:t xml:space="preserve">изучению анодных процессов на платине. Оказалось, что кислород воды не участ-</w:t>
      </w:r>
    </w:p>
    <w:p>
      <w:pPr>
        <w:pStyle w:val="Normal"/>
      </w:pPr>
      <w:r>
        <w:t xml:space="preserve">ует в реакции окисления ВО: Это говорит об электронном механизме образования</w:t>
      </w:r>
    </w:p>
    <w:p>
      <w:pPr>
        <w:pStyle w:val="Normal"/>
      </w:pPr>
      <w:r>
        <w:t xml:space="preserve">тадсерной кислоты. В реакции выделениякислорода анион'хлорной кислоты принимает </w:t>
      </w:r>
      <w:r>
        <w:br/>
      </w:r>
      <w:r>
        <w:t xml:space="preserve">Г ’частие только при высоких потенциалах электрода, а при низких — кислород образует- </w:t>
      </w:r>
      <w:r>
        <w:br/>
      </w:r>
      <w:r>
        <w:t xml:space="preserve">’ я из молекул воды. Т. С. Филиппов и Е. И. Яковлева (Москва) доложили работы по</w:t>
      </w:r>
    </w:p>
    <w:p>
      <w:pPr>
        <w:pStyle w:val="Normal"/>
      </w:pPr>
      <w:r>
        <w:t xml:space="preserve">=’ зов от строения двойного слоя. Т. Эрдей-Груз (Будапешт) сделал доклад о механизме </w:t>
      </w:r>
      <w:r>
        <w:br/>
      </w:r>
      <w:r>
        <w:t xml:space="preserve">и” Тьлияния катионов на перенапряжение килорода. А. И. Красильщиков (Москва) из- </w:t>
      </w:r>
      <w:r>
        <w:br/>
      </w:r>
      <w:r>
        <w:t xml:space="preserve">р.  пожил результаты ряда своих работ по механизму ионизации кислорода и окислению </w:t>
      </w:r>
      <w:r>
        <w:br/>
      </w:r>
      <w:r>
        <w:t xml:space="preserve">ПИ</w:t>
      </w:r>
    </w:p>
    <w:p>
      <w:pPr>
        <w:pStyle w:val="Normal"/>
      </w:pPr>
      <w:r>
        <w:t xml:space="preserve">526 Хроника</w:t>
      </w:r>
    </w:p>
    <w:p>
      <w:pPr>
        <w:pStyle w:val="Normal"/>
      </w:pPr>
      <w:r>
        <w:t xml:space="preserve">исследованию механизма образования кислородных соединений хлора при электро </w:t>
      </w:r>
      <w:r>
        <w:br/>
      </w:r>
      <w:r>
        <w:t xml:space="preserve">лизе разбавленных растворов хлорида и соляной кислоты.</w:t>
      </w:r>
    </w:p>
    <w:p>
      <w:pPr>
        <w:pStyle w:val="Normal"/>
      </w:pPr>
      <w:r>
        <w:t xml:space="preserve">Ряд докладов был посвящен электрохимическому окислению и восстановлению орга </w:t>
      </w:r>
      <w:r>
        <w:br/>
      </w:r>
      <w:r>
        <w:t xml:space="preserve">нических соединений. Н. Е. Хомутов (Москва) пришел к выводу, что промежуточных </w:t>
      </w:r>
      <w:r>
        <w:br/>
      </w:r>
      <w:r>
        <w:t xml:space="preserve">продуктом во многих анодных процессах являются свободные органические радикалы </w:t>
      </w:r>
      <w:r>
        <w:br/>
      </w:r>
      <w:r>
        <w:t xml:space="preserve">появляющиеся в объеме раствора и вызывающие образование цепных реакций. К пред </w:t>
      </w:r>
      <w:r>
        <w:br/>
      </w:r>
      <w:r>
        <w:t xml:space="preserve">ставлениям об образовании свободных радикалов пришли и В. Г. Хомяков, Н. Г. Бах </w:t>
      </w:r>
      <w:r>
        <w:br/>
      </w:r>
      <w:r>
        <w:t xml:space="preserve">чисарайцьян и А. П. Томилов (Москва) при исследовании окисления ацетона </w:t>
      </w:r>
      <w:r>
        <w:br/>
      </w:r>
      <w:r>
        <w:t xml:space="preserve">А. И. Шлыгин и Г. А. Богдановский (Москва) доложили результаты исследования элек </w:t>
      </w:r>
      <w:r>
        <w:br/>
      </w:r>
      <w:r>
        <w:t xml:space="preserve">трохимического окисления спиртов и альдегидов. Важной проблеме электрохимическо? </w:t>
      </w:r>
      <w:r>
        <w:br/>
      </w:r>
      <w:r>
        <w:t xml:space="preserve">гидродимеризации сопряженных систем был посвящен докад И. Л. Кнунянца, Н. С. Вя. </w:t>
      </w:r>
      <w:r>
        <w:br/>
      </w:r>
      <w:r>
        <w:t xml:space="preserve">занкина и Н. П. Гамбарян (Москва).</w:t>
      </w:r>
    </w:p>
    <w:p>
      <w:pPr>
        <w:pStyle w:val="Normal"/>
      </w:pPr>
      <w:r>
        <w:t xml:space="preserve">К. Ф. Бонхефер (Геттинген) дал обзор работ своей школы по механизму пассива </w:t>
      </w:r>
      <w:r>
        <w:br/>
      </w:r>
      <w:r>
        <w:t xml:space="preserve">ции металлов, остановившись преимущественно на кислых растворах. Особое внимани: </w:t>
      </w:r>
      <w:r>
        <w:br/>
      </w:r>
      <w:r>
        <w:t xml:space="preserve">уделено механизму активации пассивного железа и механизму распространения актив: </w:t>
      </w:r>
      <w:r>
        <w:br/>
      </w:r>
      <w:r>
        <w:t xml:space="preserve">ности. Проблеме механизма пассивации посвящены доклады В. М. Новаковского в </w:t>
      </w:r>
      <w:r>
        <w:br/>
      </w:r>
      <w:r>
        <w:t xml:space="preserve">Л.А. Соколовой (Свердловск) и А.Н. Сухотина (Ленинград), в которых для выяснения </w:t>
      </w:r>
      <w:r>
        <w:br/>
      </w:r>
      <w:r>
        <w:t xml:space="preserve">природы пассивации железа были приведены данные, полученные при катодной по. </w:t>
      </w:r>
      <w:r>
        <w:br/>
      </w:r>
      <w:r>
        <w:t xml:space="preserve">ляризации магнетита. Я. М. Колотыркин (Москва) привел новые данные по электрохи.: </w:t>
      </w:r>
      <w:r>
        <w:br/>
      </w:r>
      <w:r>
        <w:t xml:space="preserve">мическому поведению ряда металлов при их пассивации и дал математические соотно: </w:t>
      </w:r>
      <w:r>
        <w:br/>
      </w:r>
      <w:r>
        <w:t xml:space="preserve">шения для скорости растворения металла при наличии пассивирующей адсорбции. Ав: </w:t>
      </w:r>
      <w:r>
        <w:br/>
      </w:r>
      <w:r>
        <w:t xml:space="preserve">тор приходит к выводу об отсутствии принципиального различия между анодной и хи: </w:t>
      </w:r>
      <w:r>
        <w:br/>
      </w:r>
      <w:r>
        <w:t xml:space="preserve">мической пассивацией. Р. Одюбер (Париж) сделал доклад о механизме процесса анод: </w:t>
      </w:r>
      <w:r>
        <w:br/>
      </w:r>
      <w:r>
        <w:t xml:space="preserve">ного растворения металлов и о роли анионов в этом процессе, изученном при помощи </w:t>
      </w:r>
      <w:r>
        <w:br/>
      </w:r>
      <w:r>
        <w:t xml:space="preserve">меченых атомов. В докладе Р. Х. Бурштейн (Москва) было показано, что поглощение </w:t>
      </w:r>
      <w:r>
        <w:br/>
      </w:r>
      <w:r>
        <w:t xml:space="preserve">поверхностью железа очень малых количеств кислорода повышает активность железа. </w:t>
      </w:r>
      <w:r>
        <w:br/>
      </w:r>
      <w:r>
        <w:t xml:space="preserve">Переход из активного в пассивное состояние сопровождается изменением характера </w:t>
      </w:r>
      <w:r>
        <w:br/>
      </w:r>
      <w:r>
        <w:t xml:space="preserve">связи металла с кислородом. В работе А. С. Фоменко, Т. М. Абрамовой и И. Л. Ганки- </w:t>
      </w:r>
      <w:r>
        <w:br/>
      </w:r>
      <w:r>
        <w:t xml:space="preserve">ной (Киев) путем применения тяжелого изотопа кислорода было показано, что атмос- </w:t>
      </w:r>
      <w:r>
        <w:br/>
      </w:r>
      <w:r>
        <w:t xml:space="preserve">ферная коррозия железа, магния и цинка идет по электрохимическому механизму. </w:t>
      </w:r>
      <w:r>
        <w:br/>
      </w:r>
      <w:r>
        <w:t xml:space="preserve">Г. С. Воздвиженский (Казань) в своем докладе изложил результаты, полученные при </w:t>
      </w:r>
      <w:r>
        <w:br/>
      </w:r>
      <w:r>
        <w:t xml:space="preserve">исследовании пассивации, возникающей в процессе электрополировки металлов. </w:t>
      </w:r>
      <w:r>
        <w:br/>
      </w:r>
      <w:r>
        <w:t xml:space="preserve">Е. Н. Миролюбов,Н. Д. Томашов и Н. П: Жук (Москва) доложили результаты работы по </w:t>
      </w:r>
      <w:r>
        <w:br/>
      </w:r>
      <w:r>
        <w:t xml:space="preserve">механизму пассивации железа в присутствии окислителей. Вопросы окисления подвер- </w:t>
      </w:r>
      <w:r>
        <w:br/>
      </w:r>
      <w:r>
        <w:t xml:space="preserve">глись дискуссии на отдельном заседании. В прениях выступили Одюбер, Корыта, Коу- </w:t>
      </w:r>
      <w:r>
        <w:br/>
      </w:r>
      <w:r>
        <w:t xml:space="preserve">тецкий, Фрумкин, Веселовский и многие другие.</w:t>
      </w:r>
    </w:p>
    <w:p>
      <w:pPr>
        <w:pStyle w:val="Normal"/>
      </w:pPr>
      <w:r>
        <w:t xml:space="preserve">Секция химических источников тока обсуждала результаты работ по иселедо- </w:t>
      </w:r>
      <w:r>
        <w:br/>
      </w:r>
      <w:r>
        <w:t xml:space="preserve">ванию механизма процессов, протекающих в элементах и аккумуляторах. В докладах </w:t>
      </w:r>
      <w:r>
        <w:br/>
      </w:r>
      <w:r>
        <w:t xml:space="preserve">И. И. Коваля и В. А. Бариленко (Москва), Я. Б. Каспарова, 9. Г. Ямпольской и </w:t>
      </w:r>
      <w:r>
        <w:br/>
      </w:r>
      <w:r>
        <w:t xml:space="preserve">Б. Н. Кабанова (Подольск), а также Е. В. Криволаповой, Э.С. Вайсберга и Б. Н. Каба- </w:t>
      </w:r>
      <w:r>
        <w:br/>
      </w:r>
      <w:r>
        <w:t xml:space="preserve">нова (Подольск) обсуждался механизм процессов, происходящих на работающих элек- </w:t>
      </w:r>
      <w:r>
        <w:br/>
      </w:r>
      <w:r>
        <w:t xml:space="preserve">тродах свинцового аккумулятора и был рассмотрен механизм влияния добавок суль- </w:t>
      </w:r>
      <w:r>
        <w:br/>
      </w:r>
      <w:r>
        <w:t xml:space="preserve">фатов бария и кобальта и поверхностно-активных веществ на работу свинцового и </w:t>
      </w:r>
      <w:r>
        <w:br/>
      </w:r>
      <w:r>
        <w:t xml:space="preserve">двуокисно-свинцового электродов. Исследованию механизма работы железного элек: </w:t>
      </w:r>
      <w:r>
        <w:br/>
      </w:r>
      <w:r>
        <w:t xml:space="preserve">трода в щелочных аккумуляторах были посвящены доклады С.А. Розенцвейг и В.И.Ле: </w:t>
      </w:r>
      <w:r>
        <w:br/>
      </w:r>
      <w:r>
        <w:t xml:space="preserve">виной (Ленинград), а также С. Ф. Селицкой и Л. А. Леонтьевой (Подольск). Т. А. Крю) </w:t>
      </w:r>
      <w:r>
        <w:br/>
      </w:r>
      <w:r>
        <w:t xml:space="preserve">кова (Москва) и В. Н. Флеров (Горький) доложили о результатах изучения процессов’ </w:t>
      </w:r>
      <w:r>
        <w:br/>
      </w:r>
      <w:r>
        <w:t xml:space="preserve">происходящих в элементах и аккумуляторах со щелочными цинкатными электролита? </w:t>
      </w:r>
      <w:r>
        <w:br/>
      </w:r>
      <w:r>
        <w:t xml:space="preserve">ми. Доклады Н. А. ШурмовскойиР. Х. Бурштейн (Москва), В. С. Даниель-Бек и др! </w:t>
      </w:r>
      <w:r>
        <w:br/>
      </w:r>
      <w:r>
        <w:t xml:space="preserve">{Ленииград) были посвящены исследованию процессов, происходящих в железо-уголь </w:t>
      </w:r>
      <w:r>
        <w:br/>
      </w:r>
      <w:r>
        <w:t xml:space="preserve">ном и топливном элементах. Общие вопросы механизма работы различных окисных 1 </w:t>
      </w:r>
      <w:r>
        <w:br/>
      </w:r>
      <w:r>
        <w:t xml:space="preserve">металлических электродов химических источников тока были рассмотрены в доклада? </w:t>
      </w:r>
      <w:r>
        <w:br/>
      </w:r>
      <w:r>
        <w:t xml:space="preserve">П. Д. Луковцева (Москва) и Д. И. Лейкис (Москва). Н. А. Балашова, В. А. Ивано, </w:t>
      </w:r>
      <w:r>
        <w:br/>
      </w:r>
      <w:r>
        <w:t xml:space="preserve">и Л. Д. Шибаева (Москва) сообщили результаты применения меченых атомов для изу, </w:t>
      </w:r>
      <w:r>
        <w:br/>
      </w:r>
      <w:r>
        <w:t xml:space="preserve">чения процессов в химических источниках тока. В докладе Т. Г. Ляпунцовой ‘(Москва </w:t>
      </w:r>
      <w:r>
        <w:br/>
      </w:r>
      <w:r>
        <w:t xml:space="preserve">было рассмотрено получение окисных электродов методом анодного осаждения. До, </w:t>
      </w:r>
      <w:r>
        <w:br/>
      </w:r>
      <w:r>
        <w:t xml:space="preserve">клады и дискуссия вызвали большой интерес у работников промышленности и научне </w:t>
      </w:r>
      <w:r>
        <w:br/>
      </w:r>
      <w:r>
        <w:t xml:space="preserve">исследовательских институтов. Л</w:t>
      </w:r>
    </w:p>
    <w:p>
      <w:pPr>
        <w:pStyle w:val="Normal"/>
      </w:pPr>
      <w:r>
        <w:t xml:space="preserve">В докладах секции электродных процессов в расплавах были затронуты теорети, </w:t>
      </w:r>
      <w:r>
        <w:br/>
      </w:r>
      <w:r>
        <w:t xml:space="preserve">ческие зопросы, освещающие практически важные процессы или поведение техническ, </w:t>
      </w:r>
      <w:r>
        <w:br/>
      </w:r>
      <w:r>
        <w:t xml:space="preserve">важных систем. Например, рассматривались механизмы электродных процессов, име, </w:t>
      </w:r>
      <w:r>
        <w:br/>
      </w:r>
      <w:r>
        <w:t xml:space="preserve">щих место при производстве алюминия (А. А. Ревазян, Ленинград; С. И. Ремпелу </w:t>
      </w:r>
      <w:r>
        <w:br/>
      </w:r>
      <w:r>
        <w:t xml:space="preserve">Л. П. Ходка, Н. А. Анишева и Л. Н. Антипин, Свердловск), обсуждалось электрох? </w:t>
      </w:r>
      <w:r>
        <w:br/>
      </w:r>
      <w:r>
        <w:t xml:space="preserve">мическое поведение расплавленных шлаков (0. А. Есин, Свердловск; В. Л. Хейфец! </w:t>
      </w:r>
      <w:r>
        <w:br/>
      </w:r>
      <w:r>
        <w:t xml:space="preserve">С. Е. Вайсбурд, Ленинград), сообщалось о применении полярографии к расплавлев нь </w:t>
      </w:r>
      <w:r>
        <w:br/>
      </w:r>
      <w:r>
        <w:t xml:space="preserve">средам (И. Д. Панченко, Киев; Н. Г. Човнык, Куйбышев), о коррозии металл, </w:t>
      </w:r>
      <w:r>
        <w:br/>
      </w:r>
      <w:r>
        <w:t xml:space="preserve">в расплавах (Н. И. Тугаринов и Н. Д. Томашов, Москва) и др. Зачитанный докл&amp; </w:t>
      </w:r>
      <w:r>
        <w:br/>
      </w:r>
      <w:r>
        <w:t xml:space="preserve">Р. Пионтелли, Г. Стернгейм, М. Францини, Г. Монтанелли (Милан) посвящен результ! </w:t>
      </w:r>
      <w:r>
        <w:br/>
      </w:r>
      <w:r>
        <w:t xml:space="preserve">там исследования явлений перенапряжения в расплавленных солях. В дискуссии в!) </w:t>
      </w:r>
      <w:r>
        <w:br/>
      </w:r>
      <w:r>
        <w:t xml:space="preserve">ступали Д. Бокрис (Филадельфия США), О. А. Есин, С. В. Карпачев (Свердловск) ид’</w:t>
      </w:r>
    </w:p>
    <w:p>
      <w:pPr>
        <w:pStyle w:val="Normal"/>
      </w:pPr>
      <w:r>
        <w:t xml:space="preserve">Четыре заседания (пленарных и секционных) были посвящены проблемам электр </w:t>
      </w:r>
      <w:r>
        <w:br/>
      </w:r>
      <w:r>
        <w:t xml:space="preserve">осаждения металлов и одно заседание электрохимическим процессам в цветной мета’</w:t>
      </w:r>
    </w:p>
    <w:p>
      <w:pPr>
        <w:pStyle w:val="Normal"/>
      </w:pPr>
      <w:r>
        <w:t xml:space="preserve">д )</w:t>
      </w:r>
    </w:p>
    <w:p>
      <w:pPr>
        <w:pStyle w:val="Normal"/>
      </w:pPr>
      <w:r>
        <w:t xml:space="preserve">Хроника 527</w:t>
      </w:r>
    </w:p>
    <w:p>
      <w:pPr>
        <w:pStyle w:val="Normal"/>
      </w:pPr>
      <w:r>
        <w:t xml:space="preserve">лургии. Р. А. Каишев (София) изложил свои представления в области роста </w:t>
      </w:r>
      <w:r>
        <w:br/>
      </w:r>
      <w:r>
        <w:t xml:space="preserve">кристаллов металлов на катоде и расшифровал при помощи микрокиносъемки и дан- </w:t>
      </w:r>
      <w:r>
        <w:br/>
      </w:r>
      <w:r>
        <w:t xml:space="preserve">ных электрохимических измерений механизм спирального роста кристаллов серебра. </w:t>
      </w:r>
      <w:r>
        <w:br/>
      </w:r>
      <w:r>
        <w:t xml:space="preserve">Д. Бокрис (Филадельфия) изложил результаты применения метода переменных токов </w:t>
      </w:r>
      <w:r>
        <w:br/>
      </w:r>
      <w:r>
        <w:t xml:space="preserve">к исследованию кинетики электродных процессов на твердых электродах. А. А. Сутя- </w:t>
      </w:r>
      <w:r>
        <w:br/>
      </w:r>
      <w:r>
        <w:t xml:space="preserve">гина и К. М. Горбунова (Москва) сообщили о закономерностях и механизме образова- </w:t>
      </w:r>
      <w:r>
        <w:br/>
      </w:r>
      <w:r>
        <w:t xml:space="preserve">ния кристаллического и аморфного типов осадков металлов под влиянием переменного </w:t>
      </w:r>
      <w:r>
        <w:br/>
      </w:r>
      <w:r>
        <w:t xml:space="preserve">и пульсирующего тока и адсорбции поверхностно-активных веществ. Показана возмож- </w:t>
      </w:r>
      <w:r>
        <w:br/>
      </w:r>
      <w:r>
        <w:t xml:space="preserve">ность резкого воздействия на структуру и свойства получаемых осадков. А.Т. Вагра- </w:t>
      </w:r>
      <w:r>
        <w:br/>
      </w:r>
      <w:r>
        <w:t xml:space="preserve">мян (Москва) доложил о роли неоднородности поверхности катода в процессе электро- </w:t>
      </w:r>
      <w:r>
        <w:br/>
      </w:r>
      <w:r>
        <w:t xml:space="preserve">осаждения металла и о связи между скоростью адсорбции поверхностно-активных ве- </w:t>
      </w:r>
      <w:r>
        <w:br/>
      </w:r>
      <w:r>
        <w:t xml:space="preserve">ществ и структурой электроосажденного металла. А. В. Измайлов (Москва)'сделал док- </w:t>
      </w:r>
      <w:r>
        <w:br/>
      </w:r>
      <w:r>
        <w:t xml:space="preserve">лад об исследовании температурным методом механизма электроосаждения металлов йз </w:t>
      </w:r>
      <w:r>
        <w:br/>
      </w:r>
      <w:r>
        <w:t xml:space="preserve">растворов, широко применяемых в промышленности. 12 докладов было посящено важ- </w:t>
      </w:r>
      <w:r>
        <w:br/>
      </w:r>
      <w:r>
        <w:t xml:space="preserve">нейшей для этой области электрохимии проблеме—совместного разряда ионов (Ю.М. </w:t>
      </w:r>
      <w:r>
        <w:br/>
      </w:r>
      <w:r>
        <w:t xml:space="preserve">Полукаров и К. М. Горбунова, Москва; Ю.В. Баймаков, Ленинград; Н.Т. Кудряв- </w:t>
      </w:r>
      <w:r>
        <w:br/>
      </w:r>
      <w:r>
        <w:t xml:space="preserve">цев иК. М. Тютина, Москва; А. Л. Ротинян и В. Л. Хейфец, Ленинград; В. М. Жогина </w:t>
      </w:r>
      <w:r>
        <w:br/>
      </w:r>
      <w:r>
        <w:t xml:space="preserve">иБ. Я. Казначей (Москва); А. И. Красовский, Москва; Г. А. Цыганов, А. И Чер- </w:t>
      </w:r>
      <w:r>
        <w:br/>
      </w:r>
      <w:r>
        <w:t xml:space="preserve">ниловская и А. И. Иосилевич, Ташкент: Д. П. Зосимович и Н. Е. Нечаева и др. (Киев). </w:t>
      </w:r>
      <w:r>
        <w:br/>
      </w:r>
      <w:r>
        <w:t xml:space="preserve">.К этой проблеме примыкает обсуждавшийся вопрос получения сверхчистых металлов </w:t>
      </w:r>
      <w:r>
        <w:br/>
      </w:r>
      <w:r>
        <w:t xml:space="preserve">(А. Е. Порхунов, Усть-Каменогорск: В. В. Бабошкин, Орск). Ряд докладов касался </w:t>
      </w:r>
      <w:r>
        <w:br/>
      </w:r>
      <w:r>
        <w:t xml:space="preserve">практически важного вопроса—сцепления осадков металлов © основой (М. И. Морхов </w:t>
      </w:r>
      <w:r>
        <w:br/>
      </w:r>
      <w:r>
        <w:t xml:space="preserve">и К. Н. Харламов, Москва; Л. И. Каданер и А. Х. Масик и др., Харьков). Некоторые </w:t>
      </w:r>
      <w:r>
        <w:br/>
      </w:r>
      <w:r>
        <w:t xml:space="preserve">доклады секции электроосаждения носили узко прикладной характер.</w:t>
      </w:r>
    </w:p>
    <w:p>
      <w:pPr>
        <w:pStyle w:val="Normal"/>
      </w:pPr>
      <w:r>
        <w:t xml:space="preserve">Обзорный доклад по электрохимическим процессам в цветной металлургии сделал </w:t>
      </w:r>
      <w:r>
        <w:br/>
      </w:r>
      <w:r>
        <w:t xml:space="preserve">В. В. Стендер (Днепропетровск). Он указал на важность установления взаимосвязи </w:t>
      </w:r>
      <w:r>
        <w:br/>
      </w:r>
      <w:r>
        <w:t xml:space="preserve">металлургических и химических производств на основе нового решения проблемы ано- </w:t>
      </w:r>
      <w:r>
        <w:br/>
      </w:r>
      <w:r>
        <w:t xml:space="preserve">дов. М. Т. Козловский (Алма-Ата) затронул вопросы амальгамной металлургии. Два </w:t>
      </w:r>
      <w:r>
        <w:br/>
      </w:r>
      <w:r>
        <w:t xml:space="preserve">доклада были посвящены вопросам рафинировки металлов.</w:t>
      </w:r>
    </w:p>
    <w:p>
      <w:pPr>
        <w:pStyle w:val="Normal"/>
      </w:pPr>
      <w:r>
        <w:t xml:space="preserve">На секции электролиза в промышленности большой интерес и оживленную дис- </w:t>
      </w:r>
      <w:r>
        <w:br/>
      </w:r>
      <w:r>
        <w:t xml:space="preserve">куссию вызвали доклады, посвященные протеканию электродных процессов, имеющих </w:t>
      </w:r>
      <w:r>
        <w:br/>
      </w:r>
      <w:r>
        <w:t xml:space="preserve">непосредственное отношение к отдельным отраслям электрохимической промышлен- </w:t>
      </w:r>
      <w:r>
        <w:br/>
      </w:r>
      <w:r>
        <w:t xml:space="preserve">ности.</w:t>
      </w:r>
    </w:p>
    <w:p>
      <w:pPr>
        <w:pStyle w:val="Normal"/>
      </w:pPr>
      <w:r>
        <w:t xml:space="preserve">В докладе А. А. Ракова (Москва) показан путь регулирования преимущественного </w:t>
      </w:r>
      <w:r>
        <w:br/>
      </w:r>
      <w:r>
        <w:t xml:space="preserve">выхода одного из возможных продуктов анодного окисления — кислорода, надсер- </w:t>
      </w:r>
      <w:r>
        <w:br/>
      </w:r>
      <w:r>
        <w:t xml:space="preserve">ной кислоты, озона. Выход по току озона, в частности, может быть доведен на платино- </w:t>
      </w:r>
      <w:r>
        <w:br/>
      </w:r>
      <w:r>
        <w:t xml:space="preserve">вом аноде до 30%. В отношении сложного процесса электролиза соляной кислоты, при </w:t>
      </w:r>
      <w:r>
        <w:br/>
      </w:r>
      <w:r>
        <w:t xml:space="preserve">котором возможно образование ряда продуктов, Д. П. Семченко и К. Г. Ильин (Ново- </w:t>
      </w:r>
      <w:r>
        <w:br/>
      </w:r>
      <w:r>
        <w:t xml:space="preserve">черкасск) доложили интересные данные о возможности регулирования преимуществен- </w:t>
      </w:r>
      <w:r>
        <w:br/>
      </w:r>
      <w:r>
        <w:t xml:space="preserve">ного направления анодного процесса условиями электролиза и концентрацией НС. </w:t>
      </w:r>
      <w:r>
        <w:br/>
      </w:r>
      <w:r>
        <w:t xml:space="preserve">Результаты по определению удельной поверхности графитовых анодов относительно </w:t>
      </w:r>
      <w:r>
        <w:br/>
      </w:r>
      <w:r>
        <w:t xml:space="preserve">роли поверхности пор электрода в анодном процессе выделения хлора доложены </w:t>
      </w:r>
      <w:r>
        <w:br/>
      </w:r>
      <w:r>
        <w:t xml:space="preserve">О. С. Ксенжеком и В. В. Стендером (Днепропетровск). О роли условий электролиза </w:t>
      </w:r>
      <w:r>
        <w:br/>
      </w:r>
      <w:r>
        <w:t xml:space="preserve">при разряде С1` и ОН- на графите сообщено в докладе Т. Е. Филиппова, А. В. Моца- </w:t>
      </w:r>
      <w:r>
        <w:br/>
      </w:r>
      <w:r>
        <w:t xml:space="preserve">ревой и В. А. Гриневич (Москва). Большой интерес вызвал доклад О. В. Избековой, за- </w:t>
      </w:r>
      <w:r>
        <w:br/>
      </w:r>
      <w:r>
        <w:t xml:space="preserve">читавшей его от имени группы исследователей школы покойногоН. Н.Воронина (Киев), </w:t>
      </w:r>
      <w:r>
        <w:br/>
      </w:r>
      <w:r>
        <w:t xml:space="preserve">по электровосстановлению кислорода в щелочных растворах с получением Н›О» путем </w:t>
      </w:r>
      <w:r>
        <w:br/>
      </w:r>
      <w:r>
        <w:t xml:space="preserve">продавливания деполяризатора через поры электрода. Чу Юн-чао (Китай) сообщил</w:t>
      </w:r>
    </w:p>
    <w:p>
      <w:pPr>
        <w:pStyle w:val="Normal"/>
      </w:pPr>
      <w:r>
        <w:t xml:space="preserve">‚© развитии электрохимических исследований в Китае.</w:t>
      </w:r>
    </w:p>
    <w:p>
      <w:pPr>
        <w:pStyle w:val="Normal"/>
      </w:pPr>
      <w:r>
        <w:t xml:space="preserve">Четвертое совещание по электрохимии продемонстрировало большой количествен-</w:t>
      </w:r>
    </w:p>
    <w:p>
      <w:pPr>
        <w:pStyle w:val="Normal"/>
      </w:pPr>
      <w:r>
        <w:t xml:space="preserve">° ный и качественный рост электрохимической науки в Советском Союзе. За последние</w:t>
      </w:r>
    </w:p>
    <w:p>
      <w:pPr>
        <w:pStyle w:val="Normal"/>
      </w:pPr>
      <w:r>
        <w:t xml:space="preserve">тоды увеличилась связь теоретической электрохимии с электрохимическими произ-</w:t>
      </w:r>
    </w:p>
    <w:p>
      <w:pPr>
        <w:pStyle w:val="Normal"/>
      </w:pPr>
      <w:r>
        <w:t xml:space="preserve">водствами, что было видно из многочисленных выступлений работников отраслевых </w:t>
      </w:r>
      <w:r>
        <w:br/>
      </w:r>
      <w:r>
        <w:t xml:space="preserve">институтов с докладами и в дискуссии.</w:t>
      </w:r>
    </w:p>
    <w:p>
      <w:pPr>
        <w:pStyle w:val="Normal"/>
      </w:pPr>
      <w:r>
        <w:t xml:space="preserve">Значительно повысился уровень теоретических работ по электрохимии. В ряде до- </w:t>
      </w:r>
      <w:r>
        <w:br/>
      </w:r>
      <w:r>
        <w:t xml:space="preserve">кладов отмечался и рост экспериментальной техники электрохимических работ. Боль- </w:t>
      </w:r>
      <w:r>
        <w:br/>
      </w:r>
      <w:r>
        <w:t xml:space="preserve">шой авторитет советской электрохимической школы подчеркивался в выступлениях </w:t>
      </w:r>
      <w:r>
        <w:br/>
      </w:r>
      <w:r>
        <w:t xml:space="preserve">иностранных ученых. Совещание принесло большую пользу делу укрепления научных</w:t>
      </w:r>
    </w:p>
    <w:p>
      <w:pPr>
        <w:pStyle w:val="Normal"/>
      </w:pPr>
      <w:r>
        <w:t xml:space="preserve">’ связей советских ученых между собой и с иностранными учеными. В связи с Совеща-</w:t>
      </w:r>
    </w:p>
    <w:p>
      <w:pPr>
        <w:pStyle w:val="Normal"/>
      </w:pPr>
      <w:r>
        <w:t xml:space="preserve">нием был проведен ряд узких дискуссий с активным участием иностранных ученых— </w:t>
      </w:r>
      <w:r>
        <w:br/>
      </w:r>
      <w:r>
        <w:t xml:space="preserve">по пассивности металлов, по вопросу о связи между вольта-потенциалом и потенциа- </w:t>
      </w:r>
      <w:r>
        <w:br/>
      </w:r>
      <w:r>
        <w:t xml:space="preserve">лом нулевого заряда, о так называемом потенциале Биллитера и др.</w:t>
      </w:r>
    </w:p>
    <w:p>
      <w:pPr>
        <w:pStyle w:val="Normal"/>
      </w:pPr>
      <w:r>
        <w:t xml:space="preserve">Труды четвертого совещания по электрохимии должны быть опубликованыв 1957 г.</w:t>
      </w:r>
    </w:p>
    <w:p>
      <w:pPr>
        <w:pStyle w:val="Normal"/>
      </w:pPr>
      <w:r>
        <w:t xml:space="preserve">Б. Н. Кабанов</w:t>
      </w:r>
    </w:p>
    <w:p>
      <w:pPr>
        <w:pStyle w:val="Normal"/>
      </w:pPr>
      <w:r>
        <w:t xml:space="preserve">АКАДЕМИК} В. А. КАРГИН—ВЫДАЮЩИЙСЯ УЧЕНЫЙ В ОБЛА- </w:t>
      </w:r>
      <w:r>
        <w:br/>
      </w:r>
      <w:r>
        <w:t xml:space="preserve">СТИ ФИЗИКО-ХИМИИ ПОЛИМЕРОВ И КОЛЛОИДНОЙ ХИМИИ</w:t>
      </w:r>
    </w:p>
    <w:p>
      <w:pPr>
        <w:pStyle w:val="Normal"/>
      </w:pPr>
      <w:r>
        <w:t xml:space="preserve">(Е 50-летиютсо дня рождения)</w:t>
      </w:r>
    </w:p>
    <w:p>
      <w:pPr>
        <w:pStyle w:val="Normal"/>
      </w:pPr>
      <w:r>
        <w:t xml:space="preserve">23 января 1957 г. исполнилось 50 лет со дня рождения академика Валентина А лек- </w:t>
      </w:r>
      <w:r>
        <w:br/>
      </w:r>
      <w:r>
        <w:t xml:space="preserve">сеевича Каргина, создавшего физико-химическую школу высокомолекулярных соеди- </w:t>
      </w:r>
      <w:r>
        <w:br/>
      </w:r>
      <w:r>
        <w:t xml:space="preserve">нений и ряд важнейших направлений исследования в области современной коллоид- </w:t>
      </w:r>
      <w:r>
        <w:br/>
      </w:r>
      <w:r>
        <w:t xml:space="preserve">ной химии.</w:t>
      </w:r>
    </w:p>
    <w:p>
      <w:pPr>
        <w:pStyle w:val="Normal"/>
      </w:pPr>
      <w:r>
        <w:t xml:space="preserve">В круг постоянных научных интересов В. А. Каргина входят многие актуальные </w:t>
      </w:r>
      <w:r>
        <w:br/>
      </w:r>
      <w:r>
        <w:t xml:space="preserve">проблемы науки и народного хозяйства нашей страны — от генезиса коллоидных частиц </w:t>
      </w:r>
      <w:r>
        <w:br/>
      </w:r>
      <w:r>
        <w:t xml:space="preserve">и коллоидно-химических особенностей почв и грунтов до новых синтетических мате- чз </w:t>
      </w:r>
      <w:r>
        <w:br/>
      </w:r>
      <w:r>
        <w:t xml:space="preserve">риалов, необходимых для развития современной техники и многих отраслей промыш- </w:t>
      </w:r>
      <w:r>
        <w:br/>
      </w:r>
      <w:r>
        <w:t xml:space="preserve">ленности. . Ь</w:t>
      </w:r>
    </w:p>
    <w:p>
      <w:pPr>
        <w:pStyle w:val="Normal"/>
      </w:pPr>
      <w:r>
        <w:t xml:space="preserve">В. А. Каргин рано начал свою трудовую деятельность. Еще в средней школе он И </w:t>
      </w:r>
      <w:r>
        <w:br/>
      </w:r>
      <w:r>
        <w:t xml:space="preserve">работал лаборантом и продолжал эту работу в учреждениях по обследованию курской | </w:t>
      </w:r>
      <w:r>
        <w:br/>
      </w:r>
      <w:r>
        <w:t xml:space="preserve">магнитной аномалии. В 1924 г., семнадцатилетним юношей, В. А. Каргин приступил \ </w:t>
      </w:r>
      <w:r>
        <w:br/>
      </w:r>
      <w:r>
        <w:t xml:space="preserve">к научной работе в Физико-химическом институте им. Л. Я. Карпова и через два года | </w:t>
      </w:r>
      <w:r>
        <w:br/>
      </w:r>
      <w:r>
        <w:t xml:space="preserve">опубликовал свою первую статью по аналитической химии. Одновременно он учился | </w:t>
      </w:r>
      <w:r>
        <w:br/>
      </w:r>
      <w:r>
        <w:t xml:space="preserve">на химическом факультете Московского государственного университета, который и ' </w:t>
      </w:r>
      <w:r>
        <w:br/>
      </w:r>
      <w:r>
        <w:t xml:space="preserve">окончил в 1930 г. В это же время он вел исследовательскую работу в группе акад. |} </w:t>
      </w:r>
      <w:r>
        <w:br/>
      </w:r>
      <w:r>
        <w:t xml:space="preserve">А. Е. Ферсмана по радиоактивным рудам и в лаборатории треста «Русские само- | </w:t>
      </w:r>
      <w:r>
        <w:br/>
      </w:r>
      <w:r>
        <w:t xml:space="preserve">цветы». За период 1926—1932 гг. В. А. Каргин опубликовал более 10 оригинальных | </w:t>
      </w:r>
      <w:r>
        <w:br/>
      </w:r>
      <w:r>
        <w:t xml:space="preserve">работ в области аналитической и коллоидной химии, выполненных в лаборатории чл... </w:t>
      </w:r>
      <w:r>
        <w:br/>
      </w:r>
      <w:r>
        <w:t xml:space="preserve">корр. АН СССР А. И. Рабиновича. |</w:t>
      </w:r>
    </w:p>
    <w:p>
      <w:pPr>
        <w:pStyle w:val="Normal"/>
      </w:pPr>
      <w:r>
        <w:t xml:space="preserve">В 1932—1934 гг. В. А. Каргин принимал участие в важной по своему значению \ </w:t>
      </w:r>
      <w:r>
        <w:br/>
      </w:r>
      <w:r>
        <w:t xml:space="preserve">Памирской экспедиции в качестве геохимика и внес. значительный вклад в ее работу, </w:t>
      </w:r>
      <w:r>
        <w:br/>
      </w:r>
      <w:r>
        <w:t xml:space="preserve">участвуя в открытии месторождений прозрачного кварца.</w:t>
      </w:r>
    </w:p>
    <w:p>
      <w:pPr>
        <w:pStyle w:val="Normal"/>
      </w:pPr>
      <w:r>
        <w:t xml:space="preserve">В 1936 г. В. А. Каргину присуждается без защиты диссертации ученая степень ' </w:t>
      </w:r>
      <w:r>
        <w:br/>
      </w:r>
      <w:r>
        <w:t xml:space="preserve">доктора химических наук; с 1937 г. он заведует лабораторией коллоидной химии в Фи- </w:t>
      </w:r>
      <w:r>
        <w:br/>
      </w:r>
      <w:r>
        <w:t xml:space="preserve">зико-химическом институте им. Л. Я. Карпова, разрабатывая со своими ениками! т </w:t>
      </w:r>
      <w:r>
        <w:br/>
      </w:r>
      <w:r>
        <w:t xml:space="preserve">актуальные проблемы строения и устойчивости коллоидных растворов и физико-хи- </w:t>
      </w:r>
      <w:r>
        <w:br/>
      </w:r>
      <w:r>
        <w:t xml:space="preserve">мии высокомолекулярных соединений. ,</w:t>
      </w:r>
    </w:p>
    <w:p>
      <w:pPr>
        <w:pStyle w:val="Normal"/>
      </w:pPr>
      <w:r>
        <w:t xml:space="preserve">В 1946 г. В. А. Каргин избирается членом-корреспондентом, а в 1953 г.— дей-\ </w:t>
      </w:r>
      <w:r>
        <w:br/>
      </w:r>
      <w:r>
        <w:t xml:space="preserve">ствительным членом Академии наук СССР. |</w:t>
      </w:r>
    </w:p>
    <w:p>
      <w:pPr>
        <w:pStyle w:val="Normal"/>
      </w:pPr>
      <w:r>
        <w:t xml:space="preserve">За годы своей научной деятельности В. А. Каргин создал обширную школу уче" </w:t>
      </w:r>
      <w:r>
        <w:br/>
      </w:r>
      <w:r>
        <w:t xml:space="preserve">ников и последователей, многие из которых уже стали видными учеными, самостоя- | </w:t>
      </w:r>
      <w:r>
        <w:br/>
      </w:r>
      <w:r>
        <w:t xml:space="preserve">тельно прокладывающими новые пути в науке. Здесь мы встречаемся с именами про- № </w:t>
      </w:r>
      <w:r>
        <w:br/>
      </w:r>
      <w:r>
        <w:t xml:space="preserve">фессоров и докторов наук — М. Е. Шишниашвили, 3. Я. Берестневой, Г. Л. Сло- |. </w:t>
      </w:r>
      <w:r>
        <w:br/>
      </w:r>
      <w:r>
        <w:t xml:space="preserve">нимского, П. В. Козлова, П. И. Зубова, А. А. Тагер, Х. У. Усманова, Н. В. Ми: |. </w:t>
      </w:r>
      <w:r>
        <w:br/>
      </w:r>
      <w:r>
        <w:t xml:space="preserve">хайлова; кандидатов наук —Т. И. Соголовой, В. Л. Карпова, Д. И. Лейпунской! №"</w:t>
      </w:r>
    </w:p>
    <w:p>
      <w:pPr>
        <w:pStyle w:val="Normal"/>
      </w:pPr>
      <w:r>
        <w:t xml:space="preserve">Хроника 529</w:t>
      </w:r>
    </w:p>
    <w:p>
      <w:pPr>
        <w:pStyle w:val="Normal"/>
      </w:pPr>
      <w:r>
        <w:t xml:space="preserve">Е. Е. Рылова, М. Н. Штединг, Ю. М. Малинского и др. Вместе с учениками В. А. Кар- </w:t>
      </w:r>
      <w:r>
        <w:br/>
      </w:r>
      <w:r>
        <w:t xml:space="preserve">гин опубликовал более 150 научных трудов.</w:t>
      </w:r>
    </w:p>
    <w:p>
      <w:pPr>
        <w:pStyle w:val="Normal"/>
      </w:pPr>
      <w:r>
        <w:t xml:space="preserve">Ранние работы В. А. Каргина были посвящены исследованиям в области гидрофоб- </w:t>
      </w:r>
      <w:r>
        <w:br/>
      </w:r>
      <w:r>
        <w:t xml:space="preserve">ных коллоидов. Ценность и оригинальность направления этих работ выражались как </w:t>
      </w:r>
      <w:r>
        <w:br/>
      </w:r>
      <w:r>
        <w:t xml:space="preserve">в систематическом применении новых электрохимических методов исследования, так </w:t>
      </w:r>
      <w:r>
        <w:br/>
      </w:r>
      <w:r>
        <w:t xml:space="preserve">и в глубоком изучении химической стороны проблем и прежде всего проблемы устойчи- </w:t>
      </w:r>
      <w:r>
        <w:br/>
      </w:r>
      <w:r>
        <w:t xml:space="preserve">вости коллоидных растворов классического типа. Тонкие экспериментальные исследо- </w:t>
      </w:r>
      <w:r>
        <w:br/>
      </w:r>
      <w:r>
        <w:t xml:space="preserve">вания строения поверхности коллоидных частиц 510, А|.О; и др. по спектрам погло- </w:t>
      </w:r>
      <w:r>
        <w:br/>
      </w:r>
      <w:r>
        <w:t xml:space="preserve">’ щения адсорбированных электролитов, по анализу ультрафильтратов коллоидных рас- </w:t>
      </w:r>
      <w:r>
        <w:br/>
      </w:r>
      <w:r>
        <w:t xml:space="preserve">‘творов позволили В. А. Каргину показать, что устойчивость гидрофобных золей свя- </w:t>
      </w:r>
      <w:r>
        <w:br/>
      </w:r>
      <w:r>
        <w:t xml:space="preserve">зана не с собственной ионизацией коллоидных частиц, а с наличием стабилизирующих </w:t>
      </w:r>
      <w:r>
        <w:br/>
      </w:r>
      <w:r>
        <w:t xml:space="preserve">’ электролитов, концентрация которых должна быть сравнительно большой. Приэтом</w:t>
      </w:r>
    </w:p>
    <w:p>
      <w:pPr>
        <w:pStyle w:val="Normal"/>
      </w:pPr>
      <w:r>
        <w:t xml:space="preserve">наблюдаются значительные отклонения от простых законов адсорбции потенциалопре- </w:t>
      </w:r>
      <w:r>
        <w:br/>
      </w:r>
      <w:r>
        <w:t xml:space="preserve">} деляющих ионов и резко выраженное явление молекулярной адсорбции электролита </w:t>
      </w:r>
      <w:r>
        <w:br/>
      </w:r>
      <w:r>
        <w:t xml:space="preserve">`коллоидными частицами (В. А. Варгин, А. И. Рабинович, 3. Я. Берестнева, </w:t>
      </w:r>
      <w:r>
        <w:br/>
      </w:r>
      <w:r>
        <w:t xml:space="preserve">| Н. А. Оганджанова). Вместе с этим устанавливается важная роль гидрофилизации</w:t>
      </w:r>
    </w:p>
    <w:p>
      <w:pPr>
        <w:pStyle w:val="Normal"/>
      </w:pPr>
      <w:r>
        <w:t xml:space="preserve">‘поверхности частиц, например, вследствие адсорбционного или химического покрытия </w:t>
      </w:r>
      <w:r>
        <w:br/>
      </w:r>
      <w:r>
        <w:t xml:space="preserve">их тонкимислоями гидроксидных соединений (В. А. Каргин, М. Е. Шишниашвили). </w:t>
      </w:r>
      <w:r>
        <w:br/>
      </w:r>
      <w:r>
        <w:t xml:space="preserve">р Выясняя механизм химических взаимодействий в коллоидных системах, В. А. Кар- </w:t>
      </w:r>
      <w:r>
        <w:br/>
      </w:r>
      <w:r>
        <w:t xml:space="preserve">'тин показал, что реакции между различными коллоидами протекают в основном через </w:t>
      </w:r>
      <w:r>
        <w:br/>
      </w:r>
      <w:r>
        <w:t xml:space="preserve">дисперсионную среду, т. е. через истинный раствор, а не путем прямого взаимодей- </w:t>
      </w:r>
      <w:r>
        <w:br/>
      </w:r>
      <w:r>
        <w:t xml:space="preserve">‘ствия частиц (С. А. Кац, 3. Я. Берестнева). Развивая эти исследования, В. А. Каргин </w:t>
      </w:r>
      <w:r>
        <w:br/>
      </w:r>
      <w:r>
        <w:t xml:space="preserve">‘разработал ряд оригинальных методов приготовления и изучения коллоидных систем— </w:t>
      </w:r>
      <w:r>
        <w:br/>
      </w:r>
      <w:r>
        <w:t xml:space="preserve">‘высоковольтного электродиализа для очистки коллоидов, многокамерного электроди- </w:t>
      </w:r>
      <w:r>
        <w:br/>
      </w:r>
      <w:r>
        <w:t xml:space="preserve">‘ализа для их синтеза и разделения, а также для оценки качества антикоррозионных </w:t>
      </w:r>
      <w:r>
        <w:br/>
      </w:r>
      <w:r>
        <w:t xml:space="preserve">покрытий (М. И. Карякина, 3. Я. Берестнева). Эти работы в настоящее время успеш- </w:t>
      </w:r>
      <w:r>
        <w:br/>
      </w:r>
      <w:r>
        <w:t xml:space="preserve">но развиваются учениками В. А. Каргина в Институте химии Академии наук Грузин- </w:t>
      </w:r>
      <w:r>
        <w:br/>
      </w:r>
      <w:r>
        <w:t xml:space="preserve">_ ской ССР (М. Е. Шишниашвили и др.). </w:t>
      </w:r>
      <w:r>
        <w:br/>
      </w:r>
      <w:r>
        <w:t xml:space="preserve">В дальнейшем работы В. А. Каргина в области коллоидной химии получили новое </w:t>
      </w:r>
      <w:r>
        <w:br/>
      </w:r>
      <w:r>
        <w:t xml:space="preserve">развитие в его исследованиях механизма возникновения частиц дисперсной фазы в кол- </w:t>
      </w:r>
      <w:r>
        <w:br/>
      </w:r>
      <w:r>
        <w:t xml:space="preserve"> поидных растворах. Применяя электронно-микроскопическое исследование и электроно- </w:t>
      </w:r>
      <w:r>
        <w:br/>
      </w:r>
      <w:r>
        <w:t xml:space="preserve">| графический анализ, В. А. Каргин и 3. Я. Берестнева показали, что первая стадия </w:t>
      </w:r>
      <w:r>
        <w:br/>
      </w:r>
      <w:r>
        <w:t xml:space="preserve">‘зозникновения твердой дисперсной фазы состоит в образовании сравнительно крупных </w:t>
      </w:r>
      <w:r>
        <w:br/>
      </w:r>
      <w:r>
        <w:t xml:space="preserve">морфных сфероидальных частиц, внутри которых затем развивается процесс кристал- </w:t>
      </w:r>
      <w:r>
        <w:br/>
      </w:r>
      <w:r>
        <w:t xml:space="preserve">лизации, что приводит в даннойсреде к распаду их на отдельные кристаллики коллоид- </w:t>
      </w:r>
      <w:r>
        <w:br/>
      </w:r>
      <w:r>
        <w:t xml:space="preserve">`тых размеров.</w:t>
      </w:r>
    </w:p>
    <w:p>
      <w:pPr>
        <w:pStyle w:val="Normal"/>
      </w:pPr>
      <w:r>
        <w:t xml:space="preserve">В начале тридцатых годов В.А. Каргин обращает свое внимание на начавшееся бур- </w:t>
      </w:r>
      <w:r>
        <w:br/>
      </w:r>
      <w:r>
        <w:t xml:space="preserve">ное развитие химии высокомолекулярных соединений. Предвидя огромное будущее </w:t>
      </w:r>
      <w:r>
        <w:br/>
      </w:r>
      <w:r>
        <w:t xml:space="preserve">этой молодой науки, В. А. Каргин начинает широко разрабатывать физическую химию </w:t>
      </w:r>
      <w:r>
        <w:br/>
      </w:r>
      <w:r>
        <w:t xml:space="preserve">зысокомолекулулярных веществ. Сначала в Институте искусственного волокна, а за- </w:t>
      </w:r>
      <w:r>
        <w:br/>
      </w:r>
      <w:r>
        <w:t xml:space="preserve">’емв Физико-химическом институте им. Л. Я. Карпова, В. А. Каргин совместно со </w:t>
      </w:r>
      <w:r>
        <w:br/>
      </w:r>
      <w:r>
        <w:t xml:space="preserve">ищ 'воими сотрудниками систематически исследует структуру и свойства высокомолеку- </w:t>
      </w:r>
      <w:r>
        <w:br/>
      </w:r>
      <w:r>
        <w:t xml:space="preserve">м ‘ярных соединений целлюлозы и ее производных, каучуков и белковых веществ. Эти </w:t>
      </w:r>
      <w:r>
        <w:br/>
      </w:r>
      <w:r>
        <w:t xml:space="preserve">аботы сначала являлись логическим продолжением сложившегося ранее направле- </w:t>
      </w:r>
      <w:r>
        <w:br/>
      </w:r>
      <w:r>
        <w:t xml:space="preserve">‚(ия в области электрохимии коллоидов, а затем приобрели самостоятельное значение. </w:t>
      </w:r>
      <w:r>
        <w:br/>
      </w:r>
      <w:r>
        <w:t xml:space="preserve">''аботы с С. П. Папковым и А. А. Тагер и др. привели к развитию термодинамики </w:t>
      </w:r>
      <w:r>
        <w:br/>
      </w:r>
      <w:r>
        <w:t xml:space="preserve"> роцессов растворения каучукоподобных аморфных полимеров.</w:t>
      </w:r>
    </w:p>
    <w:p>
      <w:pPr>
        <w:pStyle w:val="Normal"/>
      </w:pPr>
      <w:r>
        <w:t xml:space="preserve">Наиболее значительными из этих работ являются исследования по электрохимии</w:t>
      </w:r>
    </w:p>
    <w:p>
      <w:pPr>
        <w:pStyle w:val="Normal"/>
      </w:pPr>
      <w:r>
        <w:t xml:space="preserve">`ыдов и др.). Далее необходимо сказать о систематических изучениях природы и меха- </w:t>
      </w:r>
      <w:r>
        <w:br/>
      </w:r>
      <w:r>
        <w:t xml:space="preserve">‘изма процессов набухания и растворения каучукоподобных полимеров — полиизо-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`эханические (эластично-пластические) свойства в достаточно концентрированных </w:t>
      </w:r>
      <w:r>
        <w:br/>
      </w:r>
      <w:r>
        <w:t xml:space="preserve">Астворах являются следствием развития пространственной молекулярной структуры, </w:t>
      </w:r>
      <w:r>
        <w:br/>
      </w:r>
      <w:r>
        <w:t xml:space="preserve">Зиводящего в пределе к застудневанию растворов. Эти выводы были распространены </w:t>
      </w:r>
      <w:r>
        <w:br/>
      </w:r>
      <w:r>
        <w:t xml:space="preserve">\ некоторые синтетические каучуки и ряд белковых веществ в работах с П. И. Зубо- </w:t>
      </w:r>
      <w:r>
        <w:br/>
      </w:r>
      <w:r>
        <w:t xml:space="preserve">ми 3. Н. Журкиной. Дальнейшие работы В. А. Каргина и его учеников в области </w:t>
      </w:r>
      <w:r>
        <w:br/>
      </w:r>
      <w:r>
        <w:t xml:space="preserve">1еокомолекулярных соединений в значительной степени посвящены выяснению связи </w:t>
      </w:r>
      <w:r>
        <w:br/>
      </w:r>
      <w:r>
        <w:t xml:space="preserve">жду структурой, механическими и термодинамическими свойствами линейных по- </w:t>
      </w:r>
      <w:r>
        <w:br/>
      </w:r>
      <w:r>
        <w:t xml:space="preserve">'  (меров. Были систематически изучены фазовые состояния многих полимеров и, вопре- </w:t>
      </w:r>
      <w:r>
        <w:br/>
      </w:r>
      <w:r>
        <w:t xml:space="preserve">и гвзглядам на строение целлюлозы как кристаллического вещества, широко распрост- </w:t>
      </w:r>
      <w:r>
        <w:br/>
      </w:r>
      <w:r>
        <w:t xml:space="preserve">ненным у нас в СССР и, в особенности, за границей, впервые было установлено аморф- </w:t>
      </w:r>
      <w:r>
        <w:br/>
      </w:r>
      <w:r>
        <w:t xml:space="preserve">Эе строение целлюлозы и некоторых важных ее производных (Н. В. Михайлов, </w:t>
      </w:r>
      <w:r>
        <w:br/>
      </w:r>
      <w:r>
        <w:t xml:space="preserve">_И. Елинек, Д. И. Лейпунская, В. Л. Карпов иЗ. М. Пинскер, Х. У. Усманов.) Свя- </w:t>
      </w:r>
      <w:r>
        <w:br/>
      </w:r>
      <w:r>
        <w:t xml:space="preserve">‘нные с этим фундаментальные исследования механических свойств аморфных по-</w:t>
      </w:r>
    </w:p>
    <w:p>
      <w:pPr>
        <w:pStyle w:val="Normal"/>
      </w:pPr>
      <w:r>
        <w:t xml:space="preserve">разования истинных молекулярных растворов; возникающие при этом структурно- </w:t>
      </w:r>
      <w:r>
        <w:br/>
      </w:r>
      <w:r>
        <w:t xml:space="preserve">(В </w:t>
      </w:r>
      <w:r>
        <w:br/>
      </w:r>
      <w:r>
        <w:t xml:space="preserve">ШВ</w:t>
      </w:r>
    </w:p>
    <w:p>
      <w:pPr>
        <w:pStyle w:val="Normal"/>
      </w:pPr>
      <w:r>
        <w:t xml:space="preserve">ой </w:t>
      </w:r>
      <w:r>
        <w:br/>
      </w:r>
      <w:r>
        <w:t xml:space="preserve">ко</w:t>
      </w:r>
    </w:p>
    <w:p>
      <w:pPr>
        <w:pStyle w:val="Normal"/>
      </w:pPr>
      <w:r>
        <w:t xml:space="preserve">530 Хроника</w:t>
      </w:r>
    </w:p>
    <w:p>
      <w:pPr>
        <w:pStyle w:val="Normal"/>
      </w:pPr>
      <w:r>
        <w:t xml:space="preserve">лимеров привели к весьма важным закономерностям взаимных переходов стеклообраз- </w:t>
      </w:r>
      <w:r>
        <w:br/>
      </w:r>
      <w:r>
        <w:t xml:space="preserve">ного, высокоэластического и вязко-текучего состояний в связи с ценным строением ли- </w:t>
      </w:r>
      <w:r>
        <w:br/>
      </w:r>
      <w:r>
        <w:t xml:space="preserve">нейных молекул полимеров (Г. Л. Слонимский, Т. И. Соголова, Ю. М. Малинский). Эти </w:t>
      </w:r>
      <w:r>
        <w:br/>
      </w:r>
      <w:r>
        <w:t xml:space="preserve">работы, развивавшиеся в контакте с исследованиями школы ленинградских ученых: </w:t>
      </w:r>
      <w:r>
        <w:br/>
      </w:r>
      <w:r>
        <w:t xml:space="preserve">акад. А. П. Александрова, чл.-корр. АН СССР П. П. Кобеко, С. Н. Журкова и др., </w:t>
      </w:r>
      <w:r>
        <w:br/>
      </w:r>
      <w:r>
        <w:t xml:space="preserve">установили роль релаксационных процессов в механизме деформации аморфных поли- </w:t>
      </w:r>
      <w:r>
        <w:br/>
      </w:r>
      <w:r>
        <w:t xml:space="preserve">меров и явились научной основой общих принципов их упрочнения. Исследования </w:t>
      </w:r>
      <w:r>
        <w:br/>
      </w:r>
      <w:r>
        <w:t xml:space="preserve">В. А. Каргина совместно с Н. В. Михайловым, П. В. Козловым и др. позволили раз- </w:t>
      </w:r>
      <w:r>
        <w:br/>
      </w:r>
      <w:r>
        <w:t xml:space="preserve">работать методы получения высокопрочных гидратцеллюлозных волокон, пленок </w:t>
      </w:r>
      <w:r>
        <w:br/>
      </w:r>
      <w:r>
        <w:t xml:space="preserve">и других изделий на основе высокомолекулярных соединений.</w:t>
      </w:r>
    </w:p>
    <w:p>
      <w:pPr>
        <w:pStyle w:val="Normal"/>
      </w:pPr>
      <w:r>
        <w:t xml:space="preserve">`В последние годы В. А. Каргин в своих совместных работах с Г. Л. Слонимеким </w:t>
      </w:r>
      <w:r>
        <w:br/>
      </w:r>
      <w:r>
        <w:t xml:space="preserve">сосредоточил свое внимание на кристаллических полимерах, показав, что формальный </w:t>
      </w:r>
      <w:r>
        <w:br/>
      </w:r>
      <w:r>
        <w:t xml:space="preserve">перенос представлений, развитых для низкомолекулярных кристаллических тел, на </w:t>
      </w:r>
      <w:r>
        <w:br/>
      </w:r>
      <w:r>
        <w:t xml:space="preserve">высокомолекулярные вещества является ошибочным. В результате этих работ в настоя- </w:t>
      </w:r>
      <w:r>
        <w:br/>
      </w:r>
      <w:r>
        <w:t xml:space="preserve">щее время уже наметились пути создания общей теории кристаллического состояния </w:t>
      </w:r>
      <w:r>
        <w:br/>
      </w:r>
      <w:r>
        <w:t xml:space="preserve">полимеров. Представления о строении и свойствах линейных макромолекул, развитые </w:t>
      </w:r>
      <w:r>
        <w:br/>
      </w:r>
      <w:r>
        <w:t xml:space="preserve">В. А. Каргиным, являются основой современной физической химии полимеров и широко </w:t>
      </w:r>
      <w:r>
        <w:br/>
      </w:r>
      <w:r>
        <w:t xml:space="preserve">используются при решении ряда задач производства и применения новых полимерных </w:t>
      </w:r>
      <w:r>
        <w:br/>
      </w:r>
      <w:r>
        <w:t xml:space="preserve">материалов.</w:t>
      </w:r>
    </w:p>
    <w:p>
      <w:pPr>
        <w:pStyle w:val="Normal"/>
      </w:pPr>
      <w:r>
        <w:t xml:space="preserve">В. А. Каргин является организатором новых физико-химических направлений </w:t>
      </w:r>
      <w:r>
        <w:br/>
      </w:r>
      <w:r>
        <w:t xml:space="preserve">научной работы в ряде отраслевых институтов промышленности. Развитие этих направ- </w:t>
      </w:r>
      <w:r>
        <w:br/>
      </w:r>
      <w:r>
        <w:t xml:space="preserve">лений привело к созданию соответствующих лабораторий в институтах искусственного </w:t>
      </w:r>
      <w:r>
        <w:br/>
      </w:r>
      <w:r>
        <w:t xml:space="preserve">волокна, пластических масс, кино-фотопромышленности и др. Работы школы </w:t>
      </w:r>
      <w:r>
        <w:br/>
      </w:r>
      <w:r>
        <w:t xml:space="preserve">В. А. Каргина успешно развиваются его учениками в ряде научных центров нашей </w:t>
      </w:r>
      <w:r>
        <w:br/>
      </w:r>
      <w:r>
        <w:t xml:space="preserve">страны, например в Тбилиси (М. Е. Шишниашвили) по коллоидным суспензиям бен </w:t>
      </w:r>
      <w:r>
        <w:br/>
      </w:r>
      <w:r>
        <w:t xml:space="preserve">тонитовых глин, в Ташкенте (Х. У. Усмановым) по строению природной целлюлозы </w:t>
      </w:r>
      <w:r>
        <w:br/>
      </w:r>
      <w:r>
        <w:t xml:space="preserve">и др. |</w:t>
      </w:r>
    </w:p>
    <w:p>
      <w:pPr>
        <w:pStyle w:val="Normal"/>
      </w:pPr>
      <w:r>
        <w:t xml:space="preserve">В.А. Каргин в течение многих лет ведет большую научно-организационную работу </w:t>
      </w:r>
      <w:r>
        <w:br/>
      </w:r>
      <w:r>
        <w:t xml:space="preserve">В последние годы он является председателем Комиссии по высокомолекулярным соеди: </w:t>
      </w:r>
      <w:r>
        <w:br/>
      </w:r>
      <w:r>
        <w:t xml:space="preserve">нениям при Академии наук СССР и осуществляет общее руководство и координацик </w:t>
      </w:r>
      <w:r>
        <w:br/>
      </w:r>
      <w:r>
        <w:t xml:space="preserve">работ в области полимеров в системе институтов Академии наук СССР. В. А. Каргив </w:t>
      </w:r>
      <w:r>
        <w:br/>
      </w:r>
      <w:r>
        <w:t xml:space="preserve">возглавляет многие постоянно действующие и периодически создаваемые правительст, </w:t>
      </w:r>
      <w:r>
        <w:br/>
      </w:r>
      <w:r>
        <w:t xml:space="preserve">венными органами и Академией наук ученые советы и научные комиссии по важней </w:t>
      </w:r>
      <w:r>
        <w:br/>
      </w:r>
      <w:r>
        <w:t xml:space="preserve">шим задачам государственного значения в области производства и применения синте </w:t>
      </w:r>
      <w:r>
        <w:br/>
      </w:r>
      <w:r>
        <w:t xml:space="preserve">тических полимеров. }</w:t>
      </w:r>
    </w:p>
    <w:p>
      <w:pPr>
        <w:pStyle w:val="Normal"/>
      </w:pPr>
      <w:r>
        <w:t xml:space="preserve">В последние годы он уделяет много внимания университетской подготовке моло, </w:t>
      </w:r>
      <w:r>
        <w:br/>
      </w:r>
      <w:r>
        <w:t xml:space="preserve">дежи, ежегодно читая курс физической химии полимеров на химическом факультете Мо!</w:t>
      </w:r>
    </w:p>
    <w:p>
      <w:pPr>
        <w:pStyle w:val="Normal"/>
      </w:pPr>
      <w:r>
        <w:t xml:space="preserve">А </w:t>
      </w:r>
      <w:r>
        <w:br/>
      </w:r>
      <w:r>
        <w:t xml:space="preserve">&lt;ковского университета; организовал в МГУ кафедру физико-химии высокомолеку,</w:t>
      </w:r>
    </w:p>
    <w:p>
      <w:pPr>
        <w:pStyle w:val="Normal"/>
      </w:pPr>
      <w:r>
        <w:t xml:space="preserve">лярных соединений. я </w:t>
      </w:r>
      <w:r>
        <w:br/>
      </w:r>
      <w:r>
        <w:t xml:space="preserve">Наряду с научной, научно-организационной и педагогической работой В.А. Карги! </w:t>
      </w:r>
      <w:r>
        <w:br/>
      </w:r>
      <w:r>
        <w:t xml:space="preserve">вел большую общественную деятельность в качестве депутата Московского городског” </w:t>
      </w:r>
      <w:r>
        <w:br/>
      </w:r>
      <w:r>
        <w:t xml:space="preserve">совета депутатов трудящихся нескольких созывов, является членом Высшей аттеста </w:t>
      </w:r>
      <w:r>
        <w:br/>
      </w:r>
      <w:r>
        <w:t xml:space="preserve">ционной комиссии при Министерстве высшего образования СССР и активно участвуе </w:t>
      </w:r>
      <w:r>
        <w:br/>
      </w:r>
      <w:r>
        <w:t xml:space="preserve">в работе научных и инженерно-технических обществ. . | </w:t>
      </w:r>
      <w:r>
        <w:br/>
      </w:r>
      <w:r>
        <w:t xml:space="preserve">Многолетняя плодотворная научная ‘и практическая деятельность В. А. Каргив </w:t>
      </w:r>
      <w:r>
        <w:br/>
      </w:r>
      <w:r>
        <w:t xml:space="preserve">хорошо известна ученым нашей страны и за границей; она получила высокую оценк! </w:t>
      </w:r>
      <w:r>
        <w:br/>
      </w:r>
      <w:r>
        <w:t xml:space="preserve">нашего Правительства и широкое признание инженерно-технической общественност” </w:t>
      </w:r>
      <w:r>
        <w:br/>
      </w:r>
      <w:r>
        <w:t xml:space="preserve">различных отраслей промышленности. | </w:t>
      </w:r>
      <w:r>
        <w:br/>
      </w:r>
      <w:r>
        <w:t xml:space="preserve">В. А. Каргин награжден орденом Ленина, орденом Трудового Красного Знамени </w:t>
      </w:r>
      <w:r>
        <w:br/>
      </w:r>
      <w:r>
        <w:t xml:space="preserve">тремя премиями им. И. В. Сталина и двумя премиями им. А. Н. Баха. й </w:t>
      </w:r>
      <w:r>
        <w:br/>
      </w:r>
      <w:r>
        <w:t xml:space="preserve">В.А. Каргин находится в расцвете своих творческих способностей, и мы горячо же </w:t>
      </w:r>
      <w:r>
        <w:br/>
      </w:r>
      <w:r>
        <w:t xml:space="preserve">лаем нашему дорогому другу и товарищу по работе здоровья, бодрости и больших тво], </w:t>
      </w:r>
      <w:r>
        <w:br/>
      </w:r>
      <w:r>
        <w:t xml:space="preserve">ческих успехов в его плодотворной и многогранной деятельности на благо нашей Соци: </w:t>
      </w:r>
      <w:r>
        <w:br/>
      </w:r>
      <w:r>
        <w:t xml:space="preserve">листической страны .и советской науки.</w:t>
      </w:r>
    </w:p>
    <w:p>
      <w:pPr>
        <w:pStyle w:val="Normal"/>
      </w:pPr>
      <w:r>
        <w:t xml:space="preserve">› </w:t>
      </w:r>
      <w:r>
        <w:br/>
      </w:r>
      <w:r>
        <w:t xml:space="preserve">й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Н. В. Михайлов, П. А. Ребинде</w:t>
      </w:r>
    </w:p>
    <w:p>
      <w:pPr>
        <w:pStyle w:val="Normal"/>
      </w:pPr>
      <w:r>
        <w:t xml:space="preserve">1957 ЖУРНАЛ ФИЗИЧЕСКОЙ ХИМИИ т. ХХЛЦ, вып. 2</w:t>
      </w:r>
    </w:p>
    <w:p>
      <w:pPr>
        <w:pStyle w:val="Normal"/>
      </w:pPr>
      <w:r>
        <w:t xml:space="preserve">РЕЦЕНЗИИ</w:t>
      </w:r>
    </w:p>
    <w:p>
      <w:pPr>
        <w:pStyle w:val="Normal"/>
      </w:pPr>
      <w:r>
        <w:t xml:space="preserve">Ф. М. Шемякин, 9. С. Мицеловский, Д. В. Романов. Хро- </w:t>
      </w:r>
      <w:r>
        <w:br/>
      </w:r>
      <w:r>
        <w:t xml:space="preserve">`  матографическнй анализ. Введение в теорию и практику. Госхимиздат, Москва, 1955, </w:t>
      </w:r>
      <w:r>
        <w:br/>
      </w:r>
      <w:r>
        <w:t xml:space="preserve">’ стр. 1—208. </w:t>
      </w:r>
      <w:r>
        <w:br/>
      </w:r>
      <w:r>
        <w:t xml:space="preserve">}</w:t>
      </w:r>
    </w:p>
    <w:p>
      <w:pPr>
        <w:pStyle w:val="Normal"/>
      </w:pPr>
      <w:r>
        <w:t xml:space="preserve">Хроматографический анализ представляет собой один из важных и широко рас- </w:t>
      </w:r>
      <w:r>
        <w:br/>
      </w:r>
      <w:r>
        <w:t xml:space="preserve">пространенных современных методов исследования вещества. Он помогает изучать </w:t>
      </w:r>
      <w:r>
        <w:br/>
      </w:r>
      <w:r>
        <w:t xml:space="preserve">сложнейшие соединения, содержащиеся в растительных и животных организмах, </w:t>
      </w:r>
      <w:r>
        <w:br/>
      </w:r>
      <w:r>
        <w:t xml:space="preserve">’ в органических и минеральных природных продуктах, дает возможность выделять </w:t>
      </w:r>
      <w:r>
        <w:br/>
      </w:r>
      <w:r>
        <w:t xml:space="preserve">’ их в чистом виде из, казалось бы, совершенно  неразделимых смесей. Вместе с тем он </w:t>
      </w:r>
      <w:r>
        <w:br/>
      </w:r>
      <w:r>
        <w:t xml:space="preserve">позволяет быстро и отчетливо определять в смесях наличие различных ионов, комплек- </w:t>
      </w:r>
      <w:r>
        <w:br/>
      </w:r>
      <w:r>
        <w:t xml:space="preserve">’‚ сов, соединений и пр., являясь в этом отношении одним из самых действенных ме- </w:t>
      </w:r>
      <w:r>
        <w:br/>
      </w:r>
      <w:r>
        <w:t xml:space="preserve">тодов современной аналитической химии. Некоторые результаты, полученные при </w:t>
      </w:r>
      <w:r>
        <w:br/>
      </w:r>
      <w:r>
        <w:t xml:space="preserve">помощи хроматографического анализа, послужили основой для возникновения произ- </w:t>
      </w:r>
      <w:r>
        <w:br/>
      </w:r>
      <w:r>
        <w:t xml:space="preserve">водств, связанных с выделением из сложных смесей разнообразных индивидуальных </w:t>
      </w:r>
      <w:r>
        <w:br/>
      </w:r>
      <w:r>
        <w:t xml:space="preserve">веществ, с очисткой различных веществ от трудно отделимых примесей и т. д.</w:t>
      </w:r>
    </w:p>
    <w:p>
      <w:pPr>
        <w:pStyle w:val="Normal"/>
      </w:pPr>
      <w:r>
        <w:t xml:space="preserve">Словом, значение хроматографического анализа в современной науке весьма велико </w:t>
      </w:r>
      <w:r>
        <w:br/>
      </w:r>
      <w:r>
        <w:t xml:space="preserve">‚› и многообразно. Не без основания хроматографический анализ сравнивают иногда </w:t>
      </w:r>
      <w:r>
        <w:br/>
      </w:r>
      <w:r>
        <w:t xml:space="preserve">| со спектральным анализом, впервые введенным в практику Бунзеном и Кирхгофом </w:t>
      </w:r>
      <w:r>
        <w:br/>
      </w:r>
      <w:r>
        <w:t xml:space="preserve">почти 100 лет назад и оказавшим науке неоценимые услуги.</w:t>
      </w:r>
    </w:p>
    <w:p>
      <w:pPr>
        <w:pStyle w:val="Normal"/>
      </w:pPr>
      <w:r>
        <w:t xml:space="preserve">Известно, что спектральный анализ с самого момента своего введения в практику </w:t>
      </w:r>
      <w:r>
        <w:br/>
      </w:r>
      <w:r>
        <w:t xml:space="preserve">непрерывно развивался и в настоящее время все еще находится на подъеме. В практику </w:t>
      </w:r>
      <w:r>
        <w:br/>
      </w:r>
      <w:r>
        <w:t xml:space="preserve">исследовательских и контрольно-аналитических лабораторий постоянно вводятся но- </w:t>
      </w:r>
      <w:r>
        <w:br/>
      </w:r>
      <w:r>
        <w:t xml:space="preserve">вые приемы спектроскопических и спектрографических определений, новейшие ме- </w:t>
      </w:r>
      <w:r>
        <w:br/>
      </w:r>
      <w:r>
        <w:t xml:space="preserve">’ тоды и усовершенствованная аппаратура. Будущее спектрального анализа несомненно </w:t>
      </w:r>
      <w:r>
        <w:br/>
      </w:r>
      <w:r>
        <w:t xml:space="preserve">перспективно.</w:t>
      </w:r>
    </w:p>
    <w:p>
      <w:pPr>
        <w:pStyle w:val="Normal"/>
      </w:pPr>
      <w:r>
        <w:t xml:space="preserve">Еще более перспективным является хроматографический анализ. Выросший из </w:t>
      </w:r>
      <w:r>
        <w:br/>
      </w:r>
      <w:r>
        <w:t xml:space="preserve">разрозненных наблюдений и из подчас примитивных приемов исследования, объеди- </w:t>
      </w:r>
      <w:r>
        <w:br/>
      </w:r>
      <w:r>
        <w:t xml:space="preserve">няемый в настоящее время достаточно хорошо разработанной теорией, обогащенный </w:t>
      </w:r>
      <w:r>
        <w:br/>
      </w:r>
      <w:r>
        <w:t xml:space="preserve">опытом работы многих исследователей на протяжении последних десятилетий, хромато- </w:t>
      </w:r>
      <w:r>
        <w:br/>
      </w:r>
      <w:r>
        <w:t xml:space="preserve">графический анализ представляет собою и быстро развивающуюся область науки, </w:t>
      </w:r>
      <w:r>
        <w:br/>
      </w:r>
      <w:r>
        <w:t xml:space="preserve">‚и незаменимый в. современной аналитической практике метод исследования. Все новые </w:t>
      </w:r>
      <w:r>
        <w:br/>
      </w:r>
      <w:r>
        <w:t xml:space="preserve">"и новые области применения завоевывает себе этот важный современный метод анализа </w:t>
      </w:r>
      <w:r>
        <w:br/>
      </w:r>
      <w:r>
        <w:t xml:space="preserve">` сложных смесей.</w:t>
      </w:r>
    </w:p>
    <w:p>
      <w:pPr>
        <w:pStyle w:val="Normal"/>
      </w:pPr>
      <w:r>
        <w:t xml:space="preserve">Несмотря на то, что родиной хроматографического анализа является наша страна, </w:t>
      </w:r>
      <w:r>
        <w:br/>
      </w:r>
      <w:r>
        <w:t xml:space="preserve">распространение этого метода в современных его формах произошло у нас с некоторым </w:t>
      </w:r>
      <w:r>
        <w:br/>
      </w:r>
      <w:r>
        <w:t xml:space="preserve">‚запозданием по сравнению с передовыми в научном отношении зарубежными странами. </w:t>
      </w:r>
      <w:r>
        <w:br/>
      </w:r>
      <w:r>
        <w:t xml:space="preserve">’В сущности говоря, широкое применение в наших лабораториях хроматографический </w:t>
      </w:r>
      <w:r>
        <w:br/>
      </w:r>
      <w:r>
        <w:t xml:space="preserve">’анализ нашел лишь в послевоенные годы.</w:t>
      </w:r>
    </w:p>
    <w:p>
      <w:pPr>
        <w:pStyle w:val="Normal"/>
      </w:pPr>
      <w:r>
        <w:t xml:space="preserve">—’ Естественно, что первые работы, выполненные у нас при помощи хроматографи- </w:t>
      </w:r>
      <w:r>
        <w:br/>
      </w:r>
      <w:r>
        <w:t xml:space="preserve">ческого анализа, базировались почти исключительно на иностранных руководствах. </w:t>
      </w:r>
      <w:r>
        <w:br/>
      </w:r>
      <w:r>
        <w:t xml:space="preserve">Только в 1946 г. в серии «Классики науки», издаваемой Академией наук СССР, появил- </w:t>
      </w:r>
      <w:r>
        <w:br/>
      </w:r>
      <w:r>
        <w:t xml:space="preserve">‘ся сборник избранных трудов основоположника хроматографического метода </w:t>
      </w:r>
      <w:r>
        <w:br/>
      </w:r>
      <w:r>
        <w:t xml:space="preserve">М. С.Цвета. С 1949 г. начали выходить сборники статей «Хроматография». Однако попу- </w:t>
      </w:r>
      <w:r>
        <w:br/>
      </w:r>
      <w:r>
        <w:t xml:space="preserve">’лярного пособия по хроматографическому анализу у нас до сих пор издано не было. </w:t>
      </w:r>
      <w:r>
        <w:br/>
      </w:r>
      <w:r>
        <w:t xml:space="preserve">Рецензируемая книга является первым практическим руководством по хромато- </w:t>
      </w:r>
      <w:r>
        <w:br/>
      </w:r>
      <w:r>
        <w:t xml:space="preserve">'графическому анализу на русском языке и содержит в себе необходимые для лабора- </w:t>
      </w:r>
      <w:r>
        <w:br/>
      </w:r>
      <w:r>
        <w:t xml:space="preserve">‘горного работника элементарные сведения как по теории, так и по практическим прие- </w:t>
      </w:r>
      <w:r>
        <w:br/>
      </w:r>
      <w:r>
        <w:t xml:space="preserve">'мам хроматографического анализа.</w:t>
      </w:r>
    </w:p>
    <w:p>
      <w:pPr>
        <w:pStyle w:val="Normal"/>
      </w:pPr>
      <w:r>
        <w:t xml:space="preserve">Во «Введении» (гл. Г) авторы перечисляют некоторые задачи, решаемые современ- </w:t>
      </w:r>
      <w:r>
        <w:br/>
      </w:r>
      <w:r>
        <w:t xml:space="preserve">Вой хроматографией. Среди них имеются и такие важные для современной науки </w:t>
      </w:r>
      <w:r>
        <w:br/>
      </w:r>
      <w:r>
        <w:t xml:space="preserve">задачи, как «установление структуры молекулы на основании положения адсорби- </w:t>
      </w:r>
      <w:r>
        <w:br/>
      </w:r>
      <w:r>
        <w:t xml:space="preserve">`руемого вещества в хроматографическом ряду (разделение геометрических и оптиче- </w:t>
      </w:r>
      <w:r>
        <w:br/>
      </w:r>
      <w:r>
        <w:t xml:space="preserve">ких изомеров)» и т. д. Здесь же даны основные определения и краткий исторический </w:t>
      </w:r>
      <w:r>
        <w:br/>
      </w:r>
      <w:r>
        <w:t xml:space="preserve">очерк развития теории и практики метода.</w:t>
      </w:r>
    </w:p>
    <w:p>
      <w:pPr>
        <w:pStyle w:val="Normal"/>
      </w:pPr>
      <w:r>
        <w:t xml:space="preserve">В главе «Георетические основы хроматографического метода анализа» (гл. И) </w:t>
      </w:r>
      <w:r>
        <w:br/>
      </w:r>
      <w:r>
        <w:t xml:space="preserve">‘даны основы теории хроматографии. Авторы излагают здесь учение об адсорбции как </w:t>
      </w:r>
      <w:r>
        <w:br/>
      </w:r>
      <w:r>
        <w:t xml:space="preserve">еоретическую основу хроматографического метода. Они совершенно правильно раз- </w:t>
      </w:r>
      <w:r>
        <w:br/>
      </w:r>
      <w:r>
        <w:t xml:space="preserve">сраничивают так называемый капиллярный анализ, в том числе анализ на фильтро- </w:t>
      </w:r>
      <w:r>
        <w:br/>
      </w:r>
      <w:r>
        <w:t xml:space="preserve">зальной бумаге, от адсорбционного хроматографического метода. Оба этих метода на- </w:t>
      </w:r>
      <w:r>
        <w:br/>
      </w:r>
      <w:r>
        <w:t xml:space="preserve">еренно смешиваются некоторыми зарубежными учеными из капиталистических стран,</w:t>
      </w:r>
    </w:p>
    <w:p>
      <w:pPr>
        <w:pStyle w:val="Normal"/>
      </w:pPr>
      <w:r>
        <w:t xml:space="preserve">532 Рецензии</w:t>
      </w:r>
    </w:p>
    <w:p>
      <w:pPr>
        <w:pStyle w:val="Normal"/>
      </w:pPr>
      <w:r>
        <w:t xml:space="preserve">пытающимися ставить под сомнение на этом основании приоритет М. С. Цвета в откры- </w:t>
      </w:r>
      <w:r>
        <w:br/>
      </w:r>
      <w:r>
        <w:t xml:space="preserve">тии хроматографии. К сожалению, авторам книги, по-видимому, оказалась неизвестной </w:t>
      </w:r>
      <w:r>
        <w:br/>
      </w:r>
      <w:r>
        <w:t xml:space="preserve">дискуссия по этому поводу между Вейлем и Вильямсом, с одной стороны [1], </w:t>
      </w:r>
      <w:r>
        <w:br/>
      </w:r>
      <w:r>
        <w:t xml:space="preserve">и Х. С. Коштоянцем и К. Ф. Калмыковымр—© другой [2].</w:t>
      </w:r>
    </w:p>
    <w:p>
      <w:pPr>
        <w:pStyle w:val="Normal"/>
      </w:pPr>
      <w:r>
        <w:t xml:space="preserve">Материал второй главы дается авторами книги, исходя из четырех основных на- </w:t>
      </w:r>
      <w:r>
        <w:br/>
      </w:r>
      <w:r>
        <w:t xml:space="preserve">правлений развития хроматографического анализа: 1) молекулярная хроматография, </w:t>
      </w:r>
      <w:r>
        <w:br/>
      </w:r>
      <w:r>
        <w:t xml:space="preserve">2) ионообменная хроматография, 3) распределительная хроматография и 4) осадоч- </w:t>
      </w:r>
      <w:r>
        <w:br/>
      </w:r>
      <w:r>
        <w:t xml:space="preserve">ная хроматография. Соответственно этим направлениям рассмотрены явления адсорб- </w:t>
      </w:r>
      <w:r>
        <w:br/>
      </w:r>
      <w:r>
        <w:t xml:space="preserve">ции (равновесие, кинетика и динамика), жидкостная хроматография, связанная с вы- </w:t>
      </w:r>
      <w:r>
        <w:br/>
      </w:r>
      <w:r>
        <w:t xml:space="preserve">делением адсорбированного вещества путем промывания колонки растворителем, затем </w:t>
      </w:r>
      <w:r>
        <w:br/>
      </w:r>
      <w:r>
        <w:t xml:space="preserve">ионообменный сорбционный анализ, распределительная и осадочная хроматография. </w:t>
      </w:r>
      <w:r>
        <w:br/>
      </w:r>
      <w:r>
        <w:t xml:space="preserve">Здесь же рассматриваются некоторые частные случаи и явления, связанные с ад- </w:t>
      </w:r>
      <w:r>
        <w:br/>
      </w:r>
      <w:r>
        <w:t xml:space="preserve">сорбцией вещества. Достоинством главы является тесная увязка излагаемого теорети- </w:t>
      </w:r>
      <w:r>
        <w:br/>
      </w:r>
      <w:r>
        <w:t xml:space="preserve">ческого материала с практическими задачами хроматографического анализа.</w:t>
      </w:r>
    </w:p>
    <w:p>
      <w:pPr>
        <w:pStyle w:val="Normal"/>
      </w:pPr>
      <w:r>
        <w:t xml:space="preserve">В гл. ПТ «Основные приборы и вещества, применяемые в хроматографии» описы- </w:t>
      </w:r>
      <w:r>
        <w:br/>
      </w:r>
      <w:r>
        <w:t xml:space="preserve">ваются простейшие типы лабораторных устройств для хроматографического анализа, </w:t>
      </w:r>
      <w:r>
        <w:br/>
      </w:r>
      <w:r>
        <w:t xml:space="preserve">а также адсорбенты и растворители, применяемые в современной хроматографии. </w:t>
      </w:r>
      <w:r>
        <w:br/>
      </w:r>
      <w:r>
        <w:t xml:space="preserve">В специальной таблице даны ориентировочные указания о выборе наиболее пелесо- </w:t>
      </w:r>
      <w:r>
        <w:br/>
      </w:r>
      <w:r>
        <w:t xml:space="preserve">образных сорбентов и растворителей при исследовании веществ, относящихся к различ- </w:t>
      </w:r>
      <w:r>
        <w:br/>
      </w:r>
      <w:r>
        <w:t xml:space="preserve">ным классам главным образом органических соединений, а также природных </w:t>
      </w:r>
      <w:r>
        <w:br/>
      </w:r>
      <w:r>
        <w:t xml:space="preserve">продуктов.</w:t>
      </w:r>
    </w:p>
    <w:p>
      <w:pPr>
        <w:pStyle w:val="Normal"/>
      </w:pPr>
      <w:r>
        <w:t xml:space="preserve">Глава ТУ «Видоизменения хроматографического анализа» посвящена важным для </w:t>
      </w:r>
      <w:r>
        <w:br/>
      </w:r>
      <w:r>
        <w:t xml:space="preserve">практики хроматографического анализа сведениям, в частности о люминесцентном </w:t>
      </w:r>
      <w:r>
        <w:br/>
      </w:r>
      <w:r>
        <w:t xml:space="preserve">хроматографическом анализе, о специальных индикаторах, употребляемых в хрома- </w:t>
      </w:r>
      <w:r>
        <w:br/>
      </w:r>
      <w:r>
        <w:t xml:space="preserve">тографии, и т. д.</w:t>
      </w:r>
    </w:p>
    <w:p>
      <w:pPr>
        <w:pStyle w:val="Normal"/>
      </w:pPr>
      <w:r>
        <w:t xml:space="preserve">В гл. У и УГ приводится довольно значительный материал по хромато- </w:t>
      </w:r>
      <w:r>
        <w:br/>
      </w:r>
      <w:r>
        <w:t xml:space="preserve">графическому анализу неорганических и органических веществ. На примерах отдель- </w:t>
      </w:r>
      <w:r>
        <w:br/>
      </w:r>
      <w:r>
        <w:t xml:space="preserve">ных веществ различных классов соединений рассматриваются различные проблемы, </w:t>
      </w:r>
      <w:r>
        <w:br/>
      </w:r>
      <w:r>
        <w:t xml:space="preserve">связанные с применением хроматографии, и даются указания на соответствующие ра- </w:t>
      </w:r>
      <w:r>
        <w:br/>
      </w:r>
      <w:r>
        <w:t xml:space="preserve">боты отечественных и иностранных исследователей. Практический работник лабора- </w:t>
      </w:r>
      <w:r>
        <w:br/>
      </w:r>
      <w:r>
        <w:t xml:space="preserve">тории может получить здесь необходимые ему в различных частных случаях исследова- </w:t>
      </w:r>
      <w:r>
        <w:br/>
      </w:r>
      <w:r>
        <w:t xml:space="preserve">ния указания и литературные ссылки. -</w:t>
      </w:r>
    </w:p>
    <w:p>
      <w:pPr>
        <w:pStyle w:val="Normal"/>
      </w:pPr>
      <w:r>
        <w:t xml:space="preserve">Последняя заключительная гл. УП посвящена краткому обзору проблемы приме- </w:t>
      </w:r>
      <w:r>
        <w:br/>
      </w:r>
      <w:r>
        <w:t xml:space="preserve">нения хроматографии в промышленности. Здесь в самых общих чертах рассматривается </w:t>
      </w:r>
      <w:r>
        <w:br/>
      </w:r>
      <w:r>
        <w:t xml:space="preserve">проблема умягчения воды при помоши ионообменной адсорбции и очистки разнообраз- </w:t>
      </w:r>
      <w:r>
        <w:br/>
      </w:r>
      <w:r>
        <w:t xml:space="preserve">ных веществ и материалов.</w:t>
      </w:r>
    </w:p>
    <w:p>
      <w:pPr>
        <w:pStyle w:val="Normal"/>
      </w:pPr>
      <w:r>
        <w:t xml:space="preserve">Таково содержание редензируемой книги.</w:t>
      </w:r>
    </w:p>
    <w:p>
      <w:pPr>
        <w:pStyle w:val="Normal"/>
      </w:pPr>
      <w:r>
        <w:t xml:space="preserve">В отличие от известных иностранных руководств по хроматографии [3], книга ' </w:t>
      </w:r>
      <w:r>
        <w:br/>
      </w:r>
      <w:r>
        <w:t xml:space="preserve">Ф. М. Шемякина, 9. С. Мицеловского и Д. В. Романова носит характер элементар- </w:t>
      </w:r>
      <w:r>
        <w:br/>
      </w:r>
      <w:r>
        <w:t xml:space="preserve">ного практического руководства. Несмотря на свой небольшой объем, она дает основ- </w:t>
      </w:r>
      <w:r>
        <w:br/>
      </w:r>
      <w:r>
        <w:t xml:space="preserve">ные необходимые сведения для практического работника лаборатории. :</w:t>
      </w:r>
    </w:p>
    <w:p>
      <w:pPr>
        <w:pStyle w:val="Normal"/>
      </w:pPr>
      <w:r>
        <w:t xml:space="preserve">Было бы, однако, желательно ‘несколько расширить материал об аппаратуре, </w:t>
      </w:r>
      <w:r>
        <w:br/>
      </w:r>
      <w:r>
        <w:t xml:space="preserve">например, связанной с выделением и промывкой адсорбированных в колонке веществ, *. </w:t>
      </w:r>
      <w:r>
        <w:br/>
      </w:r>
      <w:r>
        <w:t xml:space="preserve">и, в особенности, о методах изготовления и подготовки адсорбентов. Вообще, надо ска-. </w:t>
      </w:r>
      <w:r>
        <w:br/>
      </w:r>
      <w:r>
        <w:t xml:space="preserve">зать, что от практического руководства требовалось бы несколько больше справочных </w:t>
      </w:r>
      <w:r>
        <w:br/>
      </w:r>
      <w:r>
        <w:t xml:space="preserve">данных, в особенности по адсорбентам и растворителям. К сожалению, например, </w:t>
      </w:r>
      <w:r>
        <w:br/>
      </w:r>
      <w:r>
        <w:t xml:space="preserve">в книжке нет указаний о критериях чистоты адсорбентов и растворителей, данных, - </w:t>
      </w:r>
      <w:r>
        <w:br/>
      </w:r>
      <w:r>
        <w:t xml:space="preserve">откуда можно получить соответствующие адсорбенты, и т. д.</w:t>
      </w:r>
    </w:p>
    <w:p>
      <w:pPr>
        <w:pStyle w:val="Normal"/>
      </w:pPr>
      <w:r>
        <w:t xml:space="preserve">Авторы книги известны своими работами по хроматографии. Естественно, что" </w:t>
      </w:r>
      <w:r>
        <w:br/>
      </w:r>
      <w:r>
        <w:t xml:space="preserve">они приводят многочисленные ссылки на эти работы. Вместе с этим следовало бы дать" </w:t>
      </w:r>
      <w:r>
        <w:br/>
      </w:r>
      <w:r>
        <w:t xml:space="preserve">ссылки и на работы других видных исследователей по хроматографии, особенно зару-\ </w:t>
      </w:r>
      <w:r>
        <w:br/>
      </w:r>
      <w:r>
        <w:t xml:space="preserve">бежных. К сожалению, большая часть ссылок на зарубежные работы охватывает лишь </w:t>
      </w:r>
      <w:r>
        <w:br/>
      </w:r>
      <w:r>
        <w:t xml:space="preserve">сороковые годы. За последние годы почти не приводится ссылок на иностранные работы. </w:t>
      </w:r>
      <w:r>
        <w:br/>
      </w:r>
      <w:r>
        <w:t xml:space="preserve">Между тем в ряде журналов печатаются интересные сообщения о применении хро- </w:t>
      </w:r>
      <w:r>
        <w:br/>
      </w:r>
      <w:r>
        <w:t xml:space="preserve">матографии для различных целей, в особенности, в исследованиях в области био </w:t>
      </w:r>
      <w:r>
        <w:br/>
      </w:r>
      <w:r>
        <w:t xml:space="preserve">химии.</w:t>
      </w:r>
    </w:p>
    <w:p>
      <w:pPr>
        <w:pStyle w:val="Normal"/>
      </w:pPr>
      <w:r>
        <w:t xml:space="preserve">Мы полагаем, что практическое руководство по хроматографии Ф. М. Шемякина’ </w:t>
      </w:r>
      <w:r>
        <w:br/>
      </w:r>
      <w:r>
        <w:t xml:space="preserve">Э. С. Мицеловского и Д. В. Романова несомненно окажет большую пользу нашим ис- </w:t>
      </w:r>
      <w:r>
        <w:br/>
      </w:r>
      <w:r>
        <w:t xml:space="preserve">следователям и аналитикам контрольных лабораторий.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1. Н. Ме! Та. Т. РТ. \ 111 та м з, Майте, 166, 1000, 4950, 167, 906, 1951 р </w:t>
      </w:r>
      <w:r>
        <w:br/>
      </w:r>
      <w:r>
        <w:t xml:space="preserve">2. Х. С. Коштоянц, К. Ф. Калмыков, Биохимия, 16, 479, 1951; Мате </w:t>
      </w:r>
      <w:r>
        <w:br/>
      </w:r>
      <w:r>
        <w:t xml:space="preserve">риалы по истории отечественной химии, Второе всесоюзное совещание, Изд-в </w:t>
      </w:r>
      <w:r>
        <w:br/>
      </w:r>
      <w:r>
        <w:t xml:space="preserve">АН СССР, 1953, стр. 173 </w:t>
      </w:r>
      <w:r>
        <w:br/>
      </w:r>
      <w:r>
        <w:t xml:space="preserve">3. Г. есь ме! ег, Г. Сно]поКу, СвготабостарВ1зсве Адзогрюопзшев </w:t>
      </w:r>
      <w:r>
        <w:br/>
      </w:r>
      <w:r>
        <w:t xml:space="preserve">Воде, У1еп, 1938 г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В. К. Семенченко. Периодический закон Д. И. Я и современное </w:t>
      </w:r>
      <w:r>
        <w:br/>
      </w:r>
      <w:r>
        <w:t xml:space="preserve">развитие физики и химии .......- Е -</w:t>
      </w:r>
    </w:p>
    <w:p>
      <w:pPr>
        <w:pStyle w:val="Normal"/>
      </w:pPr>
      <w:r>
        <w:t xml:space="preserve">О. К. Давтян. Теория каскада разделения бинарных смесей и изотопов</w:t>
      </w:r>
    </w:p>
    <w:p>
      <w:pPr>
        <w:pStyle w:val="Normal"/>
      </w:pPr>
      <w:r>
        <w:t xml:space="preserve">Б. Е. Рубинштейн. Активирующее действие сульфата кадмия на катали- </w:t>
      </w:r>
      <w:r>
        <w:br/>
      </w:r>
      <w:r>
        <w:t xml:space="preserve">тическое разложение перекиси водорода хроматом калия... .....,</w:t>
      </w:r>
    </w:p>
    <w:p>
      <w:pPr>
        <w:pStyle w:val="Normal"/>
      </w:pPr>
      <w:r>
        <w:t xml:space="preserve">Л. С. Палатники А.И. Ландау. Топологическое исследование диа- </w:t>
      </w:r>
      <w:r>
        <w:br/>
      </w:r>
      <w:r>
        <w:t xml:space="preserve">грамм равновесия многокомпонентных геторогенных систем и их неузловых</w:t>
      </w:r>
    </w:p>
    <w:p>
      <w:pPr>
        <w:pStyle w:val="Normal"/>
      </w:pPr>
      <w:r>
        <w:t xml:space="preserve">сечений при помощи правила о соприкасающихся областях разделения. Ш.</w:t>
      </w:r>
    </w:p>
    <w:p>
      <w:pPr>
        <w:pStyle w:val="Normal"/>
      </w:pPr>
      <w:r>
        <w:t xml:space="preserve">`И. П. Анощенко. О влиянии температуры на растворение железа </w:t>
      </w:r>
      <w:r>
        <w:br/>
      </w:r>
      <w:r>
        <w:t xml:space="preserve">в серной кислоте в присутствии некоторых добавок .. а ао</w:t>
      </w:r>
    </w:p>
    <w:p>
      <w:pPr>
        <w:pStyle w:val="Normal"/>
      </w:pPr>
      <w:r>
        <w:t xml:space="preserve">Я. М. ЕКсендзов и В. Г. Прохватилов. Физико-химические</w:t>
      </w:r>
    </w:p>
    <w:p>
      <w:pPr>
        <w:pStyle w:val="Normal"/>
      </w:pPr>
      <w:r>
        <w:t xml:space="preserve">и электрические свойства в системе Т10. — 710, :</w:t>
      </w:r>
    </w:p>
    <w:p>
      <w:pPr>
        <w:pStyle w:val="Normal"/>
      </w:pPr>
      <w:r>
        <w:t xml:space="preserve">ГИ. Л. Розенфельд и Т. И. Павуцкая. О механизме коррозии</w:t>
      </w:r>
    </w:p>
    <w:p>
      <w:pPr>
        <w:pStyle w:val="Normal"/>
      </w:pPr>
      <w:r>
        <w:t xml:space="preserve">металлов под тонкими слоями электролитов... .</w:t>
      </w:r>
    </w:p>
    <w:p>
      <w:pPr>
        <w:pStyle w:val="Normal"/>
      </w:pPr>
      <w:r>
        <w:t xml:space="preserve">ЦИ. В. Березин, ме С Вартаняно ВН `Дзантиев,</w:t>
      </w:r>
    </w:p>
    <w:p>
      <w:pPr>
        <w:pStyle w:val="Normal"/>
      </w:pPr>
      <w:r>
        <w:t xml:space="preserve">Н. Ф. Казанская и Н.М. Эмануэль. Изучение последователь-</w:t>
      </w:r>
    </w:p>
    <w:p>
      <w:pPr>
        <w:pStyle w:val="Normal"/>
      </w:pPr>
      <w:r>
        <w:t xml:space="preserve">ности превращения главных промежуточных продуктов а оки-</w:t>
      </w:r>
    </w:p>
    <w:p>
      <w:pPr>
        <w:pStyle w:val="Normal"/>
      </w:pPr>
      <w:r>
        <w:t xml:space="preserve">сления циклогексана методом меченых атомов</w:t>
      </w:r>
    </w:p>
    <w:p>
      <w:pPr>
        <w:pStyle w:val="Normal"/>
      </w:pPr>
      <w:r>
        <w:t xml:space="preserve">ШГ. Гоникберт, Г. П. Шаховокойи В. п. Бутузов. Опре-</w:t>
      </w:r>
    </w:p>
    <w:p>
      <w:pPr>
        <w:pStyle w:val="Normal"/>
      </w:pPr>
      <w:r>
        <w:t xml:space="preserve">деление теплоты фазового перехода церия под давлением ..</w:t>
      </w:r>
    </w:p>
    <w:p>
      <w:pPr>
        <w:pStyle w:val="Normal"/>
      </w:pPr>
      <w:r>
        <w:t xml:space="preserve">В. Д. Нефедов, Г. П. Лепнеь, Е.Н. Синотова и М. А. Торо-</w:t>
      </w:r>
    </w:p>
    <w:p>
      <w:pPr>
        <w:pStyle w:val="Normal"/>
      </w:pPr>
      <w:r>
        <w:t xml:space="preserve">пова. Получение 1113” без носителя из облученного а олова </w:t>
      </w:r>
      <w:r>
        <w:br/>
      </w:r>
      <w:r>
        <w:t xml:space="preserve">при помощи металлоорганических соединений ... о аб </w:t>
      </w:r>
      <w:r>
        <w:br/>
      </w:r>
      <w:r>
        <w:t xml:space="preserve">`И. Ф. Ковалев. Расчет и интерпретация колебательных. спектров этана и </w:t>
      </w:r>
      <w:r>
        <w:br/>
      </w:r>
      <w:r>
        <w:t xml:space="preserve">а его дейтерозамещенных. . . 4 </w:t>
      </w:r>
      <w:r>
        <w:br/>
      </w:r>
      <w:r>
        <w:t xml:space="preserve">А. Петрова, В. И. Почтарев иЕ. В. `Цветкова. Приго- </w:t>
      </w:r>
      <w:r>
        <w:br/>
      </w:r>
      <w:r>
        <w:t xml:space="preserve">| товление и использвание угольных пленок в электронной микроскопии </w:t>
      </w:r>
      <w:r>
        <w:br/>
      </w:r>
      <w:r>
        <w:t xml:space="preserve">А.Е. Л уцкий. Молекулярные постоянные и а свойства жидкостей. </w:t>
      </w:r>
      <w:r>
        <w:br/>
      </w:r>
      <w:r>
        <w:t xml:space="preserve">} ТУ. Критические температуры .. </w:t>
      </w:r>
      <w:r>
        <w:br/>
      </w:r>
      <w:r>
        <w:t xml:space="preserve">|Г. С. Шимонаев и И. В. Рожков. `Жидкофазное окисление углеводо- </w:t>
      </w:r>
      <w:r>
        <w:br/>
      </w:r>
      <w:r>
        <w:t xml:space="preserve">родов в присутствии этиловой жидкости. И. Химизм процесса : </w:t>
      </w:r>
      <w:r>
        <w:br/>
      </w:r>
      <w:r>
        <w:t xml:space="preserve">ВА. В. Сторонкин, А. Г. Морачевский и Л. С. Кудряв- </w:t>
      </w:r>
      <w:r>
        <w:br/>
      </w:r>
      <w:r>
        <w:t xml:space="preserve">’ Цева. О влиянии температуры и давления на состав тройных азеотропов </w:t>
      </w:r>
      <w:r>
        <w:br/>
      </w:r>
      <w:r>
        <w:t xml:space="preserve">Я. П. Гохштейн. Диффузия электролитов и полярографический метод. </w:t>
      </w:r>
      <w:r>
        <w:br/>
      </w:r>
      <w:r>
        <w:t xml:space="preserve">Коэффициенты и и 712+ в водных растворах КС] и КМОз рой </w:t>
      </w:r>
      <w:r>
        <w:br/>
      </w:r>
      <w:r>
        <w:t xml:space="preserve">концентрации </w:t>
      </w:r>
      <w:r>
        <w:br/>
      </w:r>
      <w:r>
        <w:t xml:space="preserve">М. П. Ишкин иИ А, Роговая. ` Термодинамические свойства ‘аргона </w:t>
      </w:r>
      <w:r>
        <w:br/>
      </w:r>
      <w:r>
        <w:t xml:space="preserve">и аргоно-азотных смесей при низких температурах. .......</w:t>
      </w:r>
    </w:p>
    <w:p>
      <w:pPr>
        <w:pStyle w:val="Normal"/>
      </w:pPr>
      <w:r>
        <w:t xml:space="preserve">. Н. Грацианский и М. Л. Каплан. Исследование коррозионной </w:t>
      </w:r>
      <w:r>
        <w:br/>
      </w:r>
      <w:r>
        <w:t xml:space="preserve">стойкости твердых растворов металлов. ПТ. Система Са—Нё ......- </w:t>
      </w:r>
      <w:r>
        <w:br/>
      </w:r>
      <w:r>
        <w:t xml:space="preserve">ШАГ. А. Измайлов и Е Ф. Иванова. Термодинамические свойства </w:t>
      </w:r>
      <w:r>
        <w:br/>
      </w:r>
      <w:r>
        <w:t xml:space="preserve">электролитов в неводных растворах. ПТ. Влияние сольватации на энергию</w:t>
      </w:r>
    </w:p>
    <w:p>
      <w:pPr>
        <w:pStyle w:val="Normal"/>
      </w:pPr>
      <w:r>
        <w:t xml:space="preserve">ионов при изменении концентрации ... </w:t>
      </w:r>
      <w:r>
        <w:br/>
      </w:r>
      <w:r>
        <w:t xml:space="preserve">. Я. Постовскийи И. Ф. Владимирцев. 0 строении орто-окси- </w:t>
      </w:r>
      <w:r>
        <w:br/>
      </w:r>
      <w:r>
        <w:t xml:space="preserve">азосоединений бензольного и а. рядов. око </w:t>
      </w:r>
      <w:r>
        <w:br/>
      </w:r>
      <w:r>
        <w:t xml:space="preserve">°) исследование) ... МЕ </w:t>
      </w:r>
      <w:r>
        <w:br/>
      </w:r>
      <w:r>
        <w:t xml:space="preserve">\. И. Зелянская и Н. В. Баусова. `Полярографическое. исследо- </w:t>
      </w:r>
      <w:r>
        <w:br/>
      </w:r>
      <w:r>
        <w:t xml:space="preserve">вание салициловокислых растворов галлия НЫ </w:t>
      </w:r>
      <w:r>
        <w:br/>
      </w:r>
      <w:r>
        <w:t xml:space="preserve">.Рачинский. Теория динамики ионного обмена. ТУ. НЫ дви- </w:t>
      </w:r>
      <w:r>
        <w:br/>
      </w:r>
      <w:r>
        <w:t xml:space="preserve">жения стационарного фронта .. ЕЕ: . </w:t>
      </w:r>
      <w:r>
        <w:br/>
      </w:r>
      <w:r>
        <w:t xml:space="preserve">. А. Лошкарев и А. А. Крюкова. о ‘природе тормозящего дей- </w:t>
      </w:r>
      <w:r>
        <w:br/>
      </w:r>
      <w:r>
        <w:t xml:space="preserve">ствия поверхностно-активных веществ на электродные процессы. И. Осо- </w:t>
      </w:r>
      <w:r>
        <w:br/>
      </w:r>
      <w:r>
        <w:t xml:space="preserve">бенности влияния ионных адсорбционных слоев. . </w:t>
      </w:r>
      <w:r>
        <w:br/>
      </w:r>
      <w:r>
        <w:t xml:space="preserve">А. Акишин, В. П. Спиридонов, Г. А. Соболев и В. А. Нау- </w:t>
      </w:r>
      <w:r>
        <w:br/>
      </w:r>
      <w:r>
        <w:t xml:space="preserve">мов. Электронографическое исследование строения молекул. У. Галоге- </w:t>
      </w:r>
      <w:r>
        <w:br/>
      </w:r>
      <w:r>
        <w:t xml:space="preserve">ниды магния . Е а с </w:t>
      </w:r>
      <w:r>
        <w:br/>
      </w:r>
      <w:r>
        <w:t xml:space="preserve">. В. Смирнови Л.Е. Ивановский. Напряжение разложения рас- </w:t>
      </w:r>
      <w:r>
        <w:br/>
      </w:r>
      <w:r>
        <w:t xml:space="preserve">| плавленных хлоридов свинца и тория </w:t>
      </w:r>
      <w:r>
        <w:br/>
      </w:r>
      <w:r>
        <w:t xml:space="preserve">ВА. Нсини Г.А, Топо рищев. Концентрационная поляризация. при </w:t>
      </w:r>
      <w:r>
        <w:br/>
      </w:r>
      <w:r>
        <w:t xml:space="preserve">высоких температурах </w:t>
      </w:r>
      <w:r>
        <w:br/>
      </w:r>
      <w:r>
        <w:t xml:space="preserve">. К. Горбатенкои Д. С. Каменецкая. о ‘форме. кривых `равнове- </w:t>
      </w:r>
      <w:r>
        <w:br/>
      </w:r>
      <w:r>
        <w:t xml:space="preserve">сия бинарных сплавов </w:t>
      </w:r>
      <w:r>
        <w:br/>
      </w:r>
      <w:r>
        <w:t xml:space="preserve">. Н. ФрумкиниА. С. Ти тиевская. Элоктрокапиллярные явления </w:t>
      </w:r>
      <w:r>
        <w:br/>
      </w:r>
      <w:r>
        <w:t xml:space="preserve">в растворах солей таллия .. </w:t>
      </w:r>
      <w:r>
        <w:br/>
      </w:r>
      <w:r>
        <w:t xml:space="preserve">. И. Шуйкини Т. И. Нары шкина. Кинетическое исследование ре- </w:t>
      </w:r>
      <w:r>
        <w:br/>
      </w:r>
      <w:r>
        <w:t xml:space="preserve">акции димеризации циклопентадиена ... ... ..</w:t>
      </w:r>
    </w:p>
    <w:p>
      <w:pPr>
        <w:pStyle w:val="Normal"/>
      </w:pPr>
      <w:r>
        <w:t xml:space="preserve">етоды и техника физик о-химического исследования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362. </w:t>
      </w:r>
      <w:r>
        <w:br/>
      </w:r>
      <w:r>
        <w:t xml:space="preserve">372 </w:t>
      </w:r>
      <w:r>
        <w:br/>
      </w:r>
      <w:r>
        <w:t xml:space="preserve">377 </w:t>
      </w:r>
      <w:r>
        <w:br/>
      </w:r>
      <w:r>
        <w:t xml:space="preserve">387 </w:t>
      </w:r>
      <w:r>
        <w:br/>
      </w:r>
      <w:r>
        <w:t xml:space="preserve">395</w:t>
      </w:r>
    </w:p>
    <w:p>
      <w:pPr>
        <w:pStyle w:val="Normal"/>
      </w:pPr>
      <w:r>
        <w:t xml:space="preserve">403 </w:t>
      </w:r>
      <w:r>
        <w:br/>
      </w:r>
      <w:r>
        <w:t xml:space="preserve">410 </w:t>
      </w:r>
      <w:r>
        <w:br/>
      </w:r>
      <w:r>
        <w:t xml:space="preserve">418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432 </w:t>
      </w:r>
      <w:r>
        <w:br/>
      </w:r>
      <w:r>
        <w:t xml:space="preserve">440 </w:t>
      </w:r>
      <w:r>
        <w:br/>
      </w:r>
      <w:r>
        <w:t xml:space="preserve">444</w:t>
      </w:r>
    </w:p>
    <w:p>
      <w:pPr>
        <w:pStyle w:val="Normal"/>
      </w:pPr>
      <w:r>
        <w:t xml:space="preserve">452,</w:t>
      </w:r>
    </w:p>
    <w:p>
      <w:pPr>
        <w:pStyle w:val="Normal"/>
      </w:pPr>
      <w:r>
        <w:t xml:space="preserve">534 Содержание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нвоч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.Н. Васильев. Прибор для исследования адсорбции при высоких давле-</w:t>
      </w:r>
    </w:p>
    <w:p>
      <w:pPr>
        <w:pStyle w:val="Normal"/>
      </w:pPr>
      <w:r>
        <w:t xml:space="preserve">ЗЕЯ ое к Зы ее Е вы с Ев </w:t>
      </w:r>
      <w:r>
        <w:br/>
      </w:r>
      <w:r>
        <w:t xml:space="preserve">Д искуссия</w:t>
      </w:r>
    </w:p>
    <w:p>
      <w:pPr>
        <w:pStyle w:val="Normal"/>
      </w:pPr>
      <w:r>
        <w:t xml:space="preserve">.В.Быков. Зависимость между мно атомов и валент-</w:t>
      </w:r>
    </w:p>
    <w:p>
      <w:pPr>
        <w:pStyle w:val="Normal"/>
      </w:pPr>
      <w:r>
        <w:t xml:space="preserve">но-электронными зарядами связей </w:t>
      </w:r>
      <w:r>
        <w:br/>
      </w:r>
      <w:r>
        <w:t xml:space="preserve">В. Ерофеев. Об ответе М. М. Павлюченко на "критику его представле- </w:t>
      </w:r>
      <w:r>
        <w:br/>
      </w:r>
      <w:r>
        <w:t xml:space="preserve">ний о механизме реакций твердых веществ . и: Е</w:t>
      </w:r>
    </w:p>
    <w:p>
      <w:pPr>
        <w:pStyle w:val="Normal"/>
      </w:pPr>
      <w:r>
        <w:t xml:space="preserve">Письма в редакцию</w:t>
      </w:r>
    </w:p>
    <w:p>
      <w:pPr>
        <w:pStyle w:val="Normal"/>
      </w:pPr>
      <w:r>
        <w:t xml:space="preserve">. Ф. Ормонт. О неточном использовании в литературе понятия энергии</w:t>
      </w:r>
    </w:p>
    <w:p>
      <w:pPr>
        <w:pStyle w:val="Normal"/>
      </w:pPr>
      <w:r>
        <w:t xml:space="preserve">решетки и О введения понятия энергии атомизации твер- </w:t>
      </w:r>
      <w:r>
        <w:br/>
      </w:r>
      <w:r>
        <w:t xml:space="preserve">дого тела ь</w:t>
      </w:r>
    </w:p>
    <w:p>
      <w:pPr>
        <w:pStyle w:val="Normal"/>
      </w:pPr>
      <w:r>
        <w:t xml:space="preserve">. Д. Степухович. 0 природе остаточной скорости полностью заторможжен- </w:t>
      </w:r>
      <w:r>
        <w:br/>
      </w:r>
      <w:r>
        <w:t xml:space="preserve">ного крекинга парафиновых углеводородов .. : Е</w:t>
      </w:r>
    </w:p>
    <w:p>
      <w:pPr>
        <w:pStyle w:val="Normal"/>
      </w:pPr>
      <w:r>
        <w:t xml:space="preserve">. А. Селинки й. Уравнение для расчета теплоты парообразования ь 3 </w:t>
      </w:r>
      <w:r>
        <w:br/>
      </w:r>
      <w:r>
        <w:t xml:space="preserve">И. Горбапев, С. Д. Кайтмазов, А. М. Прохоров и </w:t>
      </w:r>
      <w:r>
        <w:br/>
      </w:r>
      <w:r>
        <w:t xml:space="preserve">А. Б. Ценцинер. Парамагнитный резонанс продуктов, образованных </w:t>
      </w:r>
      <w:r>
        <w:br/>
      </w:r>
      <w:r>
        <w:t xml:space="preserve">при низкой температуре из диссоциированных в тлеющем разряде паров </w:t>
      </w:r>
      <w:r>
        <w:br/>
      </w:r>
      <w:r>
        <w:t xml:space="preserve">Н›О, НзОь, Р.О...</w:t>
      </w:r>
    </w:p>
    <w:p>
      <w:pPr>
        <w:pStyle w:val="Normal"/>
      </w:pPr>
      <w:r>
        <w:t xml:space="preserve">. В. Дерягин. Определение структурной характеристики и удельной по- </w:t>
      </w:r>
      <w:r>
        <w:br/>
      </w:r>
      <w:r>
        <w:t xml:space="preserve">верхности пористого тела по изотерме десорбции. : -</w:t>
      </w:r>
    </w:p>
    <w:p>
      <w:pPr>
        <w:pStyle w:val="Normal"/>
      </w:pPr>
      <w:r>
        <w:t xml:space="preserve">. А. Тулупов. Гидрирование с ионами в качестве катализаторов :</w:t>
      </w:r>
    </w:p>
    <w:p>
      <w:pPr>
        <w:pStyle w:val="Normal"/>
      </w:pPr>
      <w:r>
        <w:t xml:space="preserve">Х роника</w:t>
      </w:r>
    </w:p>
    <w:p>
      <w:pPr>
        <w:pStyle w:val="Normal"/>
      </w:pPr>
      <w:r>
        <w:t xml:space="preserve">. Н. Путилова и С. А. Балезин. Вторая теоретическая конференция</w:t>
      </w:r>
    </w:p>
    <w:p>
      <w:pPr>
        <w:pStyle w:val="Normal"/>
      </w:pPr>
      <w:r>
        <w:t xml:space="preserve">по ингибиторам коррозии металлов ........... </w:t>
      </w:r>
      <w:r>
        <w:br/>
      </w:r>
      <w:r>
        <w:t xml:space="preserve">.Н. Кабанов. Четвертое электрохимическое совещание ......... </w:t>
      </w:r>
      <w:r>
        <w:br/>
      </w:r>
      <w:r>
        <w:t xml:space="preserve">. В. Михайлов и П. А. Ребиндер. Академик В. А Каргин — выдаю- </w:t>
      </w:r>
      <w:r>
        <w:br/>
      </w:r>
      <w:r>
        <w:t xml:space="preserve">щийся ученый в области физико-химии полимеров и коллодной химии.</w:t>
      </w:r>
    </w:p>
    <w:p>
      <w:pPr>
        <w:pStyle w:val="Normal"/>
      </w:pPr>
      <w:r>
        <w:t xml:space="preserve">В И</w:t>
      </w:r>
    </w:p>
    <w:p>
      <w:pPr>
        <w:pStyle w:val="Normal"/>
      </w:pPr>
      <w:r>
        <w:t xml:space="preserve">Рецензия</w:t>
      </w:r>
    </w:p>
    <w:p>
      <w:pPr>
        <w:pStyle w:val="Normal"/>
      </w:pPr>
      <w:r>
        <w:t xml:space="preserve">нд Фигуровский. Рецензия на книгу Ф. М. Шемякина,9. С. Мицелов- </w:t>
      </w:r>
      <w:r>
        <w:br/>
      </w:r>
      <w:r>
        <w:t xml:space="preserve">ского и Д. В. Романова и ог анализ. Ввведение в теорию </w:t>
      </w:r>
      <w:r>
        <w:br/>
      </w:r>
      <w:r>
        <w:t xml:space="preserve">и практику». АЕ А аа. :</w:t>
      </w:r>
    </w:p>
    <w:p>
      <w:pPr>
        <w:pStyle w:val="Normal"/>
      </w:pPr>
      <w:r>
        <w:t xml:space="preserve">СОМТЕМТ$</w:t>
      </w:r>
    </w:p>
    <w:p>
      <w:pPr>
        <w:pStyle w:val="Normal"/>
      </w:pPr>
      <w:r>
        <w:t xml:space="preserve">К. Зешепсвепко. Мепдеееу” Рег!о41с Г.а\у ава Модеги Пеуоршепь </w:t>
      </w:r>
      <w:r>
        <w:br/>
      </w:r>
      <w:r>
        <w:t xml:space="preserve">о{ Рьуз1сз ап Свепазхгу .</w:t>
      </w:r>
    </w:p>
    <w:p>
      <w:pPr>
        <w:pStyle w:val="Normal"/>
      </w:pPr>
      <w:r>
        <w:t xml:space="preserve">К. Рау уап. Т№е Треогу о{ пе Сазсайе {ог \Ве’ Зерага {оп о 'Вшагу.</w:t>
      </w:r>
    </w:p>
    <w:p>
      <w:pPr>
        <w:pStyle w:val="Normal"/>
      </w:pPr>
      <w:r>
        <w:t xml:space="preserve">М!хгез ап4 150юрез х </w:t>
      </w:r>
      <w:r>
        <w:br/>
      </w:r>
      <w:r>
        <w:t xml:space="preserve">Е. Вар: ов бе! 0. ТЬе Асйуание ЕНесь о{ Саётиив Зи Маце т ве Са- </w:t>
      </w:r>
      <w:r>
        <w:br/>
      </w:r>
      <w:r>
        <w:t xml:space="preserve">фа!уйс РесотрозИлоп о{ Ну@говеп Регох14е Бу Робаззииа Свтота{е .</w:t>
      </w:r>
    </w:p>
    <w:p>
      <w:pPr>
        <w:pStyle w:val="Normal"/>
      </w:pPr>
      <w:r>
        <w:t xml:space="preserve">. 5. Ра1!]афп1К ап4 А. 1. Гап@ац. Тье Торо1ор1са: шуези аНоп ой </w:t>
      </w:r>
      <w:r>
        <w:br/>
      </w:r>
      <w:r>
        <w:t xml:space="preserve">Ед! тина П1астатз$ 0 Мий-Сотропеп Небегосепеоцз Зузфетз ап4 о! Твег </w:t>
      </w:r>
      <w:r>
        <w:br/>
      </w:r>
      <w:r>
        <w:t xml:space="preserve">КпоНезз Зес 101$ \ИВ Ве А14 о{ {те Сопиетоп$ Зерага оп Вес1оп$. ...</w:t>
      </w:r>
    </w:p>
    <w:p>
      <w:pPr>
        <w:pStyle w:val="Normal"/>
      </w:pPr>
      <w:r>
        <w:t xml:space="preserve">Р. Апозсвепко. Те ЕНесё о{ Тегарегафате оп &amp;Ъе 01530] оп оё оп </w:t>
      </w:r>
      <w:r>
        <w:br/>
      </w:r>
      <w:r>
        <w:t xml:space="preserve">ш Зи ис Ас! 11 Ве Ргезепсе о{ Зоше Ада! оп Ареп{.</w:t>
      </w:r>
    </w:p>
    <w:p>
      <w:pPr>
        <w:pStyle w:val="Normal"/>
      </w:pPr>
      <w:r>
        <w:t xml:space="preserve">Уа. М. Кзепахот апа У. 4. Ртгок Буа !1 от. Тве Рьуз1с0-СБешиса!</w:t>
      </w:r>
    </w:p>
    <w:p>
      <w:pPr>
        <w:pStyle w:val="Normal"/>
      </w:pPr>
      <w:r>
        <w:t xml:space="preserve">Е. </w:t>
      </w:r>
      <w:r>
        <w:br/>
      </w:r>
      <w:r>
        <w:t xml:space="preserve">т.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ав Е]есё1са1 Ргорегез о{ Ве Зузфет Т1О, — 7т0....</w:t>
      </w:r>
    </w:p>
    <w:p>
      <w:pPr>
        <w:pStyle w:val="Normal"/>
      </w:pPr>
      <w:r>
        <w:t xml:space="preserve">Т.. В озеп{е]’ 4 апа Т. 1. Рау]афзкауа. Оп {Ве Месватизт ой </w:t>
      </w:r>
      <w:r>
        <w:br/>
      </w:r>
      <w:r>
        <w:t xml:space="preserve">Меёа! Сотгоз1оп ип4ег ТЬш Гауегз о{ Е]есёто]у$ез. ...</w:t>
      </w:r>
    </w:p>
    <w:p>
      <w:pPr>
        <w:pStyle w:val="Normal"/>
      </w:pPr>
      <w:r>
        <w:t xml:space="preserve">У. Вегех!ю, [.. 5. Уатбёапуаю, В. СЦ. Юрапфтет, №. Е. Каган. </w:t>
      </w:r>
      <w:r>
        <w:br/>
      </w:r>
      <w:r>
        <w:t xml:space="preserve">зкауа апа №. М. ЕшапоаеГ. А Тгасег Ают Тпоезйвайоп оЁ фе </w:t>
      </w:r>
      <w:r>
        <w:br/>
      </w:r>
      <w:r>
        <w:t xml:space="preserve">Зедпепсе оЁ Ргшсе1ра! Гпёегте@1афе Ргофась Тгапзотайопз 1ш Ме а </w:t>
      </w:r>
      <w:r>
        <w:br/>
      </w:r>
      <w:r>
        <w:t xml:space="preserve">Рвазе Ох1ЧаЙоп о{ Сус]овехапе ..</w:t>
      </w:r>
    </w:p>
    <w:p>
      <w:pPr>
        <w:pStyle w:val="Normal"/>
      </w:pPr>
      <w:r>
        <w:t xml:space="preserve">@.. бош: Е Беогь С. Р. Зваквотзко! ава У. Р. Виёигоч. Бе. </w:t>
      </w:r>
      <w:r>
        <w:br/>
      </w:r>
      <w:r>
        <w:t xml:space="preserve">{фегтша оп оЁ’ (Ве Неаё о{ Рвазе Тгап${огта оп 11 Сегииа ип4ег Ргеззиге</w:t>
      </w:r>
    </w:p>
    <w:p>
      <w:pPr>
        <w:pStyle w:val="Normal"/>
      </w:pPr>
      <w:r>
        <w:t xml:space="preserve">О. МеЁ{едоух, С.Р. Герпех, Е. М. Зупофбота апа М. А. Того- </w:t>
      </w:r>
      <w:r>
        <w:br/>
      </w:r>
      <w:r>
        <w:t xml:space="preserve">рота. Тве Сагтет-Ргее Ргодас® оп о{ шИ3т ош Мештоп ВошЪагаед Та </w:t>
      </w:r>
      <w:r>
        <w:br/>
      </w:r>
      <w:r>
        <w:t xml:space="preserve">УИВ Ве А! оЁ МеаПо-Отсеаше Сотшроипа$ .....</w:t>
      </w:r>
    </w:p>
    <w:p>
      <w:pPr>
        <w:pStyle w:val="Normal"/>
      </w:pPr>
      <w:r>
        <w:t xml:space="preserve">Е. Коуа[еу. Са]саМоп ап Пиегргебайоп оЁ {пе У1ьгай опа] Зресйта </w:t>
      </w:r>
      <w:r>
        <w:br/>
      </w:r>
      <w:r>
        <w:t xml:space="preserve">оЁ Ебвапе‘апа Из Решето Релуамуев”.. 5.’ оне </w:t>
      </w:r>
      <w:r>
        <w:br/>
      </w:r>
      <w:r>
        <w:t xml:space="preserve">А. Рефгота, У. Г.'Росвфатетапа Е. У. ТзуебКота. ТЬе Рте- </w:t>
      </w:r>
      <w:r>
        <w:br/>
      </w:r>
      <w:r>
        <w:t xml:space="preserve">рагамоп апа Озе оЁ СатЬоп ЕИтз ш Еесётоп М1сгозсору.</w:t>
      </w:r>
    </w:p>
    <w:p>
      <w:pPr>
        <w:pStyle w:val="Normal"/>
      </w:pPr>
      <w:r>
        <w:t xml:space="preserve">Е. ГибзКк1Е. Тве Мо]есшаг Сопзапйз ап е РБузса] горок ев "о </w:t>
      </w:r>
      <w:r>
        <w:br/>
      </w:r>
      <w:r>
        <w:t xml:space="preserve">1190145. ТУ. СгИйса! Тетрегабиатез ...</w:t>
      </w:r>
    </w:p>
    <w:p>
      <w:pPr>
        <w:pStyle w:val="Normal"/>
      </w:pPr>
      <w:r>
        <w:t xml:space="preserve">3. 5в1шопаеут апаТ. У. ВоВ Кот. `Тье тлаша Рвазе Оха оп ой </w:t>
      </w:r>
      <w:r>
        <w:br/>
      </w:r>
      <w:r>
        <w:t xml:space="preserve">НуагосагЬопз 1т 6 Ве Ртезепсе о а р М. Тье низы о{ Ве </w:t>
      </w:r>
      <w:r>
        <w:br/>
      </w:r>
      <w:r>
        <w:t xml:space="preserve">Ргосезз. . Е с Е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501 </w:t>
      </w:r>
      <w:r>
        <w:br/>
      </w:r>
      <w:r>
        <w:t xml:space="preserve">505,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541 </w:t>
      </w:r>
      <w:r>
        <w:br/>
      </w:r>
      <w:r>
        <w:t xml:space="preserve">513.</w:t>
      </w:r>
    </w:p>
    <w:p>
      <w:pPr>
        <w:pStyle w:val="Normal"/>
      </w:pPr>
      <w:r>
        <w:t xml:space="preserve">515</w:t>
      </w:r>
    </w:p>
    <w:p>
      <w:pPr>
        <w:pStyle w:val="Normal"/>
      </w:pPr>
      <w:r>
        <w:t xml:space="preserve">516 </w:t>
      </w:r>
      <w:r>
        <w:br/>
      </w:r>
      <w:r>
        <w:t xml:space="preserve">519:</w:t>
      </w:r>
    </w:p>
    <w:p>
      <w:pPr>
        <w:pStyle w:val="Normal"/>
      </w:pPr>
      <w:r>
        <w:t xml:space="preserve">522 </w:t>
      </w:r>
      <w:r>
        <w:br/>
      </w:r>
      <w:r>
        <w:t xml:space="preserve">524</w:t>
      </w:r>
    </w:p>
    <w:p>
      <w:pPr>
        <w:pStyle w:val="Normal"/>
      </w:pPr>
      <w:r>
        <w:t xml:space="preserve">528,</w:t>
      </w:r>
    </w:p>
    <w:p>
      <w:pPr>
        <w:pStyle w:val="Normal"/>
      </w:pPr>
      <w:r>
        <w:t xml:space="preserve">534</w:t>
      </w:r>
    </w:p>
    <w:p>
      <w:pPr>
        <w:pStyle w:val="Normal"/>
      </w:pPr>
      <w:r>
        <w:t xml:space="preserve">я </w:t>
      </w:r>
      <w:r>
        <w:br/>
      </w:r>
      <w:r>
        <w:t xml:space="preserve">МЕ</w:t>
      </w:r>
    </w:p>
    <w:p>
      <w:pPr>
        <w:pStyle w:val="Normal"/>
      </w:pPr>
      <w:r>
        <w:t xml:space="preserve">Сотепз 585 </w:t>
      </w:r>
      <w:r>
        <w:br/>
      </w:r>
      <w:r>
        <w:t xml:space="preserve">„. У. Зботоп Е 11, А. С. Могасвеуту3К 1 Гапа 1..5. Кодгуау 6 зета. </w:t>
      </w:r>
      <w:r>
        <w:br/>
      </w:r>
      <w:r>
        <w:t xml:space="preserve">Тье ЕНесь о{ Тетрегафаге ап4 Ргеззиге оп {Ве Сотроз оп о# Тегпагу Азео- </w:t>
      </w:r>
      <w:r>
        <w:br/>
      </w:r>
      <w:r>
        <w:t xml:space="preserve">О о Био . 395 </w:t>
      </w:r>
      <w:r>
        <w:br/>
      </w:r>
      <w:r>
        <w:t xml:space="preserve">Га. РС окьзь фе] п. ОШ з1юв о! `Еесбто1уфез апа пе РОаго: тары1е Метод. </w:t>
      </w:r>
      <w:r>
        <w:br/>
      </w:r>
      <w:r>
        <w:t xml:space="preserve">Тве СоеЁс1епёз о? П1Ёаз100 0# 70?+ Ш и Зо 101$ о? Уаг!0из Соп- </w:t>
      </w:r>
      <w:r>
        <w:br/>
      </w:r>
      <w:r>
        <w:t xml:space="preserve">сета М отз о{ КС] апа КМОз .... аа В: </w:t>
      </w:r>
      <w:r>
        <w:br/>
      </w:r>
      <w:r>
        <w:t xml:space="preserve">ЕЕ тв: ава А. Ворот а у. а. Тье 'ТВегтодувашис РторегИез </w:t>
      </w:r>
      <w:r>
        <w:br/>
      </w:r>
      <w:r>
        <w:t xml:space="preserve">0{ Атроп ап4 01 Атсоп-МИтосеп М1хиатез аб Го\ Тетрегайитез . .. 410 </w:t>
      </w:r>
      <w:r>
        <w:br/>
      </w:r>
      <w:r>
        <w:t xml:space="preserve">В М. Стабзтатз Е1Т ата М. Г.. Кар!апт. А Збпау оп Ве Веззёавсе &amp;0 </w:t>
      </w:r>
      <w:r>
        <w:br/>
      </w:r>
      <w:r>
        <w:t xml:space="preserve">Сотгоз1оп о? ЗоП4 Зо 0пз ор Мева1з. ПТ. Тве Зузбет Са— Не. . 418 </w:t>
      </w:r>
      <w:r>
        <w:br/>
      </w:r>
      <w:r>
        <w:t xml:space="preserve">. А. 12ща11 оу апд Е. Е. Туапота. ТВегтодупанис Ргорегез `оЁ Лес: </w:t>
      </w:r>
      <w:r>
        <w:br/>
      </w:r>
      <w:r>
        <w:t xml:space="preserve">то1убез 1 М№оп-Адиеот$ Зо опз. ПТ. ТВе ЕНесф о{ Зо]уаМоп оп ФЪе Епегеу </w:t>
      </w:r>
      <w:r>
        <w:br/>
      </w:r>
      <w:r>
        <w:t xml:space="preserve">° ОГ Топз оп Свапее ш Сопсештай оп. .... 424 </w:t>
      </w:r>
      <w:r>
        <w:br/>
      </w:r>
      <w:r>
        <w:t xml:space="preserve">Уа. РозвоузК\ 1 ава Г. Е. У1аа 1} ш1гёзетх. Тве Зётисвате оЁ ОгВо- </w:t>
      </w:r>
      <w:r>
        <w:br/>
      </w:r>
      <w:r>
        <w:t xml:space="preserve">охуато Сотроип@а$ оЁ{ Ве Вепхепе ап Марь а]епе Зег1ез. (Ро]агостар1е </w:t>
      </w:r>
      <w:r>
        <w:br/>
      </w:r>
      <w:r>
        <w:t xml:space="preserve">„ ЗО ОИ оне ЗУ 432 </w:t>
      </w:r>
      <w:r>
        <w:br/>
      </w:r>
      <w:r>
        <w:t xml:space="preserve">ит. 1 е1уапзкауа `апа №. У. Ваизота. `А Ро]аговтарыс Зеиау оЁ Е </w:t>
      </w:r>
      <w:r>
        <w:br/>
      </w:r>
      <w:r>
        <w:t xml:space="preserve">Саи ЗаПсу]айе ЗоаИопз..... 440 </w:t>
      </w:r>
      <w:r>
        <w:br/>
      </w:r>
      <w:r>
        <w:t xml:space="preserve">‚ У. Вась 1п$К 1 1. Тве ТЬеогу о# те Руваписз `оЁ Тов Ехсвавае. ТУ. Едпа- </w:t>
      </w:r>
      <w:r>
        <w:br/>
      </w:r>
      <w:r>
        <w:t xml:space="preserve">{оп Гот Ве Моуетепь о! пе Эфеаду Егопё... 444 </w:t>
      </w:r>
      <w:r>
        <w:br/>
      </w:r>
      <w:r>
        <w:t xml:space="preserve">. А. ГозВ Кагеутапа А. А. Кгупкота. Оп ве Мабате оЁ Ве Раззуаф- </w:t>
      </w:r>
      <w:r>
        <w:br/>
      </w:r>
      <w:r>
        <w:t xml:space="preserve">шо АсНоп 0 Зиасе Асйуе Сошроип4$ оп Еесгод1е Ргосеззез. П. Тве </w:t>
      </w:r>
      <w:r>
        <w:br/>
      </w:r>
      <w:r>
        <w:t xml:space="preserve">рено ЕН есь. ой. Азогьей” Тозае  Рауегз 4. Еее. 452 </w:t>
      </w:r>
      <w:r>
        <w:br/>
      </w:r>
      <w:r>
        <w:t xml:space="preserve">‚ А. АЕ1ЗЬ1ю, У. Р. Зр1г1аопотх, С. А. ЗоБо|еу ап4 У. А. Ма- </w:t>
      </w:r>
      <w:r>
        <w:br/>
      </w:r>
      <w:r>
        <w:t xml:space="preserve">ишоу. Еестоп П1Нтасйоп 59 1ез ор Мо]есл]аг Эгасте. У. Маспезини </w:t>
      </w:r>
      <w:r>
        <w:br/>
      </w:r>
      <w:r>
        <w:t xml:space="preserve">О ис оо 461 </w:t>
      </w:r>
      <w:r>
        <w:br/>
      </w:r>
      <w:r>
        <w:t xml:space="preserve">ШУ. ош 1гпоу апа Г. Е. ТуапоузкК 1 1. Тве Ресотроз оп о# МоНев </w:t>
      </w:r>
      <w:r>
        <w:br/>
      </w:r>
      <w:r>
        <w:t xml:space="preserve">Теа апа Твог!а СВоте...... 467 </w:t>
      </w:r>
      <w:r>
        <w:br/>
      </w:r>
      <w:r>
        <w:t xml:space="preserve">ПА. Е з1 тп апа С. А. Торогтзсьех. ‚. Сопсештанов. Ро!ацтаМ оп а: "Нов </w:t>
      </w:r>
      <w:r>
        <w:br/>
      </w:r>
      <w:r>
        <w:t xml:space="preserve">Тештрега®иатез с Ре 474 </w:t>
      </w:r>
      <w:r>
        <w:br/>
      </w:r>
      <w:r>
        <w:t xml:space="preserve">Согьабенко апа Ш. 5. Кашопогзкауа. `Оп ще `ЗВаре ой </w:t>
      </w:r>
      <w:r>
        <w:br/>
      </w:r>
      <w:r>
        <w:t xml:space="preserve">ЕШЬ Ситуез юг Врагу Мхишез .... 481 </w:t>
      </w:r>
      <w:r>
        <w:br/>
      </w:r>
      <w:r>
        <w:t xml:space="preserve">№ Егиюм К1п аа А. 5. Теблеузкауа. `ЕЛесёгосартагу Рвепоше- </w:t>
      </w:r>
      <w:r>
        <w:br/>
      </w:r>
      <w:r>
        <w:t xml:space="preserve">па ш Зо|аоп$ о{ ЕваПима За . 485 </w:t>
      </w:r>
      <w:r>
        <w:br/>
      </w:r>
      <w:r>
        <w:t xml:space="preserve">ово Кто апат. г. М атузьк1 ва. "А. Куейо Зеоду ое Фышен- </w:t>
      </w:r>
      <w:r>
        <w:br/>
      </w:r>
      <w:r>
        <w:t xml:space="preserve">нано Веасыоп ог Сус]орешаЧете:. ...:-. аз. 2. 95 </w:t>
      </w:r>
      <w:r>
        <w:br/>
      </w:r>
      <w:r>
        <w:t xml:space="preserve">Ехрег!1 мепфа1 мб е. в В ав </w:t>
      </w:r>
      <w:r>
        <w:br/>
      </w:r>
      <w:r>
        <w:t xml:space="preserve">в. у аз: Геу. Ап Аррагайаз Гог Ве Эбаау о! АдзогрИоп аё Н1ов Ргеззиге 498 </w:t>
      </w:r>
      <w:r>
        <w:br/>
      </w:r>
      <w:r>
        <w:t xml:space="preserve">Р15созз10п </w:t>
      </w:r>
      <w:r>
        <w:br/>
      </w:r>
      <w:r>
        <w:t xml:space="preserve">’ У. Вукотх. Тве Ве]а оп Ъеб\уееп $Ве ЕЛесётопесайу1ез о{ Аботз апа {Ве </w:t>
      </w:r>
      <w:r>
        <w:br/>
      </w:r>
      <w:r>
        <w:t xml:space="preserve">Бес Местоп Вата ОБас ев о о. 501 </w:t>
      </w:r>
      <w:r>
        <w:br/>
      </w:r>
      <w:r>
        <w:t xml:space="preserve">‚У. Его{Ёеетх. Оп М. М. Раусевепко’$ Веру $0 {Те СгИйс1зщ оё Н1$ Соп- </w:t>
      </w:r>
      <w:r>
        <w:br/>
      </w:r>
      <w:r>
        <w:t xml:space="preserve">серМопз аз бо {Ве Месвап1зщ о{ Веас 01$ оЁ 501198 ........... 505 </w:t>
      </w:r>
      <w:r>
        <w:br/>
      </w:r>
      <w:r>
        <w:t xml:space="preserve">Сошшип1са%$1о0т$ фо Бе каво г </w:t>
      </w:r>
      <w:r>
        <w:br/>
      </w:r>
      <w:r>
        <w:t xml:space="preserve">7. Огшопф. Оп Ще Шшехас® Озе 11 {Ве Глбегабате о{ Те 14еа о? ГабИсе </w:t>
      </w:r>
      <w:r>
        <w:br/>
      </w:r>
      <w:r>
        <w:t xml:space="preserve">Епегоу ап Ве КеаяЬу о{ Питойаеше Ве Сопсерф оЁ 1Ш№е Епесу о </w:t>
      </w:r>
      <w:r>
        <w:br/>
      </w:r>
      <w:r>
        <w:t xml:space="preserve">о ОА О О ре О п = 509 </w:t>
      </w:r>
      <w:r>
        <w:br/>
      </w:r>
      <w:r>
        <w:t xml:space="preserve">10. эберакноутейв. Оп Ше Майне о{ Ве Везаца! Уе!осИНез оЁ {ве </w:t>
      </w:r>
      <w:r>
        <w:br/>
      </w:r>
      <w:r>
        <w:t xml:space="preserve">Сотар1ейе!у шЫБЦей Сгаскша о{ Рага п Ну@тосатропз... ко </w:t>
      </w:r>
      <w:r>
        <w:br/>
      </w:r>
      <w:r>
        <w:t xml:space="preserve">Зе1163К11.Ап  ЕдааИоп Гог Са]сШаИпс &amp;Ве Неаф о! Уарог1лайоп : 543 </w:t>
      </w:r>
      <w:r>
        <w:br/>
      </w:r>
      <w:r>
        <w:t xml:space="preserve">1. богьапех, 5. р. Ка16шазох, А. М. Ргоквогоуана А. В. </w:t>
      </w:r>
      <w:r>
        <w:br/>
      </w:r>
      <w:r>
        <w:t xml:space="preserve">— Тзепез1 рег. Тье Рагатазтейс Везопапсе оё Ргодисёз Рогше аф Тож </w:t>
      </w:r>
      <w:r>
        <w:br/>
      </w:r>
      <w:r>
        <w:t xml:space="preserve">} | Тегрегафатез Бу Ве О1ззос1а оп п Ве С1о% О1зсвагае о{ Н5О, НО. апа </w:t>
      </w:r>
      <w:r>
        <w:br/>
      </w:r>
      <w:r>
        <w:t xml:space="preserve">ВО Уаротз...... 515 </w:t>
      </w:r>
      <w:r>
        <w:br/>
      </w:r>
      <w:r>
        <w:t xml:space="preserve">У. Регуари ! п. Реегиишай ов о# Ве Зг'исёта1 Съагаскемз сз апа Ве </w:t>
      </w:r>
      <w:r>
        <w:br/>
      </w:r>
      <w:r>
        <w:t xml:space="preserve">я Зресайс Зит{асе о! Рогопз ЗаЪз$апсез Бу (Те А14 о{ Ме ПезогрЫоп оп 1з0{Вега 516 </w:t>
      </w:r>
      <w:r>
        <w:br/>
      </w:r>
      <w:r>
        <w:t xml:space="preserve">у №. То] прод. Ну@говепайоп ИВ Топз аз Саба... ....... 519 </w:t>
      </w:r>
      <w:r>
        <w:br/>
      </w:r>
      <w:r>
        <w:t xml:space="preserve">Ргосее4 !1п55 </w:t>
      </w:r>
      <w:r>
        <w:br/>
      </w:r>
      <w:r>
        <w:t xml:space="preserve">И. Риф!]оу —апа 9. А. Ва|ех1п. ТьЬе 2049 Сошетепсе оп те </w:t>
      </w:r>
      <w:r>
        <w:br/>
      </w:r>
      <w:r>
        <w:t xml:space="preserve">‚ Тьеогу о{ Меёа1 м и У Ве АМИ 522 </w:t>
      </w:r>
      <w:r>
        <w:br/>
      </w:r>
      <w:r>
        <w:t xml:space="preserve">М. Карапоут. ТЬе ТУ Сошетепсе оп. Еесйтосвепиз у и. 524 </w:t>
      </w:r>
      <w:r>
        <w:br/>
      </w:r>
      <w:r>
        <w:t xml:space="preserve">ну. М:ква: [от апа Р. А. Вевь!ш4ег. Асадеписав У. А. Каг- </w:t>
      </w:r>
      <w:r>
        <w:br/>
      </w:r>
      <w:r>
        <w:t xml:space="preserve">` сш, ап Опб$апаше $с1еп1з6 11 бе Е1е]4 оЁ я а ых </w:t>
      </w:r>
      <w:r>
        <w:br/>
      </w:r>
      <w:r>
        <w:t xml:space="preserve">ВЕ соо Чат. Селия у. ее 528. </w:t>
      </w:r>
      <w:r>
        <w:br/>
      </w:r>
      <w:r>
        <w:t xml:space="preserve">ий Веу1е\м5 </w:t>
      </w:r>
      <w:r>
        <w:br/>
      </w:r>
      <w:r>
        <w:t xml:space="preserve">М. Знемуак!м, Е. 5. М1 з5е1оузК1Т ава О. У. Вошапоу </w:t>
      </w:r>
      <w:r>
        <w:br/>
      </w:r>
      <w:r>
        <w:t xml:space="preserve">С оао Апа!уз1$. ПитофасМоп {0’Твеогу ап Ргас&amp;се». Веу1еууе@ г </w:t>
      </w:r>
      <w:r>
        <w:br/>
      </w:r>
      <w:r>
        <w:t xml:space="preserve">ро ие «ра ин №5</w:t>
      </w:r>
    </w:p>
    <w:p>
      <w:pPr>
        <w:pStyle w:val="Normal"/>
      </w:pPr>
      <w:r>
        <w:t xml:space="preserve">у М. А. Е1согоуЗ КЕ.</w:t>
      </w:r>
    </w:p>
    <w:p>
      <w:pPr>
        <w:pStyle w:val="Normal"/>
      </w:pPr>
      <w:r>
        <w:t xml:space="preserve">К СВЕДЕНИЮ АВТОРОВ</w:t>
      </w:r>
    </w:p>
    <w:p>
      <w:pPr>
        <w:pStyle w:val="Normal"/>
      </w:pPr>
      <w:r>
        <w:t xml:space="preserve">Редакция Журнала физической химии доводит до сведения </w:t>
      </w:r>
      <w:r>
        <w:br/>
      </w:r>
      <w:r>
        <w:t xml:space="preserve">авторов, что, ввиду большой перегрузки портфеля, Редакция </w:t>
      </w:r>
      <w:r>
        <w:br/>
      </w:r>
      <w:r>
        <w:t xml:space="preserve">не в состоянии обеспечить своевременную публикацию статей, </w:t>
      </w:r>
      <w:r>
        <w:br/>
      </w:r>
      <w:r>
        <w:t xml:space="preserve">объем которых превышает 15 страниц (отпечатанных на машин- </w:t>
      </w:r>
      <w:r>
        <w:br/>
      </w:r>
      <w:r>
        <w:t xml:space="preserve">ке (через 2 интервала). В этот объем включаются также и </w:t>
      </w:r>
      <w:r>
        <w:br/>
      </w:r>
      <w:r>
        <w:t xml:space="preserve">рисунки, из расчета 1/8 страницы на рисунок.</w:t>
      </w:r>
    </w:p>
    <w:p>
      <w:pPr>
        <w:pStyle w:val="Normal"/>
      </w:pPr>
      <w:r>
        <w:t xml:space="preserve">Объем Письма в Редакцию не должен превышать 4 страниц </w:t>
      </w:r>
      <w:r>
        <w:br/>
      </w:r>
      <w:r>
        <w:t xml:space="preserve">(отпечатанных на машинке), причем в этом случае допускается </w:t>
      </w:r>
      <w:r>
        <w:br/>
      </w:r>
      <w:r>
        <w:t xml:space="preserve">не более трех рисунков.</w:t>
      </w:r>
    </w:p>
    <w:p>
      <w:pPr>
        <w:pStyle w:val="Normal"/>
      </w:pPr>
      <w:r>
        <w:t xml:space="preserve">Статьи большего объема Редакция вынуждена будет сокра- </w:t>
      </w:r>
      <w:r>
        <w:br/>
      </w:r>
      <w:r>
        <w:t xml:space="preserve">щать по согласованию с автором, что неизбежно приведет к. </w:t>
      </w:r>
      <w:r>
        <w:br/>
      </w:r>
      <w:r>
        <w:t xml:space="preserve">затягиванию сроков публикации.</w:t>
      </w:r>
    </w:p>
    <w:p>
      <w:pPr>
        <w:pStyle w:val="Normal"/>
      </w:pPr>
      <w:r>
        <w:t xml:space="preserve">а К СВЕДЕНИЮ АВТОРОВ</w:t>
      </w:r>
    </w:p>
    <w:p>
      <w:pPr>
        <w:pStyle w:val="Normal"/>
      </w:pPr>
      <w:r>
        <w:t xml:space="preserve">Статьи, направляемые в Журнал физической химии, должны удовлетворять сле- </w:t>
      </w:r>
      <w:r>
        <w:br/>
      </w:r>
      <w:r>
        <w:t xml:space="preserve">‚ дующим требованиям: </w:t>
      </w:r>
      <w:r>
        <w:br/>
      </w:r>
      <w:r>
        <w:t xml:space="preserve">. 1. Статьи должны быть изложены в наиболее сжатой форме, совместимой с яено- </w:t>
      </w:r>
      <w:r>
        <w:br/>
      </w:r>
      <w:r>
        <w:t xml:space="preserve">стью изложения, и тщательно отредактированы в рукописи.</w:t>
      </w:r>
    </w:p>
    <w:p>
      <w:pPr>
        <w:pStyle w:val="Normal"/>
      </w:pPr>
      <w:r>
        <w:t xml:space="preserve">2. Статьи, излагающие результаты работ, проведенных в учреждениях, должны </w:t>
      </w:r>
      <w:r>
        <w:br/>
      </w:r>
      <w:r>
        <w:t xml:space="preserve">обязательно иметь направление учреждения.</w:t>
      </w:r>
    </w:p>
    <w:p>
      <w:pPr>
        <w:pStyle w:val="Normal"/>
      </w:pPr>
      <w:r>
        <w:t xml:space="preserve">В конце статьи автором должно быть указано название научного учреждения, </w:t>
      </w:r>
      <w:r>
        <w:br/>
      </w:r>
      <w:r>
        <w:t xml:space="preserve">в котором произведена работа.</w:t>
      </w:r>
    </w:p>
    <w:p>
      <w:pPr>
        <w:pStyle w:val="Normal"/>
      </w:pPr>
      <w:r>
        <w:t xml:space="preserve">3. Статья обязательно должна быть подписана автором, причем инициалы и </w:t>
      </w:r>
      <w:r>
        <w:br/>
      </w:r>
      <w:r>
        <w:t xml:space="preserve">’ фамилия автора должны быть четко повторены на машинке. К статье должны быть </w:t>
      </w:r>
      <w:r>
        <w:br/>
      </w:r>
      <w:r>
        <w:t xml:space="preserve">приложены адрес автора, место его работы, № телефонов для переговоров. </w:t>
      </w:r>
      <w:r>
        <w:br/>
      </w:r>
      <w:r>
        <w:t xml:space="preserve">&gt;: 4. Статьи присылаются в редакцию в двух экземплярах, четко переписанные на </w:t>
      </w:r>
      <w:r>
        <w:br/>
      </w:r>
      <w:r>
        <w:t xml:space="preserve">’ машинке без помарок и вставок, на одной стороне листа, через два интервала, с остав- </w:t>
      </w:r>
      <w:r>
        <w:br/>
      </w:r>
      <w:r>
        <w:t xml:space="preserve">‚/ чением с левой стороны листа поля в 4 см. Страницы рукописи должны быть пронуме- </w:t>
      </w:r>
      <w:r>
        <w:br/>
      </w:r>
      <w:r>
        <w:t xml:space="preserve">`, рованы по порядку, без литерных наращений (т. е. 7, 8, 9 ит. д., а не 7, 7а, 8, 9, </w:t>
      </w:r>
      <w:r>
        <w:br/>
      </w:r>
      <w:r>
        <w:t xml:space="preserve">Эа, 9б. ит. д.). </w:t>
      </w:r>
      <w:r>
        <w:br/>
      </w:r>
      <w:r>
        <w:t xml:space="preserve">: 5. Формулы и буквенные обозначения величин должны быть вписаны четко и ясно </w:t>
      </w:r>
      <w:r>
        <w:br/>
      </w:r>
      <w:r>
        <w:t xml:space="preserve">‘от руки. Особенное внимание следует обращать на тщательное изображение индексов </w:t>
      </w:r>
      <w:r>
        <w:br/>
      </w:r>
      <w:r>
        <w:t xml:space="preserve">и показателей степеней. Показатели и другие надстрочные значки отмечаются скобкой-—, </w:t>
      </w:r>
      <w:r>
        <w:br/>
      </w:r>
      <w:r>
        <w:t xml:space="preserve">‚а подстрочные — скобкой —. </w:t>
      </w:r>
      <w:r>
        <w:br/>
      </w:r>
      <w:r>
        <w:t xml:space="preserve">Необходимо делать ясное различие между заглавными и строчными буквами, </w:t>
      </w:r>
      <w:r>
        <w:br/>
      </w:r>
      <w:r>
        <w:t xml:space="preserve">° для чего заглавные буквы подчеркнуть снизу двумя черточками (например, 0),</w:t>
      </w:r>
    </w:p>
    <w:p>
      <w:pPr>
        <w:pStyle w:val="Normal"/>
      </w:pPr>
      <w:r>
        <w:t xml:space="preserve">‚’ а строчные двумя черточками сверху (например, 0), О (нуль) оставлять без подчеркива- </w:t>
      </w:r>
      <w:r>
        <w:br/>
      </w:r>
      <w:r>
        <w:t xml:space="preserve">ния. Это особенно относится к таким буквам, какси С, КиК, риР, ии, зиб, </w:t>
      </w:r>
      <w:r>
        <w:br/>
      </w:r>
      <w:r>
        <w:t xml:space="preserve">дий, риши Й'. Греческие буквы нужно обводить красным карандашом.</w:t>
      </w:r>
    </w:p>
    <w:p>
      <w:pPr>
        <w:pStyle w:val="Normal"/>
      </w:pPr>
      <w:r>
        <w:t xml:space="preserve">6. Рисунки должны быть выполнены на белой бумаге или на кальке тушью.</w:t>
      </w:r>
    </w:p>
    <w:p>
      <w:pPr>
        <w:pStyle w:val="Normal"/>
      </w:pPr>
      <w:r>
        <w:t xml:space="preserve">Подписи и обозначения на рисунках должны быть сделаны карандашом. В тексте</w:t>
      </w:r>
    </w:p>
    <w:p>
      <w:pPr>
        <w:pStyle w:val="Normal"/>
      </w:pPr>
      <w:r>
        <w:t xml:space="preserve">’ обязательно указать место для рисунков, вынося номер рисунка на поле. На обороте </w:t>
      </w:r>
      <w:r>
        <w:br/>
      </w:r>
      <w:r>
        <w:t xml:space="preserve">каждого рисунка должны быть поставлены фамилия автораф заглавие статьи, стра- </w:t>
      </w:r>
      <w:r>
        <w:br/>
      </w:r>
      <w:r>
        <w:t xml:space="preserve">ница, к которой относится рисунок. Подписи к рисункам и фотографиям должны быть </w:t>
      </w:r>
      <w:r>
        <w:br/>
      </w:r>
      <w:r>
        <w:t xml:space="preserve">©обраны на отдельном листе, прилагаемом к рукописи.</w:t>
      </w:r>
    </w:p>
    <w:p>
      <w:pPr>
        <w:pStyle w:val="Normal"/>
      </w:pPr>
      <w:r>
        <w:t xml:space="preserve">7. Следует избегать повторения одних и тех же данных в таблицах, графиках</w:t>
      </w:r>
    </w:p>
    <w:p>
      <w:pPr>
        <w:pStyle w:val="Normal"/>
      </w:pPr>
      <w:r>
        <w:t xml:space="preserve">и тексте статьи.</w:t>
      </w:r>
    </w:p>
    <w:p>
      <w:pPr>
        <w:pStyle w:val="Normal"/>
      </w:pPr>
      <w:r>
        <w:t xml:space="preserve">‚ 8. Места, предназначенные к набору петитом, должны быйЪ отмечены вертикаль- </w:t>
      </w:r>
      <w:r>
        <w:br/>
      </w:r>
      <w:r>
        <w:t xml:space="preserve">ной чертой на полях.</w:t>
      </w:r>
    </w:p>
    <w:p>
      <w:pPr>
        <w:pStyle w:val="Normal"/>
      </w:pPr>
      <w:r>
        <w:t xml:space="preserve">9. Ссылки на литературу должны быть собраны в конце статьи в виде списка и </w:t>
      </w:r>
      <w:r>
        <w:br/>
      </w:r>
      <w:r>
        <w:t xml:space="preserve">| заключать инициалы и фамилию автора в подлиннике, название журнала, том (под- </w:t>
      </w:r>
      <w:r>
        <w:br/>
      </w:r>
      <w:r>
        <w:t xml:space="preserve">‚ черкнуть снизу), страницу и год, а для книг: инициалы и фамилию автора, точное </w:t>
      </w:r>
      <w:r>
        <w:br/>
      </w:r>
      <w:r>
        <w:t xml:space="preserve">название книги, наименование издательства, место и год издания.</w:t>
      </w:r>
    </w:p>
    <w:p>
      <w:pPr>
        <w:pStyle w:val="Normal"/>
      </w:pPr>
      <w:r>
        <w:t xml:space="preserve">В тексте ссылки на литературу обозначаются порядковой цифрой в квадратных </w:t>
      </w:r>
      <w:r>
        <w:br/>
      </w:r>
      <w:r>
        <w:t xml:space="preserve">&lt;кобах. Категорически не допускаются ссылки на не опубликованные работы (кроме </w:t>
      </w:r>
      <w:r>
        <w:br/>
      </w:r>
      <w:r>
        <w:t xml:space="preserve">' диссертаций). Иностранные фамилии и термины даются в тексте в русской транскрип- </w:t>
      </w:r>
      <w:r>
        <w:br/>
      </w:r>
      <w:r>
        <w:t xml:space="preserve">‚ ций, а в перечне литературы — в оригинальной транскрипции.</w:t>
      </w:r>
    </w:p>
    <w:p>
      <w:pPr>
        <w:pStyle w:val="Normal"/>
      </w:pPr>
      <w:r>
        <w:t xml:space="preserve">10. Не следует употреблять сокращенных слов, кроме общепринятых (т. е., </w:t>
      </w:r>
      <w:r>
        <w:br/>
      </w:r>
      <w:r>
        <w:t xml:space="preserve">ии. их д.)</w:t>
      </w:r>
    </w:p>
    <w:p>
      <w:pPr>
        <w:pStyle w:val="Normal"/>
      </w:pPr>
      <w:r>
        <w:t xml:space="preserve">Надлежит придерживаться следующих сокращений: килограмм — кг; грамм — г; </w:t>
      </w:r>
      <w:r>
        <w:br/>
      </w:r>
      <w:r>
        <w:t xml:space="preserve">_ грамм-молекула — г-мол; миллиграммолекула — ме-мол; метр — м; дециметр — дм; </w:t>
      </w:r>
      <w:r>
        <w:br/>
      </w:r>
      <w:r>
        <w:t xml:space="preserve">‚ сантиметр — см; миллиметр — мм; литр — 4; миллилитр — мл; квадратный санти- </w:t>
      </w:r>
      <w:r>
        <w:br/>
      </w:r>
      <w:r>
        <w:t xml:space="preserve">метр — см?; кубический сантиметр — с.м3; орто-, мета-, пара- — о-, м- и п-; нормаль- </w:t>
      </w:r>
      <w:r>
        <w:br/>
      </w:r>
      <w:r>
        <w:t xml:space="preserve">‚ ный — М, децинормальный — 0,1 М; молярный — М; температура кипения — т. кип.; </w:t>
      </w:r>
      <w:r>
        <w:br/>
      </w:r>
      <w:r>
        <w:t xml:space="preserve">` температура плавления — т. пл.</w:t>
      </w:r>
    </w:p>
    <w:p>
      <w:pPr>
        <w:pStyle w:val="Normal"/>
      </w:pPr>
      <w:r>
        <w:t xml:space="preserve">11. Статью обязательно заканчивать формулировкой выводов. Выводы должны. </w:t>
      </w:r>
      <w:r>
        <w:br/>
      </w:r>
      <w:r>
        <w:t xml:space="preserve">содержать не оглавление разделов работы, а краткое изложение ее итогов; кроме вы- </w:t>
      </w:r>
      <w:r>
        <w:br/>
      </w:r>
      <w:r>
        <w:t xml:space="preserve">водов представлять резюме на английском языке, можно писать по-русски, а редакция </w:t>
      </w:r>
      <w:r>
        <w:br/>
      </w:r>
      <w:r>
        <w:t xml:space="preserve">переведет своими силами.</w:t>
      </w:r>
    </w:p>
    <w:p>
      <w:pPr>
        <w:pStyle w:val="Normal"/>
      </w:pPr>
      <w:r>
        <w:t xml:space="preserve">12. В случае представления двух или более статей одновременно необходимо</w:t>
      </w:r>
    </w:p>
    <w:p>
      <w:pPr>
        <w:pStyle w:val="Normal"/>
      </w:pPr>
      <w:r>
        <w:t xml:space="preserve">Указать желательный порядок их помещения.</w:t>
      </w:r>
    </w:p>
    <w:p>
      <w:pPr>
        <w:pStyle w:val="Normal"/>
      </w:pPr>
      <w:r>
        <w:t xml:space="preserve">° 13. Статьи, не отвечающие перечисленным требованиям, возвращаются авторам</w:t>
      </w:r>
    </w:p>
    <w:p>
      <w:pPr>
        <w:pStyle w:val="Normal"/>
      </w:pPr>
      <w:r>
        <w:t xml:space="preserve">‚для переделки.</w:t>
      </w:r>
    </w:p>
    <w:p>
      <w:pPr>
        <w:pStyle w:val="Normal"/>
      </w:pPr>
      <w:r>
        <w:t xml:space="preserve">14. В присылаемой корректуре исправляются только типографские ошибки,</w:t>
      </w:r>
    </w:p>
    <w:p>
      <w:pPr>
        <w:pStyle w:val="Normal"/>
      </w:pPr>
      <w:r>
        <w:t xml:space="preserve">‚ никакие изменения и добавления не допускаются. р</w:t>
      </w:r>
    </w:p>
    <w:p>
      <w:pPr>
        <w:pStyle w:val="Normal"/>
      </w:pPr>
      <w:r>
        <w:t xml:space="preserve">р. 15. В случае направления автору статьи для согласования внесенных редакциеи </w:t>
      </w:r>
      <w:r>
        <w:br/>
      </w:r>
      <w:r>
        <w:t xml:space="preserve">изменений сохраняется первоначальная дата поступления статьи в редакцию, но</w:t>
      </w:r>
    </w:p>
    <w:p>
      <w:pPr>
        <w:pStyle w:val="Normal"/>
      </w:pPr>
      <w:r>
        <w:t xml:space="preserve">при возвращении статьи автору для серьезной переработки и исправления датой пред-</w:t>
      </w:r>
    </w:p>
    <w:p>
      <w:pPr>
        <w:pStyle w:val="Normal"/>
      </w:pPr>
      <w:r>
        <w:t xml:space="preserve">ставления считается дата принятия редакцией к публикации.</w:t>
      </w:r>
    </w:p>
    <w:p>
      <w:pPr>
        <w:pStyle w:val="Normal"/>
      </w:pPr>
      <w:r>
        <w:t xml:space="preserve">. 16. Редакция высылает автору бесплатно 50 отдельных оттисков статьи. </w:t>
      </w:r>
      <w:r>
        <w:br/>
      </w:r>
      <w:r>
        <w:t xml:space="preserve">Несоблюдение перечисленных условий задерживает печатание статьи. </w:t>
      </w:r>
      <w:r>
        <w:br/>
      </w:r>
      <w:r>
        <w:t xml:space="preserve">Непринятые рукописи авторам не возвращаются. 2).</w:t>
      </w:r>
    </w:p>
    <w:p>
      <w:pPr>
        <w:pStyle w:val="Normal"/>
      </w:pPr>
      <w:r>
        <w:t xml:space="preserve">-03176 Подписано’ к печати 23.1У.4957 г. Печ. л. 22,6--3 вкл. Уч.-изд. л. 25,2 </w:t>
      </w:r>
      <w:r>
        <w:br/>
      </w:r>
      <w:r>
        <w:t xml:space="preserve">Рормат бумаги 70 ж1031\/1ъ. Бум. л. 81/а Зак. 1208 Тираж 4050 экз.</w:t>
      </w:r>
    </w:p>
    <w:p>
      <w:pPr>
        <w:pStyle w:val="Normal"/>
      </w:pPr>
      <w:r>
        <w:t xml:space="preserve">типография Издательства Академии наук СССР. Москва, Шубинский пер., 10</w:t>
      </w:r>
    </w:p>
    <w:p>
      <w:pPr>
        <w:pStyle w:val="Normal"/>
      </w:pPr>
      <w:r>
        <w:t xml:space="preserve">Цена 22 руб. 50 коп,</w:t>
      </w:r>
    </w:p>
    <w:p>
      <w:pPr>
        <w:pStyle w:val="Normal"/>
      </w:pPr>
      <w:r>
        <w:t xml:space="preserve">.1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