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mente</w:t>
      </w:r>
      <w:r>
        <w:t xml:space="preserve"> = </w:t>
      </w:r>
      <w:r>
        <w:rPr>
          <w:i/>
          <w:color w:val="0066CC"/>
        </w:rPr>
        <w:t>mind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corpo</w:t>
      </w:r>
      <w:r>
        <w:t xml:space="preserve"> = </w:t>
      </w:r>
      <w:r>
        <w:rPr>
          <w:i/>
          <w:color w:val="0066CC"/>
        </w:rPr>
        <w:t>body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olhar</w:t>
      </w:r>
      <w:r>
        <w:t xml:space="preserve"> = </w:t>
      </w:r>
      <w:r>
        <w:rPr>
          <w:i/>
          <w:color w:val="0066CC"/>
        </w:rPr>
        <w:t>look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grande</w:t>
      </w:r>
      <w:r>
        <w:t xml:space="preserve"> = </w:t>
      </w:r>
      <w:r>
        <w:rPr>
          <w:i/>
          <w:color w:val="0066CC"/>
        </w:rPr>
        <w:t>big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olhos</w:t>
      </w:r>
      <w:r>
        <w:t xml:space="preserve"> = </w:t>
      </w:r>
      <w:r>
        <w:rPr>
          <w:i/>
          <w:color w:val="0066CC"/>
        </w:rPr>
        <w:t>eyes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fazer</w:t>
      </w:r>
      <w:r>
        <w:t xml:space="preserve"> = </w:t>
      </w:r>
      <w:r>
        <w:rPr>
          <w:i/>
          <w:color w:val="0066CC"/>
        </w:rPr>
        <w:t>do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verdade</w:t>
      </w:r>
      <w:r>
        <w:t xml:space="preserve"> = </w:t>
      </w:r>
      <w:r>
        <w:rPr>
          <w:i/>
          <w:color w:val="0066CC"/>
        </w:rPr>
        <w:t>truth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livro</w:t>
      </w:r>
      <w:r>
        <w:t xml:space="preserve"> = </w:t>
      </w:r>
      <w:r>
        <w:rPr>
          <w:i/>
          <w:color w:val="0066CC"/>
        </w:rPr>
        <w:t>book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estar</w:t>
      </w:r>
      <w:r>
        <w:t xml:space="preserve"> = </w:t>
      </w:r>
      <w:r>
        <w:rPr>
          <w:i/>
          <w:color w:val="0066CC"/>
        </w:rPr>
        <w:t>be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