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morte</w:t>
      </w:r>
      <w:r>
        <w:t xml:space="preserve"> = </w:t>
      </w:r>
      <w:r>
        <w:rPr>
          <w:i/>
          <w:color w:val="0066CC"/>
        </w:rPr>
        <w:t>death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vivo</w:t>
      </w:r>
      <w:r>
        <w:t xml:space="preserve"> = </w:t>
      </w:r>
      <w:r>
        <w:rPr>
          <w:i/>
          <w:color w:val="0066CC"/>
        </w:rPr>
        <w:t>alive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