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rainha</w:t>
      </w:r>
      <w:r>
        <w:t xml:space="preserve"> = </w:t>
      </w:r>
      <w:r>
        <w:rPr>
          <w:i/>
          <w:color w:val="0066CC"/>
        </w:rPr>
        <w:t>queen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