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1.docx" ContentType="application/vnd.openxmlformats-officedocument.wordprocessingml.document.main+xml"/>
  <Override PartName="/word/2.docx" ContentType="application/vnd.openxmlformats-officedocument.wordprocessingml.document.main+xml"/>
  <Override PartName="/word/3.docx" ContentType="application/vnd.openxmlformats-officedocument.wordprocessingml.document.main+xml"/>
  <Override PartName="/word/4.docx" ContentType="application/vnd.openxmlformats-officedocument.wordprocessingml.document.main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Codebook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80"/>
        <w:gridCol w:w="4680"/>
      </w:tblGrid>
      <w:tr>
        <w:trPr>
          <w:trHeight w:val="360" w:hRule="auto"/>
        </w:trPr>
        body1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Dataset name: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datos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Dataset size: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 Kb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Column count: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Row count: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Updated date: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2025-11-10</w:t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Column Attributes:</w:t>
      </w:r>
    </w:p>
    <w:altChunk r:id="rId7"/>
    <w:altChunk r:id="rId8"/>
    <w:altChunk r:id="rId9"/>
    <w:altChunk r:id="rId10"/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aFChunk" Target="1.docx"/>
<Relationship Id="rId8" Type="http://schemas.openxmlformats.org/officeDocument/2006/relationships/aFChunk" Target="2.docx"/>
<Relationship Id="rId9" Type="http://schemas.openxmlformats.org/officeDocument/2006/relationships/aFChunk" Target="3.docx"/>
<Relationship Id="rId10" Type="http://schemas.openxmlformats.org/officeDocument/2006/relationships/aFChunk" Target="4.docx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2025-11-10T20:53:08Z</dcterms:modified>
  <cp:category/>
</cp:coreProperties>
</file>