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1A404E" w:rsidP="00183DE4">
      <w:pPr>
        <w:jc w:val="center"/>
        <w:rPr>
          <w:rFonts w:ascii="Arial" w:hAnsi="Arial" w:cs="Arial"/>
          <w:b/>
          <w:sz w:val="20"/>
          <w:szCs w:val="20"/>
        </w:rPr>
      </w:pPr>
      <w:hyperlink r:id="rId8" w:history="1">
        <w:r w:rsidR="009754F0"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Pr="00183DE4"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No </w:t>
      </w:r>
      <w:proofErr w:type="gramStart"/>
      <w:r w:rsidRPr="00183DE4">
        <w:rPr>
          <w:rFonts w:ascii="Arial" w:hAnsi="Arial" w:cs="Arial"/>
          <w:b/>
          <w:sz w:val="20"/>
          <w:szCs w:val="20"/>
        </w:rPr>
        <w:t>obstante</w:t>
      </w:r>
      <w:proofErr w:type="gramEnd"/>
      <w:r w:rsidRPr="00183DE4">
        <w:rPr>
          <w:rFonts w:ascii="Arial" w:hAnsi="Arial" w:cs="Arial"/>
          <w:b/>
          <w:sz w:val="20"/>
          <w:szCs w:val="20"/>
        </w:rPr>
        <w:t xml:space="preserv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 xml:space="preserve">ENC. DEL DESP. DE RECTORIA M. </w:t>
      </w:r>
      <w:proofErr w:type="spellStart"/>
      <w:r w:rsidRPr="00183DE4">
        <w:rPr>
          <w:rFonts w:ascii="Arial" w:hAnsi="Arial" w:cs="Arial"/>
          <w:b/>
          <w:sz w:val="20"/>
          <w:szCs w:val="20"/>
          <w:lang w:val="pt-BR"/>
        </w:rPr>
        <w:t>en</w:t>
      </w:r>
      <w:proofErr w:type="spellEnd"/>
      <w:r w:rsidRPr="00183DE4">
        <w:rPr>
          <w:rFonts w:ascii="Arial" w:hAnsi="Arial" w:cs="Arial"/>
          <w:b/>
          <w:sz w:val="20"/>
          <w:szCs w:val="20"/>
          <w:lang w:val="pt-BR"/>
        </w:rPr>
        <w:t xml:space="preserve">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Default="009754F0" w:rsidP="00183DE4">
      <w:pPr>
        <w:jc w:val="both"/>
        <w:rPr>
          <w:rFonts w:ascii="Arial" w:hAnsi="Arial" w:cs="Arial"/>
          <w:b/>
          <w:sz w:val="20"/>
          <w:szCs w:val="20"/>
          <w:lang w:val="pt-BR"/>
        </w:rPr>
      </w:pPr>
      <w:proofErr w:type="spellStart"/>
      <w:r w:rsidRPr="00183DE4">
        <w:rPr>
          <w:rFonts w:ascii="Arial" w:hAnsi="Arial" w:cs="Arial"/>
          <w:b/>
          <w:sz w:val="20"/>
          <w:szCs w:val="20"/>
          <w:lang w:val="pt-BR"/>
        </w:rPr>
        <w:t>Septiembre</w:t>
      </w:r>
      <w:proofErr w:type="spellEnd"/>
      <w:r w:rsidRPr="00183DE4">
        <w:rPr>
          <w:rFonts w:ascii="Arial" w:hAnsi="Arial" w:cs="Arial"/>
          <w:b/>
          <w:sz w:val="20"/>
          <w:szCs w:val="20"/>
          <w:lang w:val="pt-BR"/>
        </w:rPr>
        <w:t xml:space="preserve"> 2022 LIC. FERNANDO TRUJILLO JIMENEZ</w:t>
      </w:r>
    </w:p>
    <w:p w14:paraId="2B6E8074" w14:textId="322FED77" w:rsidR="005C6058" w:rsidRPr="00183DE4" w:rsidRDefault="005C6058" w:rsidP="00183DE4">
      <w:pPr>
        <w:jc w:val="both"/>
        <w:rPr>
          <w:rFonts w:ascii="Arial" w:hAnsi="Arial" w:cs="Arial"/>
          <w:b/>
          <w:sz w:val="20"/>
          <w:szCs w:val="20"/>
          <w:lang w:val="pt-BR"/>
        </w:rPr>
      </w:pPr>
      <w:proofErr w:type="spellStart"/>
      <w:r>
        <w:rPr>
          <w:rFonts w:ascii="Arial" w:hAnsi="Arial" w:cs="Arial"/>
          <w:b/>
          <w:sz w:val="20"/>
          <w:szCs w:val="20"/>
          <w:lang w:val="pt-BR"/>
        </w:rPr>
        <w:t>Junio</w:t>
      </w:r>
      <w:proofErr w:type="spellEnd"/>
      <w:r>
        <w:rPr>
          <w:rFonts w:ascii="Arial" w:hAnsi="Arial" w:cs="Arial"/>
          <w:b/>
          <w:sz w:val="20"/>
          <w:szCs w:val="20"/>
          <w:lang w:val="pt-BR"/>
        </w:rPr>
        <w:t xml:space="preserve"> 2023 </w:t>
      </w:r>
      <w:r w:rsidR="00F82906">
        <w:rPr>
          <w:rFonts w:ascii="Arial" w:hAnsi="Arial" w:cs="Arial"/>
          <w:b/>
          <w:sz w:val="20"/>
          <w:szCs w:val="20"/>
          <w:lang w:val="pt-BR"/>
        </w:rPr>
        <w:t xml:space="preserve">ENC. DEL. DESP. DE RECTORIA </w:t>
      </w:r>
      <w:r>
        <w:rPr>
          <w:rFonts w:ascii="Arial" w:hAnsi="Arial" w:cs="Arial"/>
          <w:b/>
          <w:sz w:val="20"/>
          <w:szCs w:val="20"/>
          <w:lang w:val="pt-BR"/>
        </w:rPr>
        <w:t>MTRO CARLOS MARTIN MIRELES IBARRA</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lastRenderedPageBreak/>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Ejercicio Fiscal de Enero a </w:t>
      </w:r>
      <w:proofErr w:type="gramStart"/>
      <w:r w:rsidRPr="00183DE4">
        <w:rPr>
          <w:rFonts w:ascii="Arial" w:hAnsi="Arial" w:cs="Arial"/>
          <w:b/>
          <w:sz w:val="20"/>
          <w:szCs w:val="20"/>
        </w:rPr>
        <w:t>Septiembre</w:t>
      </w:r>
      <w:proofErr w:type="gramEnd"/>
      <w:r w:rsidRPr="00183DE4">
        <w:rPr>
          <w:rFonts w:ascii="Arial" w:hAnsi="Arial" w:cs="Arial"/>
          <w:b/>
          <w:sz w:val="20"/>
          <w:szCs w:val="20"/>
        </w:rPr>
        <w:t xml:space="preserv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principales políticas de control interno que se implementan en específico en la Universidad Tecnológica de Salamanca, son de acuerdo a Disposiciones Administrativas, a los Lineamientos Generales de Racionalidad, Austeridad y Disciplina Presupuestaria vigentes, las 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w:t>
      </w:r>
      <w:proofErr w:type="gramStart"/>
      <w:r w:rsidRPr="00183DE4">
        <w:rPr>
          <w:rFonts w:ascii="Arial" w:hAnsi="Arial" w:cs="Arial"/>
          <w:b/>
          <w:sz w:val="20"/>
          <w:szCs w:val="20"/>
        </w:rPr>
        <w:t>A.C..</w:t>
      </w:r>
      <w:proofErr w:type="gramEnd"/>
      <w:r w:rsidRPr="00183DE4">
        <w:rPr>
          <w:rFonts w:ascii="Arial" w:hAnsi="Arial" w:cs="Arial"/>
          <w:b/>
          <w:sz w:val="20"/>
          <w:szCs w:val="20"/>
        </w:rPr>
        <w:t xml:space="preserve">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lastRenderedPageBreak/>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lastRenderedPageBreak/>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Estados Financieros son Rubricados por el Rector de la Universidad Tecnológica de Salamanca y por el Director de Administración y Finanzas; de acuerdo a la normatividad vigente.</w:t>
      </w:r>
    </w:p>
    <w:p w14:paraId="2729DACF" w14:textId="77777777" w:rsidR="009754F0" w:rsidRPr="00183DE4" w:rsidRDefault="009754F0" w:rsidP="00183DE4">
      <w:pPr>
        <w:jc w:val="both"/>
        <w:rPr>
          <w:rFonts w:ascii="Arial" w:hAnsi="Arial" w:cs="Arial"/>
          <w:sz w:val="20"/>
          <w:szCs w:val="20"/>
        </w:rPr>
      </w:pPr>
      <w:bookmarkStart w:id="0" w:name="_GoBack"/>
      <w:bookmarkEnd w:id="0"/>
    </w:p>
    <w:p w14:paraId="155C7AAE" w14:textId="77777777" w:rsidR="009754F0" w:rsidRPr="00183DE4" w:rsidRDefault="009754F0" w:rsidP="00183DE4">
      <w:pPr>
        <w:tabs>
          <w:tab w:val="left" w:pos="2328"/>
        </w:tabs>
        <w:rPr>
          <w:rFonts w:ascii="Arial" w:hAnsi="Arial" w:cs="Arial"/>
          <w:sz w:val="20"/>
          <w:szCs w:val="20"/>
        </w:rPr>
      </w:pPr>
    </w:p>
    <w:p w14:paraId="5E340A06" w14:textId="77777777" w:rsidR="00F07FAF" w:rsidRPr="00183DE4" w:rsidRDefault="00F07FAF" w:rsidP="00183DE4">
      <w:pPr>
        <w:pStyle w:val="Texto"/>
        <w:spacing w:after="0" w:line="240" w:lineRule="exact"/>
        <w:ind w:firstLine="0"/>
        <w:jc w:val="left"/>
        <w:rPr>
          <w:b/>
          <w:sz w:val="20"/>
          <w:lang w:val="es-MX"/>
        </w:rPr>
      </w:pPr>
    </w:p>
    <w:p w14:paraId="2AA8FA0C" w14:textId="77777777" w:rsidR="006371E0" w:rsidRPr="00183DE4" w:rsidRDefault="006371E0" w:rsidP="00183DE4">
      <w:pPr>
        <w:pStyle w:val="Texto"/>
        <w:spacing w:after="0" w:line="240" w:lineRule="exact"/>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0D4C0BA6" w:rsidR="00F07FAF" w:rsidRPr="00B4168C" w:rsidRDefault="00F07FAF" w:rsidP="00B4168C">
      <w:pPr>
        <w:jc w:val="center"/>
        <w:rPr>
          <w:rFonts w:ascii="Arial" w:hAnsi="Arial" w:cs="Arial"/>
          <w:b/>
          <w:sz w:val="20"/>
          <w:szCs w:val="20"/>
        </w:rPr>
      </w:pPr>
    </w:p>
    <w:p w14:paraId="062D5D91" w14:textId="2889A0AF" w:rsidR="00F07FAF" w:rsidRPr="00B4168C" w:rsidRDefault="00F07FAF" w:rsidP="00B4168C">
      <w:pPr>
        <w:rPr>
          <w:rFonts w:ascii="Arial" w:hAnsi="Arial" w:cs="Arial"/>
          <w:sz w:val="20"/>
          <w:szCs w:val="20"/>
        </w:rPr>
      </w:pP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0"/>
      <w:headerReference w:type="default" r:id="rId11"/>
      <w:footerReference w:type="even" r:id="rId12"/>
      <w:footerReference w:type="default" r:id="rId13"/>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825A5" w14:textId="77777777" w:rsidR="001A404E" w:rsidRDefault="001A404E" w:rsidP="00EA5418">
      <w:r>
        <w:separator/>
      </w:r>
    </w:p>
  </w:endnote>
  <w:endnote w:type="continuationSeparator" w:id="0">
    <w:p w14:paraId="66020F99" w14:textId="77777777" w:rsidR="001A404E" w:rsidRDefault="001A404E"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984FF" w14:textId="570EA08F"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49A68" w14:textId="1DD0F924"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1713E" w14:textId="77777777" w:rsidR="001A404E" w:rsidRDefault="001A404E" w:rsidP="00EA5418">
      <w:r>
        <w:separator/>
      </w:r>
    </w:p>
  </w:footnote>
  <w:footnote w:type="continuationSeparator" w:id="0">
    <w:p w14:paraId="2947EEBC" w14:textId="77777777" w:rsidR="001A404E" w:rsidRDefault="001A404E"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CCD70" w14:textId="3C07AB86" w:rsidR="00DA5B1D" w:rsidRDefault="002177CB"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BEE7BC3">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A5AB5B"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r w:rsidR="00DA5B1D">
      <w:t xml:space="preserve">Universidad Tecnológica de Salamanca                                                                      </w:t>
    </w:r>
    <w:r w:rsidR="00013102">
      <w:t xml:space="preserve">                               4to</w:t>
    </w:r>
    <w:r w:rsidR="00DA5B1D">
      <w:t xml:space="preserve"> Trimestre 202</w:t>
    </w:r>
    <w:r w:rsidR="00013102">
      <w:t>4</w:t>
    </w:r>
  </w:p>
  <w:p w14:paraId="32CC1F1A" w14:textId="77777777" w:rsidR="00DA5B1D" w:rsidRDefault="00DA5B1D" w:rsidP="000B489A">
    <w:pPr>
      <w:pStyle w:val="Encabezado"/>
      <w:tabs>
        <w:tab w:val="clear" w:pos="4419"/>
        <w:tab w:val="clear" w:pos="8838"/>
        <w:tab w:val="left" w:pos="6804"/>
        <w:tab w:val="left" w:pos="7961"/>
      </w:tabs>
    </w:pPr>
  </w:p>
  <w:p w14:paraId="1EE00809" w14:textId="77777777" w:rsidR="00DA5B1D" w:rsidRDefault="00DA5B1D" w:rsidP="000B489A">
    <w:pPr>
      <w:pStyle w:val="Encabezado"/>
      <w:tabs>
        <w:tab w:val="clear" w:pos="4419"/>
        <w:tab w:val="clear" w:pos="8838"/>
        <w:tab w:val="left" w:pos="6804"/>
        <w:tab w:val="left" w:pos="7961"/>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3FF681" w14:textId="1DF58672"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5"/>
  </w:num>
  <w:num w:numId="8">
    <w:abstractNumId w:val="3"/>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18"/>
    <w:rsid w:val="00003241"/>
    <w:rsid w:val="000057CF"/>
    <w:rsid w:val="00013102"/>
    <w:rsid w:val="00017FBD"/>
    <w:rsid w:val="00026D17"/>
    <w:rsid w:val="00031801"/>
    <w:rsid w:val="000355E9"/>
    <w:rsid w:val="00040466"/>
    <w:rsid w:val="0004218E"/>
    <w:rsid w:val="00045203"/>
    <w:rsid w:val="0005062F"/>
    <w:rsid w:val="00051ECA"/>
    <w:rsid w:val="00054908"/>
    <w:rsid w:val="00056042"/>
    <w:rsid w:val="00061A86"/>
    <w:rsid w:val="00062DBE"/>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74A37"/>
    <w:rsid w:val="001814E1"/>
    <w:rsid w:val="00183DE4"/>
    <w:rsid w:val="00184B82"/>
    <w:rsid w:val="001853A4"/>
    <w:rsid w:val="001908EA"/>
    <w:rsid w:val="00192B67"/>
    <w:rsid w:val="001973FC"/>
    <w:rsid w:val="001A05C7"/>
    <w:rsid w:val="001A404E"/>
    <w:rsid w:val="001A6FC3"/>
    <w:rsid w:val="001B0D37"/>
    <w:rsid w:val="001B0EC5"/>
    <w:rsid w:val="001B1B72"/>
    <w:rsid w:val="001B262F"/>
    <w:rsid w:val="001B71C9"/>
    <w:rsid w:val="001B7806"/>
    <w:rsid w:val="001C0F11"/>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6216E"/>
    <w:rsid w:val="00262E4D"/>
    <w:rsid w:val="0026420C"/>
    <w:rsid w:val="0026488C"/>
    <w:rsid w:val="00266491"/>
    <w:rsid w:val="00284168"/>
    <w:rsid w:val="002864BC"/>
    <w:rsid w:val="0028780C"/>
    <w:rsid w:val="002906E8"/>
    <w:rsid w:val="00293A60"/>
    <w:rsid w:val="002A70B3"/>
    <w:rsid w:val="002B6BA9"/>
    <w:rsid w:val="002C5FD0"/>
    <w:rsid w:val="002D2737"/>
    <w:rsid w:val="002D7B66"/>
    <w:rsid w:val="002E038A"/>
    <w:rsid w:val="002E3600"/>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721"/>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5DBF"/>
    <w:rsid w:val="003E7FD0"/>
    <w:rsid w:val="003F0392"/>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A3D"/>
    <w:rsid w:val="00446FA2"/>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D41B8"/>
    <w:rsid w:val="004D4F5D"/>
    <w:rsid w:val="004F09C0"/>
    <w:rsid w:val="004F29CC"/>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775E8"/>
    <w:rsid w:val="00582405"/>
    <w:rsid w:val="00584484"/>
    <w:rsid w:val="005855FA"/>
    <w:rsid w:val="005859FA"/>
    <w:rsid w:val="00596CFC"/>
    <w:rsid w:val="005A371E"/>
    <w:rsid w:val="005B1D10"/>
    <w:rsid w:val="005B6522"/>
    <w:rsid w:val="005C6058"/>
    <w:rsid w:val="005D1026"/>
    <w:rsid w:val="005D2601"/>
    <w:rsid w:val="005D63B6"/>
    <w:rsid w:val="005F38CB"/>
    <w:rsid w:val="006046CA"/>
    <w:rsid w:val="006048D2"/>
    <w:rsid w:val="00611E39"/>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701"/>
    <w:rsid w:val="009754F0"/>
    <w:rsid w:val="00976B3A"/>
    <w:rsid w:val="00980ECB"/>
    <w:rsid w:val="00982A1D"/>
    <w:rsid w:val="00985404"/>
    <w:rsid w:val="0099048E"/>
    <w:rsid w:val="009909AB"/>
    <w:rsid w:val="00994457"/>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51FB6"/>
    <w:rsid w:val="00A52E01"/>
    <w:rsid w:val="00A670FB"/>
    <w:rsid w:val="00A711D8"/>
    <w:rsid w:val="00A770CC"/>
    <w:rsid w:val="00A81B34"/>
    <w:rsid w:val="00A83BD1"/>
    <w:rsid w:val="00A85ECC"/>
    <w:rsid w:val="00A87F6D"/>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E1C"/>
    <w:rsid w:val="00AE0300"/>
    <w:rsid w:val="00AE0C4F"/>
    <w:rsid w:val="00AE12A3"/>
    <w:rsid w:val="00AE5EA4"/>
    <w:rsid w:val="00AE6940"/>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A5B1D"/>
    <w:rsid w:val="00DB28CD"/>
    <w:rsid w:val="00DB378D"/>
    <w:rsid w:val="00DB4299"/>
    <w:rsid w:val="00DB450B"/>
    <w:rsid w:val="00DD06AB"/>
    <w:rsid w:val="00DD075D"/>
    <w:rsid w:val="00DD230F"/>
    <w:rsid w:val="00DD2C9D"/>
    <w:rsid w:val="00DD644F"/>
    <w:rsid w:val="00DD7E3C"/>
    <w:rsid w:val="00DE6014"/>
    <w:rsid w:val="00DE797D"/>
    <w:rsid w:val="00DF12D0"/>
    <w:rsid w:val="00DF3AD2"/>
    <w:rsid w:val="00DF77EA"/>
    <w:rsid w:val="00E03129"/>
    <w:rsid w:val="00E05FFB"/>
    <w:rsid w:val="00E1150D"/>
    <w:rsid w:val="00E11D83"/>
    <w:rsid w:val="00E13FEA"/>
    <w:rsid w:val="00E15B6E"/>
    <w:rsid w:val="00E24C87"/>
    <w:rsid w:val="00E309F3"/>
    <w:rsid w:val="00E32708"/>
    <w:rsid w:val="00E3623C"/>
    <w:rsid w:val="00E37828"/>
    <w:rsid w:val="00E42847"/>
    <w:rsid w:val="00E622A9"/>
    <w:rsid w:val="00E62E28"/>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82906"/>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81A12-EEEB-4692-BC9B-E3EFA798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3196</Words>
  <Characters>17583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Adriana Nohemí Meléndez Carreón</cp:lastModifiedBy>
  <cp:revision>11</cp:revision>
  <cp:lastPrinted>2023-04-28T15:03:00Z</cp:lastPrinted>
  <dcterms:created xsi:type="dcterms:W3CDTF">2023-01-28T22:18:00Z</dcterms:created>
  <dcterms:modified xsi:type="dcterms:W3CDTF">2025-02-16T06:40:00Z</dcterms:modified>
</cp:coreProperties>
</file>