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01DF9">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501DF9">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051F19D6"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1.31 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 xml:space="preserve">This study was conducted using my personal laptop to load a 1.31 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w:t>
      </w:r>
      <w:proofErr w:type="spellStart"/>
      <w:r w:rsidR="0066297B">
        <w:rPr>
          <w:b w:val="0"/>
        </w:rPr>
        <w:t>Keras</w:t>
      </w:r>
      <w:proofErr w:type="spellEnd"/>
      <w:r w:rsidR="0066297B">
        <w:rPr>
          <w:b w:val="0"/>
        </w:rPr>
        <w:t xml:space="preserve">,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07C9C2BB"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2010).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xml:space="preserve">), e.g., Azure ML or AWS ML, just to mention a few (Atakan </w:t>
      </w:r>
      <w:proofErr w:type="spellStart"/>
      <w:r w:rsidRPr="00793626">
        <w:t>Cetinsoy</w:t>
      </w:r>
      <w:proofErr w:type="spellEnd"/>
      <w:r w:rsidRPr="00793626">
        <w:t xml:space="preserve">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 xml:space="preserve">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w:t>
      </w:r>
      <w:r w:rsidRPr="009A0D9A">
        <w:t>technologies</w:t>
      </w:r>
      <w:r w:rsidRPr="009A0D9A">
        <w:t xml:space="preserve">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1DDEE513" w:rsidR="003B728B" w:rsidRDefault="003C7264" w:rsidP="003B728B">
      <w:pPr>
        <w:pStyle w:val="ListParagraph"/>
        <w:numPr>
          <w:ilvl w:val="0"/>
          <w:numId w:val="25"/>
        </w:numPr>
        <w:jc w:val="start"/>
      </w:pPr>
      <w:r w:rsidRPr="003C7264">
        <w:t xml:space="preserve">Store a 1.31 GB dataset in both an RDBMS (SQL) and Hadoop, and then retrieve the data into a </w:t>
      </w:r>
      <w:proofErr w:type="spellStart"/>
      <w:r w:rsidRPr="003C7264">
        <w:t>Jupyter</w:t>
      </w:r>
      <w:proofErr w:type="spellEnd"/>
      <w:r w:rsidRPr="003C7264">
        <w:t xml:space="preserve"> Notebook to model a neural network.</w:t>
      </w:r>
    </w:p>
    <w:p w14:paraId="20115C14" w14:textId="121183AE" w:rsidR="003C7264" w:rsidRDefault="003C7264" w:rsidP="003B728B">
      <w:pPr>
        <w:pStyle w:val="ListParagraph"/>
        <w:numPr>
          <w:ilvl w:val="0"/>
          <w:numId w:val="25"/>
        </w:numPr>
        <w:jc w:val="start"/>
      </w:pPr>
      <w:r w:rsidRPr="003C7264">
        <w:t>Utilize an API (</w:t>
      </w:r>
      <w:proofErr w:type="spellStart"/>
      <w:r w:rsidRPr="003C7264">
        <w:t>Keras</w:t>
      </w:r>
      <w:proofErr w:type="spellEnd"/>
      <w:r w:rsidRPr="003C7264">
        <w:t>) to model a neural network and compare its performance in conjunction with RDBMS and Hadoop.</w:t>
      </w:r>
    </w:p>
    <w:p w14:paraId="5331D86F" w14:textId="73E1A3C4"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w:t>
      </w:r>
      <w:proofErr w:type="gramStart"/>
      <w:r w:rsidRPr="000707B5">
        <w:t>scenarios</w:t>
      </w:r>
      <w:proofErr w:type="gramEnd"/>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The current</w:t>
      </w:r>
      <w:r w:rsidRPr="00E37E95">
        <w:t xml:space="preserve"> state of RDBMS has evolved substantially with enhancements in storage, speed, and scalability by using cloud-based solutions (Li et al., 2016). The future holds a shift for RDBMS transitioning to a NoSQL database (Candel, Sevilla </w:t>
      </w:r>
      <w:proofErr w:type="gramStart"/>
      <w:r w:rsidRPr="00E37E95">
        <w:t>Ruiz</w:t>
      </w:r>
      <w:proofErr w:type="gramEnd"/>
      <w:r w:rsidRPr="00E37E95">
        <w:t xml:space="preserve">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w:t>
      </w:r>
      <w:proofErr w:type="spellStart"/>
      <w:r w:rsidRPr="00E37E95">
        <w:t>SuvithaVani</w:t>
      </w:r>
      <w:proofErr w:type="spellEnd"/>
      <w:r w:rsidRPr="00E37E95">
        <w:t>, 2020).</w:t>
      </w:r>
    </w:p>
    <w:p w14:paraId="5F0F355C" w14:textId="0B6C6E0E" w:rsidR="00BC5D91" w:rsidRDefault="00BC5D91" w:rsidP="00BC5D91">
      <w:pPr>
        <w:pStyle w:val="Heading2"/>
      </w:pPr>
      <w:r>
        <w:lastRenderedPageBreak/>
        <w:t>Hadhoop</w:t>
      </w:r>
    </w:p>
    <w:p w14:paraId="53F9541B" w14:textId="7C118E58" w:rsidR="00BC5D91" w:rsidRDefault="00D74BD8" w:rsidP="00BC5D91">
      <w:pPr>
        <w:pStyle w:val="Heading2"/>
      </w:pPr>
      <w:r>
        <w:t>ML APIs</w:t>
      </w:r>
    </w:p>
    <w:p w14:paraId="690E0179" w14:textId="0F5700CB" w:rsidR="00D74BD8" w:rsidRDefault="00D74BD8" w:rsidP="00D74BD8">
      <w:pPr>
        <w:pStyle w:val="Heading2"/>
      </w:pPr>
      <w:r>
        <w:t>Deep Learning Neural Networks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EA03C4">
      <w:pPr>
        <w:pStyle w:val="ListParagraph"/>
        <w:numPr>
          <w:ilvl w:val="0"/>
          <w:numId w:val="25"/>
        </w:numPr>
        <w:jc w:val="start"/>
      </w:pPr>
      <w:r>
        <w:t>Objectives</w:t>
      </w:r>
    </w:p>
    <w:p w14:paraId="05803B77" w14:textId="0992B030" w:rsidR="00712921" w:rsidRDefault="00EA03C4" w:rsidP="00EE20AE">
      <w:pPr>
        <w:pStyle w:val="ListParagraph"/>
        <w:numPr>
          <w:ilvl w:val="0"/>
          <w:numId w:val="25"/>
        </w:numPr>
        <w:jc w:val="start"/>
      </w:pPr>
      <w:r>
        <w:t xml:space="preserve">Research </w:t>
      </w:r>
      <w:proofErr w:type="gramStart"/>
      <w:r w:rsidR="00EE20AE">
        <w:t>questions</w:t>
      </w:r>
      <w:proofErr w:type="gramEnd"/>
    </w:p>
    <w:p w14:paraId="0771AEC2" w14:textId="23258EE3" w:rsidR="00EE20AE" w:rsidRDefault="002A6098" w:rsidP="00EE20AE">
      <w:pPr>
        <w:pStyle w:val="ListParagraph"/>
        <w:numPr>
          <w:ilvl w:val="0"/>
          <w:numId w:val="25"/>
        </w:numPr>
        <w:jc w:val="start"/>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0385B17" w14:textId="77777777" w:rsidR="009303D9" w:rsidRPr="005B520E" w:rsidRDefault="009303D9" w:rsidP="00ED0149">
      <w:pPr>
        <w:pStyle w:val="Heading2"/>
      </w:pPr>
      <w:r w:rsidRPr="005B520E">
        <w:t>Maintaining the Integrity of the Specifications</w:t>
      </w:r>
    </w:p>
    <w:p w14:paraId="3D0B7F9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D2B600E" w14:textId="6F980ACC" w:rsidR="009303D9" w:rsidRDefault="00793626" w:rsidP="006B6B66">
      <w:pPr>
        <w:pStyle w:val="Heading1"/>
      </w:pPr>
      <w:r>
        <w:t>Implementation</w:t>
      </w:r>
    </w:p>
    <w:p w14:paraId="0410F7D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A-D below for more information on proofreading, </w:t>
      </w:r>
      <w:proofErr w:type="gramStart"/>
      <w:r w:rsidR="00D7522C">
        <w:rPr>
          <w:lang w:val="en-US"/>
        </w:rPr>
        <w:t>spelling</w:t>
      </w:r>
      <w:proofErr w:type="gramEnd"/>
      <w:r w:rsidR="00D7522C">
        <w:rPr>
          <w:lang w:val="en-US"/>
        </w:rPr>
        <w:t xml:space="preserve"> and grammar.</w:t>
      </w:r>
    </w:p>
    <w:p w14:paraId="1A01C00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0300E0D" w14:textId="77777777" w:rsidR="009303D9" w:rsidRDefault="009303D9" w:rsidP="00ED0149">
      <w:pPr>
        <w:pStyle w:val="Heading2"/>
      </w:pPr>
      <w:r w:rsidRPr="00ED0149">
        <w:t>Abbreviations</w:t>
      </w:r>
      <w:r>
        <w:t xml:space="preserve"> and Acronyms</w:t>
      </w:r>
    </w:p>
    <w:p w14:paraId="5E97F63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6CC9E1B" w14:textId="77777777" w:rsidR="009303D9" w:rsidRDefault="009303D9" w:rsidP="00ED0149">
      <w:pPr>
        <w:pStyle w:val="Heading2"/>
      </w:pPr>
      <w:r>
        <w:t>Units</w:t>
      </w:r>
    </w:p>
    <w:p w14:paraId="72DA1F4A" w14:textId="77777777" w:rsidR="009303D9" w:rsidRPr="005B520E" w:rsidRDefault="009303D9" w:rsidP="00E7596C">
      <w:pPr>
        <w:pStyle w:val="bulletlist"/>
      </w:pPr>
      <w:bookmarkStart w:id="5" w:name="_Hlk161440611"/>
      <w:r w:rsidRPr="005B520E">
        <w:t xml:space="preserve">Use </w:t>
      </w:r>
      <w:r w:rsidRPr="007F1F99">
        <w:t>either</w:t>
      </w:r>
      <w:r w:rsidRPr="005B520E">
        <w:t xml:space="preserve"> SI </w:t>
      </w:r>
      <w:bookmarkEnd w:id="5"/>
      <w:r w:rsidRPr="005B520E">
        <w:t>(MKS) or CGS as primary units. (SI units are encouraged.) English units may be used as secondary units (in parentheses). An exception would be the use of English units as identifiers in trade, such as “3.5-inch disk drive”.</w:t>
      </w:r>
    </w:p>
    <w:p w14:paraId="34EF3D8A"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t>state the units for each quantity that you use in an equation.</w:t>
      </w:r>
    </w:p>
    <w:p w14:paraId="5918A11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0E8AD8C"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956A48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BF3CD7A" w14:textId="77777777" w:rsidR="009303D9" w:rsidRPr="005B520E" w:rsidRDefault="009303D9" w:rsidP="00ED0149">
      <w:pPr>
        <w:pStyle w:val="Heading2"/>
      </w:pPr>
      <w:r w:rsidRPr="005B520E">
        <w:t>Equations</w:t>
      </w:r>
    </w:p>
    <w:p w14:paraId="431E9EC2"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BD3F5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F347F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C185521"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C86DBE2" w14:textId="77777777" w:rsidR="009303D9" w:rsidRDefault="009303D9" w:rsidP="00ED0149">
      <w:pPr>
        <w:pStyle w:val="Heading2"/>
      </w:pPr>
      <w:r>
        <w:t>Some Common Mistakes</w:t>
      </w:r>
    </w:p>
    <w:p w14:paraId="6CAE418B" w14:textId="77777777" w:rsidR="009303D9" w:rsidRPr="005B520E" w:rsidRDefault="009303D9" w:rsidP="00E7596C">
      <w:pPr>
        <w:pStyle w:val="bulletlist"/>
      </w:pPr>
      <w:r w:rsidRPr="005B520E">
        <w:t>The word “data” is plural, not singular.</w:t>
      </w:r>
    </w:p>
    <w:p w14:paraId="7415668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0B651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43317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71A519C" w14:textId="77777777" w:rsidR="009303D9" w:rsidRPr="005B520E" w:rsidRDefault="009303D9" w:rsidP="00E7596C">
      <w:pPr>
        <w:pStyle w:val="bulletlist"/>
      </w:pPr>
      <w:r w:rsidRPr="005B520E">
        <w:t>Do not use the word “essentially” to mean “approximately” or “effectively”.</w:t>
      </w:r>
    </w:p>
    <w:p w14:paraId="77B9B7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AB2035D" w14:textId="77777777" w:rsidR="009303D9" w:rsidRPr="005B520E" w:rsidRDefault="009303D9" w:rsidP="00E7596C">
      <w:pPr>
        <w:pStyle w:val="bulletlist"/>
      </w:pPr>
      <w:r w:rsidRPr="005B520E">
        <w:lastRenderedPageBreak/>
        <w:t>Be aware of the different meanings of the homophones “affect” and “effect”, “complement” and “compliment”, “discreet” and “discrete”, “principal” and “principle”.</w:t>
      </w:r>
    </w:p>
    <w:p w14:paraId="0A37D324" w14:textId="77777777" w:rsidR="009303D9" w:rsidRPr="005B520E" w:rsidRDefault="009303D9" w:rsidP="00E7596C">
      <w:pPr>
        <w:pStyle w:val="bulletlist"/>
      </w:pPr>
      <w:r w:rsidRPr="005B520E">
        <w:t>Do not confuse “imply” and “infer”.</w:t>
      </w:r>
    </w:p>
    <w:p w14:paraId="1AABC314" w14:textId="77777777" w:rsidR="009303D9" w:rsidRPr="005B520E" w:rsidRDefault="009303D9" w:rsidP="00E7596C">
      <w:pPr>
        <w:pStyle w:val="bulletlist"/>
      </w:pPr>
      <w:r w:rsidRPr="005B520E">
        <w:t>The prefix “non” is not a word; it should be joined to the word it modifies, usually without a hyphen.</w:t>
      </w:r>
    </w:p>
    <w:p w14:paraId="4A67962E" w14:textId="77777777" w:rsidR="009303D9" w:rsidRPr="005B520E" w:rsidRDefault="009303D9" w:rsidP="00E7596C">
      <w:pPr>
        <w:pStyle w:val="bulletlist"/>
      </w:pPr>
      <w:r w:rsidRPr="005B520E">
        <w:t>There is no period after the “et” in the Latin abbreviation “et al.”.</w:t>
      </w:r>
    </w:p>
    <w:p w14:paraId="02F93A3B" w14:textId="77777777" w:rsidR="009303D9" w:rsidRPr="005B520E" w:rsidRDefault="009303D9" w:rsidP="00E7596C">
      <w:pPr>
        <w:pStyle w:val="bulletlist"/>
      </w:pPr>
      <w:r w:rsidRPr="005B520E">
        <w:t>The abbreviation “i.e.” means “that is”, and the abbreviation “e.g.” means “for example”.</w:t>
      </w:r>
    </w:p>
    <w:p w14:paraId="2E3BA2E8" w14:textId="77777777" w:rsidR="009303D9" w:rsidRPr="005B520E" w:rsidRDefault="009303D9" w:rsidP="00E7596C">
      <w:pPr>
        <w:pStyle w:val="BodyText"/>
      </w:pPr>
      <w:r w:rsidRPr="005B520E">
        <w:t>An excellent style manual for science writers is [7].</w:t>
      </w: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686E6B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04DB35B" w14:textId="77777777" w:rsidR="009303D9" w:rsidRDefault="009303D9" w:rsidP="00ED0149">
      <w:pPr>
        <w:pStyle w:val="Heading2"/>
      </w:pPr>
      <w:r>
        <w:t>Figures and Tables</w:t>
      </w:r>
    </w:p>
    <w:p w14:paraId="0FE6585E"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FE76ADD" w14:textId="77777777"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DDF3E05" w14:textId="585E9A3B" w:rsidR="00793626" w:rsidRDefault="00793626" w:rsidP="00793626">
      <w:pPr>
        <w:pStyle w:val="Heading1"/>
      </w:pPr>
      <w:r>
        <w:t>Future work</w:t>
      </w:r>
    </w:p>
    <w:p w14:paraId="40D74788" w14:textId="304AAF2D" w:rsidR="00793626" w:rsidRDefault="00793626" w:rsidP="00793626">
      <w:pPr>
        <w:pStyle w:val="Heading1"/>
      </w:pPr>
      <w:r>
        <w:t>Conclusions</w:t>
      </w:r>
    </w:p>
    <w:p w14:paraId="4D39E371" w14:textId="77777777" w:rsidR="00793626" w:rsidRPr="00793626" w:rsidRDefault="00793626" w:rsidP="00793626"/>
    <w:p w14:paraId="5E556A63" w14:textId="77777777" w:rsidR="00793626" w:rsidRPr="005B520E" w:rsidRDefault="00793626" w:rsidP="00E7596C">
      <w:pPr>
        <w:pStyle w:val="BodyText"/>
      </w:pP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C7A0D7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FAC5783" w14:textId="002F6FB3" w:rsidR="00082FC6" w:rsidRPr="00082FC6" w:rsidRDefault="009303D9" w:rsidP="007820DF">
      <w:pPr>
        <w:pStyle w:val="Heading5"/>
      </w:pPr>
      <w:r w:rsidRPr="005B520E">
        <w:t xml:space="preserve">References </w:t>
      </w:r>
    </w:p>
    <w:p w14:paraId="2FB92F18" w14:textId="3612A456" w:rsidR="0093311E" w:rsidRDefault="00AD70D0" w:rsidP="005365C0">
      <w:pPr>
        <w:pStyle w:val="BodyText"/>
        <w:ind w:firstLine="0pt"/>
      </w:pPr>
      <w:r w:rsidRPr="00AD70D0">
        <w:t xml:space="preserve">Arnold, B. and T., 2017. </w:t>
      </w:r>
      <w:proofErr w:type="spellStart"/>
      <w:r w:rsidRPr="00AD70D0">
        <w:t>kerasR</w:t>
      </w:r>
      <w:proofErr w:type="spellEnd"/>
      <w:r w:rsidRPr="00AD70D0">
        <w:t xml:space="preserve">: R Interface to the </w:t>
      </w:r>
      <w:proofErr w:type="spellStart"/>
      <w:r w:rsidRPr="00AD70D0">
        <w:t>Keras</w:t>
      </w:r>
      <w:proofErr w:type="spellEnd"/>
      <w:r w:rsidRPr="00AD70D0">
        <w:t xml:space="preserve"> Deep Learning Library. </w:t>
      </w:r>
      <w:r w:rsidRPr="004953D8">
        <w:rPr>
          <w:i/>
          <w:iCs/>
        </w:rPr>
        <w:t>The Journal of Open Source Software</w:t>
      </w:r>
      <w:r w:rsidRPr="00AD70D0">
        <w:t>, 2(14), 296.</w:t>
      </w:r>
      <w:r w:rsidR="00B967F3">
        <w:t xml:space="preserve"> </w:t>
      </w:r>
      <w:hyperlink r:id="rId10" w:history="1">
        <w:r w:rsidR="00730D64" w:rsidRPr="00363D85">
          <w:t>https://doi.org/10.21105/joss.00296</w:t>
        </w:r>
      </w:hyperlink>
      <w:r w:rsidR="008F4D09" w:rsidRPr="008F4D09">
        <w:t>.</w:t>
      </w:r>
    </w:p>
    <w:p w14:paraId="01F296AC" w14:textId="6B751413" w:rsidR="00CD682C" w:rsidRDefault="00CD682C" w:rsidP="005365C0">
      <w:pPr>
        <w:pStyle w:val="BodyText"/>
        <w:ind w:firstLine="0pt"/>
      </w:pPr>
      <w:r w:rsidRPr="00CD682C">
        <w:t>Candel, C.J.F., Sevilla Ruiz, D. and García-Molina, J.J., 2022. A unified metamodel for NoSQL and relational databases. Information Systems, 104, 101898. https://doi.org/10.1016/j.is.2021.101898.</w:t>
      </w:r>
    </w:p>
    <w:p w14:paraId="4B133E5C" w14:textId="1F1CD236" w:rsidR="00740190" w:rsidRDefault="003C792A" w:rsidP="004953D8">
      <w:pPr>
        <w:pStyle w:val="BodyText"/>
        <w:ind w:firstLine="0pt"/>
      </w:pPr>
      <w:proofErr w:type="spellStart"/>
      <w:r w:rsidRPr="003C792A">
        <w:t>Cetinsoy</w:t>
      </w:r>
      <w:proofErr w:type="spellEnd"/>
      <w:r w:rsidRPr="003C792A">
        <w:t>,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4A1E0F55" w14:textId="77777777" w:rsidR="007C20E2" w:rsidRDefault="00740190" w:rsidP="004953D8">
      <w:pPr>
        <w:pStyle w:val="BodyText"/>
        <w:ind w:firstLine="0pt"/>
      </w:pPr>
      <w:r w:rsidRPr="00740190">
        <w:lastRenderedPageBreak/>
        <w:t xml:space="preserve">Lam, C. (2010). </w:t>
      </w:r>
      <w:r w:rsidRPr="00513EFA">
        <w:rPr>
          <w:i/>
          <w:iCs/>
        </w:rPr>
        <w:t>Hadoop in Action</w:t>
      </w:r>
      <w:r w:rsidRPr="00740190">
        <w:t>. Simon and Schuster.</w:t>
      </w:r>
    </w:p>
    <w:p w14:paraId="4C761C63" w14:textId="140B169E" w:rsidR="00EA7370" w:rsidRDefault="00EA7370" w:rsidP="004953D8">
      <w:pPr>
        <w:pStyle w:val="BodyText"/>
        <w:ind w:firstLine="0pt"/>
      </w:pPr>
      <w:r w:rsidRPr="00EA7370">
        <w:t xml:space="preserve">Li, F., Das, S., Syamala, M. and </w:t>
      </w:r>
      <w:proofErr w:type="spellStart"/>
      <w:r w:rsidRPr="00EA7370">
        <w:t>Narasayya</w:t>
      </w:r>
      <w:proofErr w:type="spellEnd"/>
      <w:r w:rsidRPr="00EA7370">
        <w:t xml:space="preserve">,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11" w:history="1">
        <w:r w:rsidR="00A55FB2" w:rsidRPr="00A55FB2">
          <w:rPr>
            <w:rStyle w:val="Hyperlink"/>
            <w:color w:val="auto"/>
            <w:u w:val="none"/>
          </w:rPr>
          <w:t>https://doi.org/10.11591/ijai.v6.i2.pp66-73</w:t>
        </w:r>
      </w:hyperlink>
      <w:r w:rsidR="00001C9D" w:rsidRPr="00A55FB2">
        <w:t>.</w:t>
      </w:r>
    </w:p>
    <w:p w14:paraId="15DC46E2" w14:textId="69A83449" w:rsidR="00A55FB2" w:rsidRDefault="00A55FB2" w:rsidP="004953D8">
      <w:pPr>
        <w:pStyle w:val="BodyText"/>
        <w:ind w:firstLine="0pt"/>
      </w:pPr>
      <w:r w:rsidRPr="00A55FB2">
        <w:t xml:space="preserve">Palanisamy, S. and </w:t>
      </w:r>
      <w:proofErr w:type="spellStart"/>
      <w:r w:rsidRPr="00A55FB2">
        <w:t>SuvithaVani</w:t>
      </w:r>
      <w:proofErr w:type="spellEnd"/>
      <w:r w:rsidRPr="00A55FB2">
        <w:t xml:space="preserve">,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501DF9">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1A6EF41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501DF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8B5F95" w14:textId="77777777" w:rsidR="00501DF9" w:rsidRDefault="00501DF9" w:rsidP="001A3B3D">
      <w:r>
        <w:separator/>
      </w:r>
    </w:p>
  </w:endnote>
  <w:endnote w:type="continuationSeparator" w:id="0">
    <w:p w14:paraId="6C55DB0A" w14:textId="77777777" w:rsidR="00501DF9" w:rsidRDefault="00501D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8D2B59F" w14:textId="77777777" w:rsidR="00501DF9" w:rsidRDefault="00501DF9" w:rsidP="001A3B3D">
      <w:r>
        <w:separator/>
      </w:r>
    </w:p>
  </w:footnote>
  <w:footnote w:type="continuationSeparator" w:id="0">
    <w:p w14:paraId="7B9B7C26" w14:textId="77777777" w:rsidR="00501DF9" w:rsidRDefault="00501D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17B0C"/>
    <w:rsid w:val="0004781E"/>
    <w:rsid w:val="00051937"/>
    <w:rsid w:val="000707B5"/>
    <w:rsid w:val="00082FC6"/>
    <w:rsid w:val="0008758A"/>
    <w:rsid w:val="000A5217"/>
    <w:rsid w:val="000C1E68"/>
    <w:rsid w:val="00161055"/>
    <w:rsid w:val="00170F1B"/>
    <w:rsid w:val="00171DF3"/>
    <w:rsid w:val="001A17EF"/>
    <w:rsid w:val="001A2EFD"/>
    <w:rsid w:val="001A3B3D"/>
    <w:rsid w:val="001B67DC"/>
    <w:rsid w:val="00210C23"/>
    <w:rsid w:val="00213B22"/>
    <w:rsid w:val="002254A9"/>
    <w:rsid w:val="00233D97"/>
    <w:rsid w:val="002347A2"/>
    <w:rsid w:val="002850E3"/>
    <w:rsid w:val="002942F1"/>
    <w:rsid w:val="002A6098"/>
    <w:rsid w:val="00324460"/>
    <w:rsid w:val="00354FCF"/>
    <w:rsid w:val="00363D85"/>
    <w:rsid w:val="003A19E2"/>
    <w:rsid w:val="003B2B40"/>
    <w:rsid w:val="003B4E04"/>
    <w:rsid w:val="003B728B"/>
    <w:rsid w:val="003C7264"/>
    <w:rsid w:val="003C792A"/>
    <w:rsid w:val="003F5A08"/>
    <w:rsid w:val="00420716"/>
    <w:rsid w:val="004325FB"/>
    <w:rsid w:val="004432BA"/>
    <w:rsid w:val="0044407E"/>
    <w:rsid w:val="00447BB9"/>
    <w:rsid w:val="0046031D"/>
    <w:rsid w:val="00473AC9"/>
    <w:rsid w:val="004953D8"/>
    <w:rsid w:val="004D72B5"/>
    <w:rsid w:val="00501DF9"/>
    <w:rsid w:val="00513EFA"/>
    <w:rsid w:val="005365C0"/>
    <w:rsid w:val="00551B7F"/>
    <w:rsid w:val="00553907"/>
    <w:rsid w:val="0056610F"/>
    <w:rsid w:val="00566B39"/>
    <w:rsid w:val="00575BCA"/>
    <w:rsid w:val="00595EFB"/>
    <w:rsid w:val="005B0344"/>
    <w:rsid w:val="005B520E"/>
    <w:rsid w:val="005E2800"/>
    <w:rsid w:val="00605825"/>
    <w:rsid w:val="006332FB"/>
    <w:rsid w:val="00633416"/>
    <w:rsid w:val="0063556C"/>
    <w:rsid w:val="00645D22"/>
    <w:rsid w:val="00651A08"/>
    <w:rsid w:val="00654204"/>
    <w:rsid w:val="0066297B"/>
    <w:rsid w:val="00670434"/>
    <w:rsid w:val="00675D71"/>
    <w:rsid w:val="006B50DD"/>
    <w:rsid w:val="006B6B66"/>
    <w:rsid w:val="006C305F"/>
    <w:rsid w:val="006F1D0B"/>
    <w:rsid w:val="006F6D3D"/>
    <w:rsid w:val="00712921"/>
    <w:rsid w:val="00715BEA"/>
    <w:rsid w:val="00730D64"/>
    <w:rsid w:val="00740190"/>
    <w:rsid w:val="00740EEA"/>
    <w:rsid w:val="00767F1E"/>
    <w:rsid w:val="007820DF"/>
    <w:rsid w:val="00793626"/>
    <w:rsid w:val="00794804"/>
    <w:rsid w:val="007B33F1"/>
    <w:rsid w:val="007B6DDA"/>
    <w:rsid w:val="007C0308"/>
    <w:rsid w:val="007C20E2"/>
    <w:rsid w:val="007C2FF2"/>
    <w:rsid w:val="007D6232"/>
    <w:rsid w:val="007E5DBB"/>
    <w:rsid w:val="007F12A8"/>
    <w:rsid w:val="007F1F99"/>
    <w:rsid w:val="007F768F"/>
    <w:rsid w:val="0080791D"/>
    <w:rsid w:val="00836367"/>
    <w:rsid w:val="00841CB0"/>
    <w:rsid w:val="008675C3"/>
    <w:rsid w:val="00873603"/>
    <w:rsid w:val="0088673D"/>
    <w:rsid w:val="008A2C7D"/>
    <w:rsid w:val="008B451E"/>
    <w:rsid w:val="008B6524"/>
    <w:rsid w:val="008C4B23"/>
    <w:rsid w:val="008F4D09"/>
    <w:rsid w:val="008F6E2C"/>
    <w:rsid w:val="00910E8C"/>
    <w:rsid w:val="00914D9F"/>
    <w:rsid w:val="009303D9"/>
    <w:rsid w:val="0093311E"/>
    <w:rsid w:val="00933C64"/>
    <w:rsid w:val="00960F6B"/>
    <w:rsid w:val="00972203"/>
    <w:rsid w:val="009A0D9A"/>
    <w:rsid w:val="009F1D79"/>
    <w:rsid w:val="00A04E3F"/>
    <w:rsid w:val="00A059B3"/>
    <w:rsid w:val="00A55FB2"/>
    <w:rsid w:val="00AD70D0"/>
    <w:rsid w:val="00AE3409"/>
    <w:rsid w:val="00AF0B6F"/>
    <w:rsid w:val="00B11A60"/>
    <w:rsid w:val="00B20190"/>
    <w:rsid w:val="00B22613"/>
    <w:rsid w:val="00B43C6D"/>
    <w:rsid w:val="00B44A76"/>
    <w:rsid w:val="00B768D1"/>
    <w:rsid w:val="00B967F3"/>
    <w:rsid w:val="00BA1025"/>
    <w:rsid w:val="00BC024C"/>
    <w:rsid w:val="00BC18C5"/>
    <w:rsid w:val="00BC3420"/>
    <w:rsid w:val="00BC5D91"/>
    <w:rsid w:val="00BD670B"/>
    <w:rsid w:val="00BE7D3C"/>
    <w:rsid w:val="00BF5FF6"/>
    <w:rsid w:val="00C0207F"/>
    <w:rsid w:val="00C023B5"/>
    <w:rsid w:val="00C16117"/>
    <w:rsid w:val="00C3075A"/>
    <w:rsid w:val="00C46FE0"/>
    <w:rsid w:val="00C919A4"/>
    <w:rsid w:val="00CA4392"/>
    <w:rsid w:val="00CC393F"/>
    <w:rsid w:val="00CD682C"/>
    <w:rsid w:val="00CD7C21"/>
    <w:rsid w:val="00CF7B57"/>
    <w:rsid w:val="00D2176E"/>
    <w:rsid w:val="00D34EAE"/>
    <w:rsid w:val="00D632BE"/>
    <w:rsid w:val="00D72D06"/>
    <w:rsid w:val="00D74BD8"/>
    <w:rsid w:val="00D7522C"/>
    <w:rsid w:val="00D7536F"/>
    <w:rsid w:val="00D76668"/>
    <w:rsid w:val="00DA5973"/>
    <w:rsid w:val="00E07383"/>
    <w:rsid w:val="00E165BC"/>
    <w:rsid w:val="00E37E95"/>
    <w:rsid w:val="00E4495B"/>
    <w:rsid w:val="00E5101B"/>
    <w:rsid w:val="00E54CBA"/>
    <w:rsid w:val="00E616E4"/>
    <w:rsid w:val="00E61E12"/>
    <w:rsid w:val="00E7596C"/>
    <w:rsid w:val="00E800EF"/>
    <w:rsid w:val="00E863EC"/>
    <w:rsid w:val="00E878F2"/>
    <w:rsid w:val="00EA03C4"/>
    <w:rsid w:val="00EA2353"/>
    <w:rsid w:val="00EA67CB"/>
    <w:rsid w:val="00EA7370"/>
    <w:rsid w:val="00ED0149"/>
    <w:rsid w:val="00EE20AE"/>
    <w:rsid w:val="00EF7DE3"/>
    <w:rsid w:val="00F03103"/>
    <w:rsid w:val="00F271DE"/>
    <w:rsid w:val="00F31F08"/>
    <w:rsid w:val="00F533B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1591/ijai.v6.i2.pp66-73" TargetMode="External"/><Relationship Id="rId5" Type="http://purl.oclc.org/ooxml/officeDocument/relationships/webSettings" Target="webSettings.xml"/><Relationship Id="rId10" Type="http://purl.oclc.org/ooxml/officeDocument/relationships/hyperlink" Target="https://doi.org/10.21105/joss.00296" TargetMode="Externa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268</TotalTime>
  <Pages>4</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69</cp:revision>
  <dcterms:created xsi:type="dcterms:W3CDTF">2024-03-14T15:54:00Z</dcterms:created>
  <dcterms:modified xsi:type="dcterms:W3CDTF">2024-03-16T18:29:00Z</dcterms:modified>
</cp:coreProperties>
</file>