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Otimização do site de compras; cátalogo online dos restaurantes; plataforma de comunicação com funcionários; alterar logo; propagandas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O dono do restort deseja ampliar o seu número de clientes, e melhorar o seu atendimento.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Prioridades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propagandas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plataforma de comunicação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catalogo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otimização do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e propagandas podem ser feitas no primeiro dia, por serem mais simples de serem executadas, visto que não vão influenciar no resto do programa.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plataforma de comunicação com os funcionarios será feita na segunda etapa, pois ela também pode ser feita separadamente, mas requer mais atenção.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último, o catalogo e otimização do site podem ser feitas em conjunto, onde o time vai trabalhar somente com a parte acessivel aos clientes.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Todas as tarefas foram concluidas.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N;A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7 - O logo foi feito rapidamente, usando a criatividade da equipe. As propagandas foram direcionadas ao público alvo, onde usamos fotos reais do resort para 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plataforma de contato, conseguiu unir todos os funcionarios, e aumentar a comunicação da equipe. Tivemos bons feedbacks sobre a facilidade em utilizar o mesmo.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site foi otimizado com menos abas, deixando somente a aba de a reserva, os detalhes do resort, e o contato de suporte, com redes sociais.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