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D3D8" w14:textId="3C363CCF" w:rsidR="0065737F" w:rsidRPr="00ED23F2" w:rsidRDefault="0065737F" w:rsidP="0065737F">
      <w:pPr>
        <w:jc w:val="center"/>
        <w:rPr>
          <w:rFonts w:ascii="Franklin Gothic Demi" w:hAnsi="Franklin Gothic Demi"/>
          <w:w w:val="105"/>
        </w:rPr>
      </w:pPr>
      <w:r w:rsidRPr="00ED23F2">
        <w:rPr>
          <w:rFonts w:ascii="Franklin Gothic Demi" w:hAnsi="Franklin Gothic Demi"/>
          <w:w w:val="105"/>
        </w:rPr>
        <w:t>Ejercicio 2</w:t>
      </w:r>
    </w:p>
    <w:p w14:paraId="41AAB161" w14:textId="2AA9C2EA" w:rsidR="0065737F" w:rsidRPr="0065737F" w:rsidRDefault="0065737F" w:rsidP="0065737F">
      <w:pPr>
        <w:jc w:val="both"/>
        <w:rPr>
          <w:rFonts w:ascii="Franklin Gothic Book" w:hAnsi="Franklin Gothic Book"/>
          <w:w w:val="105"/>
        </w:rPr>
      </w:pPr>
      <w:r w:rsidRPr="0065737F">
        <w:rPr>
          <w:rFonts w:ascii="Franklin Gothic Book" w:hAnsi="Franklin Gothic Book"/>
          <w:w w:val="105"/>
        </w:rPr>
        <w:t>Instrucciones: con la información a continuación, elabora un estado de situación financiera, utilizando la guía de cuentas y el estado ejemplo. Asimismo, conteste las preguntas que inducen a un pequeño análisis</w:t>
      </w:r>
    </w:p>
    <w:p w14:paraId="4DA75FC0" w14:textId="18B7E844" w:rsidR="0065737F" w:rsidRPr="00ED23F2" w:rsidRDefault="0065737F" w:rsidP="0065737F">
      <w:pPr>
        <w:jc w:val="center"/>
        <w:rPr>
          <w:rFonts w:ascii="Franklin Gothic Demi" w:hAnsi="Franklin Gothic Demi"/>
          <w:w w:val="105"/>
        </w:rPr>
      </w:pPr>
      <w:r w:rsidRPr="00ED23F2">
        <w:rPr>
          <w:rFonts w:ascii="Franklin Gothic Demi" w:hAnsi="Franklin Gothic Demi"/>
          <w:w w:val="105"/>
        </w:rPr>
        <w:t>Entre dos tierras SA de CV</w:t>
      </w:r>
    </w:p>
    <w:p w14:paraId="62562715" w14:textId="1E263B2E" w:rsidR="0065737F" w:rsidRPr="00ED23F2" w:rsidRDefault="0065737F" w:rsidP="0065737F">
      <w:pPr>
        <w:jc w:val="center"/>
        <w:rPr>
          <w:rFonts w:ascii="Franklin Gothic Demi" w:hAnsi="Franklin Gothic Demi"/>
          <w:w w:val="105"/>
        </w:rPr>
      </w:pPr>
      <w:r w:rsidRPr="00ED23F2">
        <w:rPr>
          <w:rFonts w:ascii="Franklin Gothic Demi" w:hAnsi="Franklin Gothic Demi"/>
          <w:w w:val="105"/>
        </w:rPr>
        <w:t>Estado de Situación Financiera al 31 de diciembre del 2020</w:t>
      </w:r>
    </w:p>
    <w:p w14:paraId="24255B97" w14:textId="1798B773" w:rsidR="005E09A6" w:rsidRPr="0065737F" w:rsidRDefault="005E09A6">
      <w:pPr>
        <w:rPr>
          <w:rFonts w:ascii="Franklin Gothic Book" w:hAnsi="Franklin Gothic Book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44"/>
        <w:gridCol w:w="2484"/>
      </w:tblGrid>
      <w:tr w:rsidR="0065737F" w:rsidRPr="0065737F" w14:paraId="4FC181DB" w14:textId="77777777" w:rsidTr="0065737F">
        <w:trPr>
          <w:trHeight w:val="138"/>
        </w:trPr>
        <w:tc>
          <w:tcPr>
            <w:tcW w:w="3593" w:type="pct"/>
          </w:tcPr>
          <w:p w14:paraId="37D475DE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Terrenos</w:t>
            </w:r>
          </w:p>
        </w:tc>
        <w:tc>
          <w:tcPr>
            <w:tcW w:w="1407" w:type="pct"/>
          </w:tcPr>
          <w:p w14:paraId="6CBAA7BA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800,000.00</w:t>
            </w:r>
          </w:p>
        </w:tc>
      </w:tr>
      <w:tr w:rsidR="0065737F" w:rsidRPr="0065737F" w14:paraId="3A185957" w14:textId="77777777" w:rsidTr="0065737F">
        <w:trPr>
          <w:trHeight w:val="138"/>
        </w:trPr>
        <w:tc>
          <w:tcPr>
            <w:tcW w:w="3593" w:type="pct"/>
          </w:tcPr>
          <w:p w14:paraId="4D9F8EFE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Equipo de transporte</w:t>
            </w:r>
          </w:p>
        </w:tc>
        <w:tc>
          <w:tcPr>
            <w:tcW w:w="1407" w:type="pct"/>
          </w:tcPr>
          <w:p w14:paraId="7D3D7758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150,000.00</w:t>
            </w:r>
          </w:p>
        </w:tc>
      </w:tr>
      <w:tr w:rsidR="0065737F" w:rsidRPr="0065737F" w14:paraId="4EF98D17" w14:textId="77777777" w:rsidTr="0065737F">
        <w:trPr>
          <w:trHeight w:val="138"/>
        </w:trPr>
        <w:tc>
          <w:tcPr>
            <w:tcW w:w="3593" w:type="pct"/>
          </w:tcPr>
          <w:p w14:paraId="53282783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Gastos de instalación</w:t>
            </w:r>
          </w:p>
        </w:tc>
        <w:tc>
          <w:tcPr>
            <w:tcW w:w="1407" w:type="pct"/>
          </w:tcPr>
          <w:p w14:paraId="46809C50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200,000.00</w:t>
            </w:r>
          </w:p>
        </w:tc>
      </w:tr>
      <w:tr w:rsidR="0065737F" w:rsidRPr="0065737F" w14:paraId="4840DDB0" w14:textId="77777777" w:rsidTr="0065737F">
        <w:trPr>
          <w:trHeight w:val="138"/>
        </w:trPr>
        <w:tc>
          <w:tcPr>
            <w:tcW w:w="3593" w:type="pct"/>
          </w:tcPr>
          <w:p w14:paraId="56A69800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Documentos por pagar (15 meses)</w:t>
            </w:r>
          </w:p>
        </w:tc>
        <w:tc>
          <w:tcPr>
            <w:tcW w:w="1407" w:type="pct"/>
          </w:tcPr>
          <w:p w14:paraId="50222060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72,000.00</w:t>
            </w:r>
          </w:p>
        </w:tc>
      </w:tr>
      <w:tr w:rsidR="0065737F" w:rsidRPr="0065737F" w14:paraId="159595F7" w14:textId="77777777" w:rsidTr="0065737F">
        <w:trPr>
          <w:trHeight w:val="138"/>
        </w:trPr>
        <w:tc>
          <w:tcPr>
            <w:tcW w:w="3593" w:type="pct"/>
          </w:tcPr>
          <w:p w14:paraId="7B858878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Documentos por cobrar</w:t>
            </w:r>
          </w:p>
        </w:tc>
        <w:tc>
          <w:tcPr>
            <w:tcW w:w="1407" w:type="pct"/>
          </w:tcPr>
          <w:p w14:paraId="4CD15423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80,000.00</w:t>
            </w:r>
          </w:p>
        </w:tc>
      </w:tr>
      <w:tr w:rsidR="0065737F" w:rsidRPr="0065737F" w14:paraId="3336A888" w14:textId="77777777" w:rsidTr="0065737F">
        <w:trPr>
          <w:trHeight w:val="138"/>
        </w:trPr>
        <w:tc>
          <w:tcPr>
            <w:tcW w:w="3593" w:type="pct"/>
          </w:tcPr>
          <w:p w14:paraId="26A6D0A4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Utilidad del ejercicio</w:t>
            </w:r>
          </w:p>
        </w:tc>
        <w:tc>
          <w:tcPr>
            <w:tcW w:w="1407" w:type="pct"/>
          </w:tcPr>
          <w:p w14:paraId="689EE7FC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142,000.00</w:t>
            </w:r>
          </w:p>
        </w:tc>
      </w:tr>
      <w:tr w:rsidR="0065737F" w:rsidRPr="0065737F" w14:paraId="0546A486" w14:textId="77777777" w:rsidTr="0065737F">
        <w:trPr>
          <w:trHeight w:val="138"/>
        </w:trPr>
        <w:tc>
          <w:tcPr>
            <w:tcW w:w="3593" w:type="pct"/>
          </w:tcPr>
          <w:p w14:paraId="52EC3828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Reserva legal</w:t>
            </w:r>
          </w:p>
        </w:tc>
        <w:tc>
          <w:tcPr>
            <w:tcW w:w="1407" w:type="pct"/>
          </w:tcPr>
          <w:p w14:paraId="4B332CB3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300,000.00</w:t>
            </w:r>
          </w:p>
        </w:tc>
      </w:tr>
      <w:tr w:rsidR="0065737F" w:rsidRPr="0065737F" w14:paraId="7C2BCC2D" w14:textId="77777777" w:rsidTr="0065737F">
        <w:trPr>
          <w:trHeight w:val="138"/>
        </w:trPr>
        <w:tc>
          <w:tcPr>
            <w:tcW w:w="3593" w:type="pct"/>
          </w:tcPr>
          <w:p w14:paraId="022265D3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Clientes</w:t>
            </w:r>
          </w:p>
        </w:tc>
        <w:tc>
          <w:tcPr>
            <w:tcW w:w="1407" w:type="pct"/>
          </w:tcPr>
          <w:p w14:paraId="7CA90B84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280,000.00</w:t>
            </w:r>
          </w:p>
        </w:tc>
      </w:tr>
      <w:tr w:rsidR="0065737F" w:rsidRPr="0065737F" w14:paraId="064AA32A" w14:textId="77777777" w:rsidTr="0065737F">
        <w:trPr>
          <w:trHeight w:val="138"/>
        </w:trPr>
        <w:tc>
          <w:tcPr>
            <w:tcW w:w="3593" w:type="pct"/>
          </w:tcPr>
          <w:p w14:paraId="3744C99E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Deudores diversos</w:t>
            </w:r>
          </w:p>
        </w:tc>
        <w:tc>
          <w:tcPr>
            <w:tcW w:w="1407" w:type="pct"/>
          </w:tcPr>
          <w:p w14:paraId="64F78232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15,000.00</w:t>
            </w:r>
          </w:p>
        </w:tc>
      </w:tr>
      <w:tr w:rsidR="0065737F" w:rsidRPr="0065737F" w14:paraId="0DC99C35" w14:textId="77777777" w:rsidTr="0065737F">
        <w:trPr>
          <w:trHeight w:val="138"/>
        </w:trPr>
        <w:tc>
          <w:tcPr>
            <w:tcW w:w="3593" w:type="pct"/>
          </w:tcPr>
          <w:p w14:paraId="7862446B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Bancos</w:t>
            </w:r>
          </w:p>
        </w:tc>
        <w:tc>
          <w:tcPr>
            <w:tcW w:w="1407" w:type="pct"/>
          </w:tcPr>
          <w:p w14:paraId="6CE7A59E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500,000.00</w:t>
            </w:r>
          </w:p>
        </w:tc>
      </w:tr>
      <w:tr w:rsidR="0065737F" w:rsidRPr="0065737F" w14:paraId="14B00803" w14:textId="77777777" w:rsidTr="0065737F">
        <w:trPr>
          <w:trHeight w:val="138"/>
        </w:trPr>
        <w:tc>
          <w:tcPr>
            <w:tcW w:w="3593" w:type="pct"/>
          </w:tcPr>
          <w:p w14:paraId="0A7A4FD6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Seguros y fianzas</w:t>
            </w:r>
          </w:p>
        </w:tc>
        <w:tc>
          <w:tcPr>
            <w:tcW w:w="1407" w:type="pct"/>
          </w:tcPr>
          <w:p w14:paraId="11556929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15,000.00</w:t>
            </w:r>
          </w:p>
        </w:tc>
      </w:tr>
      <w:tr w:rsidR="0065737F" w:rsidRPr="0065737F" w14:paraId="5930E33F" w14:textId="77777777" w:rsidTr="0065737F">
        <w:trPr>
          <w:trHeight w:val="138"/>
        </w:trPr>
        <w:tc>
          <w:tcPr>
            <w:tcW w:w="3593" w:type="pct"/>
          </w:tcPr>
          <w:p w14:paraId="403024D2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Capital Social</w:t>
            </w:r>
          </w:p>
        </w:tc>
        <w:tc>
          <w:tcPr>
            <w:tcW w:w="1407" w:type="pct"/>
          </w:tcPr>
          <w:p w14:paraId="12015BF1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100,000.00</w:t>
            </w:r>
          </w:p>
        </w:tc>
      </w:tr>
      <w:tr w:rsidR="0065737F" w:rsidRPr="0065737F" w14:paraId="4ABD8C75" w14:textId="77777777" w:rsidTr="0065737F">
        <w:trPr>
          <w:trHeight w:val="138"/>
        </w:trPr>
        <w:tc>
          <w:tcPr>
            <w:tcW w:w="3593" w:type="pct"/>
          </w:tcPr>
          <w:p w14:paraId="438AD8A7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Partes relacionadas</w:t>
            </w:r>
          </w:p>
        </w:tc>
        <w:tc>
          <w:tcPr>
            <w:tcW w:w="1407" w:type="pct"/>
          </w:tcPr>
          <w:p w14:paraId="40A666AB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22,000.00</w:t>
            </w:r>
          </w:p>
        </w:tc>
      </w:tr>
      <w:tr w:rsidR="0065737F" w:rsidRPr="0065737F" w14:paraId="3BBDDF92" w14:textId="77777777" w:rsidTr="0065737F">
        <w:trPr>
          <w:trHeight w:val="138"/>
        </w:trPr>
        <w:tc>
          <w:tcPr>
            <w:tcW w:w="3593" w:type="pct"/>
          </w:tcPr>
          <w:p w14:paraId="64C23247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Proveedores</w:t>
            </w:r>
          </w:p>
        </w:tc>
        <w:tc>
          <w:tcPr>
            <w:tcW w:w="1407" w:type="pct"/>
          </w:tcPr>
          <w:p w14:paraId="090FBC77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75,000.00</w:t>
            </w:r>
          </w:p>
        </w:tc>
      </w:tr>
      <w:tr w:rsidR="0065737F" w:rsidRPr="0065737F" w14:paraId="7A7838AF" w14:textId="77777777" w:rsidTr="0065737F">
        <w:trPr>
          <w:trHeight w:val="138"/>
        </w:trPr>
        <w:tc>
          <w:tcPr>
            <w:tcW w:w="3593" w:type="pct"/>
          </w:tcPr>
          <w:p w14:paraId="7E36C2AC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Reserva de previsión social</w:t>
            </w:r>
          </w:p>
        </w:tc>
        <w:tc>
          <w:tcPr>
            <w:tcW w:w="1407" w:type="pct"/>
          </w:tcPr>
          <w:p w14:paraId="15D72A23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200,000.00</w:t>
            </w:r>
          </w:p>
        </w:tc>
      </w:tr>
      <w:tr w:rsidR="0065737F" w:rsidRPr="0065737F" w14:paraId="3998148A" w14:textId="77777777" w:rsidTr="0065737F">
        <w:trPr>
          <w:trHeight w:val="138"/>
        </w:trPr>
        <w:tc>
          <w:tcPr>
            <w:tcW w:w="3593" w:type="pct"/>
          </w:tcPr>
          <w:p w14:paraId="712385B6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IVA pendiente de acreditar</w:t>
            </w:r>
          </w:p>
        </w:tc>
        <w:tc>
          <w:tcPr>
            <w:tcW w:w="1407" w:type="pct"/>
          </w:tcPr>
          <w:p w14:paraId="7ACD85EF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48,000.00</w:t>
            </w:r>
          </w:p>
        </w:tc>
      </w:tr>
      <w:tr w:rsidR="0065737F" w:rsidRPr="0065737F" w14:paraId="4D1E6321" w14:textId="77777777" w:rsidTr="0065737F">
        <w:trPr>
          <w:trHeight w:val="138"/>
        </w:trPr>
        <w:tc>
          <w:tcPr>
            <w:tcW w:w="3593" w:type="pct"/>
          </w:tcPr>
          <w:p w14:paraId="1A58CF92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Anticipo a clientes</w:t>
            </w:r>
          </w:p>
        </w:tc>
        <w:tc>
          <w:tcPr>
            <w:tcW w:w="1407" w:type="pct"/>
          </w:tcPr>
          <w:p w14:paraId="5C1FDAEB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      21,000.00</w:t>
            </w:r>
          </w:p>
        </w:tc>
      </w:tr>
      <w:tr w:rsidR="0065737F" w:rsidRPr="0065737F" w14:paraId="66C63208" w14:textId="77777777" w:rsidTr="0065737F">
        <w:trPr>
          <w:trHeight w:val="138"/>
        </w:trPr>
        <w:tc>
          <w:tcPr>
            <w:tcW w:w="3593" w:type="pct"/>
          </w:tcPr>
          <w:p w14:paraId="21CDC933" w14:textId="77777777" w:rsidR="0065737F" w:rsidRPr="0065737F" w:rsidRDefault="0065737F" w:rsidP="0065737F">
            <w:pPr>
              <w:widowControl/>
              <w:autoSpaceDE/>
              <w:autoSpaceDN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Acreedores diversos</w:t>
            </w:r>
          </w:p>
        </w:tc>
        <w:tc>
          <w:tcPr>
            <w:tcW w:w="1407" w:type="pct"/>
          </w:tcPr>
          <w:p w14:paraId="6EAC65B1" w14:textId="77777777" w:rsidR="0065737F" w:rsidRPr="0065737F" w:rsidRDefault="0065737F" w:rsidP="0065737F">
            <w:pPr>
              <w:widowControl/>
              <w:autoSpaceDE/>
              <w:autoSpaceDN/>
              <w:jc w:val="right"/>
              <w:rPr>
                <w:rFonts w:ascii="Franklin Gothic Book" w:hAnsi="Franklin Gothic Book"/>
                <w:lang w:val="es-MX"/>
              </w:rPr>
            </w:pPr>
            <w:r w:rsidRPr="0065737F">
              <w:rPr>
                <w:rFonts w:ascii="Franklin Gothic Book" w:hAnsi="Franklin Gothic Book"/>
                <w:lang w:val="es-MX"/>
              </w:rPr>
              <w:t>$ 1,200,000.00</w:t>
            </w:r>
          </w:p>
        </w:tc>
      </w:tr>
    </w:tbl>
    <w:p w14:paraId="58C27A23" w14:textId="79C621B1" w:rsidR="0065737F" w:rsidRPr="0065737F" w:rsidRDefault="0065737F">
      <w:pPr>
        <w:rPr>
          <w:rFonts w:ascii="Franklin Gothic Book" w:hAnsi="Franklin Gothic Book"/>
        </w:rPr>
      </w:pPr>
    </w:p>
    <w:p w14:paraId="560257FE" w14:textId="77777777" w:rsidR="0065737F" w:rsidRPr="0065737F" w:rsidRDefault="0065737F" w:rsidP="0065737F">
      <w:p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Comprobación</w:t>
      </w:r>
    </w:p>
    <w:p w14:paraId="119844BB" w14:textId="77777777" w:rsidR="0065737F" w:rsidRPr="0065737F" w:rsidRDefault="0065737F" w:rsidP="0065737F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Activo</w:t>
      </w:r>
      <w:r w:rsidRPr="0065737F">
        <w:rPr>
          <w:rFonts w:ascii="Franklin Gothic Book" w:hAnsi="Franklin Gothic Book"/>
        </w:rPr>
        <w:tab/>
        <w:t>$ 2,110,000.00</w:t>
      </w:r>
    </w:p>
    <w:p w14:paraId="19916672" w14:textId="77777777" w:rsidR="0065737F" w:rsidRPr="0065737F" w:rsidRDefault="0065737F" w:rsidP="0065737F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Pasivo</w:t>
      </w:r>
      <w:r w:rsidRPr="0065737F">
        <w:rPr>
          <w:rFonts w:ascii="Franklin Gothic Book" w:hAnsi="Franklin Gothic Book"/>
        </w:rPr>
        <w:tab/>
        <w:t>$ 1,368,000.00</w:t>
      </w:r>
    </w:p>
    <w:p w14:paraId="41077438" w14:textId="1235CD98" w:rsidR="0065737F" w:rsidRDefault="0065737F" w:rsidP="0065737F">
      <w:pPr>
        <w:pStyle w:val="Prrafodelista"/>
        <w:numPr>
          <w:ilvl w:val="0"/>
          <w:numId w:val="1"/>
        </w:num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Capital</w:t>
      </w:r>
      <w:r w:rsidRPr="0065737F">
        <w:rPr>
          <w:rFonts w:ascii="Franklin Gothic Book" w:hAnsi="Franklin Gothic Book"/>
        </w:rPr>
        <w:tab/>
        <w:t>$    742,000.00</w:t>
      </w:r>
    </w:p>
    <w:p w14:paraId="0ABD2412" w14:textId="2AFFC3C2" w:rsidR="0065737F" w:rsidRDefault="0065737F" w:rsidP="0065737F">
      <w:pPr>
        <w:rPr>
          <w:rFonts w:ascii="Franklin Gothic Book" w:hAnsi="Franklin Gothic Book"/>
        </w:rPr>
      </w:pPr>
      <w:r w:rsidRPr="0065737F">
        <w:rPr>
          <w:rFonts w:ascii="Franklin Gothic Book" w:hAnsi="Franklin Gothic Book"/>
        </w:rPr>
        <w:t>Preguntas:</w:t>
      </w:r>
    </w:p>
    <w:p w14:paraId="3105B54E" w14:textId="1B234244" w:rsidR="00060CEB" w:rsidRDefault="00060CEB" w:rsidP="00060CEB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¿Cuál es monto del activo a corto plazo?</w:t>
      </w:r>
      <w:r w:rsidR="00F7317B">
        <w:rPr>
          <w:rFonts w:ascii="Franklin Gothic Book" w:hAnsi="Franklin Gothic Book"/>
        </w:rPr>
        <w:t xml:space="preserve"> </w:t>
      </w:r>
    </w:p>
    <w:p w14:paraId="32B1F7CE" w14:textId="124FA4CA" w:rsidR="00F7317B" w:rsidRPr="00F7317B" w:rsidRDefault="00F7317B" w:rsidP="00F7317B">
      <w:pPr>
        <w:pStyle w:val="Prrafodelista"/>
        <w:rPr>
          <w:rFonts w:ascii="Franklin Gothic Book" w:hAnsi="Franklin Gothic Book"/>
          <w:b/>
          <w:bCs/>
        </w:rPr>
      </w:pPr>
      <w:r>
        <w:rPr>
          <w:rFonts w:ascii="Franklin Gothic Book" w:hAnsi="Franklin Gothic Book"/>
        </w:rPr>
        <w:tab/>
      </w:r>
      <w:r w:rsidRPr="00F7317B">
        <w:rPr>
          <w:rFonts w:ascii="Franklin Gothic Book" w:hAnsi="Franklin Gothic Book"/>
          <w:b/>
          <w:bCs/>
        </w:rPr>
        <w:t>$1,660,000.00</w:t>
      </w:r>
    </w:p>
    <w:p w14:paraId="62AFEE04" w14:textId="14719EB2" w:rsidR="00060CEB" w:rsidRDefault="00060CEB" w:rsidP="00060CEB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¿Cuál es el monto del pasivo </w:t>
      </w:r>
      <w:r w:rsidR="00ED23F2">
        <w:rPr>
          <w:rFonts w:ascii="Franklin Gothic Book" w:hAnsi="Franklin Gothic Book"/>
        </w:rPr>
        <w:t>a corto plazo?</w:t>
      </w:r>
    </w:p>
    <w:p w14:paraId="65E1C6D0" w14:textId="1F4A77DA" w:rsidR="00F7317B" w:rsidRPr="00F7317B" w:rsidRDefault="00F7317B" w:rsidP="00F7317B">
      <w:pPr>
        <w:pStyle w:val="Prrafodelista"/>
        <w:rPr>
          <w:rFonts w:ascii="Franklin Gothic Book" w:hAnsi="Franklin Gothic Book"/>
          <w:b/>
          <w:bCs/>
        </w:rPr>
      </w:pPr>
      <w:r w:rsidRPr="00F7317B">
        <w:rPr>
          <w:rFonts w:ascii="Franklin Gothic Book" w:hAnsi="Franklin Gothic Book"/>
          <w:b/>
          <w:bCs/>
        </w:rPr>
        <w:tab/>
        <w:t>$1,</w:t>
      </w:r>
      <w:r w:rsidR="00D2030E">
        <w:rPr>
          <w:rFonts w:ascii="Franklin Gothic Book" w:hAnsi="Franklin Gothic Book"/>
          <w:b/>
          <w:bCs/>
        </w:rPr>
        <w:t>296</w:t>
      </w:r>
      <w:r w:rsidRPr="00F7317B">
        <w:rPr>
          <w:rFonts w:ascii="Franklin Gothic Book" w:hAnsi="Franklin Gothic Book"/>
          <w:b/>
          <w:bCs/>
        </w:rPr>
        <w:t>,000.00</w:t>
      </w:r>
    </w:p>
    <w:p w14:paraId="04C70214" w14:textId="345E9DB9" w:rsidR="00ED23F2" w:rsidRDefault="00ED23F2" w:rsidP="00060CEB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Determine el grado de cobertura o capacidad de pago de las deudas a corto plazo. (divida el activo a corto plazo entre el pasivo a largo plazo)</w:t>
      </w:r>
    </w:p>
    <w:p w14:paraId="2CD5A244" w14:textId="77777777" w:rsidR="00F7317B" w:rsidRDefault="00F7317B" w:rsidP="00F7317B">
      <w:pPr>
        <w:pStyle w:val="Prrafodelista"/>
        <w:rPr>
          <w:rFonts w:ascii="Franklin Gothic Book" w:hAnsi="Franklin Gothic Book"/>
        </w:rPr>
      </w:pPr>
    </w:p>
    <w:p w14:paraId="4CA35B4D" w14:textId="4CE0EA5D" w:rsidR="00F7317B" w:rsidRPr="00F7317B" w:rsidRDefault="00F7317B" w:rsidP="00F7317B">
      <w:pPr>
        <w:pStyle w:val="Prrafodelista"/>
        <w:rPr>
          <w:rFonts w:ascii="Franklin Gothic Book" w:hAnsi="Franklin Gothic Book"/>
          <w:b/>
          <w:bCs/>
        </w:rPr>
      </w:pPr>
      <w:r w:rsidRPr="00F7317B">
        <w:rPr>
          <w:rFonts w:ascii="Franklin Gothic Book" w:hAnsi="Franklin Gothic Book"/>
          <w:b/>
          <w:bCs/>
        </w:rPr>
        <w:t xml:space="preserve"> </w:t>
      </w:r>
      <w:r w:rsidR="0004676E">
        <w:rPr>
          <w:rFonts w:ascii="Franklin Gothic Book" w:hAnsi="Franklin Gothic Book"/>
          <w:b/>
          <w:bCs/>
        </w:rPr>
        <w:t>16.1111</w:t>
      </w:r>
    </w:p>
    <w:p w14:paraId="2FB87589" w14:textId="5281D7BE" w:rsidR="00F7317B" w:rsidRDefault="00F7317B" w:rsidP="00F7317B">
      <w:pPr>
        <w:pStyle w:val="Prrafodelista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13B11F7B" w14:textId="5A3E7F18" w:rsidR="00ED23F2" w:rsidRDefault="00ED23F2" w:rsidP="00060CEB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Determine la proporción del activo que ha sido financiado. (divida el total pasivo entre el total activo)</w:t>
      </w:r>
    </w:p>
    <w:p w14:paraId="2A9EAB37" w14:textId="256F5250" w:rsidR="00F7317B" w:rsidRPr="00F7317B" w:rsidRDefault="00F7317B" w:rsidP="00F7317B">
      <w:pPr>
        <w:pStyle w:val="Prrafodelista"/>
        <w:rPr>
          <w:rFonts w:ascii="Franklin Gothic Book" w:hAnsi="Franklin Gothic Book"/>
          <w:b/>
          <w:bCs/>
        </w:rPr>
      </w:pPr>
      <w:r w:rsidRPr="00F7317B">
        <w:rPr>
          <w:rFonts w:ascii="Franklin Gothic Book" w:hAnsi="Franklin Gothic Book"/>
          <w:b/>
          <w:bCs/>
        </w:rPr>
        <w:t>1,368,000.00 / 2,110,000.00 = 0.6483%</w:t>
      </w:r>
    </w:p>
    <w:p w14:paraId="737F529A" w14:textId="147D84AC" w:rsidR="00ED23F2" w:rsidRDefault="00ED23F2" w:rsidP="00060CEB">
      <w:pPr>
        <w:pStyle w:val="Prrafodelista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Determine el grado de endeudamiento que tiene la empresa. (divida el total pasivo entre el total capital)</w:t>
      </w:r>
    </w:p>
    <w:p w14:paraId="2E576B30" w14:textId="6AB7ECD2" w:rsidR="00F7317B" w:rsidRDefault="00F7317B" w:rsidP="00F7317B">
      <w:pPr>
        <w:pStyle w:val="Prrafodelista"/>
        <w:rPr>
          <w:rFonts w:ascii="Franklin Gothic Book" w:hAnsi="Franklin Gothic Book"/>
        </w:rPr>
      </w:pPr>
    </w:p>
    <w:p w14:paraId="2D053312" w14:textId="19677466" w:rsidR="00F7317B" w:rsidRPr="00F7317B" w:rsidRDefault="00F7317B" w:rsidP="00F7317B">
      <w:pPr>
        <w:pStyle w:val="Prrafodelista"/>
        <w:rPr>
          <w:rFonts w:ascii="Franklin Gothic Book" w:hAnsi="Franklin Gothic Book"/>
          <w:b/>
          <w:bCs/>
        </w:rPr>
      </w:pPr>
      <w:r w:rsidRPr="00F7317B">
        <w:rPr>
          <w:rFonts w:ascii="Franklin Gothic Book" w:hAnsi="Franklin Gothic Book"/>
          <w:b/>
          <w:bCs/>
        </w:rPr>
        <w:t>1,368,000.00 / 742,000.00 = 1</w:t>
      </w:r>
      <w:r>
        <w:rPr>
          <w:rFonts w:ascii="Franklin Gothic Book" w:hAnsi="Franklin Gothic Book"/>
          <w:b/>
          <w:bCs/>
        </w:rPr>
        <w:t>.</w:t>
      </w:r>
      <w:r w:rsidRPr="00F7317B">
        <w:rPr>
          <w:rFonts w:ascii="Franklin Gothic Book" w:hAnsi="Franklin Gothic Book"/>
          <w:b/>
          <w:bCs/>
        </w:rPr>
        <w:t>8436</w:t>
      </w:r>
      <w:r>
        <w:rPr>
          <w:rFonts w:ascii="Franklin Gothic Book" w:hAnsi="Franklin Gothic Book"/>
          <w:b/>
          <w:bCs/>
        </w:rPr>
        <w:t>%</w:t>
      </w:r>
      <w:r w:rsidR="00C527C2">
        <w:rPr>
          <w:rFonts w:ascii="Franklin Gothic Book" w:hAnsi="Franklin Gothic Book"/>
          <w:b/>
          <w:bCs/>
        </w:rPr>
        <w:t>RR</w:t>
      </w:r>
    </w:p>
    <w:p w14:paraId="092D5418" w14:textId="77777777" w:rsidR="00060CEB" w:rsidRPr="0065737F" w:rsidRDefault="00060CEB" w:rsidP="0065737F">
      <w:pPr>
        <w:rPr>
          <w:rFonts w:ascii="Franklin Gothic Book" w:hAnsi="Franklin Gothic Book"/>
        </w:rPr>
      </w:pPr>
    </w:p>
    <w:sectPr w:rsidR="00060CEB" w:rsidRPr="00657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4124B"/>
    <w:multiLevelType w:val="hybridMultilevel"/>
    <w:tmpl w:val="1750D37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08558C"/>
    <w:multiLevelType w:val="hybridMultilevel"/>
    <w:tmpl w:val="55CA95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7F"/>
    <w:rsid w:val="0004676E"/>
    <w:rsid w:val="00060CEB"/>
    <w:rsid w:val="003A3171"/>
    <w:rsid w:val="005C2415"/>
    <w:rsid w:val="005E09A6"/>
    <w:rsid w:val="0065737F"/>
    <w:rsid w:val="007555A0"/>
    <w:rsid w:val="00855FCD"/>
    <w:rsid w:val="00C527C2"/>
    <w:rsid w:val="00D2030E"/>
    <w:rsid w:val="00ED23F2"/>
    <w:rsid w:val="00F7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477A"/>
  <w15:chartTrackingRefBased/>
  <w15:docId w15:val="{D24E1A43-52AD-4741-BBAB-E222261D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37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737F"/>
    <w:pPr>
      <w:widowControl w:val="0"/>
      <w:autoSpaceDE w:val="0"/>
      <w:autoSpaceDN w:val="0"/>
      <w:spacing w:before="5" w:after="0" w:line="113" w:lineRule="exact"/>
      <w:ind w:left="23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6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Velasco Jauregui</dc:creator>
  <cp:keywords/>
  <dc:description/>
  <cp:lastModifiedBy>Jose Luis Sandoval Perez</cp:lastModifiedBy>
  <cp:revision>5</cp:revision>
  <dcterms:created xsi:type="dcterms:W3CDTF">2021-09-29T01:42:00Z</dcterms:created>
  <dcterms:modified xsi:type="dcterms:W3CDTF">2021-10-01T20:42:00Z</dcterms:modified>
</cp:coreProperties>
</file>