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94F4" w14:textId="77777777" w:rsidR="00C33EB8" w:rsidRDefault="00C33EB8" w:rsidP="00C33EB8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BDF1AE0" wp14:editId="1916FB7D">
            <wp:extent cx="2847918" cy="2161790"/>
            <wp:effectExtent l="0" t="0" r="0" b="0"/>
            <wp:docPr id="86918598" name="Picture 8691859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8598" name="Picture 86918598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37"/>
                    <a:stretch>
                      <a:fillRect/>
                    </a:stretch>
                  </pic:blipFill>
                  <pic:spPr>
                    <a:xfrm>
                      <a:off x="0" y="0"/>
                      <a:ext cx="2868208" cy="21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3EC" w14:textId="5BADAAC9" w:rsidR="00C33EB8" w:rsidRPr="00DA6284" w:rsidRDefault="00761AE5" w:rsidP="00C33EB8">
      <w:pPr>
        <w:jc w:val="center"/>
        <w:rPr>
          <w:rFonts w:ascii="Arial" w:hAnsi="Arial" w:cs="Arial"/>
          <w:b/>
          <w:bCs/>
          <w:sz w:val="40"/>
          <w:szCs w:val="40"/>
          <w:lang w:bidi="es-ES"/>
        </w:rPr>
      </w:pPr>
      <w:r>
        <w:rPr>
          <w:rFonts w:ascii="Arial" w:hAnsi="Arial" w:cs="Arial"/>
          <w:b/>
          <w:bCs/>
          <w:sz w:val="40"/>
          <w:szCs w:val="40"/>
          <w:lang w:bidi="es-ES"/>
        </w:rPr>
        <w:t>Examen_3_AI_Junio_2024</w:t>
      </w:r>
    </w:p>
    <w:p w14:paraId="76013FCF" w14:textId="16BBEB8F" w:rsidR="00C33EB8" w:rsidRPr="00DA6284" w:rsidRDefault="00761AE5" w:rsidP="00C33EB8">
      <w:pPr>
        <w:jc w:val="center"/>
        <w:rPr>
          <w:rFonts w:ascii="Arial" w:hAnsi="Arial" w:cs="Arial"/>
          <w:b/>
          <w:bCs/>
          <w:sz w:val="40"/>
          <w:szCs w:val="40"/>
          <w:lang w:bidi="es-ES"/>
        </w:rPr>
      </w:pPr>
      <w:r>
        <w:rPr>
          <w:rFonts w:ascii="Arial" w:hAnsi="Arial" w:cs="Arial"/>
          <w:b/>
          <w:bCs/>
          <w:sz w:val="40"/>
          <w:szCs w:val="40"/>
          <w:lang w:bidi="es-ES"/>
        </w:rPr>
        <w:t xml:space="preserve">Aprendizaje por refuerzo Web </w:t>
      </w:r>
      <w:proofErr w:type="spellStart"/>
      <w:r>
        <w:rPr>
          <w:rFonts w:ascii="Arial" w:hAnsi="Arial" w:cs="Arial"/>
          <w:b/>
          <w:bCs/>
          <w:sz w:val="40"/>
          <w:szCs w:val="40"/>
          <w:lang w:bidi="es-ES"/>
        </w:rPr>
        <w:t>Mining</w:t>
      </w:r>
      <w:proofErr w:type="spellEnd"/>
    </w:p>
    <w:p w14:paraId="28F9E88E" w14:textId="77777777" w:rsidR="00C33EB8" w:rsidRPr="00DA6284" w:rsidRDefault="00C33EB8" w:rsidP="00C33EB8">
      <w:pPr>
        <w:rPr>
          <w:rFonts w:ascii="Arial" w:hAnsi="Arial" w:cs="Arial"/>
        </w:rPr>
      </w:pPr>
    </w:p>
    <w:p w14:paraId="165B48E9" w14:textId="77777777" w:rsidR="00C33EB8" w:rsidRPr="00DA6284" w:rsidRDefault="00C33EB8" w:rsidP="00C33EB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6284">
        <w:rPr>
          <w:rFonts w:ascii="Arial" w:hAnsi="Arial" w:cs="Arial"/>
          <w:b/>
          <w:bCs/>
          <w:sz w:val="36"/>
          <w:szCs w:val="36"/>
        </w:rPr>
        <w:t>Integrantes:</w:t>
      </w:r>
    </w:p>
    <w:p w14:paraId="4708C466" w14:textId="77777777" w:rsidR="00C33EB8" w:rsidRPr="00DA6284" w:rsidRDefault="00C33EB8" w:rsidP="00C33EB8">
      <w:pPr>
        <w:pStyle w:val="Ttulo21"/>
        <w:rPr>
          <w:rFonts w:ascii="Arial" w:hAnsi="Arial" w:cs="Arial"/>
          <w:sz w:val="36"/>
          <w:szCs w:val="36"/>
          <w:lang w:bidi="es-ES"/>
        </w:rPr>
      </w:pPr>
      <w:r w:rsidRPr="00DA6284">
        <w:rPr>
          <w:rFonts w:ascii="Arial" w:hAnsi="Arial" w:cs="Arial"/>
          <w:sz w:val="36"/>
          <w:szCs w:val="36"/>
          <w:lang w:bidi="es-ES"/>
        </w:rPr>
        <w:t>Cesar Eduardo Elías del Hoyo</w:t>
      </w:r>
    </w:p>
    <w:p w14:paraId="366347E9" w14:textId="77777777" w:rsidR="00C33EB8" w:rsidRPr="00DA6284" w:rsidRDefault="00C33EB8" w:rsidP="00C33EB8">
      <w:pPr>
        <w:pStyle w:val="Ttulo21"/>
        <w:rPr>
          <w:rFonts w:ascii="Arial" w:hAnsi="Arial" w:cs="Arial"/>
          <w:sz w:val="36"/>
          <w:szCs w:val="36"/>
          <w:lang w:bidi="es-ES"/>
        </w:rPr>
      </w:pPr>
      <w:r w:rsidRPr="00DA6284">
        <w:rPr>
          <w:rFonts w:ascii="Arial" w:hAnsi="Arial" w:cs="Arial"/>
          <w:sz w:val="36"/>
          <w:szCs w:val="36"/>
          <w:lang w:bidi="es-ES"/>
        </w:rPr>
        <w:t>José Luis Sandoval Pérez</w:t>
      </w:r>
    </w:p>
    <w:p w14:paraId="19CA7ABB" w14:textId="77777777" w:rsidR="00C33EB8" w:rsidRPr="00DA6284" w:rsidRDefault="00C33EB8" w:rsidP="00C33EB8">
      <w:pPr>
        <w:pStyle w:val="Ttulo21"/>
        <w:rPr>
          <w:rFonts w:ascii="Arial" w:hAnsi="Arial" w:cs="Arial"/>
          <w:sz w:val="36"/>
          <w:szCs w:val="36"/>
          <w:lang w:bidi="es-ES"/>
        </w:rPr>
      </w:pPr>
      <w:r w:rsidRPr="00DA6284">
        <w:rPr>
          <w:rFonts w:ascii="Arial" w:hAnsi="Arial" w:cs="Arial"/>
          <w:sz w:val="36"/>
          <w:szCs w:val="36"/>
          <w:lang w:bidi="es-ES"/>
        </w:rPr>
        <w:t>Diego Emanuel Saucedo Ortega</w:t>
      </w:r>
    </w:p>
    <w:p w14:paraId="07D31D8C" w14:textId="77777777" w:rsidR="00C33EB8" w:rsidRPr="00DA6284" w:rsidRDefault="00C33EB8" w:rsidP="00C33EB8">
      <w:pPr>
        <w:pStyle w:val="Ttulo21"/>
        <w:rPr>
          <w:rFonts w:ascii="Arial" w:hAnsi="Arial" w:cs="Arial"/>
          <w:sz w:val="36"/>
          <w:szCs w:val="36"/>
          <w:lang w:bidi="es-ES"/>
        </w:rPr>
      </w:pPr>
      <w:r w:rsidRPr="00DA6284">
        <w:rPr>
          <w:rFonts w:ascii="Arial" w:hAnsi="Arial" w:cs="Arial"/>
          <w:sz w:val="36"/>
          <w:szCs w:val="36"/>
          <w:lang w:bidi="es-ES"/>
        </w:rPr>
        <w:t>Carlos Daniel Torres Macías</w:t>
      </w:r>
    </w:p>
    <w:p w14:paraId="49212D85" w14:textId="77777777" w:rsidR="00C33EB8" w:rsidRPr="004B6849" w:rsidRDefault="00C33EB8" w:rsidP="00C33EB8">
      <w:pPr>
        <w:pStyle w:val="Ttulo21"/>
        <w:rPr>
          <w:rFonts w:ascii="Arial" w:hAnsi="Arial" w:cs="Arial"/>
          <w:b/>
          <w:bCs/>
          <w:sz w:val="36"/>
          <w:szCs w:val="36"/>
          <w:lang w:bidi="es-ES"/>
        </w:rPr>
      </w:pPr>
      <w:r w:rsidRPr="004B6849">
        <w:rPr>
          <w:rFonts w:ascii="Arial" w:hAnsi="Arial" w:cs="Arial"/>
          <w:b/>
          <w:bCs/>
          <w:sz w:val="36"/>
          <w:szCs w:val="36"/>
          <w:lang w:bidi="es-ES"/>
        </w:rPr>
        <w:t>Universidad Autónoma de Aguascalientes</w:t>
      </w:r>
    </w:p>
    <w:p w14:paraId="18DC20DC" w14:textId="77777777" w:rsidR="00C33EB8" w:rsidRPr="00DA6284" w:rsidRDefault="00C33EB8" w:rsidP="00C33EB8">
      <w:pPr>
        <w:pStyle w:val="Ttulo"/>
        <w:rPr>
          <w:rFonts w:ascii="Arial" w:hAnsi="Arial" w:cs="Arial"/>
          <w:sz w:val="36"/>
          <w:szCs w:val="36"/>
          <w:lang w:bidi="es-ES"/>
        </w:rPr>
      </w:pPr>
    </w:p>
    <w:p w14:paraId="4FE54DB8" w14:textId="77777777" w:rsidR="00C33EB8" w:rsidRPr="00DA6284" w:rsidRDefault="00C33EB8" w:rsidP="00C33EB8">
      <w:pPr>
        <w:pStyle w:val="Ttulo"/>
        <w:rPr>
          <w:rFonts w:ascii="Arial" w:hAnsi="Arial" w:cs="Arial"/>
          <w:sz w:val="36"/>
          <w:szCs w:val="36"/>
          <w:lang w:bidi="es-ES"/>
        </w:rPr>
      </w:pPr>
    </w:p>
    <w:p w14:paraId="2AE375B8" w14:textId="77777777" w:rsidR="00C33EB8" w:rsidRPr="00DA6284" w:rsidRDefault="00C33EB8" w:rsidP="00C33EB8">
      <w:pPr>
        <w:pStyle w:val="Ttulo"/>
        <w:rPr>
          <w:rFonts w:ascii="Arial" w:hAnsi="Arial" w:cs="Arial"/>
          <w:sz w:val="36"/>
          <w:szCs w:val="36"/>
          <w:lang w:bidi="es-ES"/>
        </w:rPr>
      </w:pPr>
    </w:p>
    <w:p w14:paraId="5CC29631" w14:textId="7357B6B7" w:rsidR="004C05B9" w:rsidRDefault="00C33EB8" w:rsidP="00C33EB8">
      <w:pPr>
        <w:rPr>
          <w:rFonts w:ascii="Arial" w:hAnsi="Arial" w:cs="Arial"/>
          <w:sz w:val="28"/>
          <w:szCs w:val="28"/>
          <w:lang w:bidi="es-ES"/>
        </w:rPr>
      </w:pPr>
      <w:r w:rsidRPr="69337696">
        <w:rPr>
          <w:rFonts w:ascii="Arial" w:hAnsi="Arial" w:cs="Arial"/>
          <w:sz w:val="28"/>
          <w:szCs w:val="28"/>
          <w:lang w:bidi="es-ES"/>
        </w:rPr>
        <w:t xml:space="preserve">Aguascalientes, </w:t>
      </w:r>
      <w:proofErr w:type="spellStart"/>
      <w:r w:rsidRPr="69337696">
        <w:rPr>
          <w:rFonts w:ascii="Arial" w:hAnsi="Arial" w:cs="Arial"/>
          <w:sz w:val="28"/>
          <w:szCs w:val="28"/>
          <w:lang w:bidi="es-ES"/>
        </w:rPr>
        <w:t>Ags</w:t>
      </w:r>
      <w:proofErr w:type="spellEnd"/>
      <w:r w:rsidRPr="69337696">
        <w:rPr>
          <w:rFonts w:ascii="Arial" w:hAnsi="Arial" w:cs="Arial"/>
          <w:sz w:val="28"/>
          <w:szCs w:val="28"/>
          <w:lang w:bidi="es-ES"/>
        </w:rPr>
        <w:t>, 0</w:t>
      </w:r>
      <w:r w:rsidR="00761AE5">
        <w:rPr>
          <w:rFonts w:ascii="Arial" w:hAnsi="Arial" w:cs="Arial"/>
          <w:sz w:val="28"/>
          <w:szCs w:val="28"/>
          <w:lang w:bidi="es-ES"/>
        </w:rPr>
        <w:t>1</w:t>
      </w:r>
      <w:r w:rsidRPr="69337696">
        <w:rPr>
          <w:rFonts w:ascii="Arial" w:hAnsi="Arial" w:cs="Arial"/>
          <w:sz w:val="28"/>
          <w:szCs w:val="28"/>
          <w:lang w:bidi="es-ES"/>
        </w:rPr>
        <w:t xml:space="preserve"> de </w:t>
      </w:r>
      <w:r w:rsidR="00761AE5">
        <w:rPr>
          <w:rFonts w:ascii="Arial" w:hAnsi="Arial" w:cs="Arial"/>
          <w:sz w:val="28"/>
          <w:szCs w:val="28"/>
          <w:lang w:bidi="es-ES"/>
        </w:rPr>
        <w:t>junio</w:t>
      </w:r>
      <w:r w:rsidRPr="69337696">
        <w:rPr>
          <w:rFonts w:ascii="Arial" w:hAnsi="Arial" w:cs="Arial"/>
          <w:sz w:val="28"/>
          <w:szCs w:val="28"/>
          <w:lang w:bidi="es-ES"/>
        </w:rPr>
        <w:t>, 2024</w:t>
      </w:r>
    </w:p>
    <w:p w14:paraId="1CAE507C" w14:textId="31E8E3FE" w:rsidR="00692C16" w:rsidRDefault="00761AE5" w:rsidP="3C269DFE">
      <w:pPr>
        <w:spacing w:line="276" w:lineRule="auto"/>
        <w:ind w:firstLine="0"/>
        <w:rPr>
          <w:rFonts w:asciiTheme="majorHAnsi" w:hAnsiTheme="majorHAnsi"/>
          <w:b/>
          <w:bCs/>
          <w:lang w:val="es-MX"/>
        </w:rPr>
      </w:pPr>
      <w:proofErr w:type="spellStart"/>
      <w:r w:rsidRPr="006A796B">
        <w:rPr>
          <w:rFonts w:asciiTheme="majorHAnsi" w:hAnsiTheme="majorHAnsi"/>
          <w:b/>
          <w:bCs/>
          <w:lang w:val="es-MX"/>
        </w:rPr>
        <w:lastRenderedPageBreak/>
        <w:t>Analisis</w:t>
      </w:r>
      <w:proofErr w:type="spellEnd"/>
      <w:r w:rsidRPr="006A796B">
        <w:rPr>
          <w:rFonts w:asciiTheme="majorHAnsi" w:hAnsiTheme="majorHAnsi"/>
          <w:b/>
          <w:bCs/>
          <w:lang w:val="es-MX"/>
        </w:rPr>
        <w:t xml:space="preserve"> de técnicas de ML (Aprendizaje por refuerzo) aplicadas al Web </w:t>
      </w:r>
      <w:proofErr w:type="spellStart"/>
      <w:r w:rsidRPr="006A796B">
        <w:rPr>
          <w:rFonts w:asciiTheme="majorHAnsi" w:hAnsiTheme="majorHAnsi"/>
          <w:b/>
          <w:bCs/>
          <w:lang w:val="es-MX"/>
        </w:rPr>
        <w:t>Mining</w:t>
      </w:r>
      <w:proofErr w:type="spellEnd"/>
      <w:r w:rsidRPr="006A796B">
        <w:rPr>
          <w:rFonts w:asciiTheme="majorHAnsi" w:hAnsiTheme="majorHAnsi"/>
          <w:b/>
          <w:bCs/>
          <w:lang w:val="es-MX"/>
        </w:rPr>
        <w:t xml:space="preserve">. </w:t>
      </w:r>
    </w:p>
    <w:p w14:paraId="4520F74B" w14:textId="77777777" w:rsidR="006A796B" w:rsidRDefault="006A796B" w:rsidP="3C269DFE">
      <w:pPr>
        <w:spacing w:line="276" w:lineRule="auto"/>
        <w:ind w:firstLine="0"/>
        <w:rPr>
          <w:rFonts w:asciiTheme="majorHAnsi" w:hAnsiTheme="majorHAnsi"/>
          <w:b/>
          <w:bCs/>
          <w:lang w:val="es-MX"/>
        </w:rPr>
      </w:pPr>
    </w:p>
    <w:p w14:paraId="3287A556" w14:textId="77777777" w:rsidR="006A796B" w:rsidRPr="006A796B" w:rsidRDefault="006A796B" w:rsidP="006A796B">
      <w:pPr>
        <w:spacing w:line="276" w:lineRule="auto"/>
        <w:ind w:firstLine="0"/>
        <w:rPr>
          <w:lang w:val="es-MX"/>
        </w:rPr>
      </w:pPr>
      <w:r w:rsidRPr="006A796B">
        <w:rPr>
          <w:lang w:val="es-MX"/>
        </w:rPr>
        <w:t>El Aprendizaje por Refuerzo (</w:t>
      </w:r>
      <w:proofErr w:type="spellStart"/>
      <w:r w:rsidRPr="006A796B">
        <w:rPr>
          <w:lang w:val="es-MX"/>
        </w:rPr>
        <w:t>Reinforcement</w:t>
      </w:r>
      <w:proofErr w:type="spellEnd"/>
      <w:r w:rsidRPr="006A796B">
        <w:rPr>
          <w:lang w:val="es-MX"/>
        </w:rPr>
        <w:t xml:space="preserve"> </w:t>
      </w:r>
      <w:proofErr w:type="spellStart"/>
      <w:r w:rsidRPr="006A796B">
        <w:rPr>
          <w:lang w:val="es-MX"/>
        </w:rPr>
        <w:t>Learning</w:t>
      </w:r>
      <w:proofErr w:type="spellEnd"/>
      <w:r w:rsidRPr="006A796B">
        <w:rPr>
          <w:lang w:val="es-MX"/>
        </w:rPr>
        <w:t xml:space="preserve">, RL) es una técnica de aprendizaje automático donde un agente aprende a tomar decisiones secuenciales interactuando con un entorno. En el contexto del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>, RL se puede aplicar para mejorar la experiencia del usuario, optimizar motores de búsqueda, personalizar contenidos, entre otros.</w:t>
      </w:r>
    </w:p>
    <w:p w14:paraId="18DE9F79" w14:textId="77777777" w:rsidR="006A796B" w:rsidRDefault="006A796B" w:rsidP="006A796B">
      <w:pPr>
        <w:spacing w:line="276" w:lineRule="auto"/>
        <w:ind w:firstLine="0"/>
        <w:rPr>
          <w:b/>
          <w:bCs/>
          <w:lang w:val="es-MX"/>
        </w:rPr>
      </w:pPr>
      <w:r w:rsidRPr="006A796B">
        <w:rPr>
          <w:b/>
          <w:bCs/>
          <w:lang w:val="es-MX"/>
        </w:rPr>
        <w:t>Componentes Principales del Aprendizaje por Refuerzo</w:t>
      </w:r>
    </w:p>
    <w:p w14:paraId="3C87F866" w14:textId="77777777" w:rsidR="006A796B" w:rsidRPr="006A796B" w:rsidRDefault="006A796B" w:rsidP="006A796B">
      <w:pPr>
        <w:spacing w:line="276" w:lineRule="auto"/>
        <w:ind w:firstLine="0"/>
        <w:rPr>
          <w:b/>
          <w:bCs/>
          <w:lang w:val="es-MX"/>
        </w:rPr>
      </w:pPr>
    </w:p>
    <w:p w14:paraId="2F98A685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 xml:space="preserve">Agente: </w:t>
      </w:r>
      <w:r w:rsidRPr="006A796B">
        <w:rPr>
          <w:lang w:val="es-MX"/>
        </w:rPr>
        <w:t xml:space="preserve">Es el componente que toma decisiones. En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 xml:space="preserve">, el agente podría ser un </w:t>
      </w:r>
      <w:proofErr w:type="spellStart"/>
      <w:r w:rsidRPr="006A796B">
        <w:rPr>
          <w:lang w:val="es-MX"/>
        </w:rPr>
        <w:t>bot</w:t>
      </w:r>
      <w:proofErr w:type="spellEnd"/>
      <w:r w:rsidRPr="006A796B">
        <w:rPr>
          <w:lang w:val="es-MX"/>
        </w:rPr>
        <w:t xml:space="preserve"> de navegación web que busca optimizar ciertas métricas como el tiempo en el sitio o la tasa de conversión.</w:t>
      </w:r>
    </w:p>
    <w:p w14:paraId="0E3913B0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Medio Ambiente (Entorno):</w:t>
      </w:r>
      <w:r w:rsidRPr="006A796B">
        <w:rPr>
          <w:lang w:val="es-MX"/>
        </w:rPr>
        <w:t xml:space="preserve"> Es todo lo que rodea al agente y con lo que interactúa. En el contexto de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>, el entorno sería la web o el sitio web específico en el que el agente está operando.</w:t>
      </w:r>
    </w:p>
    <w:p w14:paraId="3EB4F279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Acción:</w:t>
      </w:r>
      <w:r w:rsidRPr="006A796B">
        <w:rPr>
          <w:lang w:val="es-MX"/>
        </w:rPr>
        <w:t xml:space="preserve"> Son las decisiones que toma el agente. En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>, una acción podría ser seleccionar un enlace, recomendar un producto, cambiar el diseño de una página, etc.</w:t>
      </w:r>
    </w:p>
    <w:p w14:paraId="3EC6D3E3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Estado:</w:t>
      </w:r>
      <w:r w:rsidRPr="006A796B">
        <w:rPr>
          <w:lang w:val="es-MX"/>
        </w:rPr>
        <w:t xml:space="preserve"> Representa una situación particular del entorno en un momento dado. En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>, el estado podría ser una representación de la página actual, el historial de navegación del usuario, o el contenido visualizado.</w:t>
      </w:r>
    </w:p>
    <w:p w14:paraId="6CBB93B0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Algoritmo:</w:t>
      </w:r>
      <w:r w:rsidRPr="006A796B">
        <w:rPr>
          <w:lang w:val="es-MX"/>
        </w:rPr>
        <w:t xml:space="preserve"> Es la metodología que el agente utiliza para aprender y tomar decisiones. En RL, se utilizan varios algoritmos, siendo uno de los más comunes Q-</w:t>
      </w:r>
      <w:proofErr w:type="spellStart"/>
      <w:r w:rsidRPr="006A796B">
        <w:rPr>
          <w:lang w:val="es-MX"/>
        </w:rPr>
        <w:t>learning</w:t>
      </w:r>
      <w:proofErr w:type="spellEnd"/>
      <w:r w:rsidRPr="006A796B">
        <w:rPr>
          <w:lang w:val="es-MX"/>
        </w:rPr>
        <w:t>.</w:t>
      </w:r>
    </w:p>
    <w:p w14:paraId="731DBA2D" w14:textId="77777777" w:rsidR="006A796B" w:rsidRP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Política (</w:t>
      </w:r>
      <w:proofErr w:type="spellStart"/>
      <w:r w:rsidRPr="006A796B">
        <w:rPr>
          <w:b/>
          <w:bCs/>
          <w:lang w:val="es-MX"/>
        </w:rPr>
        <w:t>Policy</w:t>
      </w:r>
      <w:proofErr w:type="spellEnd"/>
      <w:r w:rsidRPr="006A796B">
        <w:rPr>
          <w:b/>
          <w:bCs/>
          <w:lang w:val="es-MX"/>
        </w:rPr>
        <w:t>):</w:t>
      </w:r>
      <w:r w:rsidRPr="006A796B">
        <w:rPr>
          <w:lang w:val="es-MX"/>
        </w:rPr>
        <w:t xml:space="preserve"> Es la estrategia que el agente sigue para decidir qué acción tomar en cada estado. Puede ser determinista (una acción fija para cada estado) o estocástica (una distribución de probabilidad sobre las acciones).</w:t>
      </w:r>
    </w:p>
    <w:p w14:paraId="567C3846" w14:textId="77777777" w:rsidR="006A796B" w:rsidRDefault="006A796B" w:rsidP="006A796B">
      <w:pPr>
        <w:numPr>
          <w:ilvl w:val="0"/>
          <w:numId w:val="17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Función de Recompensa (</w:t>
      </w:r>
      <w:proofErr w:type="spellStart"/>
      <w:r w:rsidRPr="006A796B">
        <w:rPr>
          <w:b/>
          <w:bCs/>
          <w:lang w:val="es-MX"/>
        </w:rPr>
        <w:t>Reward</w:t>
      </w:r>
      <w:proofErr w:type="spellEnd"/>
      <w:r w:rsidRPr="006A796B">
        <w:rPr>
          <w:b/>
          <w:bCs/>
          <w:lang w:val="es-MX"/>
        </w:rPr>
        <w:t xml:space="preserve"> </w:t>
      </w:r>
      <w:proofErr w:type="spellStart"/>
      <w:r w:rsidRPr="006A796B">
        <w:rPr>
          <w:b/>
          <w:bCs/>
          <w:lang w:val="es-MX"/>
        </w:rPr>
        <w:t>Function</w:t>
      </w:r>
      <w:proofErr w:type="spellEnd"/>
      <w:r w:rsidRPr="006A796B">
        <w:rPr>
          <w:b/>
          <w:bCs/>
          <w:lang w:val="es-MX"/>
        </w:rPr>
        <w:t>):</w:t>
      </w:r>
      <w:r w:rsidRPr="006A796B">
        <w:rPr>
          <w:lang w:val="es-MX"/>
        </w:rPr>
        <w:t xml:space="preserve"> Es una señal de retroalimentación que indica el éxito o fracaso de una acción tomada por el agente. En Web </w:t>
      </w:r>
      <w:proofErr w:type="spellStart"/>
      <w:r w:rsidRPr="006A796B">
        <w:rPr>
          <w:lang w:val="es-MX"/>
        </w:rPr>
        <w:t>Mining</w:t>
      </w:r>
      <w:proofErr w:type="spellEnd"/>
      <w:r w:rsidRPr="006A796B">
        <w:rPr>
          <w:lang w:val="es-MX"/>
        </w:rPr>
        <w:t>, la recompensa podría ser una métrica como el número de páginas vistas, el tiempo de permanencia en el sitio, las conversiones, etc.</w:t>
      </w:r>
    </w:p>
    <w:p w14:paraId="3E084E26" w14:textId="149C1E1A" w:rsidR="006A796B" w:rsidRDefault="006A796B" w:rsidP="006A796B">
      <w:pPr>
        <w:spacing w:line="276" w:lineRule="auto"/>
        <w:ind w:firstLine="0"/>
        <w:rPr>
          <w:lang w:val="es-MX"/>
        </w:rPr>
      </w:pPr>
    </w:p>
    <w:p w14:paraId="3C74FEE5" w14:textId="1C139582" w:rsidR="006A796B" w:rsidRDefault="006A796B" w:rsidP="006A796B">
      <w:pPr>
        <w:spacing w:line="276" w:lineRule="auto"/>
        <w:ind w:firstLine="0"/>
        <w:rPr>
          <w:lang w:val="es-MX"/>
        </w:rPr>
      </w:pPr>
      <w:r>
        <w:rPr>
          <w:lang w:val="es-MX"/>
        </w:rPr>
        <w:t>En este archivo se abordará una implementación del algoritmo Q-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>, donde:</w:t>
      </w:r>
    </w:p>
    <w:p w14:paraId="6AE1DD78" w14:textId="77777777" w:rsidR="006A796B" w:rsidRDefault="006A796B" w:rsidP="006A796B">
      <w:pPr>
        <w:spacing w:line="276" w:lineRule="auto"/>
        <w:ind w:firstLine="0"/>
        <w:rPr>
          <w:lang w:val="es-MX"/>
        </w:rPr>
      </w:pPr>
    </w:p>
    <w:p w14:paraId="1CB55D4A" w14:textId="77777777" w:rsidR="006A796B" w:rsidRDefault="006A796B" w:rsidP="006A796B">
      <w:pPr>
        <w:spacing w:line="276" w:lineRule="auto"/>
        <w:ind w:firstLine="0"/>
        <w:rPr>
          <w:lang w:val="es-MX"/>
        </w:rPr>
      </w:pPr>
    </w:p>
    <w:p w14:paraId="51B814D4" w14:textId="77777777" w:rsidR="006A796B" w:rsidRDefault="006A796B" w:rsidP="006A796B">
      <w:pPr>
        <w:spacing w:line="276" w:lineRule="auto"/>
        <w:ind w:firstLine="0"/>
        <w:rPr>
          <w:lang w:val="es-MX"/>
        </w:rPr>
      </w:pPr>
    </w:p>
    <w:p w14:paraId="34A0D205" w14:textId="77777777" w:rsidR="006A796B" w:rsidRPr="006A796B" w:rsidRDefault="006A796B" w:rsidP="006A796B">
      <w:pPr>
        <w:spacing w:line="276" w:lineRule="auto"/>
        <w:ind w:firstLine="0"/>
        <w:rPr>
          <w:lang w:val="es-MX"/>
        </w:rPr>
      </w:pPr>
      <w:r w:rsidRPr="006A796B">
        <w:rPr>
          <w:lang w:val="es-MX"/>
        </w:rPr>
        <w:lastRenderedPageBreak/>
        <w:t>Q-</w:t>
      </w:r>
      <w:proofErr w:type="spellStart"/>
      <w:r w:rsidRPr="006A796B">
        <w:rPr>
          <w:lang w:val="es-MX"/>
        </w:rPr>
        <w:t>learning</w:t>
      </w:r>
      <w:proofErr w:type="spellEnd"/>
      <w:r w:rsidRPr="006A796B">
        <w:rPr>
          <w:lang w:val="es-MX"/>
        </w:rPr>
        <w:t xml:space="preserve"> es un algoritmo de RL off-</w:t>
      </w:r>
      <w:proofErr w:type="spellStart"/>
      <w:r w:rsidRPr="006A796B">
        <w:rPr>
          <w:lang w:val="es-MX"/>
        </w:rPr>
        <w:t>policy</w:t>
      </w:r>
      <w:proofErr w:type="spellEnd"/>
      <w:r w:rsidRPr="006A796B">
        <w:rPr>
          <w:lang w:val="es-MX"/>
        </w:rPr>
        <w:t xml:space="preserve"> que busca aprender la calidad de las acciones, que se denomina valor Q, para cada par de estado-acción. Este valor indica la recompensa esperada de tomar una acción en un estado y seguir la política óptima desde allí en adelante.</w:t>
      </w:r>
    </w:p>
    <w:p w14:paraId="18A5E6E1" w14:textId="77777777" w:rsidR="006A796B" w:rsidRPr="006A796B" w:rsidRDefault="006A796B" w:rsidP="006A796B">
      <w:pPr>
        <w:spacing w:line="276" w:lineRule="auto"/>
        <w:ind w:firstLine="0"/>
        <w:rPr>
          <w:b/>
          <w:bCs/>
          <w:lang w:val="es-MX"/>
        </w:rPr>
      </w:pPr>
      <w:r w:rsidRPr="006A796B">
        <w:rPr>
          <w:b/>
          <w:bCs/>
          <w:lang w:val="es-MX"/>
        </w:rPr>
        <w:t>Proceso del Q-</w:t>
      </w:r>
      <w:proofErr w:type="spellStart"/>
      <w:r w:rsidRPr="006A796B">
        <w:rPr>
          <w:b/>
          <w:bCs/>
          <w:lang w:val="es-MX"/>
        </w:rPr>
        <w:t>learning</w:t>
      </w:r>
      <w:proofErr w:type="spellEnd"/>
    </w:p>
    <w:p w14:paraId="2F971025" w14:textId="77777777" w:rsidR="006A796B" w:rsidRPr="006A796B" w:rsidRDefault="006A796B" w:rsidP="006A796B">
      <w:pPr>
        <w:numPr>
          <w:ilvl w:val="0"/>
          <w:numId w:val="18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Inicialización</w:t>
      </w:r>
      <w:r w:rsidRPr="006A796B">
        <w:rPr>
          <w:lang w:val="es-MX"/>
        </w:rPr>
        <w:t>: Se inicializa la función Q con valores arbitrarios, generalmente ceros.</w:t>
      </w:r>
    </w:p>
    <w:p w14:paraId="51531D14" w14:textId="77777777" w:rsidR="006A796B" w:rsidRPr="006A796B" w:rsidRDefault="006A796B" w:rsidP="006A796B">
      <w:pPr>
        <w:numPr>
          <w:ilvl w:val="0"/>
          <w:numId w:val="18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Interacción con el Entorno</w:t>
      </w:r>
      <w:r w:rsidRPr="006A796B">
        <w:rPr>
          <w:lang w:val="es-MX"/>
        </w:rPr>
        <w:t>:</w:t>
      </w:r>
    </w:p>
    <w:p w14:paraId="7C8F6699" w14:textId="77777777" w:rsidR="006A796B" w:rsidRPr="006A796B" w:rsidRDefault="006A796B" w:rsidP="006A796B">
      <w:pPr>
        <w:numPr>
          <w:ilvl w:val="1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 xml:space="preserve">El agente observa el estado actual </w:t>
      </w:r>
      <w:proofErr w:type="spellStart"/>
      <w:r w:rsidRPr="006A796B">
        <w:rPr>
          <w:lang w:val="es-MX"/>
        </w:rPr>
        <w:t>sss</w:t>
      </w:r>
      <w:proofErr w:type="spellEnd"/>
      <w:r w:rsidRPr="006A796B">
        <w:rPr>
          <w:lang w:val="es-MX"/>
        </w:rPr>
        <w:t>.</w:t>
      </w:r>
    </w:p>
    <w:p w14:paraId="245FEFB9" w14:textId="77777777" w:rsidR="006A796B" w:rsidRPr="006A796B" w:rsidRDefault="006A796B" w:rsidP="006A796B">
      <w:pPr>
        <w:numPr>
          <w:ilvl w:val="1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 xml:space="preserve">Elige una acción </w:t>
      </w:r>
      <w:proofErr w:type="spellStart"/>
      <w:r w:rsidRPr="006A796B">
        <w:rPr>
          <w:lang w:val="es-MX"/>
        </w:rPr>
        <w:t>aaa</w:t>
      </w:r>
      <w:proofErr w:type="spellEnd"/>
      <w:r w:rsidRPr="006A796B">
        <w:rPr>
          <w:lang w:val="es-MX"/>
        </w:rPr>
        <w:t xml:space="preserve"> basada en una política (por ejemplo, política ε-</w:t>
      </w:r>
      <w:proofErr w:type="spellStart"/>
      <w:r w:rsidRPr="006A796B">
        <w:rPr>
          <w:lang w:val="es-MX"/>
        </w:rPr>
        <w:t>greedy</w:t>
      </w:r>
      <w:proofErr w:type="spellEnd"/>
      <w:r w:rsidRPr="006A796B">
        <w:rPr>
          <w:lang w:val="es-MX"/>
        </w:rPr>
        <w:t xml:space="preserve"> que elige una acción aleatoriamente con probabilidad ε o la mejor acción conocida con probabilidad 1-ε).</w:t>
      </w:r>
    </w:p>
    <w:p w14:paraId="0F7C54AA" w14:textId="280276FE" w:rsidR="006A796B" w:rsidRPr="006A796B" w:rsidRDefault="006A796B" w:rsidP="006A796B">
      <w:pPr>
        <w:numPr>
          <w:ilvl w:val="1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Ejecuta la acción a y observa la recompensa r y el nuevo estado s′.</w:t>
      </w:r>
    </w:p>
    <w:p w14:paraId="2FC8CA09" w14:textId="77777777" w:rsidR="006A796B" w:rsidRPr="006A796B" w:rsidRDefault="006A796B" w:rsidP="006A796B">
      <w:pPr>
        <w:numPr>
          <w:ilvl w:val="0"/>
          <w:numId w:val="18"/>
        </w:numPr>
        <w:spacing w:line="276" w:lineRule="auto"/>
        <w:rPr>
          <w:lang w:val="es-MX"/>
        </w:rPr>
      </w:pPr>
      <w:r w:rsidRPr="006A796B">
        <w:rPr>
          <w:b/>
          <w:bCs/>
          <w:lang w:val="es-MX"/>
        </w:rPr>
        <w:t>Actualización de Q-valor</w:t>
      </w:r>
      <w:r w:rsidRPr="006A796B">
        <w:rPr>
          <w:lang w:val="es-MX"/>
        </w:rPr>
        <w:t>:</w:t>
      </w:r>
    </w:p>
    <w:p w14:paraId="44FB91A9" w14:textId="77777777" w:rsidR="006A796B" w:rsidRDefault="006A796B" w:rsidP="006A796B">
      <w:pPr>
        <w:numPr>
          <w:ilvl w:val="1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La fórmula de actualización es:</w:t>
      </w:r>
    </w:p>
    <w:p w14:paraId="37AF44E3" w14:textId="5287B8AB" w:rsidR="006A796B" w:rsidRPr="006A796B" w:rsidRDefault="006A796B" w:rsidP="006A796B">
      <w:pPr>
        <w:spacing w:line="276" w:lineRule="auto"/>
        <w:ind w:left="1440" w:firstLine="0"/>
        <w:rPr>
          <w:lang w:val="es-MX"/>
        </w:rPr>
      </w:pPr>
      <w:r w:rsidRPr="006A796B">
        <w:rPr>
          <w:lang w:val="es-MX"/>
        </w:rPr>
        <w:drawing>
          <wp:inline distT="0" distB="0" distL="0" distR="0" wp14:anchorId="793CA538" wp14:editId="2F16DA3A">
            <wp:extent cx="4525006" cy="666843"/>
            <wp:effectExtent l="0" t="0" r="9525" b="0"/>
            <wp:docPr id="118568941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89419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96B">
        <w:rPr>
          <w:lang w:val="es-MX"/>
        </w:rPr>
        <w:t>donde:</w:t>
      </w:r>
    </w:p>
    <w:p w14:paraId="59F29BD2" w14:textId="391ED4F7" w:rsidR="006A796B" w:rsidRPr="006A796B" w:rsidRDefault="006A796B" w:rsidP="006A796B">
      <w:pPr>
        <w:numPr>
          <w:ilvl w:val="2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α es la tasa de aprendizaje.</w:t>
      </w:r>
    </w:p>
    <w:p w14:paraId="4B50B296" w14:textId="5BB263CD" w:rsidR="006A796B" w:rsidRPr="006A796B" w:rsidRDefault="006A796B" w:rsidP="006A796B">
      <w:pPr>
        <w:numPr>
          <w:ilvl w:val="2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γ es el factor de descuento.</w:t>
      </w:r>
    </w:p>
    <w:p w14:paraId="71E00286" w14:textId="0243A248" w:rsidR="006A796B" w:rsidRPr="006A796B" w:rsidRDefault="006A796B" w:rsidP="006A796B">
      <w:pPr>
        <w:numPr>
          <w:ilvl w:val="2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r es la recompensa recibida.</w:t>
      </w:r>
    </w:p>
    <w:p w14:paraId="39CDCD4F" w14:textId="262E92AE" w:rsidR="006A796B" w:rsidRPr="006A796B" w:rsidRDefault="006A796B" w:rsidP="006A796B">
      <w:pPr>
        <w:numPr>
          <w:ilvl w:val="2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s es el nuevo estado.</w:t>
      </w:r>
    </w:p>
    <w:p w14:paraId="274A28A4" w14:textId="1D5AA333" w:rsidR="006A796B" w:rsidRDefault="006A796B" w:rsidP="006A796B">
      <w:pPr>
        <w:numPr>
          <w:ilvl w:val="2"/>
          <w:numId w:val="18"/>
        </w:numPr>
        <w:spacing w:line="276" w:lineRule="auto"/>
        <w:rPr>
          <w:lang w:val="es-MX"/>
        </w:rPr>
      </w:pPr>
      <w:r w:rsidRPr="006A796B">
        <w:rPr>
          <w:lang w:val="es-MX"/>
        </w:rPr>
        <w:t>M</w:t>
      </w:r>
      <w:r w:rsidRPr="006A796B">
        <w:rPr>
          <w:lang w:val="es-MX"/>
        </w:rPr>
        <w:t>ax</w:t>
      </w:r>
      <w:r>
        <w:rPr>
          <w:lang w:val="es-MX"/>
        </w:rPr>
        <w:t xml:space="preserve"> </w:t>
      </w:r>
      <w:r w:rsidRPr="006A796B">
        <w:rPr>
          <w:lang w:val="es-MX"/>
        </w:rPr>
        <w:t>a′</w:t>
      </w:r>
      <w:r w:rsidRPr="006A796B">
        <w:rPr>
          <w:rFonts w:ascii="Arial" w:hAnsi="Arial" w:cs="Arial"/>
          <w:lang w:val="es-MX"/>
        </w:rPr>
        <w:t>​</w:t>
      </w:r>
      <w:r w:rsidRPr="006A796B">
        <w:rPr>
          <w:lang w:val="es-MX"/>
        </w:rPr>
        <w:t>Q(</w:t>
      </w:r>
      <w:proofErr w:type="spellStart"/>
      <w:r w:rsidRPr="006A796B">
        <w:rPr>
          <w:lang w:val="es-MX"/>
        </w:rPr>
        <w:t>s</w:t>
      </w:r>
      <w:proofErr w:type="gramStart"/>
      <w:r w:rsidRPr="006A796B">
        <w:rPr>
          <w:lang w:val="es-MX"/>
        </w:rPr>
        <w:t>′,a</w:t>
      </w:r>
      <w:proofErr w:type="spellEnd"/>
      <w:proofErr w:type="gramEnd"/>
      <w:r w:rsidRPr="006A796B">
        <w:rPr>
          <w:lang w:val="es-MX"/>
        </w:rPr>
        <w:t>′) es el valor Q máximo del nuevo estado s′.</w:t>
      </w:r>
    </w:p>
    <w:p w14:paraId="0C43B10B" w14:textId="77777777" w:rsidR="006A796B" w:rsidRPr="006A796B" w:rsidRDefault="006A796B" w:rsidP="006A796B">
      <w:pPr>
        <w:spacing w:line="276" w:lineRule="auto"/>
        <w:ind w:left="1440" w:firstLine="0"/>
        <w:rPr>
          <w:lang w:val="es-MX"/>
        </w:rPr>
      </w:pPr>
    </w:p>
    <w:p w14:paraId="138A0DB1" w14:textId="77777777" w:rsidR="006A796B" w:rsidRPr="006A796B" w:rsidRDefault="006A796B" w:rsidP="006A796B">
      <w:pPr>
        <w:spacing w:line="276" w:lineRule="auto"/>
        <w:ind w:firstLine="0"/>
        <w:rPr>
          <w:lang w:val="es-MX"/>
        </w:rPr>
      </w:pPr>
    </w:p>
    <w:p w14:paraId="6D0CE0F0" w14:textId="77777777" w:rsidR="006A796B" w:rsidRPr="006A796B" w:rsidRDefault="006A796B" w:rsidP="3C269DFE">
      <w:pPr>
        <w:spacing w:line="276" w:lineRule="auto"/>
        <w:ind w:firstLine="0"/>
        <w:rPr>
          <w:lang w:val="es-MX"/>
        </w:rPr>
      </w:pPr>
    </w:p>
    <w:p w14:paraId="0533C470" w14:textId="77777777" w:rsidR="00761AE5" w:rsidRDefault="00761AE5" w:rsidP="3C269DFE">
      <w:pPr>
        <w:spacing w:line="276" w:lineRule="auto"/>
        <w:ind w:firstLine="0"/>
        <w:rPr>
          <w:lang w:val="es-MX"/>
        </w:rPr>
      </w:pPr>
    </w:p>
    <w:p w14:paraId="436FA375" w14:textId="77777777" w:rsidR="006A796B" w:rsidRPr="00761AE5" w:rsidRDefault="006A796B" w:rsidP="3C269DFE">
      <w:pPr>
        <w:spacing w:line="276" w:lineRule="auto"/>
        <w:ind w:firstLine="0"/>
        <w:rPr>
          <w:lang w:val="es-MX"/>
        </w:rPr>
      </w:pPr>
    </w:p>
    <w:sectPr w:rsidR="006A796B" w:rsidRPr="0076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41E0"/>
    <w:multiLevelType w:val="hybridMultilevel"/>
    <w:tmpl w:val="F7AE95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A3E7B"/>
    <w:multiLevelType w:val="hybridMultilevel"/>
    <w:tmpl w:val="905469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96CFA"/>
    <w:multiLevelType w:val="multilevel"/>
    <w:tmpl w:val="0F4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25DF5"/>
    <w:multiLevelType w:val="multilevel"/>
    <w:tmpl w:val="8CCA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C70C6"/>
    <w:multiLevelType w:val="multilevel"/>
    <w:tmpl w:val="62A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E0D3B"/>
    <w:multiLevelType w:val="multilevel"/>
    <w:tmpl w:val="A11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03740"/>
    <w:multiLevelType w:val="multilevel"/>
    <w:tmpl w:val="AF7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9C18FE"/>
    <w:multiLevelType w:val="multilevel"/>
    <w:tmpl w:val="FD38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2160B"/>
    <w:multiLevelType w:val="hybridMultilevel"/>
    <w:tmpl w:val="D04465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0792B"/>
    <w:multiLevelType w:val="multilevel"/>
    <w:tmpl w:val="77AE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43584"/>
    <w:multiLevelType w:val="multilevel"/>
    <w:tmpl w:val="AAB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24B1D"/>
    <w:multiLevelType w:val="multilevel"/>
    <w:tmpl w:val="AC30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72250"/>
    <w:multiLevelType w:val="multilevel"/>
    <w:tmpl w:val="42A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67D70"/>
    <w:multiLevelType w:val="multilevel"/>
    <w:tmpl w:val="1F40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BD27F0"/>
    <w:multiLevelType w:val="hybridMultilevel"/>
    <w:tmpl w:val="AD8C83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311A55"/>
    <w:multiLevelType w:val="multilevel"/>
    <w:tmpl w:val="A872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A5019D"/>
    <w:multiLevelType w:val="multilevel"/>
    <w:tmpl w:val="34A6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6C18C5"/>
    <w:multiLevelType w:val="hybridMultilevel"/>
    <w:tmpl w:val="FFFFFFFF"/>
    <w:lvl w:ilvl="0" w:tplc="B2BC5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07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920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48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AB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06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A6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E4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28018">
    <w:abstractNumId w:val="9"/>
  </w:num>
  <w:num w:numId="2" w16cid:durableId="626397746">
    <w:abstractNumId w:val="3"/>
  </w:num>
  <w:num w:numId="3" w16cid:durableId="301691389">
    <w:abstractNumId w:val="5"/>
  </w:num>
  <w:num w:numId="4" w16cid:durableId="2116517199">
    <w:abstractNumId w:val="15"/>
  </w:num>
  <w:num w:numId="5" w16cid:durableId="1789198791">
    <w:abstractNumId w:val="13"/>
  </w:num>
  <w:num w:numId="6" w16cid:durableId="748575037">
    <w:abstractNumId w:val="17"/>
  </w:num>
  <w:num w:numId="7" w16cid:durableId="1214537791">
    <w:abstractNumId w:val="4"/>
  </w:num>
  <w:num w:numId="8" w16cid:durableId="1285699076">
    <w:abstractNumId w:val="2"/>
  </w:num>
  <w:num w:numId="9" w16cid:durableId="317804246">
    <w:abstractNumId w:val="16"/>
  </w:num>
  <w:num w:numId="10" w16cid:durableId="1443111955">
    <w:abstractNumId w:val="12"/>
  </w:num>
  <w:num w:numId="11" w16cid:durableId="2028830109">
    <w:abstractNumId w:val="6"/>
  </w:num>
  <w:num w:numId="12" w16cid:durableId="761493295">
    <w:abstractNumId w:val="10"/>
  </w:num>
  <w:num w:numId="13" w16cid:durableId="1440175655">
    <w:abstractNumId w:val="14"/>
  </w:num>
  <w:num w:numId="14" w16cid:durableId="1152330525">
    <w:abstractNumId w:val="8"/>
  </w:num>
  <w:num w:numId="15" w16cid:durableId="482889963">
    <w:abstractNumId w:val="1"/>
  </w:num>
  <w:num w:numId="16" w16cid:durableId="778838030">
    <w:abstractNumId w:val="0"/>
  </w:num>
  <w:num w:numId="17" w16cid:durableId="555551063">
    <w:abstractNumId w:val="11"/>
  </w:num>
  <w:num w:numId="18" w16cid:durableId="535386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B8"/>
    <w:rsid w:val="00003377"/>
    <w:rsid w:val="00007091"/>
    <w:rsid w:val="0001006E"/>
    <w:rsid w:val="00015B7D"/>
    <w:rsid w:val="00024763"/>
    <w:rsid w:val="00026BF3"/>
    <w:rsid w:val="00027A0D"/>
    <w:rsid w:val="000374C3"/>
    <w:rsid w:val="000509D0"/>
    <w:rsid w:val="0005254E"/>
    <w:rsid w:val="000548BA"/>
    <w:rsid w:val="00056B99"/>
    <w:rsid w:val="0006289C"/>
    <w:rsid w:val="00070516"/>
    <w:rsid w:val="000747BC"/>
    <w:rsid w:val="00080C0E"/>
    <w:rsid w:val="00084113"/>
    <w:rsid w:val="000863E5"/>
    <w:rsid w:val="0009248F"/>
    <w:rsid w:val="00094CB8"/>
    <w:rsid w:val="000A0968"/>
    <w:rsid w:val="000A09E5"/>
    <w:rsid w:val="000A0B31"/>
    <w:rsid w:val="000A35A7"/>
    <w:rsid w:val="000B00EE"/>
    <w:rsid w:val="000B1162"/>
    <w:rsid w:val="000B37F6"/>
    <w:rsid w:val="000E088C"/>
    <w:rsid w:val="000E102B"/>
    <w:rsid w:val="000E5A4E"/>
    <w:rsid w:val="000E6C37"/>
    <w:rsid w:val="000E748B"/>
    <w:rsid w:val="000F3560"/>
    <w:rsid w:val="000F5CCD"/>
    <w:rsid w:val="000F6C74"/>
    <w:rsid w:val="001009B0"/>
    <w:rsid w:val="001031F3"/>
    <w:rsid w:val="00104315"/>
    <w:rsid w:val="00107690"/>
    <w:rsid w:val="00115257"/>
    <w:rsid w:val="001225F7"/>
    <w:rsid w:val="001226C9"/>
    <w:rsid w:val="00125205"/>
    <w:rsid w:val="00125CFD"/>
    <w:rsid w:val="00125DE0"/>
    <w:rsid w:val="00131B14"/>
    <w:rsid w:val="00133D2F"/>
    <w:rsid w:val="00142208"/>
    <w:rsid w:val="00145405"/>
    <w:rsid w:val="00145F40"/>
    <w:rsid w:val="00146C10"/>
    <w:rsid w:val="00152B6F"/>
    <w:rsid w:val="00161848"/>
    <w:rsid w:val="001774CE"/>
    <w:rsid w:val="00180989"/>
    <w:rsid w:val="00183D4C"/>
    <w:rsid w:val="00183E8A"/>
    <w:rsid w:val="00192A97"/>
    <w:rsid w:val="00193664"/>
    <w:rsid w:val="00196254"/>
    <w:rsid w:val="001A6C1A"/>
    <w:rsid w:val="001B3688"/>
    <w:rsid w:val="001B5604"/>
    <w:rsid w:val="001B7B5D"/>
    <w:rsid w:val="001D3DED"/>
    <w:rsid w:val="001D4661"/>
    <w:rsid w:val="001D6EBE"/>
    <w:rsid w:val="001E06CB"/>
    <w:rsid w:val="001E572D"/>
    <w:rsid w:val="001E60AA"/>
    <w:rsid w:val="001E7550"/>
    <w:rsid w:val="001F101C"/>
    <w:rsid w:val="001F2208"/>
    <w:rsid w:val="001F22A6"/>
    <w:rsid w:val="001F479F"/>
    <w:rsid w:val="001F691D"/>
    <w:rsid w:val="002031F9"/>
    <w:rsid w:val="00206EB7"/>
    <w:rsid w:val="002279DA"/>
    <w:rsid w:val="00231868"/>
    <w:rsid w:val="00231BE0"/>
    <w:rsid w:val="002339A4"/>
    <w:rsid w:val="00240E06"/>
    <w:rsid w:val="0024287E"/>
    <w:rsid w:val="002450AC"/>
    <w:rsid w:val="00252929"/>
    <w:rsid w:val="00261721"/>
    <w:rsid w:val="00262FE5"/>
    <w:rsid w:val="0026388C"/>
    <w:rsid w:val="00274654"/>
    <w:rsid w:val="002770C6"/>
    <w:rsid w:val="002813E3"/>
    <w:rsid w:val="00294FB5"/>
    <w:rsid w:val="002B14C6"/>
    <w:rsid w:val="002B1AC1"/>
    <w:rsid w:val="002C45A2"/>
    <w:rsid w:val="002D04E6"/>
    <w:rsid w:val="002D2B6C"/>
    <w:rsid w:val="002F39E3"/>
    <w:rsid w:val="002F538D"/>
    <w:rsid w:val="003120E4"/>
    <w:rsid w:val="00312462"/>
    <w:rsid w:val="003163A5"/>
    <w:rsid w:val="00316E0E"/>
    <w:rsid w:val="00317EB7"/>
    <w:rsid w:val="00320184"/>
    <w:rsid w:val="0032370A"/>
    <w:rsid w:val="00325E2F"/>
    <w:rsid w:val="0033039C"/>
    <w:rsid w:val="003365FB"/>
    <w:rsid w:val="00354D06"/>
    <w:rsid w:val="00363AF3"/>
    <w:rsid w:val="0036542F"/>
    <w:rsid w:val="00365CB1"/>
    <w:rsid w:val="0037089C"/>
    <w:rsid w:val="003835CE"/>
    <w:rsid w:val="00387547"/>
    <w:rsid w:val="0039480E"/>
    <w:rsid w:val="0039514C"/>
    <w:rsid w:val="003A035F"/>
    <w:rsid w:val="003C77E1"/>
    <w:rsid w:val="003D6DE7"/>
    <w:rsid w:val="003D7361"/>
    <w:rsid w:val="003E05A3"/>
    <w:rsid w:val="003E2A29"/>
    <w:rsid w:val="003E592E"/>
    <w:rsid w:val="003E5DDB"/>
    <w:rsid w:val="003F2EFF"/>
    <w:rsid w:val="003F3E4E"/>
    <w:rsid w:val="003F4BBD"/>
    <w:rsid w:val="003F6416"/>
    <w:rsid w:val="004024B2"/>
    <w:rsid w:val="00403B0A"/>
    <w:rsid w:val="0040511F"/>
    <w:rsid w:val="004054FF"/>
    <w:rsid w:val="00413459"/>
    <w:rsid w:val="0041454C"/>
    <w:rsid w:val="004148AC"/>
    <w:rsid w:val="004163E3"/>
    <w:rsid w:val="004274DA"/>
    <w:rsid w:val="004348D1"/>
    <w:rsid w:val="004371ED"/>
    <w:rsid w:val="0044267E"/>
    <w:rsid w:val="00446A1A"/>
    <w:rsid w:val="0045030B"/>
    <w:rsid w:val="0045155B"/>
    <w:rsid w:val="00454114"/>
    <w:rsid w:val="0045609A"/>
    <w:rsid w:val="00460C39"/>
    <w:rsid w:val="00461E44"/>
    <w:rsid w:val="004659B7"/>
    <w:rsid w:val="00466F44"/>
    <w:rsid w:val="004734AD"/>
    <w:rsid w:val="00475FD6"/>
    <w:rsid w:val="00496809"/>
    <w:rsid w:val="004A2D2A"/>
    <w:rsid w:val="004A316C"/>
    <w:rsid w:val="004A5357"/>
    <w:rsid w:val="004B1750"/>
    <w:rsid w:val="004B4BD0"/>
    <w:rsid w:val="004B4C34"/>
    <w:rsid w:val="004C05B9"/>
    <w:rsid w:val="004C11CA"/>
    <w:rsid w:val="004C3C66"/>
    <w:rsid w:val="004D760B"/>
    <w:rsid w:val="004E1BF0"/>
    <w:rsid w:val="004F0964"/>
    <w:rsid w:val="004F1CF6"/>
    <w:rsid w:val="004F1EC9"/>
    <w:rsid w:val="004F7873"/>
    <w:rsid w:val="00500518"/>
    <w:rsid w:val="005017AB"/>
    <w:rsid w:val="0051466A"/>
    <w:rsid w:val="00522EF1"/>
    <w:rsid w:val="00536120"/>
    <w:rsid w:val="00545C94"/>
    <w:rsid w:val="0055151E"/>
    <w:rsid w:val="00560ED4"/>
    <w:rsid w:val="00565D1E"/>
    <w:rsid w:val="005708B8"/>
    <w:rsid w:val="005800EC"/>
    <w:rsid w:val="00580295"/>
    <w:rsid w:val="00581223"/>
    <w:rsid w:val="00582E8B"/>
    <w:rsid w:val="0058452B"/>
    <w:rsid w:val="00584B99"/>
    <w:rsid w:val="00594254"/>
    <w:rsid w:val="005951AD"/>
    <w:rsid w:val="005952CD"/>
    <w:rsid w:val="005A3FD0"/>
    <w:rsid w:val="005B0BA5"/>
    <w:rsid w:val="005B0D3B"/>
    <w:rsid w:val="005C527C"/>
    <w:rsid w:val="005C57FA"/>
    <w:rsid w:val="005C6328"/>
    <w:rsid w:val="005D218D"/>
    <w:rsid w:val="005D2F3D"/>
    <w:rsid w:val="005D41FE"/>
    <w:rsid w:val="005D4284"/>
    <w:rsid w:val="005D73EF"/>
    <w:rsid w:val="005E0C66"/>
    <w:rsid w:val="005E50AD"/>
    <w:rsid w:val="005E72DB"/>
    <w:rsid w:val="005F5114"/>
    <w:rsid w:val="005F5A12"/>
    <w:rsid w:val="006008FD"/>
    <w:rsid w:val="00610152"/>
    <w:rsid w:val="00612F66"/>
    <w:rsid w:val="00615D02"/>
    <w:rsid w:val="006362F2"/>
    <w:rsid w:val="006376D0"/>
    <w:rsid w:val="00646012"/>
    <w:rsid w:val="006466D9"/>
    <w:rsid w:val="00647947"/>
    <w:rsid w:val="00654048"/>
    <w:rsid w:val="006542DD"/>
    <w:rsid w:val="00655A0B"/>
    <w:rsid w:val="00655BC0"/>
    <w:rsid w:val="00656728"/>
    <w:rsid w:val="00657DEE"/>
    <w:rsid w:val="00664068"/>
    <w:rsid w:val="00674EF4"/>
    <w:rsid w:val="00676760"/>
    <w:rsid w:val="00692C16"/>
    <w:rsid w:val="00695BF8"/>
    <w:rsid w:val="006A066C"/>
    <w:rsid w:val="006A422E"/>
    <w:rsid w:val="006A796B"/>
    <w:rsid w:val="006B1342"/>
    <w:rsid w:val="006B2A89"/>
    <w:rsid w:val="006B3695"/>
    <w:rsid w:val="006C35A3"/>
    <w:rsid w:val="006C56E3"/>
    <w:rsid w:val="006E2364"/>
    <w:rsid w:val="006E4562"/>
    <w:rsid w:val="006E65B9"/>
    <w:rsid w:val="006F1B5D"/>
    <w:rsid w:val="006F3ECB"/>
    <w:rsid w:val="006F3F91"/>
    <w:rsid w:val="007063A7"/>
    <w:rsid w:val="0071200A"/>
    <w:rsid w:val="00714DF6"/>
    <w:rsid w:val="00720D65"/>
    <w:rsid w:val="00721362"/>
    <w:rsid w:val="00726831"/>
    <w:rsid w:val="00732088"/>
    <w:rsid w:val="00740058"/>
    <w:rsid w:val="00744F8F"/>
    <w:rsid w:val="007479EA"/>
    <w:rsid w:val="00756CA5"/>
    <w:rsid w:val="00756F6C"/>
    <w:rsid w:val="00760163"/>
    <w:rsid w:val="00761AE5"/>
    <w:rsid w:val="00770EF6"/>
    <w:rsid w:val="0077362C"/>
    <w:rsid w:val="00774040"/>
    <w:rsid w:val="00782562"/>
    <w:rsid w:val="00785D56"/>
    <w:rsid w:val="0079154A"/>
    <w:rsid w:val="007935FE"/>
    <w:rsid w:val="007A26D9"/>
    <w:rsid w:val="007A6DC0"/>
    <w:rsid w:val="007B14B0"/>
    <w:rsid w:val="007B22AC"/>
    <w:rsid w:val="007B3636"/>
    <w:rsid w:val="007C13B5"/>
    <w:rsid w:val="007C45F5"/>
    <w:rsid w:val="007C51A5"/>
    <w:rsid w:val="007C685F"/>
    <w:rsid w:val="007D6312"/>
    <w:rsid w:val="007E2AB5"/>
    <w:rsid w:val="007E65CE"/>
    <w:rsid w:val="007E6956"/>
    <w:rsid w:val="007F4141"/>
    <w:rsid w:val="007F4148"/>
    <w:rsid w:val="007F7593"/>
    <w:rsid w:val="0080768A"/>
    <w:rsid w:val="00807E45"/>
    <w:rsid w:val="008129E1"/>
    <w:rsid w:val="00815766"/>
    <w:rsid w:val="00821DDF"/>
    <w:rsid w:val="00823937"/>
    <w:rsid w:val="00825070"/>
    <w:rsid w:val="008348A2"/>
    <w:rsid w:val="008357D7"/>
    <w:rsid w:val="00836B76"/>
    <w:rsid w:val="00837E04"/>
    <w:rsid w:val="0084133D"/>
    <w:rsid w:val="0084428A"/>
    <w:rsid w:val="0084612B"/>
    <w:rsid w:val="00846B27"/>
    <w:rsid w:val="008626B0"/>
    <w:rsid w:val="00862A8E"/>
    <w:rsid w:val="00875462"/>
    <w:rsid w:val="008755CA"/>
    <w:rsid w:val="00876B73"/>
    <w:rsid w:val="00876D49"/>
    <w:rsid w:val="00881911"/>
    <w:rsid w:val="00884AE3"/>
    <w:rsid w:val="00885CDF"/>
    <w:rsid w:val="008877E9"/>
    <w:rsid w:val="008A21FD"/>
    <w:rsid w:val="008B484B"/>
    <w:rsid w:val="008B76AE"/>
    <w:rsid w:val="008C396D"/>
    <w:rsid w:val="008C424F"/>
    <w:rsid w:val="008C5AA8"/>
    <w:rsid w:val="008C61ED"/>
    <w:rsid w:val="008D06CA"/>
    <w:rsid w:val="008D37EE"/>
    <w:rsid w:val="008E7CD3"/>
    <w:rsid w:val="008F2663"/>
    <w:rsid w:val="0090033A"/>
    <w:rsid w:val="009009E7"/>
    <w:rsid w:val="0091054A"/>
    <w:rsid w:val="009158E9"/>
    <w:rsid w:val="00916920"/>
    <w:rsid w:val="0092361A"/>
    <w:rsid w:val="00926FD1"/>
    <w:rsid w:val="00927489"/>
    <w:rsid w:val="00927724"/>
    <w:rsid w:val="00927823"/>
    <w:rsid w:val="0093440F"/>
    <w:rsid w:val="00937FC8"/>
    <w:rsid w:val="009411E8"/>
    <w:rsid w:val="00942E4F"/>
    <w:rsid w:val="00944BB9"/>
    <w:rsid w:val="0094638B"/>
    <w:rsid w:val="00961C33"/>
    <w:rsid w:val="009739FC"/>
    <w:rsid w:val="009764B9"/>
    <w:rsid w:val="0097772C"/>
    <w:rsid w:val="00980F10"/>
    <w:rsid w:val="009A3B30"/>
    <w:rsid w:val="009C150E"/>
    <w:rsid w:val="009C38F1"/>
    <w:rsid w:val="009C4FB7"/>
    <w:rsid w:val="009C7C2A"/>
    <w:rsid w:val="009D03B7"/>
    <w:rsid w:val="009D7050"/>
    <w:rsid w:val="009E4C81"/>
    <w:rsid w:val="009E6AA6"/>
    <w:rsid w:val="00A00B5A"/>
    <w:rsid w:val="00A11B00"/>
    <w:rsid w:val="00A12BB0"/>
    <w:rsid w:val="00A17AD4"/>
    <w:rsid w:val="00A22F7D"/>
    <w:rsid w:val="00A253D0"/>
    <w:rsid w:val="00A26864"/>
    <w:rsid w:val="00A27C75"/>
    <w:rsid w:val="00A302CB"/>
    <w:rsid w:val="00A3125B"/>
    <w:rsid w:val="00A34B20"/>
    <w:rsid w:val="00A37700"/>
    <w:rsid w:val="00A44679"/>
    <w:rsid w:val="00A4540E"/>
    <w:rsid w:val="00A53CA5"/>
    <w:rsid w:val="00A5450E"/>
    <w:rsid w:val="00A65167"/>
    <w:rsid w:val="00A66AB1"/>
    <w:rsid w:val="00A764A3"/>
    <w:rsid w:val="00A8258E"/>
    <w:rsid w:val="00A95EB2"/>
    <w:rsid w:val="00AA0F0B"/>
    <w:rsid w:val="00AA6585"/>
    <w:rsid w:val="00AB0525"/>
    <w:rsid w:val="00AC0D8A"/>
    <w:rsid w:val="00AC3033"/>
    <w:rsid w:val="00AC6523"/>
    <w:rsid w:val="00AD1F11"/>
    <w:rsid w:val="00AD502D"/>
    <w:rsid w:val="00AD6897"/>
    <w:rsid w:val="00AD7A29"/>
    <w:rsid w:val="00AE2EC9"/>
    <w:rsid w:val="00AE3427"/>
    <w:rsid w:val="00AE6940"/>
    <w:rsid w:val="00AF46A1"/>
    <w:rsid w:val="00AF5B75"/>
    <w:rsid w:val="00B07831"/>
    <w:rsid w:val="00B14A0B"/>
    <w:rsid w:val="00B15C61"/>
    <w:rsid w:val="00B16204"/>
    <w:rsid w:val="00B17C2A"/>
    <w:rsid w:val="00B34A7D"/>
    <w:rsid w:val="00B62AE7"/>
    <w:rsid w:val="00B64AFC"/>
    <w:rsid w:val="00B671FC"/>
    <w:rsid w:val="00B72298"/>
    <w:rsid w:val="00B737C2"/>
    <w:rsid w:val="00B756E7"/>
    <w:rsid w:val="00B82B85"/>
    <w:rsid w:val="00B92083"/>
    <w:rsid w:val="00B92383"/>
    <w:rsid w:val="00B9330C"/>
    <w:rsid w:val="00B97B87"/>
    <w:rsid w:val="00BA5627"/>
    <w:rsid w:val="00BA59B1"/>
    <w:rsid w:val="00BA71E8"/>
    <w:rsid w:val="00BA7BA0"/>
    <w:rsid w:val="00BB1AAF"/>
    <w:rsid w:val="00BB1BED"/>
    <w:rsid w:val="00BC2D1D"/>
    <w:rsid w:val="00BC3930"/>
    <w:rsid w:val="00BD4B37"/>
    <w:rsid w:val="00BD6103"/>
    <w:rsid w:val="00BE011A"/>
    <w:rsid w:val="00C015A4"/>
    <w:rsid w:val="00C17A12"/>
    <w:rsid w:val="00C20921"/>
    <w:rsid w:val="00C30579"/>
    <w:rsid w:val="00C30D3F"/>
    <w:rsid w:val="00C33EB8"/>
    <w:rsid w:val="00C52E00"/>
    <w:rsid w:val="00C627EB"/>
    <w:rsid w:val="00C75B3B"/>
    <w:rsid w:val="00C90F50"/>
    <w:rsid w:val="00C91A3E"/>
    <w:rsid w:val="00C939D6"/>
    <w:rsid w:val="00CA71E2"/>
    <w:rsid w:val="00CB2467"/>
    <w:rsid w:val="00CB28D0"/>
    <w:rsid w:val="00CB5C5D"/>
    <w:rsid w:val="00CB798F"/>
    <w:rsid w:val="00CC0DF6"/>
    <w:rsid w:val="00CD0FE6"/>
    <w:rsid w:val="00CD1FE8"/>
    <w:rsid w:val="00CD5217"/>
    <w:rsid w:val="00CD5EE9"/>
    <w:rsid w:val="00CD78F9"/>
    <w:rsid w:val="00CE1DCF"/>
    <w:rsid w:val="00CE1F28"/>
    <w:rsid w:val="00CE36E5"/>
    <w:rsid w:val="00CE5CAF"/>
    <w:rsid w:val="00CE670C"/>
    <w:rsid w:val="00CF0E39"/>
    <w:rsid w:val="00D00F19"/>
    <w:rsid w:val="00D02A3A"/>
    <w:rsid w:val="00D03111"/>
    <w:rsid w:val="00D0489E"/>
    <w:rsid w:val="00D05B62"/>
    <w:rsid w:val="00D30452"/>
    <w:rsid w:val="00D31178"/>
    <w:rsid w:val="00D479EB"/>
    <w:rsid w:val="00D5409F"/>
    <w:rsid w:val="00D62780"/>
    <w:rsid w:val="00D7507A"/>
    <w:rsid w:val="00D75195"/>
    <w:rsid w:val="00D77383"/>
    <w:rsid w:val="00D77A8D"/>
    <w:rsid w:val="00D827AA"/>
    <w:rsid w:val="00D90AFD"/>
    <w:rsid w:val="00D944B3"/>
    <w:rsid w:val="00D961D9"/>
    <w:rsid w:val="00D97877"/>
    <w:rsid w:val="00DA7004"/>
    <w:rsid w:val="00DB396C"/>
    <w:rsid w:val="00DB4E84"/>
    <w:rsid w:val="00DC24D2"/>
    <w:rsid w:val="00DC4FAC"/>
    <w:rsid w:val="00DC6AA0"/>
    <w:rsid w:val="00DD1022"/>
    <w:rsid w:val="00DD7A8F"/>
    <w:rsid w:val="00DE64BF"/>
    <w:rsid w:val="00DF3282"/>
    <w:rsid w:val="00E01A37"/>
    <w:rsid w:val="00E02930"/>
    <w:rsid w:val="00E05FCC"/>
    <w:rsid w:val="00E07B7B"/>
    <w:rsid w:val="00E11E16"/>
    <w:rsid w:val="00E15492"/>
    <w:rsid w:val="00E154B3"/>
    <w:rsid w:val="00E16143"/>
    <w:rsid w:val="00E1639C"/>
    <w:rsid w:val="00E20DFA"/>
    <w:rsid w:val="00E25B33"/>
    <w:rsid w:val="00E26192"/>
    <w:rsid w:val="00E2723D"/>
    <w:rsid w:val="00E316DE"/>
    <w:rsid w:val="00E532E0"/>
    <w:rsid w:val="00E55501"/>
    <w:rsid w:val="00E55B69"/>
    <w:rsid w:val="00E63292"/>
    <w:rsid w:val="00E647DB"/>
    <w:rsid w:val="00E67380"/>
    <w:rsid w:val="00E72CBD"/>
    <w:rsid w:val="00E756C9"/>
    <w:rsid w:val="00E7617A"/>
    <w:rsid w:val="00E76419"/>
    <w:rsid w:val="00E80168"/>
    <w:rsid w:val="00E81199"/>
    <w:rsid w:val="00E8199C"/>
    <w:rsid w:val="00E81F46"/>
    <w:rsid w:val="00E83A9B"/>
    <w:rsid w:val="00E85C85"/>
    <w:rsid w:val="00E86089"/>
    <w:rsid w:val="00E86E28"/>
    <w:rsid w:val="00EA7A0B"/>
    <w:rsid w:val="00EC25F7"/>
    <w:rsid w:val="00EC5693"/>
    <w:rsid w:val="00EC66B2"/>
    <w:rsid w:val="00EC7F78"/>
    <w:rsid w:val="00ED0D1E"/>
    <w:rsid w:val="00ED12F9"/>
    <w:rsid w:val="00ED3B59"/>
    <w:rsid w:val="00EE0EC1"/>
    <w:rsid w:val="00EE1691"/>
    <w:rsid w:val="00EE18E3"/>
    <w:rsid w:val="00EF1394"/>
    <w:rsid w:val="00EF3154"/>
    <w:rsid w:val="00EF7F82"/>
    <w:rsid w:val="00F029DB"/>
    <w:rsid w:val="00F1114A"/>
    <w:rsid w:val="00F14668"/>
    <w:rsid w:val="00F22877"/>
    <w:rsid w:val="00F22E39"/>
    <w:rsid w:val="00F25AC0"/>
    <w:rsid w:val="00F307EF"/>
    <w:rsid w:val="00F31434"/>
    <w:rsid w:val="00F374B5"/>
    <w:rsid w:val="00F505E9"/>
    <w:rsid w:val="00F563B7"/>
    <w:rsid w:val="00F615DD"/>
    <w:rsid w:val="00F6297D"/>
    <w:rsid w:val="00F71325"/>
    <w:rsid w:val="00F76FAD"/>
    <w:rsid w:val="00F7712B"/>
    <w:rsid w:val="00F83EBC"/>
    <w:rsid w:val="00F83ECB"/>
    <w:rsid w:val="00F85E3F"/>
    <w:rsid w:val="00F87E4D"/>
    <w:rsid w:val="00F91326"/>
    <w:rsid w:val="00F94C2A"/>
    <w:rsid w:val="00F96691"/>
    <w:rsid w:val="00F969AB"/>
    <w:rsid w:val="00F96A2C"/>
    <w:rsid w:val="00FD4112"/>
    <w:rsid w:val="00FD4E91"/>
    <w:rsid w:val="00FE0852"/>
    <w:rsid w:val="00FE1935"/>
    <w:rsid w:val="00FE2397"/>
    <w:rsid w:val="00FF7142"/>
    <w:rsid w:val="01135C44"/>
    <w:rsid w:val="01794E6B"/>
    <w:rsid w:val="01960D35"/>
    <w:rsid w:val="01F88C3C"/>
    <w:rsid w:val="02287F16"/>
    <w:rsid w:val="023F4993"/>
    <w:rsid w:val="027E1964"/>
    <w:rsid w:val="029F0613"/>
    <w:rsid w:val="02B6D54D"/>
    <w:rsid w:val="035D4781"/>
    <w:rsid w:val="043BA0BD"/>
    <w:rsid w:val="04AA3B2F"/>
    <w:rsid w:val="0506897B"/>
    <w:rsid w:val="052F30DF"/>
    <w:rsid w:val="0562557F"/>
    <w:rsid w:val="060E2193"/>
    <w:rsid w:val="0648369F"/>
    <w:rsid w:val="0687D0B9"/>
    <w:rsid w:val="07FD3CFF"/>
    <w:rsid w:val="0810D2AC"/>
    <w:rsid w:val="094728DF"/>
    <w:rsid w:val="09E6E9EF"/>
    <w:rsid w:val="09EF962B"/>
    <w:rsid w:val="0A52529B"/>
    <w:rsid w:val="0A5EFAE6"/>
    <w:rsid w:val="0AC901D1"/>
    <w:rsid w:val="0B38995D"/>
    <w:rsid w:val="0B59E01B"/>
    <w:rsid w:val="0BB07783"/>
    <w:rsid w:val="0C10022D"/>
    <w:rsid w:val="0C4B77FF"/>
    <w:rsid w:val="0C8CA5B0"/>
    <w:rsid w:val="0CB2E49C"/>
    <w:rsid w:val="0CDB8CFB"/>
    <w:rsid w:val="0D058A8D"/>
    <w:rsid w:val="0D9935F6"/>
    <w:rsid w:val="0DBDA4DD"/>
    <w:rsid w:val="0E2C3F4F"/>
    <w:rsid w:val="0E87376D"/>
    <w:rsid w:val="0E9FBE1C"/>
    <w:rsid w:val="0F2FA982"/>
    <w:rsid w:val="10F64C56"/>
    <w:rsid w:val="11CB4CAE"/>
    <w:rsid w:val="125911AF"/>
    <w:rsid w:val="135979A0"/>
    <w:rsid w:val="1361CAD2"/>
    <w:rsid w:val="139D419F"/>
    <w:rsid w:val="13A3F4A2"/>
    <w:rsid w:val="13E2A170"/>
    <w:rsid w:val="144F9978"/>
    <w:rsid w:val="14CD391A"/>
    <w:rsid w:val="157E08EF"/>
    <w:rsid w:val="15AAD3A0"/>
    <w:rsid w:val="1619C91C"/>
    <w:rsid w:val="164693CD"/>
    <w:rsid w:val="1659F9B3"/>
    <w:rsid w:val="1664B458"/>
    <w:rsid w:val="170BF77D"/>
    <w:rsid w:val="17496688"/>
    <w:rsid w:val="178FF10E"/>
    <w:rsid w:val="1821CB77"/>
    <w:rsid w:val="1823F686"/>
    <w:rsid w:val="1828246B"/>
    <w:rsid w:val="18AC82A3"/>
    <w:rsid w:val="18D98025"/>
    <w:rsid w:val="18DAAF15"/>
    <w:rsid w:val="18F90176"/>
    <w:rsid w:val="18FA0928"/>
    <w:rsid w:val="190B02F5"/>
    <w:rsid w:val="191EDCB6"/>
    <w:rsid w:val="1B069472"/>
    <w:rsid w:val="1B82DDE6"/>
    <w:rsid w:val="1C0CCBC4"/>
    <w:rsid w:val="1C28E87E"/>
    <w:rsid w:val="1C71A8AB"/>
    <w:rsid w:val="1D2BED0F"/>
    <w:rsid w:val="1DBF66A2"/>
    <w:rsid w:val="1E55FBD0"/>
    <w:rsid w:val="1E84BFBA"/>
    <w:rsid w:val="1F1CFEE1"/>
    <w:rsid w:val="1F21EB45"/>
    <w:rsid w:val="1F53A0D2"/>
    <w:rsid w:val="1F5F5E28"/>
    <w:rsid w:val="1F784FDC"/>
    <w:rsid w:val="1FD71277"/>
    <w:rsid w:val="201C6BD3"/>
    <w:rsid w:val="20366911"/>
    <w:rsid w:val="21D4C928"/>
    <w:rsid w:val="232F6BD8"/>
    <w:rsid w:val="23426D17"/>
    <w:rsid w:val="23769DE5"/>
    <w:rsid w:val="243F7E56"/>
    <w:rsid w:val="249710E2"/>
    <w:rsid w:val="255C42BC"/>
    <w:rsid w:val="25D02F6B"/>
    <w:rsid w:val="2637A6A0"/>
    <w:rsid w:val="26EF3410"/>
    <w:rsid w:val="271DED62"/>
    <w:rsid w:val="277F704A"/>
    <w:rsid w:val="27B294EA"/>
    <w:rsid w:val="28A357ED"/>
    <w:rsid w:val="2A92A33B"/>
    <w:rsid w:val="2AA8CA92"/>
    <w:rsid w:val="2B1BBC1D"/>
    <w:rsid w:val="2BCA5550"/>
    <w:rsid w:val="2BDE9017"/>
    <w:rsid w:val="2C95AD4D"/>
    <w:rsid w:val="2CF30250"/>
    <w:rsid w:val="2D672C68"/>
    <w:rsid w:val="2EC35817"/>
    <w:rsid w:val="2F028D8A"/>
    <w:rsid w:val="2F7EA42D"/>
    <w:rsid w:val="2FA677AB"/>
    <w:rsid w:val="302DA302"/>
    <w:rsid w:val="304D2453"/>
    <w:rsid w:val="307FE351"/>
    <w:rsid w:val="31DE3A0F"/>
    <w:rsid w:val="323C8002"/>
    <w:rsid w:val="3274752E"/>
    <w:rsid w:val="32A43537"/>
    <w:rsid w:val="340B8032"/>
    <w:rsid w:val="34772647"/>
    <w:rsid w:val="34AED2DB"/>
    <w:rsid w:val="352062A5"/>
    <w:rsid w:val="354867F9"/>
    <w:rsid w:val="357BBF6A"/>
    <w:rsid w:val="35F95F0C"/>
    <w:rsid w:val="368025BC"/>
    <w:rsid w:val="36BBBB4A"/>
    <w:rsid w:val="36EF57A6"/>
    <w:rsid w:val="37D367C6"/>
    <w:rsid w:val="3836B116"/>
    <w:rsid w:val="388E8206"/>
    <w:rsid w:val="3917A59B"/>
    <w:rsid w:val="394304EE"/>
    <w:rsid w:val="3B59585B"/>
    <w:rsid w:val="3C269DFE"/>
    <w:rsid w:val="3C47F04F"/>
    <w:rsid w:val="3C8A7ED7"/>
    <w:rsid w:val="3CED6E07"/>
    <w:rsid w:val="3D449CE7"/>
    <w:rsid w:val="3D651A57"/>
    <w:rsid w:val="3DC1E27A"/>
    <w:rsid w:val="3DFBECEE"/>
    <w:rsid w:val="3E3C8DBF"/>
    <w:rsid w:val="3E964B5A"/>
    <w:rsid w:val="3FBB9F56"/>
    <w:rsid w:val="3FEEC3F6"/>
    <w:rsid w:val="3FFF3484"/>
    <w:rsid w:val="40D0A907"/>
    <w:rsid w:val="4115D1CC"/>
    <w:rsid w:val="4118D1BC"/>
    <w:rsid w:val="41A784F7"/>
    <w:rsid w:val="421F628A"/>
    <w:rsid w:val="42D1EDC7"/>
    <w:rsid w:val="42F04028"/>
    <w:rsid w:val="42FAC7FC"/>
    <w:rsid w:val="4350748F"/>
    <w:rsid w:val="43B0519B"/>
    <w:rsid w:val="4418FFAA"/>
    <w:rsid w:val="444291A6"/>
    <w:rsid w:val="444AB102"/>
    <w:rsid w:val="448C26D7"/>
    <w:rsid w:val="44D79DD5"/>
    <w:rsid w:val="450275F6"/>
    <w:rsid w:val="4502FD28"/>
    <w:rsid w:val="457B18B7"/>
    <w:rsid w:val="45D2AB43"/>
    <w:rsid w:val="45DA0151"/>
    <w:rsid w:val="45EA4AA1"/>
    <w:rsid w:val="468181DF"/>
    <w:rsid w:val="46DC27A2"/>
    <w:rsid w:val="46EA503D"/>
    <w:rsid w:val="47594F56"/>
    <w:rsid w:val="4759E6CE"/>
    <w:rsid w:val="478AA2F6"/>
    <w:rsid w:val="4791945D"/>
    <w:rsid w:val="47CAD488"/>
    <w:rsid w:val="486C5631"/>
    <w:rsid w:val="489E7EB2"/>
    <w:rsid w:val="49A7788B"/>
    <w:rsid w:val="4A0EE528"/>
    <w:rsid w:val="4A413F7F"/>
    <w:rsid w:val="4A4EBBB0"/>
    <w:rsid w:val="4A53E6AF"/>
    <w:rsid w:val="4A7F4602"/>
    <w:rsid w:val="4AB69DB8"/>
    <w:rsid w:val="4ACD6304"/>
    <w:rsid w:val="4AE97FBE"/>
    <w:rsid w:val="4AF36582"/>
    <w:rsid w:val="4C3A64E3"/>
    <w:rsid w:val="4C764057"/>
    <w:rsid w:val="4CA964F7"/>
    <w:rsid w:val="4CF27F33"/>
    <w:rsid w:val="4D29D1B8"/>
    <w:rsid w:val="4D632060"/>
    <w:rsid w:val="4D84FBAC"/>
    <w:rsid w:val="4D9C5DA1"/>
    <w:rsid w:val="4DF6BD4C"/>
    <w:rsid w:val="4E3298C0"/>
    <w:rsid w:val="4E755A08"/>
    <w:rsid w:val="4FBD5588"/>
    <w:rsid w:val="50D92867"/>
    <w:rsid w:val="514CDCF3"/>
    <w:rsid w:val="51A8A4AC"/>
    <w:rsid w:val="51B7B474"/>
    <w:rsid w:val="528DEE54"/>
    <w:rsid w:val="52D0BA34"/>
    <w:rsid w:val="52E452EB"/>
    <w:rsid w:val="52F88DB2"/>
    <w:rsid w:val="52FEB4D0"/>
    <w:rsid w:val="534BFCF1"/>
    <w:rsid w:val="5357A822"/>
    <w:rsid w:val="536758B7"/>
    <w:rsid w:val="537F7BA0"/>
    <w:rsid w:val="53CCCF54"/>
    <w:rsid w:val="5422C6B2"/>
    <w:rsid w:val="5458E746"/>
    <w:rsid w:val="554A7F2A"/>
    <w:rsid w:val="55AAFB5B"/>
    <w:rsid w:val="55C12E60"/>
    <w:rsid w:val="5652E6F0"/>
    <w:rsid w:val="57365A33"/>
    <w:rsid w:val="577FB1D8"/>
    <w:rsid w:val="57940E79"/>
    <w:rsid w:val="57A06219"/>
    <w:rsid w:val="580F896B"/>
    <w:rsid w:val="581AA8B7"/>
    <w:rsid w:val="5858AE3F"/>
    <w:rsid w:val="5895C33B"/>
    <w:rsid w:val="58EF1C2F"/>
    <w:rsid w:val="58F4145D"/>
    <w:rsid w:val="59A7CDF7"/>
    <w:rsid w:val="5A1A8BB6"/>
    <w:rsid w:val="5ABE1130"/>
    <w:rsid w:val="5B2EFEEA"/>
    <w:rsid w:val="5B6F6CEA"/>
    <w:rsid w:val="5BD90F2E"/>
    <w:rsid w:val="5CF31208"/>
    <w:rsid w:val="5DAC5A4D"/>
    <w:rsid w:val="5DFE9B97"/>
    <w:rsid w:val="5F4CF00B"/>
    <w:rsid w:val="5F78B405"/>
    <w:rsid w:val="5F9FB1DF"/>
    <w:rsid w:val="604D2878"/>
    <w:rsid w:val="60E02667"/>
    <w:rsid w:val="60E044C9"/>
    <w:rsid w:val="60E98AB5"/>
    <w:rsid w:val="6130153B"/>
    <w:rsid w:val="6159B8BE"/>
    <w:rsid w:val="61E074D6"/>
    <w:rsid w:val="623DC9D9"/>
    <w:rsid w:val="6420C6D0"/>
    <w:rsid w:val="64434716"/>
    <w:rsid w:val="64E35D61"/>
    <w:rsid w:val="651911B7"/>
    <w:rsid w:val="65376418"/>
    <w:rsid w:val="653E91ED"/>
    <w:rsid w:val="65890DEA"/>
    <w:rsid w:val="6589A467"/>
    <w:rsid w:val="65E49C85"/>
    <w:rsid w:val="6644BEA7"/>
    <w:rsid w:val="66EDFB05"/>
    <w:rsid w:val="671439F1"/>
    <w:rsid w:val="68A2F2C8"/>
    <w:rsid w:val="693C60A8"/>
    <w:rsid w:val="69D6279C"/>
    <w:rsid w:val="6A1CDBD2"/>
    <w:rsid w:val="6A23D55F"/>
    <w:rsid w:val="6A3F28CB"/>
    <w:rsid w:val="6A6CEF9B"/>
    <w:rsid w:val="6AAB655D"/>
    <w:rsid w:val="6B08E299"/>
    <w:rsid w:val="6B28A058"/>
    <w:rsid w:val="6BDB9B3C"/>
    <w:rsid w:val="6BE24E3F"/>
    <w:rsid w:val="6C925DA3"/>
    <w:rsid w:val="6CD4E242"/>
    <w:rsid w:val="6CFD24FF"/>
    <w:rsid w:val="6D2C4D90"/>
    <w:rsid w:val="6D5B117A"/>
    <w:rsid w:val="6E1A3247"/>
    <w:rsid w:val="6E457B89"/>
    <w:rsid w:val="6E9190D3"/>
    <w:rsid w:val="6ECB1349"/>
    <w:rsid w:val="6F9A5BC2"/>
    <w:rsid w:val="6FF0991B"/>
    <w:rsid w:val="6FFDA512"/>
    <w:rsid w:val="70A86D24"/>
    <w:rsid w:val="70C50C93"/>
    <w:rsid w:val="70E09DEB"/>
    <w:rsid w:val="710F6057"/>
    <w:rsid w:val="7186D9D6"/>
    <w:rsid w:val="71E82AE8"/>
    <w:rsid w:val="71FF4F74"/>
    <w:rsid w:val="72668F9E"/>
    <w:rsid w:val="730328E6"/>
    <w:rsid w:val="732D8C1A"/>
    <w:rsid w:val="73373F0D"/>
    <w:rsid w:val="73406520"/>
    <w:rsid w:val="736479F8"/>
    <w:rsid w:val="73C39468"/>
    <w:rsid w:val="7588990D"/>
    <w:rsid w:val="75B17342"/>
    <w:rsid w:val="76D191A7"/>
    <w:rsid w:val="76DE11B9"/>
    <w:rsid w:val="76FE8F29"/>
    <w:rsid w:val="77035486"/>
    <w:rsid w:val="775F15F2"/>
    <w:rsid w:val="77604F7A"/>
    <w:rsid w:val="77B4B040"/>
    <w:rsid w:val="77F34E3B"/>
    <w:rsid w:val="78775264"/>
    <w:rsid w:val="7878A38A"/>
    <w:rsid w:val="78E8E22E"/>
    <w:rsid w:val="79134467"/>
    <w:rsid w:val="7A48A44A"/>
    <w:rsid w:val="7A744106"/>
    <w:rsid w:val="7B23A482"/>
    <w:rsid w:val="7B3C2A76"/>
    <w:rsid w:val="7B4228B9"/>
    <w:rsid w:val="7B6CBEBE"/>
    <w:rsid w:val="7B86565A"/>
    <w:rsid w:val="7BEF895F"/>
    <w:rsid w:val="7C2E30F7"/>
    <w:rsid w:val="7C462A64"/>
    <w:rsid w:val="7CE45309"/>
    <w:rsid w:val="7D39BA86"/>
    <w:rsid w:val="7D8DF40E"/>
    <w:rsid w:val="7DE9B57A"/>
    <w:rsid w:val="7E7F815A"/>
    <w:rsid w:val="7E8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0079"/>
  <w15:chartTrackingRefBased/>
  <w15:docId w15:val="{C0A288B8-905C-468E-A5A5-F82D244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B8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4"/>
      <w:szCs w:val="24"/>
      <w:lang w:val="es-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E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E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E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E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E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E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E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E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E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E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C3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C3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EB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EB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3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E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E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E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E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EB8"/>
    <w:rPr>
      <w:b/>
      <w:bCs/>
      <w:smallCaps/>
      <w:color w:val="0F4761" w:themeColor="accent1" w:themeShade="BF"/>
      <w:spacing w:val="5"/>
    </w:rPr>
  </w:style>
  <w:style w:type="paragraph" w:customStyle="1" w:styleId="Ttulo21">
    <w:name w:val="Título 21"/>
    <w:basedOn w:val="Normal"/>
    <w:uiPriority w:val="1"/>
    <w:qFormat/>
    <w:rsid w:val="00C33EB8"/>
    <w:pPr>
      <w:ind w:firstLine="0"/>
      <w:jc w:val="center"/>
    </w:pPr>
  </w:style>
  <w:style w:type="paragraph" w:styleId="NormalWeb">
    <w:name w:val="Normal (Web)"/>
    <w:basedOn w:val="Normal"/>
    <w:uiPriority w:val="99"/>
    <w:unhideWhenUsed/>
    <w:rsid w:val="00B82B8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82B85"/>
    <w:rPr>
      <w:b/>
      <w:bCs/>
    </w:rPr>
  </w:style>
  <w:style w:type="character" w:customStyle="1" w:styleId="katex-mathml">
    <w:name w:val="katex-mathml"/>
    <w:basedOn w:val="Fuentedeprrafopredeter"/>
    <w:rsid w:val="00084113"/>
  </w:style>
  <w:style w:type="character" w:customStyle="1" w:styleId="mord">
    <w:name w:val="mord"/>
    <w:basedOn w:val="Fuentedeprrafopredeter"/>
    <w:rsid w:val="00084113"/>
  </w:style>
  <w:style w:type="character" w:customStyle="1" w:styleId="mrel">
    <w:name w:val="mrel"/>
    <w:basedOn w:val="Fuentedeprrafopredeter"/>
    <w:rsid w:val="00084113"/>
  </w:style>
  <w:style w:type="character" w:customStyle="1" w:styleId="mbin">
    <w:name w:val="mbin"/>
    <w:basedOn w:val="Fuentedeprrafopredeter"/>
    <w:rsid w:val="00084113"/>
  </w:style>
  <w:style w:type="character" w:customStyle="1" w:styleId="vlist-s">
    <w:name w:val="vlist-s"/>
    <w:basedOn w:val="Fuentedeprrafopredeter"/>
    <w:rsid w:val="00084113"/>
  </w:style>
  <w:style w:type="character" w:styleId="Hipervnculo">
    <w:name w:val="Hyperlink"/>
    <w:basedOn w:val="Fuentedeprrafopredeter"/>
    <w:uiPriority w:val="99"/>
    <w:unhideWhenUsed/>
    <w:rsid w:val="00ED12F9"/>
    <w:rPr>
      <w:color w:val="467886" w:themeColor="hyperlink"/>
      <w:u w:val="single"/>
    </w:rPr>
  </w:style>
  <w:style w:type="character" w:customStyle="1" w:styleId="url">
    <w:name w:val="url"/>
    <w:basedOn w:val="Fuentedeprrafopredeter"/>
    <w:rsid w:val="004054FF"/>
  </w:style>
  <w:style w:type="character" w:styleId="Mencinsinresolver">
    <w:name w:val="Unresolved Mention"/>
    <w:basedOn w:val="Fuentedeprrafopredeter"/>
    <w:uiPriority w:val="99"/>
    <w:semiHidden/>
    <w:unhideWhenUsed/>
    <w:rsid w:val="0040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8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027557DABCAB479C76993E7E23FB73" ma:contentTypeVersion="14" ma:contentTypeDescription="Crear nuevo documento." ma:contentTypeScope="" ma:versionID="8b49bb6e19103120115ff90ec3e3759e">
  <xsd:schema xmlns:xsd="http://www.w3.org/2001/XMLSchema" xmlns:xs="http://www.w3.org/2001/XMLSchema" xmlns:p="http://schemas.microsoft.com/office/2006/metadata/properties" xmlns:ns3="ef653f0e-5594-48df-8d49-1cd00239818d" xmlns:ns4="42e3059e-20de-4669-ae84-06d9e1ae2c30" targetNamespace="http://schemas.microsoft.com/office/2006/metadata/properties" ma:root="true" ma:fieldsID="9cdb1630dff3a18e82c5428021543907" ns3:_="" ns4:_="">
    <xsd:import namespace="ef653f0e-5594-48df-8d49-1cd00239818d"/>
    <xsd:import namespace="42e3059e-20de-4669-ae84-06d9e1ae2c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53f0e-5594-48df-8d49-1cd002398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059e-20de-4669-ae84-06d9e1ae2c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653f0e-5594-48df-8d49-1cd00239818d" xsi:nil="true"/>
  </documentManagement>
</p:properties>
</file>

<file path=customXml/itemProps1.xml><?xml version="1.0" encoding="utf-8"?>
<ds:datastoreItem xmlns:ds="http://schemas.openxmlformats.org/officeDocument/2006/customXml" ds:itemID="{19C40B43-96AF-412B-9FFA-0B924A5B9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53f0e-5594-48df-8d49-1cd00239818d"/>
    <ds:schemaRef ds:uri="42e3059e-20de-4669-ae84-06d9e1ae2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1106-7F22-419A-A617-7FDB5C269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8E098-45C3-4B9A-9E68-DF2E44DD2B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AC057D-7A9F-4F7E-82DE-403A5211840E}">
  <ds:schemaRefs>
    <ds:schemaRef ds:uri="http://schemas.microsoft.com/office/2006/metadata/properties"/>
    <ds:schemaRef ds:uri="http://schemas.microsoft.com/office/infopath/2007/PartnerControls"/>
    <ds:schemaRef ds:uri="ef653f0e-5594-48df-8d49-1cd0023981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Links>
    <vt:vector size="24" baseType="variant">
      <vt:variant>
        <vt:i4>1114202</vt:i4>
      </vt:variant>
      <vt:variant>
        <vt:i4>9</vt:i4>
      </vt:variant>
      <vt:variant>
        <vt:i4>0</vt:i4>
      </vt:variant>
      <vt:variant>
        <vt:i4>5</vt:i4>
      </vt:variant>
      <vt:variant>
        <vt:lpwstr>https://machinelearningmastery.com/naive-bayes-classifier-scratch-python/</vt:lpwstr>
      </vt:variant>
      <vt:variant>
        <vt:lpwstr/>
      </vt:variant>
      <vt:variant>
        <vt:i4>4849765</vt:i4>
      </vt:variant>
      <vt:variant>
        <vt:i4>6</vt:i4>
      </vt:variant>
      <vt:variant>
        <vt:i4>0</vt:i4>
      </vt:variant>
      <vt:variant>
        <vt:i4>5</vt:i4>
      </vt:variant>
      <vt:variant>
        <vt:lpwstr>https://medium.com/@anupam.arnav/gaussian-na%C3%AFve-bayes-classifier-with-math-behind-it-and-the-code-fe51a338a854</vt:lpwstr>
      </vt:variant>
      <vt:variant>
        <vt:lpwstr/>
      </vt:variant>
      <vt:variant>
        <vt:i4>3735568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https://scikit-learn.org/stable/modules/generated/sklearn.discriminant_analysis.LinearDiscriminantAnalysis.html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https://www.geeksforgeeks.org/python-normal-distribution-in-statistics/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2024-06-02T04:05:00Z</dcterms:created>
  <dcterms:modified xsi:type="dcterms:W3CDTF">2024-06-02T04:05:00Z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0x010100FB027557DABCAB479C76993E7E23FB73</vt:lpwstr>
  </property>
</Properties>
</file>