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ADB7" w14:textId="77777777" w:rsidR="00CF2886" w:rsidRDefault="00CF2886" w:rsidP="00CF2886">
      <w:pPr>
        <w:spacing w:line="480" w:lineRule="auto"/>
        <w:jc w:val="center"/>
        <w:rPr>
          <w:rFonts w:ascii="Arial Nova Cond Light" w:hAnsi="Arial Nova Cond Light"/>
          <w:sz w:val="48"/>
          <w:szCs w:val="48"/>
        </w:rPr>
      </w:pPr>
      <w:r>
        <w:rPr>
          <w:noProof/>
        </w:rPr>
        <w:drawing>
          <wp:anchor distT="0" distB="0" distL="114300" distR="114300" simplePos="0" relativeHeight="251659264" behindDoc="1" locked="0" layoutInCell="1" allowOverlap="1" wp14:anchorId="42647F48" wp14:editId="2473CFEA">
            <wp:simplePos x="0" y="0"/>
            <wp:positionH relativeFrom="margin">
              <wp:align>center</wp:align>
            </wp:positionH>
            <wp:positionV relativeFrom="paragraph">
              <wp:posOffset>0</wp:posOffset>
            </wp:positionV>
            <wp:extent cx="3726180" cy="17830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6180" cy="1783080"/>
                    </a:xfrm>
                    <a:prstGeom prst="rect">
                      <a:avLst/>
                    </a:prstGeom>
                    <a:noFill/>
                    <a:ln>
                      <a:noFill/>
                    </a:ln>
                  </pic:spPr>
                </pic:pic>
              </a:graphicData>
            </a:graphic>
          </wp:anchor>
        </w:drawing>
      </w:r>
    </w:p>
    <w:p w14:paraId="26D33101" w14:textId="77777777" w:rsidR="00CF2886" w:rsidRDefault="00CF2886" w:rsidP="00CF2886">
      <w:pPr>
        <w:spacing w:line="480" w:lineRule="auto"/>
        <w:jc w:val="center"/>
        <w:rPr>
          <w:rFonts w:ascii="Arial Nova Cond Light" w:hAnsi="Arial Nova Cond Light"/>
          <w:sz w:val="48"/>
          <w:szCs w:val="48"/>
        </w:rPr>
      </w:pPr>
    </w:p>
    <w:p w14:paraId="0F0BBFF1" w14:textId="77777777" w:rsidR="00CF2886" w:rsidRDefault="00CF2886" w:rsidP="00CF2886">
      <w:pPr>
        <w:spacing w:line="480" w:lineRule="auto"/>
        <w:jc w:val="center"/>
        <w:rPr>
          <w:rFonts w:ascii="Arial Nova Cond Light" w:hAnsi="Arial Nova Cond Light"/>
          <w:sz w:val="48"/>
          <w:szCs w:val="48"/>
        </w:rPr>
      </w:pPr>
    </w:p>
    <w:p w14:paraId="50CF4C74" w14:textId="77777777" w:rsidR="00CF2886" w:rsidRPr="00CF3126" w:rsidRDefault="00CF2886" w:rsidP="00CF2886">
      <w:pPr>
        <w:spacing w:line="480" w:lineRule="auto"/>
        <w:jc w:val="center"/>
        <w:rPr>
          <w:rFonts w:ascii="Arial Nova Cond Light" w:hAnsi="Arial Nova Cond Light"/>
          <w:sz w:val="48"/>
          <w:szCs w:val="48"/>
        </w:rPr>
      </w:pPr>
      <w:r w:rsidRPr="00CF3126">
        <w:rPr>
          <w:rFonts w:ascii="Arial Nova Cond Light" w:hAnsi="Arial Nova Cond Light"/>
          <w:sz w:val="48"/>
          <w:szCs w:val="48"/>
        </w:rPr>
        <w:t>UNIVERSIDAD AUTONOMA DE AGUASCALIENTES</w:t>
      </w:r>
    </w:p>
    <w:p w14:paraId="3BB4D80E" w14:textId="77777777" w:rsidR="00CF2886" w:rsidRPr="00CF3126" w:rsidRDefault="00CF2886" w:rsidP="00CF2886">
      <w:pPr>
        <w:spacing w:line="480" w:lineRule="auto"/>
        <w:jc w:val="center"/>
        <w:rPr>
          <w:rFonts w:ascii="Arial Nova Cond Light" w:hAnsi="Arial Nova Cond Light"/>
          <w:sz w:val="48"/>
          <w:szCs w:val="48"/>
        </w:rPr>
      </w:pPr>
      <w:r w:rsidRPr="00CF3126">
        <w:rPr>
          <w:rFonts w:ascii="Arial Nova Cond Light" w:hAnsi="Arial Nova Cond Light"/>
          <w:sz w:val="48"/>
          <w:szCs w:val="48"/>
        </w:rPr>
        <w:t>CENTRO DE CIENCIAS BASICAS</w:t>
      </w:r>
    </w:p>
    <w:p w14:paraId="23D169BA" w14:textId="77777777" w:rsidR="00CF2886" w:rsidRDefault="00CF2886" w:rsidP="00CF2886">
      <w:pPr>
        <w:spacing w:line="480" w:lineRule="auto"/>
        <w:jc w:val="center"/>
        <w:rPr>
          <w:rFonts w:ascii="Arial Nova Cond Light" w:hAnsi="Arial Nova Cond Light"/>
          <w:sz w:val="48"/>
          <w:szCs w:val="48"/>
        </w:rPr>
      </w:pPr>
      <w:r w:rsidRPr="00CF3126">
        <w:rPr>
          <w:rFonts w:ascii="Arial Nova Cond Light" w:hAnsi="Arial Nova Cond Light"/>
          <w:sz w:val="48"/>
          <w:szCs w:val="48"/>
        </w:rPr>
        <w:t>INGENIERIA EN COMPUTACION INTELIGENTE</w:t>
      </w:r>
      <w:r>
        <w:rPr>
          <w:rFonts w:ascii="Arial Nova Cond Light" w:hAnsi="Arial Nova Cond Light"/>
          <w:sz w:val="48"/>
          <w:szCs w:val="48"/>
        </w:rPr>
        <w:tab/>
      </w:r>
      <w:r w:rsidRPr="00CF3126">
        <w:rPr>
          <w:rFonts w:ascii="Arial Nova Cond Light" w:hAnsi="Arial Nova Cond Light"/>
          <w:sz w:val="48"/>
          <w:szCs w:val="48"/>
        </w:rPr>
        <w:t>3°A</w:t>
      </w:r>
    </w:p>
    <w:p w14:paraId="33D1D9D7" w14:textId="25F3E3CC" w:rsidR="00CF2886" w:rsidRPr="00CF3126" w:rsidRDefault="00CF2886" w:rsidP="00CF2886">
      <w:pPr>
        <w:spacing w:line="480" w:lineRule="auto"/>
        <w:jc w:val="center"/>
        <w:rPr>
          <w:rFonts w:ascii="Arial Nova Cond Light" w:hAnsi="Arial Nova Cond Light"/>
          <w:b/>
          <w:bCs/>
          <w:sz w:val="48"/>
          <w:szCs w:val="48"/>
        </w:rPr>
      </w:pPr>
      <w:r w:rsidRPr="00CF3126">
        <w:rPr>
          <w:rFonts w:ascii="Arial Nova Cond Light" w:hAnsi="Arial Nova Cond Light"/>
          <w:b/>
          <w:bCs/>
          <w:sz w:val="48"/>
          <w:szCs w:val="48"/>
        </w:rPr>
        <w:t>“</w:t>
      </w:r>
      <w:r>
        <w:rPr>
          <w:rFonts w:ascii="Arial Nova Cond Light" w:hAnsi="Arial Nova Cond Light"/>
          <w:b/>
          <w:bCs/>
          <w:sz w:val="48"/>
          <w:szCs w:val="48"/>
        </w:rPr>
        <w:t xml:space="preserve">ENSAYO </w:t>
      </w:r>
      <w:r>
        <w:rPr>
          <w:rFonts w:ascii="Arial Nova Cond Light" w:hAnsi="Arial Nova Cond Light"/>
          <w:b/>
          <w:bCs/>
          <w:sz w:val="48"/>
          <w:szCs w:val="48"/>
        </w:rPr>
        <w:t>REDES NEURONALES</w:t>
      </w:r>
      <w:r w:rsidRPr="00CF3126">
        <w:rPr>
          <w:rFonts w:ascii="Arial Nova Cond Light" w:hAnsi="Arial Nova Cond Light"/>
          <w:b/>
          <w:bCs/>
          <w:sz w:val="48"/>
          <w:szCs w:val="48"/>
        </w:rPr>
        <w:t>”</w:t>
      </w:r>
    </w:p>
    <w:p w14:paraId="149EDBB5" w14:textId="77777777" w:rsidR="00CF2886" w:rsidRPr="00CF3126" w:rsidRDefault="00CF2886" w:rsidP="00CF2886">
      <w:pPr>
        <w:spacing w:line="480" w:lineRule="auto"/>
        <w:jc w:val="center"/>
        <w:rPr>
          <w:rFonts w:ascii="Arial Nova Cond Light" w:hAnsi="Arial Nova Cond Light"/>
          <w:sz w:val="48"/>
          <w:szCs w:val="48"/>
        </w:rPr>
      </w:pPr>
      <w:r w:rsidRPr="00CF3126">
        <w:rPr>
          <w:rFonts w:ascii="Arial Nova Cond Light" w:hAnsi="Arial Nova Cond Light"/>
          <w:sz w:val="48"/>
          <w:szCs w:val="48"/>
        </w:rPr>
        <w:t>SANDOVAL PEREZ JOSE LUIS</w:t>
      </w:r>
      <w:r>
        <w:rPr>
          <w:rFonts w:ascii="Arial Nova Cond Light" w:hAnsi="Arial Nova Cond Light"/>
          <w:sz w:val="48"/>
          <w:szCs w:val="48"/>
        </w:rPr>
        <w:tab/>
        <w:t>261731</w:t>
      </w:r>
    </w:p>
    <w:p w14:paraId="1F3BCC02" w14:textId="5F8A6AB6" w:rsidR="00CF2886" w:rsidRDefault="00CF2886" w:rsidP="00CF2886">
      <w:pPr>
        <w:jc w:val="center"/>
        <w:rPr>
          <w:rFonts w:ascii="Arial Nova Cond Light" w:hAnsi="Arial Nova Cond Light"/>
          <w:sz w:val="48"/>
          <w:szCs w:val="48"/>
        </w:rPr>
      </w:pPr>
      <w:proofErr w:type="gramStart"/>
      <w:r w:rsidRPr="00CF3126">
        <w:rPr>
          <w:rFonts w:ascii="Arial Nova Cond Light" w:hAnsi="Arial Nova Cond Light"/>
          <w:sz w:val="48"/>
          <w:szCs w:val="48"/>
        </w:rPr>
        <w:t>DR.ALEJANDRO</w:t>
      </w:r>
      <w:proofErr w:type="gramEnd"/>
      <w:r w:rsidRPr="00CF3126">
        <w:rPr>
          <w:rFonts w:ascii="Arial Nova Cond Light" w:hAnsi="Arial Nova Cond Light"/>
          <w:sz w:val="48"/>
          <w:szCs w:val="48"/>
        </w:rPr>
        <w:t xml:space="preserve"> PADILLA DIAZ</w:t>
      </w:r>
    </w:p>
    <w:p w14:paraId="5C2CBFC7" w14:textId="77777777" w:rsidR="00CF2886" w:rsidRDefault="00CF2886" w:rsidP="00CF2886">
      <w:pPr>
        <w:jc w:val="center"/>
        <w:rPr>
          <w:rFonts w:ascii="Arial Nova Cond Light" w:hAnsi="Arial Nova Cond Light"/>
          <w:sz w:val="48"/>
          <w:szCs w:val="48"/>
        </w:rPr>
      </w:pPr>
    </w:p>
    <w:p w14:paraId="417B8D97" w14:textId="5918E386" w:rsidR="00CF2886" w:rsidRDefault="00CF2886" w:rsidP="00CF2886">
      <w:pPr>
        <w:jc w:val="center"/>
        <w:rPr>
          <w:rFonts w:ascii="Cooper Black" w:hAnsi="Cooper Black"/>
          <w:sz w:val="36"/>
          <w:szCs w:val="36"/>
        </w:rPr>
      </w:pPr>
      <w:r w:rsidRPr="00CF2886">
        <w:rPr>
          <w:rFonts w:ascii="Cooper Black" w:hAnsi="Cooper Black"/>
          <w:sz w:val="36"/>
          <w:szCs w:val="36"/>
        </w:rPr>
        <w:t>El funcionamiento de tus neuronas</w:t>
      </w:r>
    </w:p>
    <w:p w14:paraId="2ADD7661" w14:textId="0D1333E5" w:rsidR="00A56667" w:rsidRDefault="00A56667" w:rsidP="00CF2886">
      <w:pPr>
        <w:jc w:val="center"/>
        <w:rPr>
          <w:rFonts w:ascii="Cooper Black" w:hAnsi="Cooper Black"/>
          <w:sz w:val="36"/>
          <w:szCs w:val="36"/>
        </w:rPr>
      </w:pPr>
    </w:p>
    <w:p w14:paraId="34BA84B3" w14:textId="2743612D" w:rsidR="00A56667" w:rsidRPr="000674C5" w:rsidRDefault="00FC3378" w:rsidP="000674C5">
      <w:pPr>
        <w:jc w:val="both"/>
        <w:rPr>
          <w:rFonts w:ascii="Courier New" w:hAnsi="Courier New" w:cs="Courier New"/>
          <w:sz w:val="28"/>
          <w:szCs w:val="28"/>
          <w:u w:val="single"/>
        </w:rPr>
      </w:pPr>
      <w:r w:rsidRPr="000674C5">
        <w:rPr>
          <w:rFonts w:ascii="Courier New" w:hAnsi="Courier New" w:cs="Courier New"/>
          <w:sz w:val="28"/>
          <w:szCs w:val="28"/>
        </w:rPr>
        <w:t>Una red neuronal es un método de la inteligencia artificial que enseña a las computadoras a procesar datos de una manera que está inspirada en la forma en la que lo hace un cerebro humano. El cerebro funciona a través de neuronas que están interconectadas las cuales se encargan de transmitir información, las redes neuronales funcionan de una manera similar, sin embargo, las computadoras lo utilizan para aprender de sus errores y mejorar continuamente para resolver un problema.</w:t>
      </w:r>
    </w:p>
    <w:p w14:paraId="4E5261AB" w14:textId="7A7BE14A" w:rsidR="00FC3378" w:rsidRPr="000674C5" w:rsidRDefault="00FC3378" w:rsidP="000674C5">
      <w:pPr>
        <w:jc w:val="both"/>
        <w:rPr>
          <w:rFonts w:ascii="Courier New" w:hAnsi="Courier New" w:cs="Courier New"/>
          <w:sz w:val="28"/>
          <w:szCs w:val="28"/>
        </w:rPr>
      </w:pPr>
      <w:r w:rsidRPr="000674C5">
        <w:rPr>
          <w:rFonts w:ascii="Courier New" w:hAnsi="Courier New" w:cs="Courier New"/>
          <w:sz w:val="28"/>
          <w:szCs w:val="28"/>
        </w:rPr>
        <w:t>Los sistemas neuronales operan de dos maneras distintas; recuerdo y aprendizaje, cada una con sus métodos individuales</w:t>
      </w:r>
      <w:r w:rsidR="00503F98" w:rsidRPr="000674C5">
        <w:rPr>
          <w:rFonts w:ascii="Courier New" w:hAnsi="Courier New" w:cs="Courier New"/>
          <w:sz w:val="28"/>
          <w:szCs w:val="28"/>
        </w:rPr>
        <w:t>. La primera fase es la de aprendizaje se divide</w:t>
      </w:r>
      <w:r w:rsidR="00FB5366" w:rsidRPr="000674C5">
        <w:rPr>
          <w:rFonts w:ascii="Courier New" w:hAnsi="Courier New" w:cs="Courier New"/>
          <w:sz w:val="28"/>
          <w:szCs w:val="28"/>
        </w:rPr>
        <w:t xml:space="preserve"> de la siguiente manera; </w:t>
      </w:r>
      <w:r w:rsidR="00503F98" w:rsidRPr="000674C5">
        <w:rPr>
          <w:rFonts w:ascii="Courier New" w:hAnsi="Courier New" w:cs="Courier New"/>
          <w:sz w:val="28"/>
          <w:szCs w:val="28"/>
        </w:rPr>
        <w:t>aprendizaje supervisado y no supervisado</w:t>
      </w:r>
      <w:r w:rsidR="00FB5366" w:rsidRPr="000674C5">
        <w:rPr>
          <w:rFonts w:ascii="Courier New" w:hAnsi="Courier New" w:cs="Courier New"/>
          <w:sz w:val="28"/>
          <w:szCs w:val="28"/>
        </w:rPr>
        <w:t xml:space="preserve">. </w:t>
      </w:r>
      <w:r w:rsidR="006A28F6" w:rsidRPr="000674C5">
        <w:rPr>
          <w:rFonts w:ascii="Courier New" w:hAnsi="Courier New" w:cs="Courier New"/>
          <w:sz w:val="28"/>
          <w:szCs w:val="28"/>
        </w:rPr>
        <w:t xml:space="preserve">La primera etapa pretende estimar funciones entrada/salida </w:t>
      </w:r>
      <w:r w:rsidR="000674C5" w:rsidRPr="000674C5">
        <w:rPr>
          <w:rFonts w:ascii="Courier New" w:hAnsi="Courier New" w:cs="Courier New"/>
          <w:sz w:val="28"/>
          <w:szCs w:val="28"/>
        </w:rPr>
        <w:t>las reglas de esta etapa son computacionalmente mas complejas. Dentro del aprendizaje supervisado se presenta a la red un conjunto de patrones junto con la salida deseada, utilizando información de error hasta que su salida es la deseada.</w:t>
      </w:r>
    </w:p>
    <w:p w14:paraId="7D7EC7A5" w14:textId="26B1864E" w:rsidR="000674C5" w:rsidRPr="000674C5" w:rsidRDefault="000674C5" w:rsidP="000674C5">
      <w:pPr>
        <w:jc w:val="both"/>
        <w:rPr>
          <w:rFonts w:ascii="Courier New" w:hAnsi="Courier New" w:cs="Courier New"/>
          <w:sz w:val="28"/>
          <w:szCs w:val="28"/>
        </w:rPr>
      </w:pPr>
      <w:r w:rsidRPr="000674C5">
        <w:rPr>
          <w:rFonts w:ascii="Courier New" w:hAnsi="Courier New" w:cs="Courier New"/>
          <w:sz w:val="28"/>
          <w:szCs w:val="28"/>
        </w:rPr>
        <w:t>Una vez que el sistema ha sido entrenado, el aprendizaje queda inactivo, al hacer esto la estructura queda fija y la red neuronal está dispuesta a procesar datos.</w:t>
      </w:r>
    </w:p>
    <w:p w14:paraId="037A1EB4" w14:textId="77777777" w:rsidR="000674C5" w:rsidRPr="00503F98" w:rsidRDefault="000674C5" w:rsidP="00A56667">
      <w:pPr>
        <w:rPr>
          <w:rFonts w:ascii="Courier New" w:hAnsi="Courier New" w:cs="Courier New"/>
          <w:sz w:val="24"/>
          <w:szCs w:val="24"/>
        </w:rPr>
      </w:pPr>
    </w:p>
    <w:p w14:paraId="38B537B9" w14:textId="77777777" w:rsidR="00CF2886" w:rsidRPr="00CF2886" w:rsidRDefault="00CF2886" w:rsidP="00CF2886">
      <w:pPr>
        <w:rPr>
          <w:rFonts w:ascii="Courier New" w:hAnsi="Courier New" w:cs="Courier New"/>
          <w:sz w:val="24"/>
          <w:szCs w:val="24"/>
        </w:rPr>
      </w:pPr>
    </w:p>
    <w:sectPr w:rsidR="00CF2886" w:rsidRPr="00CF28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Cond Light">
    <w:altName w:val="Arial Nova Cond Light"/>
    <w:charset w:val="00"/>
    <w:family w:val="swiss"/>
    <w:pitch w:val="variable"/>
    <w:sig w:usb0="2000028F" w:usb1="00000002"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86"/>
    <w:rsid w:val="000674C5"/>
    <w:rsid w:val="003B0621"/>
    <w:rsid w:val="00503F98"/>
    <w:rsid w:val="006A28F6"/>
    <w:rsid w:val="00A56667"/>
    <w:rsid w:val="00CF2886"/>
    <w:rsid w:val="00FB5366"/>
    <w:rsid w:val="00FC33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2837"/>
  <w15:chartTrackingRefBased/>
  <w15:docId w15:val="{D336487E-D463-414F-988D-A6E4720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2</Pages>
  <Words>216</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2022-11-16T14:36:00Z</dcterms:created>
  <dcterms:modified xsi:type="dcterms:W3CDTF">2022-11-17T14:20:00Z</dcterms:modified>
</cp:coreProperties>
</file>