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B2288F">
      <w:pPr>
        <w:rPr>
          <w:rFonts w:hint="eastAsia"/>
        </w:rPr>
      </w:pPr>
      <w:r>
        <w:rPr>
          <w:rFonts w:hint="eastAsia"/>
        </w:rPr>
        <w:t>無料会員から有料会員への壁</w:t>
      </w:r>
    </w:p>
    <w:p w:rsidR="00B2288F" w:rsidRDefault="00B2288F">
      <w:r>
        <w:rPr>
          <w:rFonts w:hint="eastAsia"/>
        </w:rPr>
        <w:t>基礎から、有料会員の方がより細かい</w:t>
      </w:r>
    </w:p>
    <w:p w:rsidR="00B2288F" w:rsidRDefault="00B2288F">
      <w:r>
        <w:rPr>
          <w:rFonts w:hint="eastAsia"/>
        </w:rPr>
        <w:t>母体作りをするためのコラム（集客）</w:t>
      </w:r>
    </w:p>
    <w:p w:rsidR="00B2288F" w:rsidRDefault="00B2288F"/>
    <w:p w:rsidR="00B2288F" w:rsidRDefault="00EA2CFE">
      <w:r>
        <w:rPr>
          <w:rFonts w:hint="eastAsia"/>
        </w:rPr>
        <w:t>１．コラム、エッセイ。北川さんが喋れるようにする。を最初にやる</w:t>
      </w:r>
    </w:p>
    <w:p w:rsidR="00EA2CFE" w:rsidRDefault="00EA2CFE">
      <w:r>
        <w:rPr>
          <w:rFonts w:hint="eastAsia"/>
        </w:rPr>
        <w:t>２．内政、スタッフコントロール</w:t>
      </w:r>
    </w:p>
    <w:p w:rsidR="00EA2CFE" w:rsidRDefault="00EA2CFE">
      <w:r>
        <w:rPr>
          <w:rFonts w:hint="eastAsia"/>
        </w:rPr>
        <w:t>３．</w:t>
      </w:r>
    </w:p>
    <w:p w:rsidR="00EA2CFE" w:rsidRDefault="00EA2CFE">
      <w:pPr>
        <w:rPr>
          <w:rFonts w:hint="eastAsia"/>
        </w:rPr>
      </w:pPr>
      <w:r>
        <w:rPr>
          <w:rFonts w:hint="eastAsia"/>
        </w:rPr>
        <w:t>原文、英語化（海外の</w:t>
      </w:r>
      <w:r>
        <w:rPr>
          <w:rFonts w:hint="eastAsia"/>
        </w:rPr>
        <w:t>PV</w:t>
      </w:r>
      <w:r>
        <w:rPr>
          <w:rFonts w:hint="eastAsia"/>
        </w:rPr>
        <w:t>数も稼ぐ）、会話化（有料コンテンツ）</w:t>
      </w:r>
    </w:p>
    <w:p w:rsidR="00B2288F" w:rsidRDefault="00B2288F"/>
    <w:p w:rsidR="00EA2CFE" w:rsidRDefault="00692C08">
      <w:r>
        <w:rPr>
          <w:rFonts w:hint="eastAsia"/>
        </w:rPr>
        <w:t>教育サイクル：３日に１記事とか、５００円とか。</w:t>
      </w:r>
    </w:p>
    <w:p w:rsidR="00692C08" w:rsidRDefault="00692C08"/>
    <w:p w:rsidR="00692C08" w:rsidRDefault="00692C08">
      <w:pPr>
        <w:rPr>
          <w:rFonts w:hint="eastAsia"/>
        </w:rPr>
      </w:pPr>
      <w:bookmarkStart w:id="0" w:name="_GoBack"/>
      <w:bookmarkEnd w:id="0"/>
    </w:p>
    <w:sectPr w:rsidR="0069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8F"/>
    <w:rsid w:val="003F2A63"/>
    <w:rsid w:val="00692C08"/>
    <w:rsid w:val="006E4DCC"/>
    <w:rsid w:val="00B2288F"/>
    <w:rsid w:val="00EA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FA3B5-35EA-48C0-B2AF-B6CAFDE7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1</cp:revision>
  <dcterms:created xsi:type="dcterms:W3CDTF">2017-01-30T10:31:00Z</dcterms:created>
  <dcterms:modified xsi:type="dcterms:W3CDTF">2017-01-30T11:43:00Z</dcterms:modified>
</cp:coreProperties>
</file>