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474709">
      <w:r>
        <w:rPr>
          <w:rFonts w:hint="eastAsia"/>
        </w:rPr>
        <w:t>チームワークの全て</w:t>
      </w:r>
      <w:r>
        <w:t xml:space="preserve"> Part 2</w:t>
      </w:r>
      <w:r>
        <w:rPr>
          <w:rFonts w:hint="eastAsia"/>
        </w:rPr>
        <w:t xml:space="preserve">　チームワークが機能しない時</w:t>
      </w:r>
    </w:p>
    <w:p w:rsidR="00474709" w:rsidRDefault="00474709"/>
    <w:p w:rsidR="00474709" w:rsidRDefault="00474709">
      <w:r>
        <w:rPr>
          <w:rFonts w:hint="eastAsia"/>
        </w:rPr>
        <w:t>チームワーク</w:t>
      </w:r>
      <w:r w:rsidR="0016124F">
        <w:rPr>
          <w:rFonts w:hint="eastAsia"/>
        </w:rPr>
        <w:t>が機能しない時、それは深く思考したり、クリエイティブな発想を求められる時、一人で臨むのが理想な作業を行う時</w:t>
      </w:r>
      <w:bookmarkStart w:id="0" w:name="_GoBack"/>
      <w:bookmarkEnd w:id="0"/>
    </w:p>
    <w:sectPr w:rsidR="0047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09"/>
    <w:rsid w:val="0016124F"/>
    <w:rsid w:val="00474709"/>
    <w:rsid w:val="006E4DCC"/>
    <w:rsid w:val="008D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80B84-3415-4DB0-993A-54B8860B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2016-08-26T10:27:00Z</dcterms:created>
  <dcterms:modified xsi:type="dcterms:W3CDTF">2016-08-26T10:58:00Z</dcterms:modified>
</cp:coreProperties>
</file>