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855" w:rsidRPr="00B42855" w:rsidRDefault="00B42855" w:rsidP="00B42855">
      <w:pPr>
        <w:spacing w:after="171" w:line="377" w:lineRule="atLeast"/>
        <w:rPr>
          <w:rFonts w:ascii="Helvetica" w:eastAsia="Times New Roman" w:hAnsi="Helvetica" w:cs="Helvetica"/>
          <w:color w:val="383838"/>
          <w:sz w:val="21"/>
          <w:szCs w:val="21"/>
        </w:rPr>
      </w:pPr>
      <w:r w:rsidRPr="00B42855">
        <w:rPr>
          <w:rFonts w:ascii="Helvetica" w:eastAsia="Times New Roman" w:hAnsi="Helvetica" w:cs="Helvetica"/>
          <w:color w:val="383838"/>
          <w:sz w:val="21"/>
          <w:szCs w:val="21"/>
        </w:rPr>
        <w:t xml:space="preserve">The Sales acceleration formula by Mark </w:t>
      </w:r>
      <w:proofErr w:type="spellStart"/>
      <w:r w:rsidRPr="00B42855">
        <w:rPr>
          <w:rFonts w:ascii="Helvetica" w:eastAsia="Times New Roman" w:hAnsi="Helvetica" w:cs="Helvetica"/>
          <w:color w:val="383838"/>
          <w:sz w:val="21"/>
          <w:szCs w:val="21"/>
        </w:rPr>
        <w:t>Roberge</w:t>
      </w:r>
      <w:proofErr w:type="spellEnd"/>
    </w:p>
    <w:p w:rsidR="00B42855" w:rsidRPr="00B42855" w:rsidRDefault="00B42855" w:rsidP="00B42855">
      <w:pPr>
        <w:spacing w:after="171" w:line="377" w:lineRule="atLeast"/>
        <w:rPr>
          <w:rFonts w:ascii="Helvetica" w:eastAsia="Times New Roman" w:hAnsi="Helvetica" w:cs="Helvetica"/>
          <w:color w:val="383838"/>
          <w:sz w:val="21"/>
          <w:szCs w:val="21"/>
        </w:rPr>
      </w:pPr>
      <w:r w:rsidRPr="00B42855">
        <w:rPr>
          <w:rFonts w:ascii="Helvetica" w:eastAsia="Times New Roman" w:hAnsi="Helvetica" w:cs="Helvetica"/>
          <w:b/>
          <w:bCs/>
          <w:color w:val="383838"/>
          <w:sz w:val="21"/>
          <w:szCs w:val="21"/>
        </w:rPr>
        <w:t>Introduction</w:t>
      </w:r>
    </w:p>
    <w:p w:rsidR="00B42855" w:rsidRPr="00243B5F" w:rsidRDefault="00B42855" w:rsidP="00B42855">
      <w:pPr>
        <w:spacing w:after="171" w:line="377" w:lineRule="atLeast"/>
        <w:rPr>
          <w:rFonts w:ascii="Helvetica" w:eastAsia="Times New Roman" w:hAnsi="Helvetica" w:cs="Helvetica"/>
          <w:color w:val="383838"/>
          <w:sz w:val="21"/>
          <w:szCs w:val="21"/>
        </w:rPr>
      </w:pPr>
      <w:bookmarkStart w:id="0" w:name="_GoBack"/>
      <w:r w:rsidRPr="00243B5F">
        <w:rPr>
          <w:rFonts w:ascii="MS Mincho" w:eastAsia="MS Mincho" w:hAnsi="MS Mincho" w:cs="Helvetica" w:hint="eastAsia"/>
          <w:color w:val="383838"/>
          <w:sz w:val="21"/>
          <w:szCs w:val="21"/>
        </w:rPr>
        <w:t>この本はデータを活用して営業での成功を予測可能</w:t>
      </w:r>
      <w:r w:rsidR="004D52C9" w:rsidRPr="00243B5F">
        <w:rPr>
          <w:rFonts w:ascii="MS Mincho" w:eastAsia="MS Mincho" w:hAnsi="MS Mincho" w:cs="Helvetica" w:hint="eastAsia"/>
          <w:color w:val="383838"/>
          <w:sz w:val="21"/>
          <w:szCs w:val="21"/>
        </w:rPr>
        <w:t>にすると言うテーマ</w:t>
      </w:r>
      <w:r w:rsidRPr="00243B5F">
        <w:rPr>
          <w:rFonts w:ascii="MS Mincho" w:eastAsia="MS Mincho" w:hAnsi="MS Mincho" w:cs="Helvetica" w:hint="eastAsia"/>
          <w:color w:val="383838"/>
          <w:sz w:val="21"/>
          <w:szCs w:val="21"/>
        </w:rPr>
        <w:t>で、著者は営業出身ではなく</w:t>
      </w:r>
      <w:r w:rsidR="00DF04E3" w:rsidRPr="00243B5F">
        <w:rPr>
          <w:rFonts w:ascii="MS Mincho" w:eastAsia="MS Mincho" w:hAnsi="MS Mincho" w:cs="Helvetica" w:hint="eastAsia"/>
          <w:color w:val="383838"/>
          <w:sz w:val="21"/>
          <w:szCs w:val="21"/>
        </w:rPr>
        <w:t>、エンジニアとしてキャリアを始め、当時はベンチャー企業であったウエブマーケティング会社の</w:t>
      </w:r>
      <w:r w:rsidRPr="00243B5F">
        <w:rPr>
          <w:rFonts w:ascii="MS Mincho" w:eastAsia="MS Mincho" w:hAnsi="MS Mincho" w:cs="Helvetica" w:hint="eastAsia"/>
          <w:color w:val="383838"/>
          <w:sz w:val="21"/>
          <w:szCs w:val="21"/>
        </w:rPr>
        <w:t>ハブスポットで営業の主任を任され、売上１００億円まで伸ばしました。</w:t>
      </w:r>
    </w:p>
    <w:p w:rsidR="00B42855" w:rsidRPr="00243B5F" w:rsidRDefault="00B42855" w:rsidP="00B42855">
      <w:pPr>
        <w:spacing w:after="171" w:line="377" w:lineRule="atLeast"/>
        <w:rPr>
          <w:rFonts w:ascii="MS Mincho" w:eastAsia="MS Mincho" w:hAnsi="MS Mincho" w:cs="Helvetica"/>
          <w:color w:val="383838"/>
          <w:sz w:val="21"/>
          <w:szCs w:val="21"/>
        </w:rPr>
      </w:pPr>
      <w:r w:rsidRPr="00243B5F">
        <w:rPr>
          <w:rFonts w:ascii="MS Mincho" w:eastAsia="MS Mincho" w:hAnsi="MS Mincho" w:cs="Helvetica" w:hint="eastAsia"/>
          <w:color w:val="383838"/>
          <w:sz w:val="21"/>
          <w:szCs w:val="21"/>
        </w:rPr>
        <w:t>この本の中で私が感じた役に立つチョップス（知識）を４つ紹介します。</w:t>
      </w:r>
    </w:p>
    <w:p w:rsidR="002943B3" w:rsidRPr="00243B5F" w:rsidRDefault="002943B3" w:rsidP="00B42855">
      <w:pPr>
        <w:spacing w:after="171" w:line="377" w:lineRule="atLeast"/>
        <w:rPr>
          <w:rFonts w:ascii="MS Mincho" w:eastAsia="MS Mincho" w:hAnsi="MS Mincho" w:cs="Helvetica"/>
          <w:color w:val="383838"/>
          <w:sz w:val="21"/>
          <w:szCs w:val="21"/>
        </w:rPr>
      </w:pP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Helvetica" w:eastAsia="Times New Roman" w:hAnsi="Helvetica" w:cs="Helvetica"/>
          <w:color w:val="383838"/>
          <w:sz w:val="21"/>
          <w:szCs w:val="21"/>
        </w:rPr>
        <w:t> </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Helvetica" w:eastAsia="Times New Roman" w:hAnsi="Helvetica" w:cs="Helvetica"/>
          <w:b/>
          <w:bCs/>
          <w:color w:val="383838"/>
          <w:sz w:val="21"/>
          <w:szCs w:val="21"/>
        </w:rPr>
        <w:t xml:space="preserve">Chops </w:t>
      </w:r>
      <w:r w:rsidR="004D52C9" w:rsidRPr="00243B5F">
        <w:rPr>
          <w:rFonts w:ascii="Helvetica" w:eastAsia="Times New Roman" w:hAnsi="Helvetica" w:cs="Helvetica"/>
          <w:b/>
          <w:bCs/>
          <w:color w:val="383838"/>
          <w:sz w:val="21"/>
          <w:szCs w:val="21"/>
        </w:rPr>
        <w:t xml:space="preserve">No.1 </w:t>
      </w:r>
      <w:proofErr w:type="spellStart"/>
      <w:r w:rsidRPr="00243B5F">
        <w:rPr>
          <w:rFonts w:ascii="MS Gothic" w:eastAsia="Times New Roman" w:hAnsi="MS Gothic" w:cs="MS Gothic"/>
          <w:b/>
          <w:bCs/>
          <w:color w:val="383838"/>
          <w:sz w:val="21"/>
          <w:szCs w:val="21"/>
        </w:rPr>
        <w:t>海のように深く商品サービスを理解しよう</w:t>
      </w:r>
      <w:proofErr w:type="spellEnd"/>
      <w:r w:rsidRPr="00243B5F">
        <w:rPr>
          <w:rFonts w:ascii="MS Mincho" w:eastAsia="MS Mincho" w:hAnsi="MS Mincho" w:cs="Helvetica" w:hint="eastAsia"/>
          <w:b/>
          <w:bCs/>
          <w:color w:val="383838"/>
          <w:sz w:val="21"/>
          <w:szCs w:val="21"/>
        </w:rPr>
        <w:t>！</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インターネットでの買い物が増え、顧客が簡単に商品サービスの情報入手を出来るようになった現代では、</w:t>
      </w:r>
      <w:r w:rsidR="004D52C9" w:rsidRPr="00243B5F">
        <w:rPr>
          <w:rFonts w:ascii="MS Mincho" w:eastAsia="MS Mincho" w:hAnsi="MS Mincho" w:cs="Helvetica" w:hint="eastAsia"/>
          <w:color w:val="383838"/>
          <w:sz w:val="21"/>
          <w:szCs w:val="21"/>
        </w:rPr>
        <w:t>力が</w:t>
      </w:r>
      <w:r w:rsidRPr="00243B5F">
        <w:rPr>
          <w:rFonts w:ascii="MS Mincho" w:eastAsia="MS Mincho" w:hAnsi="MS Mincho" w:cs="Helvetica" w:hint="eastAsia"/>
          <w:color w:val="383838"/>
          <w:sz w:val="21"/>
          <w:szCs w:val="21"/>
        </w:rPr>
        <w:t>営業マンから顧客</w:t>
      </w:r>
      <w:r w:rsidR="004D52C9" w:rsidRPr="00243B5F">
        <w:rPr>
          <w:rFonts w:ascii="MS Mincho" w:eastAsia="MS Mincho" w:hAnsi="MS Mincho" w:cs="Helvetica" w:hint="eastAsia"/>
          <w:color w:val="383838"/>
          <w:sz w:val="21"/>
          <w:szCs w:val="21"/>
        </w:rPr>
        <w:t>へ移り</w:t>
      </w:r>
      <w:r w:rsidRPr="00243B5F">
        <w:rPr>
          <w:rFonts w:ascii="MS Mincho" w:eastAsia="MS Mincho" w:hAnsi="MS Mincho" w:cs="Helvetica" w:hint="eastAsia"/>
          <w:color w:val="383838"/>
          <w:sz w:val="21"/>
          <w:szCs w:val="21"/>
        </w:rPr>
        <w:t>、</w:t>
      </w:r>
      <w:r w:rsidR="004D52C9" w:rsidRPr="00243B5F">
        <w:rPr>
          <w:rFonts w:ascii="MS Mincho" w:eastAsia="MS Mincho" w:hAnsi="MS Mincho" w:cs="Helvetica" w:hint="eastAsia"/>
          <w:color w:val="383838"/>
          <w:sz w:val="21"/>
          <w:szCs w:val="21"/>
        </w:rPr>
        <w:t>口が上手くてアグレッシブな</w:t>
      </w:r>
      <w:r w:rsidRPr="00243B5F">
        <w:rPr>
          <w:rFonts w:ascii="MS Mincho" w:eastAsia="MS Mincho" w:hAnsi="MS Mincho" w:cs="Helvetica" w:hint="eastAsia"/>
          <w:color w:val="383838"/>
          <w:sz w:val="21"/>
          <w:szCs w:val="21"/>
        </w:rPr>
        <w:t>営業マンよりも、アドバイザーのように、丁寧かつ専門的な知識で</w:t>
      </w:r>
      <w:r w:rsidR="004D52C9" w:rsidRPr="00243B5F">
        <w:rPr>
          <w:rFonts w:ascii="MS Mincho" w:eastAsia="MS Mincho" w:hAnsi="MS Mincho" w:cs="Helvetica" w:hint="eastAsia"/>
          <w:color w:val="383838"/>
          <w:sz w:val="21"/>
          <w:szCs w:val="21"/>
        </w:rPr>
        <w:t>お</w:t>
      </w:r>
      <w:r w:rsidRPr="00243B5F">
        <w:rPr>
          <w:rFonts w:ascii="MS Mincho" w:eastAsia="MS Mincho" w:hAnsi="MS Mincho" w:cs="Helvetica" w:hint="eastAsia"/>
          <w:color w:val="383838"/>
          <w:sz w:val="21"/>
          <w:szCs w:val="21"/>
        </w:rPr>
        <w:t>買い物の支援をしてくれるような営業マンの方が成功しやすいのです。</w:t>
      </w:r>
    </w:p>
    <w:p w:rsidR="00B42855" w:rsidRPr="00243B5F" w:rsidRDefault="004D52C9"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そして、アドバイザーのようになるためには、自社商品サービス</w:t>
      </w:r>
      <w:r w:rsidR="00B42855" w:rsidRPr="00243B5F">
        <w:rPr>
          <w:rFonts w:ascii="MS Mincho" w:eastAsia="MS Mincho" w:hAnsi="MS Mincho" w:cs="Helvetica" w:hint="eastAsia"/>
          <w:color w:val="383838"/>
          <w:sz w:val="21"/>
          <w:szCs w:val="21"/>
        </w:rPr>
        <w:t>の事を深く理解する事が必要になります。</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自社商品サービスの理解を深める方法として、ハブスポットでは、顧客の毎日を営業マン達に体験させました。ハブスポットの顧客はブログやソーシャルメディアなどでコンテンツを作成するマーケッターであり、営業マン達はハブスポットが顧客に提供するソフトウエアを通して</w:t>
      </w:r>
      <w:r w:rsidR="004D52C9" w:rsidRPr="00243B5F">
        <w:rPr>
          <w:rFonts w:ascii="MS Mincho" w:eastAsia="MS Mincho" w:hAnsi="MS Mincho" w:cs="Helvetica" w:hint="eastAsia"/>
          <w:color w:val="383838"/>
          <w:sz w:val="21"/>
          <w:szCs w:val="21"/>
        </w:rPr>
        <w:t>自分達で</w:t>
      </w:r>
      <w:r w:rsidRPr="00243B5F">
        <w:rPr>
          <w:rFonts w:ascii="MS Mincho" w:eastAsia="MS Mincho" w:hAnsi="MS Mincho" w:cs="Helvetica" w:hint="eastAsia"/>
          <w:color w:val="383838"/>
          <w:sz w:val="21"/>
          <w:szCs w:val="21"/>
        </w:rPr>
        <w:t>ブログやサイトの作成を行いました。それを行った事により、自社サービス商品の理解が深まっただけではなく、顧客と同じ体験をする事で顧客の悩みや痛みを理解する事が出来ました。</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Helvetica" w:eastAsia="Times New Roman" w:hAnsi="Helvetica" w:cs="Helvetica"/>
          <w:b/>
          <w:bCs/>
          <w:color w:val="383838"/>
          <w:sz w:val="21"/>
          <w:szCs w:val="21"/>
        </w:rPr>
        <w:t>Chops 2: </w:t>
      </w:r>
      <w:proofErr w:type="spellStart"/>
      <w:r w:rsidRPr="00243B5F">
        <w:rPr>
          <w:rFonts w:ascii="MS Gothic" w:eastAsia="Times New Roman" w:hAnsi="MS Gothic" w:cs="MS Gothic"/>
          <w:b/>
          <w:bCs/>
          <w:color w:val="383838"/>
          <w:sz w:val="21"/>
          <w:szCs w:val="21"/>
        </w:rPr>
        <w:t>クローンを採用しよう</w:t>
      </w:r>
      <w:proofErr w:type="spellEnd"/>
      <w:r w:rsidRPr="00243B5F">
        <w:rPr>
          <w:rFonts w:ascii="MS Gothic" w:eastAsia="Times New Roman" w:hAnsi="MS Gothic" w:cs="MS Gothic"/>
          <w:b/>
          <w:bCs/>
          <w:color w:val="383838"/>
          <w:sz w:val="21"/>
          <w:szCs w:val="21"/>
        </w:rPr>
        <w:t>！</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著者はハブスポットで</w:t>
      </w:r>
      <w:r w:rsidR="00796639" w:rsidRPr="00243B5F">
        <w:rPr>
          <w:rFonts w:ascii="MS Mincho" w:eastAsia="MS Mincho" w:hAnsi="MS Mincho" w:cs="Helvetica" w:hint="eastAsia"/>
          <w:color w:val="383838"/>
          <w:sz w:val="21"/>
          <w:szCs w:val="21"/>
        </w:rPr>
        <w:t>既に成功している営業マンの特性、特徴や</w:t>
      </w:r>
      <w:r w:rsidRPr="00243B5F">
        <w:rPr>
          <w:rFonts w:ascii="MS Mincho" w:eastAsia="MS Mincho" w:hAnsi="MS Mincho" w:cs="Helvetica" w:hint="eastAsia"/>
          <w:color w:val="383838"/>
          <w:sz w:val="21"/>
          <w:szCs w:val="21"/>
        </w:rPr>
        <w:t>性格を</w:t>
      </w:r>
      <w:r w:rsidR="00796639" w:rsidRPr="00243B5F">
        <w:rPr>
          <w:rFonts w:ascii="MS Mincho" w:eastAsia="MS Mincho" w:hAnsi="MS Mincho" w:cs="Helvetica" w:hint="eastAsia"/>
          <w:color w:val="383838"/>
          <w:sz w:val="21"/>
          <w:szCs w:val="21"/>
        </w:rPr>
        <w:t>データで</w:t>
      </w:r>
      <w:r w:rsidRPr="00243B5F">
        <w:rPr>
          <w:rFonts w:ascii="MS Mincho" w:eastAsia="MS Mincho" w:hAnsi="MS Mincho" w:cs="Helvetica" w:hint="eastAsia"/>
          <w:color w:val="383838"/>
          <w:sz w:val="21"/>
          <w:szCs w:val="21"/>
        </w:rPr>
        <w:t>分析し、頭の良さ、過去の成功、仕</w:t>
      </w:r>
      <w:r w:rsidR="00796639" w:rsidRPr="00243B5F">
        <w:rPr>
          <w:rFonts w:ascii="MS Mincho" w:eastAsia="MS Mincho" w:hAnsi="MS Mincho" w:cs="Helvetica" w:hint="eastAsia"/>
          <w:color w:val="383838"/>
          <w:sz w:val="21"/>
          <w:szCs w:val="21"/>
        </w:rPr>
        <w:t>事に対するやる気、フィードバックを受け入れる姿勢などがハブスポットと言う会社で成功する営業マンの共通点だと言う結論に至りました</w:t>
      </w:r>
      <w:r w:rsidRPr="00243B5F">
        <w:rPr>
          <w:rFonts w:ascii="MS Mincho" w:eastAsia="MS Mincho" w:hAnsi="MS Mincho" w:cs="Helvetica" w:hint="eastAsia"/>
          <w:color w:val="383838"/>
          <w:sz w:val="21"/>
          <w:szCs w:val="21"/>
        </w:rPr>
        <w:t>。</w:t>
      </w:r>
      <w:r w:rsidR="00143D5B" w:rsidRPr="00243B5F">
        <w:rPr>
          <w:rFonts w:ascii="MS Mincho" w:eastAsia="MS Mincho" w:hAnsi="MS Mincho" w:cs="Helvetica" w:hint="eastAsia"/>
          <w:color w:val="383838"/>
          <w:sz w:val="21"/>
          <w:szCs w:val="21"/>
        </w:rPr>
        <w:t>このデータを元に人材採用を行い、採用した人材が成功しているかどうかを半年後にデータ分析すると言う形で、採用しては成功率を分析すると言うサイクルを繰り返しました。</w:t>
      </w:r>
    </w:p>
    <w:p w:rsidR="00B42855" w:rsidRPr="00243B5F" w:rsidRDefault="00796639"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ですので、あなたの会社で成功している営業マンはどんな人</w:t>
      </w:r>
      <w:r w:rsidR="00B42855" w:rsidRPr="00243B5F">
        <w:rPr>
          <w:rFonts w:ascii="MS Mincho" w:eastAsia="MS Mincho" w:hAnsi="MS Mincho" w:cs="Helvetica" w:hint="eastAsia"/>
          <w:color w:val="383838"/>
          <w:sz w:val="21"/>
          <w:szCs w:val="21"/>
        </w:rPr>
        <w:t>で</w:t>
      </w:r>
      <w:r w:rsidR="00237408" w:rsidRPr="00243B5F">
        <w:rPr>
          <w:rFonts w:ascii="MS Gothic" w:eastAsia="Times New Roman" w:hAnsi="MS Gothic" w:cs="MS Gothic"/>
          <w:color w:val="383838"/>
          <w:sz w:val="21"/>
          <w:szCs w:val="21"/>
        </w:rPr>
        <w:t>、</w:t>
      </w:r>
      <w:proofErr w:type="spellStart"/>
      <w:r w:rsidR="00237408" w:rsidRPr="00243B5F">
        <w:rPr>
          <w:rFonts w:ascii="MS Gothic" w:eastAsia="Times New Roman" w:hAnsi="MS Gothic" w:cs="MS Gothic"/>
          <w:color w:val="383838"/>
          <w:sz w:val="21"/>
          <w:szCs w:val="21"/>
        </w:rPr>
        <w:t>似たような</w:t>
      </w:r>
      <w:proofErr w:type="spellEnd"/>
      <w:r w:rsidR="00237408" w:rsidRPr="00243B5F">
        <w:rPr>
          <w:rFonts w:asciiTheme="minorEastAsia" w:hAnsiTheme="minorEastAsia" w:cs="MS Gothic" w:hint="eastAsia"/>
          <w:color w:val="383838"/>
          <w:sz w:val="21"/>
          <w:szCs w:val="21"/>
        </w:rPr>
        <w:t>営業マン</w:t>
      </w:r>
      <w:proofErr w:type="spellStart"/>
      <w:r w:rsidR="00237408" w:rsidRPr="00243B5F">
        <w:rPr>
          <w:rFonts w:ascii="MS Gothic" w:eastAsia="Times New Roman" w:hAnsi="MS Gothic" w:cs="MS Gothic"/>
          <w:color w:val="383838"/>
          <w:sz w:val="21"/>
          <w:szCs w:val="21"/>
        </w:rPr>
        <w:t>を採用する事がより成功の予測が可能な人材採用方法</w:t>
      </w:r>
      <w:proofErr w:type="spellEnd"/>
      <w:r w:rsidR="00237408" w:rsidRPr="00243B5F">
        <w:rPr>
          <w:rFonts w:asciiTheme="minorEastAsia" w:hAnsiTheme="minorEastAsia" w:cs="MS Gothic" w:hint="eastAsia"/>
          <w:color w:val="383838"/>
          <w:sz w:val="21"/>
          <w:szCs w:val="21"/>
        </w:rPr>
        <w:t>になるでしょう</w:t>
      </w:r>
      <w:r w:rsidR="00B42855" w:rsidRPr="00243B5F">
        <w:rPr>
          <w:rFonts w:ascii="MS Gothic" w:eastAsia="Times New Roman" w:hAnsi="MS Gothic" w:cs="MS Gothic"/>
          <w:color w:val="383838"/>
          <w:sz w:val="21"/>
          <w:szCs w:val="21"/>
        </w:rPr>
        <w:t>。</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Helvetica" w:eastAsia="Times New Roman" w:hAnsi="Helvetica" w:cs="Helvetica"/>
          <w:color w:val="383838"/>
          <w:sz w:val="21"/>
          <w:szCs w:val="21"/>
        </w:rPr>
        <w:lastRenderedPageBreak/>
        <w:t> </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Helvetica" w:eastAsia="Times New Roman" w:hAnsi="Helvetica" w:cs="Helvetica"/>
          <w:b/>
          <w:bCs/>
          <w:color w:val="383838"/>
          <w:sz w:val="21"/>
          <w:szCs w:val="21"/>
        </w:rPr>
        <w:t>Chops 3: </w:t>
      </w:r>
      <w:proofErr w:type="spellStart"/>
      <w:r w:rsidRPr="00243B5F">
        <w:rPr>
          <w:rFonts w:ascii="MS Gothic" w:eastAsia="Times New Roman" w:hAnsi="MS Gothic" w:cs="MS Gothic"/>
          <w:b/>
          <w:bCs/>
          <w:color w:val="383838"/>
          <w:sz w:val="21"/>
          <w:szCs w:val="21"/>
        </w:rPr>
        <w:t>学校のように教育しよう</w:t>
      </w:r>
      <w:proofErr w:type="spellEnd"/>
      <w:r w:rsidRPr="00243B5F">
        <w:rPr>
          <w:rFonts w:ascii="MS Gothic" w:eastAsia="Times New Roman" w:hAnsi="MS Gothic" w:cs="MS Gothic"/>
          <w:b/>
          <w:bCs/>
          <w:color w:val="383838"/>
          <w:sz w:val="21"/>
          <w:szCs w:val="21"/>
        </w:rPr>
        <w:t>！</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MS Gothic" w:eastAsia="Times New Roman" w:hAnsi="MS Gothic" w:cs="MS Gothic"/>
          <w:color w:val="383838"/>
          <w:sz w:val="21"/>
          <w:szCs w:val="21"/>
        </w:rPr>
        <w:t>よくある、営業のエースの部下に新人を配属し、猿まねをさせると言う教育方法がありますが、もし、営業のエースが顧客との信頼構築が得意で、</w:t>
      </w:r>
      <w:r w:rsidR="00237408" w:rsidRPr="00243B5F">
        <w:rPr>
          <w:rFonts w:ascii="MS Gothic" w:eastAsia="Times New Roman" w:hAnsi="MS Gothic" w:cs="MS Gothic"/>
          <w:color w:val="383838"/>
          <w:sz w:val="21"/>
          <w:szCs w:val="21"/>
        </w:rPr>
        <w:t>新人は誰よりも営業</w:t>
      </w:r>
      <w:r w:rsidR="00237408" w:rsidRPr="00243B5F">
        <w:rPr>
          <w:rFonts w:asciiTheme="minorEastAsia" w:hAnsiTheme="minorEastAsia" w:cs="MS Gothic" w:hint="eastAsia"/>
          <w:color w:val="383838"/>
          <w:sz w:val="21"/>
          <w:szCs w:val="21"/>
        </w:rPr>
        <w:t>数をこなす</w:t>
      </w:r>
      <w:proofErr w:type="spellStart"/>
      <w:r w:rsidRPr="00243B5F">
        <w:rPr>
          <w:rFonts w:ascii="MS Gothic" w:eastAsia="Times New Roman" w:hAnsi="MS Gothic" w:cs="MS Gothic"/>
          <w:color w:val="383838"/>
          <w:sz w:val="21"/>
          <w:szCs w:val="21"/>
        </w:rPr>
        <w:t>働き蜂</w:t>
      </w:r>
      <w:r w:rsidR="00237408" w:rsidRPr="00243B5F">
        <w:rPr>
          <w:rFonts w:ascii="MS Gothic" w:eastAsia="Times New Roman" w:hAnsi="MS Gothic" w:cs="MS Gothic"/>
          <w:color w:val="383838"/>
          <w:sz w:val="21"/>
          <w:szCs w:val="21"/>
        </w:rPr>
        <w:t>だとしたら</w:t>
      </w:r>
      <w:proofErr w:type="spellEnd"/>
      <w:r w:rsidR="00237408" w:rsidRPr="00243B5F">
        <w:rPr>
          <w:rFonts w:ascii="MS Gothic" w:eastAsia="Times New Roman" w:hAnsi="MS Gothic" w:cs="MS Gothic"/>
          <w:color w:val="383838"/>
          <w:sz w:val="21"/>
          <w:szCs w:val="21"/>
        </w:rPr>
        <w:t>、</w:t>
      </w:r>
      <w:r w:rsidR="00237408" w:rsidRPr="00243B5F">
        <w:rPr>
          <w:rFonts w:asciiTheme="minorEastAsia" w:hAnsiTheme="minorEastAsia" w:cs="MS Gothic" w:hint="eastAsia"/>
          <w:color w:val="383838"/>
          <w:sz w:val="21"/>
          <w:szCs w:val="21"/>
        </w:rPr>
        <w:t>営業のエースの監督の下では</w:t>
      </w:r>
      <w:proofErr w:type="spellStart"/>
      <w:r w:rsidR="00237408" w:rsidRPr="00243B5F">
        <w:rPr>
          <w:rFonts w:ascii="MS Gothic" w:eastAsia="Times New Roman" w:hAnsi="MS Gothic" w:cs="MS Gothic"/>
          <w:color w:val="383838"/>
          <w:sz w:val="21"/>
          <w:szCs w:val="21"/>
        </w:rPr>
        <w:t>新人が自分の長所を</w:t>
      </w:r>
      <w:r w:rsidRPr="00243B5F">
        <w:rPr>
          <w:rFonts w:ascii="MS Gothic" w:eastAsia="Times New Roman" w:hAnsi="MS Gothic" w:cs="MS Gothic"/>
          <w:color w:val="383838"/>
          <w:sz w:val="21"/>
          <w:szCs w:val="21"/>
        </w:rPr>
        <w:t>活かせない可能性</w:t>
      </w:r>
      <w:proofErr w:type="spellEnd"/>
      <w:r w:rsidR="00237408" w:rsidRPr="00243B5F">
        <w:rPr>
          <w:rFonts w:asciiTheme="minorEastAsia" w:hAnsiTheme="minorEastAsia" w:cs="MS Gothic" w:hint="eastAsia"/>
          <w:color w:val="383838"/>
          <w:sz w:val="21"/>
          <w:szCs w:val="21"/>
        </w:rPr>
        <w:t>が出てきます。</w:t>
      </w:r>
    </w:p>
    <w:p w:rsidR="00237408" w:rsidRPr="00243B5F" w:rsidRDefault="00237408" w:rsidP="00B42855">
      <w:pPr>
        <w:spacing w:after="171" w:line="377" w:lineRule="atLeast"/>
        <w:rPr>
          <w:rFonts w:ascii="MS Gothic" w:eastAsia="Times New Roman" w:hAnsi="MS Gothic" w:cs="MS Gothic"/>
          <w:color w:val="383838"/>
          <w:sz w:val="21"/>
          <w:szCs w:val="21"/>
        </w:rPr>
      </w:pPr>
      <w:proofErr w:type="spellStart"/>
      <w:r w:rsidRPr="00243B5F">
        <w:rPr>
          <w:rFonts w:ascii="MS Gothic" w:eastAsia="Times New Roman" w:hAnsi="MS Gothic" w:cs="MS Gothic"/>
          <w:color w:val="383838"/>
          <w:sz w:val="21"/>
          <w:szCs w:val="21"/>
        </w:rPr>
        <w:t>ハブスポットではまず、新人の営業マン</w:t>
      </w:r>
      <w:proofErr w:type="spellEnd"/>
      <w:r w:rsidRPr="00243B5F">
        <w:rPr>
          <w:rFonts w:asciiTheme="minorEastAsia" w:hAnsiTheme="minorEastAsia" w:cs="MS Gothic" w:hint="eastAsia"/>
          <w:color w:val="383838"/>
          <w:sz w:val="21"/>
          <w:szCs w:val="21"/>
        </w:rPr>
        <w:t>が</w:t>
      </w:r>
      <w:proofErr w:type="spellStart"/>
      <w:r w:rsidR="00143D5B" w:rsidRPr="00243B5F">
        <w:rPr>
          <w:rFonts w:ascii="MS Gothic" w:eastAsia="Times New Roman" w:hAnsi="MS Gothic" w:cs="MS Gothic"/>
          <w:color w:val="383838"/>
          <w:sz w:val="21"/>
          <w:szCs w:val="21"/>
        </w:rPr>
        <w:t>商品サービスを理解しているかどうかを</w:t>
      </w:r>
      <w:r w:rsidR="00B42855" w:rsidRPr="00243B5F">
        <w:rPr>
          <w:rFonts w:ascii="MS Gothic" w:eastAsia="Times New Roman" w:hAnsi="MS Gothic" w:cs="MS Gothic"/>
          <w:color w:val="383838"/>
          <w:sz w:val="21"/>
          <w:szCs w:val="21"/>
        </w:rPr>
        <w:t>ペーパーテスト</w:t>
      </w:r>
      <w:proofErr w:type="spellEnd"/>
      <w:r w:rsidRPr="00243B5F">
        <w:rPr>
          <w:rFonts w:asciiTheme="minorEastAsia" w:hAnsiTheme="minorEastAsia" w:cs="MS Gothic" w:hint="eastAsia"/>
          <w:color w:val="383838"/>
          <w:sz w:val="21"/>
          <w:szCs w:val="21"/>
        </w:rPr>
        <w:t>で</w:t>
      </w:r>
      <w:proofErr w:type="spellStart"/>
      <w:r w:rsidR="00B42855" w:rsidRPr="00243B5F">
        <w:rPr>
          <w:rFonts w:ascii="MS Gothic" w:eastAsia="Times New Roman" w:hAnsi="MS Gothic" w:cs="MS Gothic"/>
          <w:color w:val="383838"/>
          <w:sz w:val="21"/>
          <w:szCs w:val="21"/>
        </w:rPr>
        <w:t>受けさせ、その後にロープレ</w:t>
      </w:r>
      <w:proofErr w:type="spellEnd"/>
      <w:r w:rsidRPr="00243B5F">
        <w:rPr>
          <w:rFonts w:asciiTheme="minorEastAsia" w:hAnsiTheme="minorEastAsia" w:cs="MS Gothic" w:hint="eastAsia"/>
          <w:color w:val="383838"/>
          <w:sz w:val="21"/>
          <w:szCs w:val="21"/>
        </w:rPr>
        <w:t>の</w:t>
      </w:r>
      <w:proofErr w:type="spellStart"/>
      <w:r w:rsidR="00B42855" w:rsidRPr="00243B5F">
        <w:rPr>
          <w:rFonts w:ascii="MS Gothic" w:eastAsia="Times New Roman" w:hAnsi="MS Gothic" w:cs="MS Gothic"/>
          <w:color w:val="383838"/>
          <w:sz w:val="21"/>
          <w:szCs w:val="21"/>
        </w:rPr>
        <w:t>試験など</w:t>
      </w:r>
      <w:proofErr w:type="spellEnd"/>
      <w:r w:rsidRPr="00243B5F">
        <w:rPr>
          <w:rFonts w:asciiTheme="minorEastAsia" w:hAnsiTheme="minorEastAsia" w:cs="MS Gothic" w:hint="eastAsia"/>
          <w:color w:val="383838"/>
          <w:sz w:val="21"/>
          <w:szCs w:val="21"/>
        </w:rPr>
        <w:t>で</w:t>
      </w:r>
      <w:proofErr w:type="spellStart"/>
      <w:r w:rsidR="00B42855" w:rsidRPr="00243B5F">
        <w:rPr>
          <w:rFonts w:ascii="MS Gothic" w:eastAsia="Times New Roman" w:hAnsi="MS Gothic" w:cs="MS Gothic"/>
          <w:color w:val="383838"/>
          <w:sz w:val="21"/>
          <w:szCs w:val="21"/>
        </w:rPr>
        <w:t>営業教育を行うそうです</w:t>
      </w:r>
      <w:proofErr w:type="spellEnd"/>
      <w:r w:rsidR="00B42855" w:rsidRPr="00243B5F">
        <w:rPr>
          <w:rFonts w:ascii="MS Gothic" w:eastAsia="Times New Roman" w:hAnsi="MS Gothic" w:cs="MS Gothic"/>
          <w:color w:val="383838"/>
          <w:sz w:val="21"/>
          <w:szCs w:val="21"/>
        </w:rPr>
        <w:t>。</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MS Gothic" w:eastAsia="Times New Roman" w:hAnsi="MS Gothic" w:cs="MS Gothic"/>
          <w:color w:val="383838"/>
          <w:sz w:val="21"/>
          <w:szCs w:val="21"/>
        </w:rPr>
        <w:t>この営業教育方法を活用すれば、会社の規模が大きくなろうが</w:t>
      </w:r>
      <w:r w:rsidR="00237408" w:rsidRPr="00243B5F">
        <w:rPr>
          <w:rFonts w:ascii="MS Gothic" w:eastAsia="Times New Roman" w:hAnsi="MS Gothic" w:cs="MS Gothic"/>
          <w:color w:val="383838"/>
          <w:sz w:val="21"/>
          <w:szCs w:val="21"/>
        </w:rPr>
        <w:t>、営業マン全員に同じ営業教育を施す事が可能になり、より</w:t>
      </w:r>
      <w:r w:rsidRPr="00243B5F">
        <w:rPr>
          <w:rFonts w:ascii="MS Gothic" w:eastAsia="Times New Roman" w:hAnsi="MS Gothic" w:cs="MS Gothic"/>
          <w:color w:val="383838"/>
          <w:sz w:val="21"/>
          <w:szCs w:val="21"/>
        </w:rPr>
        <w:t>成功の予測が可能な営業マンを育て上げる事が出来るでしょう。</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Helvetica" w:eastAsia="Times New Roman" w:hAnsi="Helvetica" w:cs="Helvetica"/>
          <w:b/>
          <w:bCs/>
          <w:color w:val="383838"/>
          <w:sz w:val="21"/>
          <w:szCs w:val="21"/>
        </w:rPr>
        <w:t>Chops 4: </w:t>
      </w:r>
      <w:proofErr w:type="spellStart"/>
      <w:r w:rsidRPr="00243B5F">
        <w:rPr>
          <w:rFonts w:ascii="MS Gothic" w:eastAsia="Times New Roman" w:hAnsi="MS Gothic" w:cs="MS Gothic"/>
          <w:b/>
          <w:bCs/>
          <w:color w:val="383838"/>
          <w:sz w:val="21"/>
          <w:szCs w:val="21"/>
        </w:rPr>
        <w:t>医者</w:t>
      </w:r>
      <w:proofErr w:type="spellEnd"/>
      <w:r w:rsidRPr="00243B5F">
        <w:rPr>
          <w:rFonts w:ascii="MS Mincho" w:eastAsia="MS Mincho" w:hAnsi="MS Mincho" w:cs="Helvetica" w:hint="eastAsia"/>
          <w:b/>
          <w:bCs/>
          <w:color w:val="383838"/>
          <w:sz w:val="21"/>
          <w:szCs w:val="21"/>
        </w:rPr>
        <w:t>を目指そう！</w:t>
      </w:r>
    </w:p>
    <w:p w:rsidR="00B42855" w:rsidRPr="00243B5F" w:rsidRDefault="00143D5B"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あなた</w:t>
      </w:r>
      <w:r w:rsidR="00B42855" w:rsidRPr="00243B5F">
        <w:rPr>
          <w:rFonts w:ascii="MS Mincho" w:eastAsia="MS Mincho" w:hAnsi="MS Mincho" w:cs="Helvetica" w:hint="eastAsia"/>
          <w:color w:val="383838"/>
          <w:sz w:val="21"/>
          <w:szCs w:val="21"/>
        </w:rPr>
        <w:t>はいきなり営業マンから電話</w:t>
      </w:r>
      <w:r w:rsidRPr="00243B5F">
        <w:rPr>
          <w:rFonts w:ascii="MS Mincho" w:eastAsia="MS Mincho" w:hAnsi="MS Mincho" w:cs="Helvetica" w:hint="eastAsia"/>
          <w:color w:val="383838"/>
          <w:sz w:val="21"/>
          <w:szCs w:val="21"/>
        </w:rPr>
        <w:t>が来て何かを買った</w:t>
      </w:r>
      <w:r w:rsidR="00B42855" w:rsidRPr="00243B5F">
        <w:rPr>
          <w:rFonts w:ascii="MS Mincho" w:eastAsia="MS Mincho" w:hAnsi="MS Mincho" w:cs="Helvetica" w:hint="eastAsia"/>
          <w:color w:val="383838"/>
          <w:sz w:val="21"/>
          <w:szCs w:val="21"/>
        </w:rPr>
        <w:t>事があるでしょうか？</w:t>
      </w:r>
    </w:p>
    <w:p w:rsidR="00B42855" w:rsidRPr="00243B5F" w:rsidRDefault="00143D5B"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現代の買い物は</w:t>
      </w:r>
      <w:r w:rsidR="00B42855" w:rsidRPr="00243B5F">
        <w:rPr>
          <w:rFonts w:ascii="MS Mincho" w:eastAsia="MS Mincho" w:hAnsi="MS Mincho" w:cs="Helvetica" w:hint="eastAsia"/>
          <w:color w:val="383838"/>
          <w:sz w:val="21"/>
          <w:szCs w:val="21"/>
        </w:rPr>
        <w:t>ンターネット</w:t>
      </w:r>
      <w:r w:rsidRPr="00243B5F">
        <w:rPr>
          <w:rFonts w:ascii="MS Mincho" w:eastAsia="MS Mincho" w:hAnsi="MS Mincho" w:cs="Helvetica" w:hint="eastAsia"/>
          <w:color w:val="383838"/>
          <w:sz w:val="21"/>
          <w:szCs w:val="21"/>
        </w:rPr>
        <w:t>で始める事が非常に増えました</w:t>
      </w:r>
      <w:r w:rsidR="00B42855" w:rsidRPr="00243B5F">
        <w:rPr>
          <w:rFonts w:ascii="MS Mincho" w:eastAsia="MS Mincho" w:hAnsi="MS Mincho" w:cs="Helvetica" w:hint="eastAsia"/>
          <w:color w:val="383838"/>
          <w:sz w:val="21"/>
          <w:szCs w:val="21"/>
        </w:rPr>
        <w:t>。ですので、会社は自社商品サービスに関連する分野ではインターネットを制する必要があります。</w:t>
      </w:r>
    </w:p>
    <w:p w:rsidR="00B42855" w:rsidRPr="00243B5F" w:rsidRDefault="00B42855" w:rsidP="00B42855">
      <w:pPr>
        <w:spacing w:after="171" w:line="377" w:lineRule="atLeast"/>
        <w:rPr>
          <w:rFonts w:ascii="Helvetica" w:eastAsia="Times New Roman" w:hAnsi="Helvetica" w:cs="Helvetica"/>
          <w:color w:val="383838"/>
          <w:sz w:val="21"/>
          <w:szCs w:val="21"/>
        </w:rPr>
      </w:pPr>
      <w:proofErr w:type="spellStart"/>
      <w:r w:rsidRPr="00243B5F">
        <w:rPr>
          <w:rFonts w:ascii="MS Gothic" w:eastAsia="Times New Roman" w:hAnsi="MS Gothic" w:cs="MS Gothic"/>
          <w:color w:val="383838"/>
          <w:sz w:val="21"/>
          <w:szCs w:val="21"/>
        </w:rPr>
        <w:t>インターネットを制するためには</w:t>
      </w:r>
      <w:proofErr w:type="spellEnd"/>
      <w:r w:rsidRPr="00243B5F">
        <w:rPr>
          <w:rFonts w:ascii="MS Gothic" w:eastAsia="Times New Roman" w:hAnsi="MS Gothic" w:cs="MS Gothic"/>
          <w:color w:val="383838"/>
          <w:sz w:val="21"/>
          <w:szCs w:val="21"/>
        </w:rPr>
        <w:t>：</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１．質の高いコンテンツ（情報）の作成</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２．ソーシャルメディアの活用</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の２点が大事です。</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例えば自社ブログで顧客の役に立つような</w:t>
      </w:r>
      <w:proofErr w:type="spellStart"/>
      <w:r w:rsidRPr="00243B5F">
        <w:rPr>
          <w:rFonts w:ascii="MS Gothic" w:eastAsia="Times New Roman" w:hAnsi="MS Gothic" w:cs="MS Gothic"/>
          <w:color w:val="383838"/>
          <w:sz w:val="21"/>
          <w:szCs w:val="21"/>
        </w:rPr>
        <w:t>質の高い</w:t>
      </w:r>
      <w:proofErr w:type="spellEnd"/>
      <w:r w:rsidR="00143D5B" w:rsidRPr="00243B5F">
        <w:rPr>
          <w:rFonts w:asciiTheme="minorEastAsia" w:hAnsiTheme="minorEastAsia" w:cs="MS Gothic" w:hint="eastAsia"/>
          <w:color w:val="383838"/>
          <w:sz w:val="21"/>
          <w:szCs w:val="21"/>
        </w:rPr>
        <w:t>コンテンツの</w:t>
      </w:r>
      <w:proofErr w:type="spellStart"/>
      <w:r w:rsidRPr="00243B5F">
        <w:rPr>
          <w:rFonts w:ascii="MS Gothic" w:eastAsia="Times New Roman" w:hAnsi="MS Gothic" w:cs="MS Gothic"/>
          <w:color w:val="383838"/>
          <w:sz w:val="21"/>
          <w:szCs w:val="21"/>
        </w:rPr>
        <w:t>記事を作れば、信頼関係</w:t>
      </w:r>
      <w:proofErr w:type="spellEnd"/>
      <w:r w:rsidR="00143D5B" w:rsidRPr="00243B5F">
        <w:rPr>
          <w:rFonts w:asciiTheme="minorEastAsia" w:hAnsiTheme="minorEastAsia" w:cs="MS Gothic" w:hint="eastAsia"/>
          <w:color w:val="383838"/>
          <w:sz w:val="21"/>
          <w:szCs w:val="21"/>
        </w:rPr>
        <w:t>を構築したり、専門性</w:t>
      </w:r>
      <w:proofErr w:type="spellStart"/>
      <w:r w:rsidRPr="00243B5F">
        <w:rPr>
          <w:rFonts w:ascii="MS Gothic" w:eastAsia="Times New Roman" w:hAnsi="MS Gothic" w:cs="MS Gothic"/>
          <w:color w:val="383838"/>
          <w:sz w:val="21"/>
          <w:szCs w:val="21"/>
        </w:rPr>
        <w:t>を証明する事が出来るでしょう</w:t>
      </w:r>
      <w:proofErr w:type="spellEnd"/>
      <w:r w:rsidRPr="00243B5F">
        <w:rPr>
          <w:rFonts w:ascii="MS Gothic" w:eastAsia="Times New Roman" w:hAnsi="MS Gothic" w:cs="MS Gothic"/>
          <w:color w:val="383838"/>
          <w:sz w:val="21"/>
          <w:szCs w:val="21"/>
        </w:rPr>
        <w:t>。</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MS Mincho" w:eastAsia="MS Mincho" w:hAnsi="MS Mincho" w:cs="Helvetica" w:hint="eastAsia"/>
          <w:color w:val="383838"/>
          <w:sz w:val="21"/>
          <w:szCs w:val="21"/>
        </w:rPr>
        <w:t>ソーシャルメディアでは、自分の顧客が居るコミュニティを狙い打ちしましょう。例えば誰かのブログに顧客が居るならば、ブログ主と交渉しゲストとしてブログ投稿をお願いしたり、コメント欄にコメント</w:t>
      </w:r>
      <w:r w:rsidR="00143D5B" w:rsidRPr="00243B5F">
        <w:rPr>
          <w:rFonts w:ascii="MS Mincho" w:eastAsia="MS Mincho" w:hAnsi="MS Mincho" w:cs="Helvetica" w:hint="eastAsia"/>
          <w:color w:val="383838"/>
          <w:sz w:val="21"/>
          <w:szCs w:val="21"/>
        </w:rPr>
        <w:t>を書き込んで</w:t>
      </w:r>
      <w:r w:rsidRPr="00243B5F">
        <w:rPr>
          <w:rFonts w:ascii="MS Mincho" w:eastAsia="MS Mincho" w:hAnsi="MS Mincho" w:cs="Helvetica" w:hint="eastAsia"/>
          <w:color w:val="383838"/>
          <w:sz w:val="21"/>
          <w:szCs w:val="21"/>
        </w:rPr>
        <w:t>、名前を売りましょう。</w:t>
      </w:r>
    </w:p>
    <w:p w:rsidR="00143D5B" w:rsidRPr="00243B5F" w:rsidRDefault="00143D5B" w:rsidP="00B42855">
      <w:pPr>
        <w:spacing w:after="171" w:line="377" w:lineRule="atLeast"/>
        <w:rPr>
          <w:rFonts w:ascii="MS Gothic" w:eastAsia="Times New Roman" w:hAnsi="MS Gothic" w:cs="MS Gothic"/>
          <w:color w:val="383838"/>
          <w:sz w:val="21"/>
          <w:szCs w:val="21"/>
        </w:rPr>
      </w:pPr>
      <w:r w:rsidRPr="00243B5F">
        <w:rPr>
          <w:rFonts w:asciiTheme="minorEastAsia" w:hAnsiTheme="minorEastAsia" w:cs="MS Gothic" w:hint="eastAsia"/>
          <w:color w:val="383838"/>
          <w:sz w:val="21"/>
          <w:szCs w:val="21"/>
        </w:rPr>
        <w:t>最後、</w:t>
      </w:r>
      <w:proofErr w:type="spellStart"/>
      <w:r w:rsidR="00B42855" w:rsidRPr="00243B5F">
        <w:rPr>
          <w:rFonts w:ascii="MS Gothic" w:eastAsia="Times New Roman" w:hAnsi="MS Gothic" w:cs="MS Gothic"/>
          <w:color w:val="383838"/>
          <w:sz w:val="21"/>
          <w:szCs w:val="21"/>
        </w:rPr>
        <w:t>著者は会社と顧客の関係性として、医者と患者の関係</w:t>
      </w:r>
      <w:r w:rsidRPr="00243B5F">
        <w:rPr>
          <w:rFonts w:ascii="MS Gothic" w:eastAsia="Times New Roman" w:hAnsi="MS Gothic" w:cs="MS Gothic"/>
          <w:color w:val="383838"/>
          <w:sz w:val="21"/>
          <w:szCs w:val="21"/>
        </w:rPr>
        <w:t>性になるのが良い述べています。患者が問題を抱え、医者の下へ</w:t>
      </w:r>
      <w:proofErr w:type="spellEnd"/>
      <w:r w:rsidRPr="00243B5F">
        <w:rPr>
          <w:rFonts w:asciiTheme="minorEastAsia" w:hAnsiTheme="minorEastAsia" w:cs="MS Gothic" w:hint="eastAsia"/>
          <w:color w:val="383838"/>
          <w:sz w:val="21"/>
          <w:szCs w:val="21"/>
        </w:rPr>
        <w:t>足を運び</w:t>
      </w:r>
      <w:r w:rsidRPr="00243B5F">
        <w:rPr>
          <w:rFonts w:ascii="MS Gothic" w:eastAsia="Times New Roman" w:hAnsi="MS Gothic" w:cs="MS Gothic"/>
          <w:color w:val="383838"/>
          <w:sz w:val="21"/>
          <w:szCs w:val="21"/>
        </w:rPr>
        <w:t>、</w:t>
      </w:r>
      <w:proofErr w:type="spellStart"/>
      <w:r w:rsidR="00B42855" w:rsidRPr="00243B5F">
        <w:rPr>
          <w:rFonts w:ascii="MS Gothic" w:eastAsia="Times New Roman" w:hAnsi="MS Gothic" w:cs="MS Gothic"/>
          <w:color w:val="383838"/>
          <w:sz w:val="21"/>
          <w:szCs w:val="21"/>
        </w:rPr>
        <w:t>医者の言う事を信用して聞くように</w:t>
      </w:r>
      <w:proofErr w:type="spellEnd"/>
      <w:r w:rsidR="00B42855" w:rsidRPr="00243B5F">
        <w:rPr>
          <w:rFonts w:ascii="MS Gothic" w:eastAsia="Times New Roman" w:hAnsi="MS Gothic" w:cs="MS Gothic"/>
          <w:color w:val="383838"/>
          <w:sz w:val="21"/>
          <w:szCs w:val="21"/>
        </w:rPr>
        <w:t>、</w:t>
      </w:r>
    </w:p>
    <w:p w:rsidR="00B42855" w:rsidRPr="00243B5F" w:rsidRDefault="00143D5B" w:rsidP="00B42855">
      <w:pPr>
        <w:spacing w:after="171" w:line="377" w:lineRule="atLeast"/>
        <w:rPr>
          <w:rFonts w:ascii="MS Gothic" w:eastAsia="Times New Roman" w:hAnsi="MS Gothic" w:cs="MS Gothic"/>
          <w:color w:val="383838"/>
          <w:sz w:val="21"/>
          <w:szCs w:val="21"/>
        </w:rPr>
      </w:pPr>
      <w:proofErr w:type="spellStart"/>
      <w:r w:rsidRPr="00243B5F">
        <w:rPr>
          <w:rFonts w:ascii="MS Gothic" w:eastAsia="Times New Roman" w:hAnsi="MS Gothic" w:cs="MS Gothic"/>
          <w:color w:val="383838"/>
          <w:sz w:val="21"/>
          <w:szCs w:val="21"/>
        </w:rPr>
        <w:t>会社は顧客に信用されるよう</w:t>
      </w:r>
      <w:proofErr w:type="spellEnd"/>
      <w:r w:rsidRPr="00243B5F">
        <w:rPr>
          <w:rFonts w:asciiTheme="minorEastAsia" w:hAnsiTheme="minorEastAsia" w:cs="MS Gothic" w:hint="eastAsia"/>
          <w:color w:val="383838"/>
          <w:sz w:val="21"/>
          <w:szCs w:val="21"/>
        </w:rPr>
        <w:t>に質の高い</w:t>
      </w:r>
      <w:proofErr w:type="spellStart"/>
      <w:r w:rsidR="00B42855" w:rsidRPr="00243B5F">
        <w:rPr>
          <w:rFonts w:ascii="MS Gothic" w:eastAsia="Times New Roman" w:hAnsi="MS Gothic" w:cs="MS Gothic"/>
          <w:color w:val="383838"/>
          <w:sz w:val="21"/>
          <w:szCs w:val="21"/>
        </w:rPr>
        <w:t>コンテンツ</w:t>
      </w:r>
      <w:proofErr w:type="spellEnd"/>
      <w:r w:rsidRPr="00243B5F">
        <w:rPr>
          <w:rFonts w:asciiTheme="minorEastAsia" w:hAnsiTheme="minorEastAsia" w:cs="MS Gothic" w:hint="eastAsia"/>
          <w:color w:val="383838"/>
          <w:sz w:val="21"/>
          <w:szCs w:val="21"/>
        </w:rPr>
        <w:t>を</w:t>
      </w:r>
      <w:proofErr w:type="spellStart"/>
      <w:r w:rsidRPr="00243B5F">
        <w:rPr>
          <w:rFonts w:ascii="MS Gothic" w:eastAsia="Times New Roman" w:hAnsi="MS Gothic" w:cs="MS Gothic"/>
          <w:color w:val="383838"/>
          <w:sz w:val="21"/>
          <w:szCs w:val="21"/>
        </w:rPr>
        <w:t>作成</w:t>
      </w:r>
      <w:proofErr w:type="spellEnd"/>
      <w:r w:rsidRPr="00243B5F">
        <w:rPr>
          <w:rFonts w:asciiTheme="minorEastAsia" w:hAnsiTheme="minorEastAsia" w:cs="MS Gothic" w:hint="eastAsia"/>
          <w:color w:val="383838"/>
          <w:sz w:val="21"/>
          <w:szCs w:val="21"/>
        </w:rPr>
        <w:t>し</w:t>
      </w:r>
      <w:proofErr w:type="spellStart"/>
      <w:r w:rsidRPr="00243B5F">
        <w:rPr>
          <w:rFonts w:ascii="MS Gothic" w:eastAsia="Times New Roman" w:hAnsi="MS Gothic" w:cs="MS Gothic"/>
          <w:color w:val="383838"/>
          <w:sz w:val="21"/>
          <w:szCs w:val="21"/>
        </w:rPr>
        <w:t>ソーシャルメディア</w:t>
      </w:r>
      <w:proofErr w:type="spellEnd"/>
      <w:r w:rsidRPr="00243B5F">
        <w:rPr>
          <w:rFonts w:asciiTheme="minorEastAsia" w:hAnsiTheme="minorEastAsia" w:cs="MS Gothic" w:hint="eastAsia"/>
          <w:color w:val="383838"/>
          <w:sz w:val="21"/>
          <w:szCs w:val="21"/>
        </w:rPr>
        <w:t>での活動を行う</w:t>
      </w:r>
      <w:proofErr w:type="spellStart"/>
      <w:r w:rsidR="00B42855" w:rsidRPr="00243B5F">
        <w:rPr>
          <w:rFonts w:ascii="MS Gothic" w:eastAsia="Times New Roman" w:hAnsi="MS Gothic" w:cs="MS Gothic"/>
          <w:color w:val="383838"/>
          <w:sz w:val="21"/>
          <w:szCs w:val="21"/>
        </w:rPr>
        <w:t>ようにしましょう</w:t>
      </w:r>
      <w:proofErr w:type="spellEnd"/>
      <w:r w:rsidR="00B42855" w:rsidRPr="00243B5F">
        <w:rPr>
          <w:rFonts w:ascii="MS Gothic" w:eastAsia="Times New Roman" w:hAnsi="MS Gothic" w:cs="MS Gothic"/>
          <w:color w:val="383838"/>
          <w:sz w:val="21"/>
          <w:szCs w:val="21"/>
        </w:rPr>
        <w:t>。</w:t>
      </w:r>
    </w:p>
    <w:p w:rsidR="00143D5B" w:rsidRPr="00243B5F" w:rsidRDefault="00143D5B" w:rsidP="00B42855">
      <w:pPr>
        <w:spacing w:after="171" w:line="377" w:lineRule="atLeast"/>
        <w:rPr>
          <w:rFonts w:ascii="Helvetica" w:eastAsia="Times New Roman" w:hAnsi="Helvetica" w:cs="Helvetica"/>
          <w:color w:val="383838"/>
          <w:sz w:val="21"/>
          <w:szCs w:val="21"/>
        </w:rPr>
      </w:pPr>
      <w:r w:rsidRPr="00243B5F">
        <w:rPr>
          <w:rFonts w:asciiTheme="minorEastAsia" w:hAnsiTheme="minorEastAsia" w:cs="Helvetica" w:hint="eastAsia"/>
          <w:color w:val="383838"/>
          <w:sz w:val="21"/>
          <w:szCs w:val="21"/>
        </w:rPr>
        <w:t>もっとも、藪医者にはならないようにし</w:t>
      </w:r>
      <w:r w:rsidR="000C5FD4" w:rsidRPr="00243B5F">
        <w:rPr>
          <w:rFonts w:asciiTheme="minorEastAsia" w:hAnsiTheme="minorEastAsia" w:cs="Helvetica" w:hint="eastAsia"/>
          <w:color w:val="383838"/>
          <w:sz w:val="21"/>
          <w:szCs w:val="21"/>
        </w:rPr>
        <w:t>っかりと勉強しましょう。</w:t>
      </w:r>
    </w:p>
    <w:p w:rsidR="00B42855" w:rsidRPr="00243B5F" w:rsidRDefault="00B42855" w:rsidP="00B42855">
      <w:pPr>
        <w:spacing w:after="171" w:line="377" w:lineRule="atLeast"/>
        <w:rPr>
          <w:rFonts w:ascii="Helvetica" w:eastAsia="Times New Roman" w:hAnsi="Helvetica" w:cs="Helvetica"/>
          <w:color w:val="383838"/>
          <w:sz w:val="21"/>
          <w:szCs w:val="21"/>
        </w:rPr>
      </w:pPr>
      <w:r w:rsidRPr="00243B5F">
        <w:rPr>
          <w:rFonts w:ascii="Helvetica" w:eastAsia="Times New Roman" w:hAnsi="Helvetica" w:cs="Helvetica"/>
          <w:color w:val="383838"/>
          <w:sz w:val="21"/>
          <w:szCs w:val="21"/>
        </w:rPr>
        <w:t> </w:t>
      </w:r>
    </w:p>
    <w:bookmarkEnd w:id="0"/>
    <w:p w:rsidR="00B42855" w:rsidRPr="00B42855" w:rsidRDefault="00B42855" w:rsidP="00B42855">
      <w:pPr>
        <w:spacing w:after="171" w:line="377" w:lineRule="atLeast"/>
        <w:rPr>
          <w:rFonts w:ascii="Helvetica" w:eastAsia="Times New Roman" w:hAnsi="Helvetica" w:cs="Helvetica"/>
          <w:color w:val="383838"/>
          <w:sz w:val="21"/>
          <w:szCs w:val="21"/>
        </w:rPr>
      </w:pPr>
      <w:r w:rsidRPr="00B42855">
        <w:rPr>
          <w:rFonts w:ascii="Helvetica" w:eastAsia="Times New Roman" w:hAnsi="Helvetica" w:cs="Helvetica"/>
          <w:color w:val="383838"/>
          <w:sz w:val="21"/>
          <w:szCs w:val="21"/>
        </w:rPr>
        <w:t> </w:t>
      </w:r>
    </w:p>
    <w:p w:rsidR="00B42855" w:rsidRPr="00B42855" w:rsidRDefault="00B42855" w:rsidP="00B42855">
      <w:pPr>
        <w:spacing w:after="171" w:line="377" w:lineRule="atLeast"/>
        <w:rPr>
          <w:rFonts w:ascii="Helvetica" w:eastAsia="Times New Roman" w:hAnsi="Helvetica" w:cs="Helvetica"/>
          <w:color w:val="383838"/>
          <w:sz w:val="21"/>
          <w:szCs w:val="21"/>
        </w:rPr>
      </w:pPr>
      <w:r w:rsidRPr="00B42855">
        <w:rPr>
          <w:rFonts w:ascii="Helvetica" w:eastAsia="Times New Roman" w:hAnsi="Helvetica" w:cs="Helvetica"/>
          <w:color w:val="383838"/>
          <w:sz w:val="21"/>
          <w:szCs w:val="21"/>
        </w:rPr>
        <w:t> </w:t>
      </w:r>
    </w:p>
    <w:p w:rsidR="006E4DCC" w:rsidRPr="00B42855" w:rsidRDefault="006E4DCC" w:rsidP="00B42855"/>
    <w:sectPr w:rsidR="006E4DCC" w:rsidRPr="00B42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F12"/>
    <w:rsid w:val="000C5FD4"/>
    <w:rsid w:val="000E524D"/>
    <w:rsid w:val="00143D5B"/>
    <w:rsid w:val="001974AB"/>
    <w:rsid w:val="001C1397"/>
    <w:rsid w:val="00204995"/>
    <w:rsid w:val="00237408"/>
    <w:rsid w:val="00243B5F"/>
    <w:rsid w:val="002943B3"/>
    <w:rsid w:val="00390215"/>
    <w:rsid w:val="004D52C9"/>
    <w:rsid w:val="006E4DCC"/>
    <w:rsid w:val="00796639"/>
    <w:rsid w:val="008678A2"/>
    <w:rsid w:val="00AC39C1"/>
    <w:rsid w:val="00AD0378"/>
    <w:rsid w:val="00B42855"/>
    <w:rsid w:val="00DF04E3"/>
    <w:rsid w:val="00E814CE"/>
    <w:rsid w:val="00F96812"/>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E41F20-FBFA-4600-B9DC-546C84C4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F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6F12"/>
    <w:rPr>
      <w:b/>
      <w:bCs/>
    </w:rPr>
  </w:style>
  <w:style w:type="character" w:customStyle="1" w:styleId="apple-converted-space">
    <w:name w:val="apple-converted-space"/>
    <w:basedOn w:val="DefaultParagraphFont"/>
    <w:rsid w:val="00B42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667493">
      <w:bodyDiv w:val="1"/>
      <w:marLeft w:val="0"/>
      <w:marRight w:val="0"/>
      <w:marTop w:val="0"/>
      <w:marBottom w:val="0"/>
      <w:divBdr>
        <w:top w:val="none" w:sz="0" w:space="0" w:color="auto"/>
        <w:left w:val="none" w:sz="0" w:space="0" w:color="auto"/>
        <w:bottom w:val="none" w:sz="0" w:space="0" w:color="auto"/>
        <w:right w:val="none" w:sz="0" w:space="0" w:color="auto"/>
      </w:divBdr>
    </w:div>
    <w:div w:id="1110472356">
      <w:bodyDiv w:val="1"/>
      <w:marLeft w:val="0"/>
      <w:marRight w:val="0"/>
      <w:marTop w:val="0"/>
      <w:marBottom w:val="0"/>
      <w:divBdr>
        <w:top w:val="none" w:sz="0" w:space="0" w:color="auto"/>
        <w:left w:val="none" w:sz="0" w:space="0" w:color="auto"/>
        <w:bottom w:val="none" w:sz="0" w:space="0" w:color="auto"/>
        <w:right w:val="none" w:sz="0" w:space="0" w:color="auto"/>
      </w:divBdr>
    </w:div>
    <w:div w:id="19368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13</cp:revision>
  <dcterms:created xsi:type="dcterms:W3CDTF">2016-03-03T09:46:00Z</dcterms:created>
  <dcterms:modified xsi:type="dcterms:W3CDTF">2016-03-19T06:57:00Z</dcterms:modified>
</cp:coreProperties>
</file>