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#include&lt;16f877a.h&gt;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#device  adc=10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#FUSES  XT,NOWDT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 delay(clock=2MHz)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 fast_io(b)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 fast_io(c)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cont=0;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int16 tiempo=43451; //Valor del Timer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low,hign;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int16 Yz;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int16 a1, Ys;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f,w,y,y1,y2,u,u1,B,A,Ts;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#Int_Timer1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templs(void){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(cont==1)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set_adc_channel(0);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a1=read_adc();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f=10.0*a1/1023.0,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w=2*pi*f;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//Función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B=sin(w*Ts);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A=2*cos(w*Ts);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//Variable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y=B*u1+A*y1-y2;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u1=u;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y2=y1;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y1=y;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U=0;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Yz=1023*y/5.0;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low  =  make8 ( Yz,0);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hign =  make8 ( Yz,1);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output_b(low);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output_c(hign);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set_timer1 (tiempo);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Cont++;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set_tris_b(0x10);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set_tris_b(0x00);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set_tris_c(0x00);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setup_port_a(AN0);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setup_adc(ADC_CLOCK_DIV_2);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Ts=0.1; //0.015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y=0;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y1=0;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y1=0;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y2=0;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u=1;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u1=0;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setup_timer_1(T1_INTERNAL|T1_DIV_BY_4);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set_timer1 (tiempo);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enable_interrupts(INT_TIMER1);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enable_interrupts(global);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while(1);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