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2f9a12ed56c04698" Type="http://schemas.microsoft.com/office/2007/relationships/ui/extensibility" Target="customUI/customUI14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5C8E493" w14:textId="6428DAFC" w:rsidR="00273AA9" w:rsidRDefault="00273AA9" w:rsidP="00273AA9">
      <w:pPr>
        <w:pStyle w:val="papertitle"/>
        <w:spacing w:after="0"/>
        <w:rPr>
          <w:lang w:val="pt-PT"/>
        </w:rPr>
      </w:pPr>
      <w:r w:rsidRPr="00273AA9">
        <w:rPr>
          <w:lang w:val="pt-PT"/>
        </w:rPr>
        <w:t>IA nos V</w:t>
      </w:r>
      <w:r w:rsidR="00324E2C">
        <w:rPr>
          <w:lang w:val="pt-PT"/>
        </w:rPr>
        <w:t>i</w:t>
      </w:r>
      <w:r w:rsidRPr="00273AA9">
        <w:rPr>
          <w:lang w:val="pt-PT"/>
        </w:rPr>
        <w:t>deo</w:t>
      </w:r>
      <w:r w:rsidR="00324E2C">
        <w:rPr>
          <w:lang w:val="pt-PT"/>
        </w:rPr>
        <w:t>j</w:t>
      </w:r>
      <w:r w:rsidRPr="00273AA9">
        <w:rPr>
          <w:lang w:val="pt-PT"/>
        </w:rPr>
        <w:t>ogos</w:t>
      </w:r>
    </w:p>
    <w:p w14:paraId="021464FC" w14:textId="4C063916" w:rsidR="00273AA9" w:rsidRDefault="00273AA9" w:rsidP="00273AA9">
      <w:pPr>
        <w:pStyle w:val="papersubtitle"/>
        <w:rPr>
          <w:lang w:val="pt-PT"/>
        </w:rPr>
      </w:pPr>
      <w:r w:rsidRPr="00273AA9">
        <w:rPr>
          <w:lang w:val="pt-PT"/>
        </w:rPr>
        <w:t>Geração conteúdo</w:t>
      </w:r>
    </w:p>
    <w:p w14:paraId="40D0A7AF" w14:textId="30B5E0D9" w:rsidR="00273AA9" w:rsidRPr="00273AA9" w:rsidRDefault="00273AA9" w:rsidP="00273AA9">
      <w:pPr>
        <w:pStyle w:val="author"/>
        <w:rPr>
          <w:lang w:val="pt-PT"/>
        </w:rPr>
      </w:pPr>
      <w:r>
        <w:rPr>
          <w:lang w:val="pt-PT"/>
        </w:rPr>
        <w:t>José Veríssimo Lamas nº2017259895</w:t>
      </w:r>
    </w:p>
    <w:p w14:paraId="1FB00C7F" w14:textId="77777777" w:rsidR="007137B8" w:rsidRPr="007137B8" w:rsidRDefault="007137B8" w:rsidP="007137B8">
      <w:pPr>
        <w:pStyle w:val="heading1"/>
        <w:rPr>
          <w:lang w:val="pt-PT"/>
        </w:rPr>
      </w:pPr>
      <w:r w:rsidRPr="007137B8">
        <w:rPr>
          <w:lang w:val="pt-PT"/>
        </w:rPr>
        <w:t>Introdução</w:t>
      </w:r>
    </w:p>
    <w:p w14:paraId="3FDC2374" w14:textId="0EC50B26" w:rsidR="007137B8" w:rsidRPr="007137B8" w:rsidRDefault="007137B8" w:rsidP="007137B8">
      <w:pPr>
        <w:pStyle w:val="p1a"/>
        <w:rPr>
          <w:lang w:val="pt-PT"/>
        </w:rPr>
      </w:pPr>
      <w:r w:rsidRPr="007137B8">
        <w:rPr>
          <w:lang w:val="pt-PT"/>
        </w:rPr>
        <w:t xml:space="preserve">Neste trabalho vai ser explorada a implementação do método </w:t>
      </w:r>
      <w:proofErr w:type="spellStart"/>
      <w:r w:rsidRPr="00324E2C">
        <w:rPr>
          <w:i/>
          <w:lang w:val="pt-PT"/>
        </w:rPr>
        <w:t>Procedual</w:t>
      </w:r>
      <w:proofErr w:type="spellEnd"/>
      <w:r w:rsidRPr="00324E2C">
        <w:rPr>
          <w:i/>
          <w:lang w:val="pt-PT"/>
        </w:rPr>
        <w:t xml:space="preserve"> </w:t>
      </w:r>
      <w:proofErr w:type="spellStart"/>
      <w:r w:rsidRPr="00324E2C">
        <w:rPr>
          <w:i/>
          <w:lang w:val="pt-PT"/>
        </w:rPr>
        <w:t>Generation</w:t>
      </w:r>
      <w:proofErr w:type="spellEnd"/>
      <w:r w:rsidR="00484412">
        <w:rPr>
          <w:lang w:val="pt-PT"/>
        </w:rPr>
        <w:t xml:space="preserve"> </w:t>
      </w:r>
      <w:r w:rsidRPr="00484412">
        <w:rPr>
          <w:sz w:val="18"/>
          <w:lang w:val="pt-PT"/>
        </w:rPr>
        <w:t>[1]</w:t>
      </w:r>
      <w:r w:rsidRPr="007137B8">
        <w:rPr>
          <w:lang w:val="pt-PT"/>
        </w:rPr>
        <w:t xml:space="preserve"> na geração de conteúdos </w:t>
      </w:r>
      <w:r w:rsidR="00484412" w:rsidRPr="007137B8">
        <w:rPr>
          <w:lang w:val="pt-PT"/>
        </w:rPr>
        <w:t>do</w:t>
      </w:r>
      <w:r w:rsidR="00484412">
        <w:rPr>
          <w:lang w:val="pt-PT"/>
        </w:rPr>
        <w:t>s</w:t>
      </w:r>
      <w:r w:rsidR="00484412" w:rsidRPr="007137B8">
        <w:rPr>
          <w:lang w:val="pt-PT"/>
        </w:rPr>
        <w:t xml:space="preserve"> videojogos</w:t>
      </w:r>
      <w:r w:rsidRPr="007137B8">
        <w:rPr>
          <w:lang w:val="pt-PT"/>
        </w:rPr>
        <w:t xml:space="preserve">, mantendo os jogos </w:t>
      </w:r>
      <w:r w:rsidR="00484412">
        <w:rPr>
          <w:lang w:val="pt-PT"/>
        </w:rPr>
        <w:t>dinâmicos</w:t>
      </w:r>
      <w:r w:rsidRPr="007137B8">
        <w:rPr>
          <w:lang w:val="pt-PT"/>
        </w:rPr>
        <w:t xml:space="preserve"> e diferentes para o jogador explorar. Este método de inteligência artificial não só é usado em </w:t>
      </w:r>
      <w:r w:rsidR="00484412" w:rsidRPr="007137B8">
        <w:rPr>
          <w:lang w:val="pt-PT"/>
        </w:rPr>
        <w:t>videojogos</w:t>
      </w:r>
      <w:r w:rsidRPr="007137B8">
        <w:rPr>
          <w:lang w:val="pt-PT"/>
        </w:rPr>
        <w:t xml:space="preserve"> como também em filmes e geração de música eletrónica.</w:t>
      </w:r>
    </w:p>
    <w:p w14:paraId="7B48DF45" w14:textId="3EA25A07" w:rsidR="007137B8" w:rsidRPr="007137B8" w:rsidRDefault="007137B8" w:rsidP="007137B8">
      <w:pPr>
        <w:rPr>
          <w:lang w:val="pt-PT"/>
        </w:rPr>
      </w:pPr>
      <w:proofErr w:type="spellStart"/>
      <w:r w:rsidRPr="00324E2C">
        <w:rPr>
          <w:i/>
          <w:lang w:val="pt-PT"/>
        </w:rPr>
        <w:t>Procedual</w:t>
      </w:r>
      <w:proofErr w:type="spellEnd"/>
      <w:r w:rsidRPr="00324E2C">
        <w:rPr>
          <w:i/>
          <w:lang w:val="pt-PT"/>
        </w:rPr>
        <w:t xml:space="preserve"> </w:t>
      </w:r>
      <w:proofErr w:type="spellStart"/>
      <w:r w:rsidRPr="00324E2C">
        <w:rPr>
          <w:i/>
          <w:lang w:val="pt-PT"/>
        </w:rPr>
        <w:t>Content</w:t>
      </w:r>
      <w:proofErr w:type="spellEnd"/>
      <w:r w:rsidRPr="00324E2C">
        <w:rPr>
          <w:i/>
          <w:lang w:val="pt-PT"/>
        </w:rPr>
        <w:t xml:space="preserve"> </w:t>
      </w:r>
      <w:proofErr w:type="spellStart"/>
      <w:r w:rsidRPr="00324E2C">
        <w:rPr>
          <w:i/>
          <w:lang w:val="pt-PT"/>
        </w:rPr>
        <w:t>Generation</w:t>
      </w:r>
      <w:proofErr w:type="spellEnd"/>
      <w:r w:rsidR="00484412">
        <w:rPr>
          <w:lang w:val="pt-PT"/>
        </w:rPr>
        <w:t xml:space="preserve"> </w:t>
      </w:r>
      <w:r w:rsidRPr="00484412">
        <w:rPr>
          <w:sz w:val="18"/>
        </w:rPr>
        <w:t>[7]</w:t>
      </w:r>
      <w:r w:rsidRPr="007137B8">
        <w:rPr>
          <w:lang w:val="pt-PT"/>
        </w:rPr>
        <w:t xml:space="preserve"> é um método de criação de informação, própria para </w:t>
      </w:r>
      <w:r w:rsidR="00484412" w:rsidRPr="007137B8">
        <w:rPr>
          <w:lang w:val="pt-PT"/>
        </w:rPr>
        <w:t>videojogos</w:t>
      </w:r>
      <w:r w:rsidRPr="007137B8">
        <w:rPr>
          <w:lang w:val="pt-PT"/>
        </w:rPr>
        <w:t>, automática combinando algum fator aleatório criado pelo computador com o informação e regras criadas por programadores de forma a poder gerar o conteúdo pretendido pelo programador.</w:t>
      </w:r>
    </w:p>
    <w:p w14:paraId="35AA5ADE" w14:textId="0E65E964" w:rsidR="007137B8" w:rsidRPr="007137B8" w:rsidRDefault="007137B8" w:rsidP="007137B8">
      <w:pPr>
        <w:rPr>
          <w:lang w:val="pt-PT"/>
        </w:rPr>
      </w:pPr>
      <w:r w:rsidRPr="007137B8">
        <w:rPr>
          <w:lang w:val="pt-PT"/>
        </w:rPr>
        <w:t>A sua implementação teve com</w:t>
      </w:r>
      <w:r w:rsidR="00484412">
        <w:rPr>
          <w:lang w:val="pt-PT"/>
        </w:rPr>
        <w:t xml:space="preserve">o </w:t>
      </w:r>
      <w:r w:rsidRPr="007137B8">
        <w:rPr>
          <w:lang w:val="pt-PT"/>
        </w:rPr>
        <w:t xml:space="preserve">inspiração o jogo de tabuleiro </w:t>
      </w:r>
      <w:proofErr w:type="spellStart"/>
      <w:r w:rsidRPr="00324E2C">
        <w:rPr>
          <w:i/>
          <w:lang w:val="pt-PT"/>
        </w:rPr>
        <w:t>Dungeons</w:t>
      </w:r>
      <w:proofErr w:type="spellEnd"/>
      <w:r w:rsidRPr="00324E2C">
        <w:rPr>
          <w:i/>
          <w:lang w:val="pt-PT"/>
        </w:rPr>
        <w:t xml:space="preserve"> &amp; </w:t>
      </w:r>
      <w:proofErr w:type="spellStart"/>
      <w:r w:rsidRPr="00324E2C">
        <w:rPr>
          <w:i/>
          <w:lang w:val="pt-PT"/>
        </w:rPr>
        <w:t>Dragons</w:t>
      </w:r>
      <w:proofErr w:type="spellEnd"/>
      <w:r w:rsidRPr="007137B8">
        <w:rPr>
          <w:lang w:val="pt-PT"/>
        </w:rPr>
        <w:t xml:space="preserve">, um jogo onde o </w:t>
      </w:r>
      <w:r w:rsidRPr="00484412">
        <w:rPr>
          <w:i/>
          <w:lang w:val="pt-PT"/>
        </w:rPr>
        <w:t>game master</w:t>
      </w:r>
      <w:r w:rsidRPr="007137B8">
        <w:rPr>
          <w:lang w:val="pt-PT"/>
        </w:rPr>
        <w:t xml:space="preserve"> cria cenários, </w:t>
      </w:r>
      <w:proofErr w:type="spellStart"/>
      <w:r w:rsidRPr="00324E2C">
        <w:rPr>
          <w:i/>
          <w:lang w:val="pt-PT"/>
        </w:rPr>
        <w:t>dungeons</w:t>
      </w:r>
      <w:proofErr w:type="spellEnd"/>
      <w:r w:rsidRPr="007137B8">
        <w:rPr>
          <w:lang w:val="pt-PT"/>
        </w:rPr>
        <w:t xml:space="preserve"> e um mundo no qual os jogadores vão explorar. Com base neste conceito, o sistema tem como objetivo a criação automática de conteúdos como salas, corredores e objetos respeitando regras criadas pelo programador de forma a criar um jogo complexo de uma forma mais rápida e eficaz.</w:t>
      </w:r>
    </w:p>
    <w:p w14:paraId="335E2C59" w14:textId="333956E5" w:rsidR="007137B8" w:rsidRPr="007137B8" w:rsidRDefault="007137B8" w:rsidP="007137B8">
      <w:pPr>
        <w:rPr>
          <w:lang w:val="pt-PT"/>
        </w:rPr>
      </w:pPr>
      <w:r w:rsidRPr="007137B8">
        <w:rPr>
          <w:lang w:val="pt-PT"/>
        </w:rPr>
        <w:t>A utilização de geração procedimental já é usada em v</w:t>
      </w:r>
      <w:r w:rsidR="00324E2C">
        <w:rPr>
          <w:lang w:val="pt-PT"/>
        </w:rPr>
        <w:t>i</w:t>
      </w:r>
      <w:r w:rsidRPr="007137B8">
        <w:rPr>
          <w:lang w:val="pt-PT"/>
        </w:rPr>
        <w:t xml:space="preserve">deojogos desde os anos 80 com o exemplo de </w:t>
      </w:r>
      <w:proofErr w:type="spellStart"/>
      <w:r w:rsidRPr="00324E2C">
        <w:rPr>
          <w:i/>
          <w:lang w:val="pt-PT"/>
        </w:rPr>
        <w:t>Beneath</w:t>
      </w:r>
      <w:proofErr w:type="spellEnd"/>
      <w:r w:rsidRPr="00324E2C">
        <w:rPr>
          <w:i/>
          <w:lang w:val="pt-PT"/>
        </w:rPr>
        <w:t xml:space="preserve"> Apple Mano</w:t>
      </w:r>
      <w:r w:rsidRPr="007137B8">
        <w:rPr>
          <w:lang w:val="pt-PT"/>
        </w:rPr>
        <w:t xml:space="preserve"> (1978)</w:t>
      </w:r>
      <w:r w:rsidR="00484412">
        <w:rPr>
          <w:lang w:val="pt-PT"/>
        </w:rPr>
        <w:t xml:space="preserve"> </w:t>
      </w:r>
      <w:r w:rsidRPr="00484412">
        <w:rPr>
          <w:sz w:val="18"/>
          <w:lang w:val="pt-PT"/>
        </w:rPr>
        <w:t>[2]</w:t>
      </w:r>
      <w:r w:rsidRPr="007137B8">
        <w:rPr>
          <w:lang w:val="pt-PT"/>
        </w:rPr>
        <w:t xml:space="preserve"> ou </w:t>
      </w:r>
      <w:r w:rsidRPr="00324E2C">
        <w:rPr>
          <w:i/>
          <w:lang w:val="pt-PT"/>
        </w:rPr>
        <w:t>Rouge</w:t>
      </w:r>
      <w:r w:rsidRPr="007137B8">
        <w:rPr>
          <w:lang w:val="pt-PT"/>
        </w:rPr>
        <w:t xml:space="preserve"> (</w:t>
      </w:r>
      <w:r w:rsidR="00484412" w:rsidRPr="007137B8">
        <w:rPr>
          <w:lang w:val="pt-PT"/>
        </w:rPr>
        <w:t xml:space="preserve">1980) </w:t>
      </w:r>
      <w:r w:rsidR="00484412" w:rsidRPr="00484412">
        <w:rPr>
          <w:sz w:val="18"/>
          <w:lang w:val="pt-PT"/>
        </w:rPr>
        <w:t>[</w:t>
      </w:r>
      <w:r w:rsidRPr="00484412">
        <w:rPr>
          <w:sz w:val="18"/>
          <w:lang w:val="pt-PT"/>
        </w:rPr>
        <w:t>3]</w:t>
      </w:r>
      <w:r w:rsidRPr="007137B8">
        <w:rPr>
          <w:lang w:val="pt-PT"/>
        </w:rPr>
        <w:t xml:space="preserve"> para a criação de </w:t>
      </w:r>
      <w:proofErr w:type="spellStart"/>
      <w:r w:rsidRPr="00324E2C">
        <w:rPr>
          <w:i/>
          <w:lang w:val="pt-PT"/>
        </w:rPr>
        <w:t>dungeons</w:t>
      </w:r>
      <w:proofErr w:type="spellEnd"/>
      <w:r w:rsidRPr="007137B8">
        <w:rPr>
          <w:lang w:val="pt-PT"/>
        </w:rPr>
        <w:t xml:space="preserve"> com salas, corredores, desafios, inimigo e até tesouros.</w:t>
      </w:r>
    </w:p>
    <w:p w14:paraId="43656997" w14:textId="77777777" w:rsidR="001B3F4B" w:rsidRPr="00324E2C" w:rsidRDefault="001B3F4B" w:rsidP="001B3F4B">
      <w:pPr>
        <w:pStyle w:val="heading1"/>
        <w:rPr>
          <w:i/>
          <w:lang w:val="pt-PT"/>
        </w:rPr>
      </w:pPr>
      <w:proofErr w:type="spellStart"/>
      <w:r w:rsidRPr="00324E2C">
        <w:rPr>
          <w:i/>
          <w:lang w:val="pt-PT"/>
        </w:rPr>
        <w:t>Pseudorandom</w:t>
      </w:r>
      <w:proofErr w:type="spellEnd"/>
      <w:r w:rsidRPr="00324E2C">
        <w:rPr>
          <w:i/>
          <w:lang w:val="pt-PT"/>
        </w:rPr>
        <w:t xml:space="preserve"> </w:t>
      </w:r>
      <w:proofErr w:type="spellStart"/>
      <w:r w:rsidRPr="00324E2C">
        <w:rPr>
          <w:i/>
          <w:lang w:val="pt-PT"/>
        </w:rPr>
        <w:t>number</w:t>
      </w:r>
      <w:proofErr w:type="spellEnd"/>
      <w:r w:rsidRPr="00324E2C">
        <w:rPr>
          <w:i/>
          <w:lang w:val="pt-PT"/>
        </w:rPr>
        <w:t xml:space="preserve"> </w:t>
      </w:r>
      <w:proofErr w:type="spellStart"/>
      <w:r w:rsidRPr="00324E2C">
        <w:rPr>
          <w:i/>
          <w:lang w:val="pt-PT"/>
        </w:rPr>
        <w:t>generator</w:t>
      </w:r>
      <w:proofErr w:type="spellEnd"/>
    </w:p>
    <w:p w14:paraId="2490B14E" w14:textId="2485A87D" w:rsidR="001B3F4B" w:rsidRPr="007137B8" w:rsidRDefault="001B3F4B" w:rsidP="001B3F4B">
      <w:pPr>
        <w:pStyle w:val="p1a"/>
        <w:ind w:firstLine="227"/>
        <w:rPr>
          <w:lang w:val="pt-PT"/>
        </w:rPr>
      </w:pPr>
      <w:r w:rsidRPr="007137B8">
        <w:rPr>
          <w:lang w:val="pt-PT"/>
        </w:rPr>
        <w:t>Um algoritmo bastante usado</w:t>
      </w:r>
      <w:r w:rsidR="00CB0F24">
        <w:rPr>
          <w:lang w:val="pt-PT"/>
        </w:rPr>
        <w:t xml:space="preserve"> e simples</w:t>
      </w:r>
      <w:r w:rsidRPr="007137B8">
        <w:rPr>
          <w:lang w:val="pt-PT"/>
        </w:rPr>
        <w:t xml:space="preserve"> na geração de conteúdo é o Gerador de números </w:t>
      </w:r>
      <w:proofErr w:type="spellStart"/>
      <w:r w:rsidRPr="007137B8">
        <w:rPr>
          <w:lang w:val="pt-PT"/>
        </w:rPr>
        <w:t>pseudo-aleatórios</w:t>
      </w:r>
      <w:proofErr w:type="spellEnd"/>
      <w:r w:rsidR="00324E2C">
        <w:rPr>
          <w:lang w:val="pt-PT"/>
        </w:rPr>
        <w:t xml:space="preserve"> </w:t>
      </w:r>
      <w:r w:rsidRPr="00324E2C">
        <w:rPr>
          <w:sz w:val="18"/>
          <w:lang w:val="pt-PT"/>
        </w:rPr>
        <w:t>[4]</w:t>
      </w:r>
      <w:r w:rsidR="00324E2C" w:rsidRPr="00324E2C">
        <w:rPr>
          <w:sz w:val="18"/>
          <w:lang w:val="pt-PT"/>
        </w:rPr>
        <w:t>.</w:t>
      </w:r>
      <w:r w:rsidRPr="007137B8">
        <w:rPr>
          <w:lang w:val="pt-PT"/>
        </w:rPr>
        <w:t xml:space="preserve"> </w:t>
      </w:r>
      <w:r w:rsidR="00324E2C">
        <w:rPr>
          <w:lang w:val="pt-PT"/>
        </w:rPr>
        <w:t>A</w:t>
      </w:r>
      <w:r w:rsidRPr="007137B8">
        <w:rPr>
          <w:lang w:val="pt-PT"/>
        </w:rPr>
        <w:t xml:space="preserve"> sua implementação em jogos consiste na ideia de </w:t>
      </w:r>
      <w:r w:rsidR="00324E2C">
        <w:rPr>
          <w:lang w:val="pt-PT"/>
        </w:rPr>
        <w:t>ter</w:t>
      </w:r>
      <w:r w:rsidRPr="007137B8">
        <w:rPr>
          <w:lang w:val="pt-PT"/>
        </w:rPr>
        <w:t xml:space="preserve"> uma grande quantidade de conteúdos </w:t>
      </w:r>
      <w:r w:rsidR="00324E2C">
        <w:rPr>
          <w:lang w:val="pt-PT"/>
        </w:rPr>
        <w:t>com</w:t>
      </w:r>
      <w:r w:rsidRPr="007137B8">
        <w:rPr>
          <w:lang w:val="pt-PT"/>
        </w:rPr>
        <w:t xml:space="preserve"> pouco custo de memória. </w:t>
      </w:r>
    </w:p>
    <w:p w14:paraId="5DEEC2F1" w14:textId="75090E95" w:rsidR="001B3F4B" w:rsidRPr="007137B8" w:rsidRDefault="001B3F4B" w:rsidP="001B3F4B">
      <w:pPr>
        <w:rPr>
          <w:lang w:val="pt-PT"/>
        </w:rPr>
      </w:pPr>
      <w:r w:rsidRPr="007137B8">
        <w:rPr>
          <w:lang w:val="pt-PT"/>
        </w:rPr>
        <w:t xml:space="preserve">Este algoritmo produz uma sequência de números parcialmente aleatórios. Os resultados obtidos não são realmente aleatórios dado que são determinados por um valor inicial atribuído, a </w:t>
      </w:r>
      <w:proofErr w:type="spellStart"/>
      <w:r w:rsidRPr="00324E2C">
        <w:rPr>
          <w:i/>
          <w:lang w:val="pt-PT"/>
        </w:rPr>
        <w:t>seed</w:t>
      </w:r>
      <w:proofErr w:type="spellEnd"/>
      <w:r w:rsidR="00324E2C">
        <w:rPr>
          <w:lang w:val="pt-PT"/>
        </w:rPr>
        <w:t xml:space="preserve"> </w:t>
      </w:r>
      <w:r w:rsidRPr="00324E2C">
        <w:rPr>
          <w:sz w:val="18"/>
        </w:rPr>
        <w:t>[5]</w:t>
      </w:r>
      <w:r w:rsidRPr="007137B8">
        <w:rPr>
          <w:lang w:val="pt-PT"/>
        </w:rPr>
        <w:t xml:space="preserve">. A </w:t>
      </w:r>
      <w:r w:rsidR="00324E2C" w:rsidRPr="007137B8">
        <w:rPr>
          <w:lang w:val="pt-PT"/>
        </w:rPr>
        <w:t>predefinição</w:t>
      </w:r>
      <w:r w:rsidRPr="007137B8">
        <w:rPr>
          <w:lang w:val="pt-PT"/>
        </w:rPr>
        <w:t xml:space="preserve"> deste valor determina os valores gerado</w:t>
      </w:r>
      <w:r w:rsidR="00324E2C">
        <w:rPr>
          <w:lang w:val="pt-PT"/>
        </w:rPr>
        <w:t>s</w:t>
      </w:r>
      <w:r w:rsidRPr="007137B8">
        <w:rPr>
          <w:lang w:val="pt-PT"/>
        </w:rPr>
        <w:t xml:space="preserve">, podendo garantir a reprodução dos mesmos conteúdos usando sempre a mesma </w:t>
      </w:r>
      <w:proofErr w:type="spellStart"/>
      <w:r w:rsidRPr="00324E2C">
        <w:rPr>
          <w:i/>
          <w:lang w:val="pt-PT"/>
        </w:rPr>
        <w:t>seed</w:t>
      </w:r>
      <w:proofErr w:type="spellEnd"/>
      <w:r w:rsidR="00324E2C">
        <w:rPr>
          <w:lang w:val="pt-PT"/>
        </w:rPr>
        <w:t xml:space="preserve">, </w:t>
      </w:r>
      <w:r w:rsidRPr="007137B8">
        <w:rPr>
          <w:lang w:val="pt-PT"/>
        </w:rPr>
        <w:t xml:space="preserve">passando a guardar na memória apenas a </w:t>
      </w:r>
      <w:proofErr w:type="spellStart"/>
      <w:r w:rsidRPr="00324E2C">
        <w:rPr>
          <w:i/>
          <w:lang w:val="pt-PT"/>
        </w:rPr>
        <w:t>seed</w:t>
      </w:r>
      <w:proofErr w:type="spellEnd"/>
      <w:r w:rsidRPr="007137B8">
        <w:rPr>
          <w:lang w:val="pt-PT"/>
        </w:rPr>
        <w:t xml:space="preserve"> e não a grande quantidade de informação que os diversos conteúdos iriam ocupar.</w:t>
      </w:r>
    </w:p>
    <w:p w14:paraId="68F613E0" w14:textId="7781739F" w:rsidR="001B3F4B" w:rsidRPr="001B3F4B" w:rsidRDefault="001B3F4B" w:rsidP="00CB0F24">
      <w:pPr>
        <w:rPr>
          <w:lang w:val="pt-PT"/>
        </w:rPr>
      </w:pPr>
      <w:r w:rsidRPr="007137B8">
        <w:rPr>
          <w:lang w:val="pt-PT"/>
        </w:rPr>
        <w:t xml:space="preserve">Usando esta estratégia temos o exemplo do jogo </w:t>
      </w:r>
      <w:proofErr w:type="spellStart"/>
      <w:r w:rsidRPr="00324E2C">
        <w:rPr>
          <w:i/>
          <w:lang w:val="pt-PT"/>
        </w:rPr>
        <w:t>The</w:t>
      </w:r>
      <w:proofErr w:type="spellEnd"/>
      <w:r w:rsidRPr="00324E2C">
        <w:rPr>
          <w:i/>
          <w:lang w:val="pt-PT"/>
        </w:rPr>
        <w:t xml:space="preserve"> </w:t>
      </w:r>
      <w:proofErr w:type="spellStart"/>
      <w:r w:rsidRPr="00324E2C">
        <w:rPr>
          <w:i/>
          <w:lang w:val="pt-PT"/>
        </w:rPr>
        <w:t>Sentinel</w:t>
      </w:r>
      <w:proofErr w:type="spellEnd"/>
      <w:r w:rsidRPr="007137B8">
        <w:rPr>
          <w:lang w:val="pt-PT"/>
        </w:rPr>
        <w:t xml:space="preserve"> (1986)</w:t>
      </w:r>
      <w:r w:rsidR="00324E2C">
        <w:rPr>
          <w:lang w:val="pt-PT"/>
        </w:rPr>
        <w:t xml:space="preserve"> </w:t>
      </w:r>
      <w:r w:rsidRPr="00324E2C">
        <w:rPr>
          <w:sz w:val="18"/>
        </w:rPr>
        <w:t>[6]</w:t>
      </w:r>
      <w:r w:rsidRPr="007137B8">
        <w:rPr>
          <w:lang w:val="pt-PT"/>
        </w:rPr>
        <w:t xml:space="preserve"> que consegue ter aproximadamente 10 000 níveis diferentes guardados em 48 ou 64 kilobytes (KB).</w:t>
      </w:r>
    </w:p>
    <w:p w14:paraId="162CCF30" w14:textId="08591E85" w:rsidR="007137B8" w:rsidRPr="007137B8" w:rsidRDefault="007137B8" w:rsidP="001B3F4B">
      <w:pPr>
        <w:pStyle w:val="heading1"/>
        <w:rPr>
          <w:lang w:val="pt-PT"/>
        </w:rPr>
      </w:pPr>
      <w:r w:rsidRPr="00CB0F24">
        <w:rPr>
          <w:lang w:val="pt-PT"/>
        </w:rPr>
        <w:lastRenderedPageBreak/>
        <w:t xml:space="preserve">Geração de </w:t>
      </w:r>
      <w:proofErr w:type="spellStart"/>
      <w:r w:rsidR="00324E2C" w:rsidRPr="00324E2C">
        <w:rPr>
          <w:i/>
          <w:lang w:val="pt-PT"/>
        </w:rPr>
        <w:t>d</w:t>
      </w:r>
      <w:r w:rsidRPr="00324E2C">
        <w:rPr>
          <w:i/>
          <w:lang w:val="pt-PT"/>
        </w:rPr>
        <w:t>ungeons</w:t>
      </w:r>
      <w:proofErr w:type="spellEnd"/>
      <w:r w:rsidRPr="00CB0F24">
        <w:rPr>
          <w:lang w:val="pt-PT"/>
        </w:rPr>
        <w:t xml:space="preserve"> e níveis</w:t>
      </w:r>
      <w:r w:rsidR="00324E2C">
        <w:rPr>
          <w:lang w:val="pt-PT"/>
        </w:rPr>
        <w:t xml:space="preserve"> </w:t>
      </w:r>
      <w:r w:rsidRPr="00324E2C">
        <w:rPr>
          <w:b w:val="0"/>
          <w:sz w:val="18"/>
        </w:rPr>
        <w:t>[8]</w:t>
      </w:r>
    </w:p>
    <w:p w14:paraId="50152181" w14:textId="2147639A" w:rsidR="007137B8" w:rsidRPr="007137B8" w:rsidRDefault="007137B8" w:rsidP="001B3F4B">
      <w:pPr>
        <w:pStyle w:val="p1a"/>
        <w:ind w:firstLine="227"/>
        <w:rPr>
          <w:lang w:val="pt-PT"/>
        </w:rPr>
      </w:pPr>
      <w:r>
        <w:rPr>
          <w:lang w:val="pt-PT"/>
        </w:rPr>
        <w:t>.</w:t>
      </w:r>
      <w:r w:rsidRPr="007137B8">
        <w:rPr>
          <w:lang w:val="pt-PT"/>
        </w:rPr>
        <w:t xml:space="preserve"> Uma </w:t>
      </w:r>
      <w:proofErr w:type="spellStart"/>
      <w:r w:rsidRPr="00324E2C">
        <w:rPr>
          <w:i/>
          <w:lang w:val="pt-PT"/>
        </w:rPr>
        <w:t>dungeon</w:t>
      </w:r>
      <w:proofErr w:type="spellEnd"/>
      <w:r w:rsidRPr="007137B8">
        <w:rPr>
          <w:lang w:val="pt-PT"/>
        </w:rPr>
        <w:t xml:space="preserve"> num jogo é parecido a um labirinto onde o jogador tem a oportunidade de as explorar enfrentando diversos desafios como inimigos, armadilhas ou puzzles na busca de recompensas. Um método de geração de uma </w:t>
      </w:r>
      <w:proofErr w:type="spellStart"/>
      <w:r w:rsidRPr="00324E2C">
        <w:rPr>
          <w:i/>
          <w:lang w:val="pt-PT"/>
        </w:rPr>
        <w:t>dungeon</w:t>
      </w:r>
      <w:proofErr w:type="spellEnd"/>
      <w:r w:rsidRPr="007137B8">
        <w:rPr>
          <w:lang w:val="pt-PT"/>
        </w:rPr>
        <w:t xml:space="preserve"> eficaz </w:t>
      </w:r>
      <w:r w:rsidR="00324E2C">
        <w:rPr>
          <w:lang w:val="pt-PT"/>
        </w:rPr>
        <w:t>pode</w:t>
      </w:r>
      <w:r w:rsidRPr="007137B8">
        <w:rPr>
          <w:lang w:val="pt-PT"/>
        </w:rPr>
        <w:t xml:space="preserve"> </w:t>
      </w:r>
      <w:r w:rsidR="00324E2C">
        <w:rPr>
          <w:lang w:val="pt-PT"/>
        </w:rPr>
        <w:t>basear-se nas seguintes estratégias.</w:t>
      </w:r>
    </w:p>
    <w:p w14:paraId="0EEB1D00" w14:textId="4558F92C" w:rsidR="007137B8" w:rsidRPr="00562B30" w:rsidRDefault="007137B8" w:rsidP="00562B30">
      <w:pPr>
        <w:pStyle w:val="heading2"/>
        <w:rPr>
          <w:bCs/>
        </w:rPr>
      </w:pPr>
      <w:proofErr w:type="spellStart"/>
      <w:r w:rsidRPr="001B3F4B">
        <w:rPr>
          <w:rStyle w:val="heading3"/>
          <w:b/>
          <w:bCs/>
        </w:rPr>
        <w:t>Algoritmo</w:t>
      </w:r>
      <w:proofErr w:type="spellEnd"/>
      <w:r w:rsidRPr="001B3F4B">
        <w:rPr>
          <w:rStyle w:val="heading3"/>
          <w:b/>
          <w:bCs/>
        </w:rPr>
        <w:t xml:space="preserve"> de </w:t>
      </w:r>
      <w:proofErr w:type="spellStart"/>
      <w:r w:rsidRPr="001B3F4B">
        <w:rPr>
          <w:rStyle w:val="heading3"/>
          <w:b/>
          <w:bCs/>
        </w:rPr>
        <w:t>partição</w:t>
      </w:r>
      <w:proofErr w:type="spellEnd"/>
      <w:r w:rsidRPr="001B3F4B">
        <w:rPr>
          <w:rStyle w:val="heading3"/>
          <w:b/>
          <w:bCs/>
        </w:rPr>
        <w:t xml:space="preserve"> de </w:t>
      </w:r>
      <w:proofErr w:type="spellStart"/>
      <w:r w:rsidRPr="001B3F4B">
        <w:rPr>
          <w:rStyle w:val="heading3"/>
          <w:b/>
          <w:bCs/>
        </w:rPr>
        <w:t>espaço</w:t>
      </w:r>
      <w:proofErr w:type="spellEnd"/>
    </w:p>
    <w:p w14:paraId="354B9D20" w14:textId="637A4C73" w:rsidR="007137B8" w:rsidRPr="007137B8" w:rsidRDefault="007137B8" w:rsidP="007137B8">
      <w:pPr>
        <w:rPr>
          <w:lang w:val="pt-PT"/>
        </w:rPr>
      </w:pPr>
      <w:r>
        <w:rPr>
          <w:lang w:val="pt-PT"/>
        </w:rPr>
        <w:t>.</w:t>
      </w:r>
      <w:r w:rsidRPr="007137B8">
        <w:rPr>
          <w:lang w:val="pt-PT"/>
        </w:rPr>
        <w:t xml:space="preserve"> Para a criação do espaço de uma </w:t>
      </w:r>
      <w:proofErr w:type="spellStart"/>
      <w:r w:rsidRPr="005046D0">
        <w:rPr>
          <w:i/>
          <w:lang w:val="pt-PT"/>
        </w:rPr>
        <w:t>dungeon</w:t>
      </w:r>
      <w:proofErr w:type="spellEnd"/>
      <w:r w:rsidRPr="007137B8">
        <w:rPr>
          <w:lang w:val="pt-PT"/>
        </w:rPr>
        <w:t xml:space="preserve"> é usado um algoritmo de partição de espaço (</w:t>
      </w:r>
      <w:proofErr w:type="spellStart"/>
      <w:r w:rsidRPr="005046D0">
        <w:rPr>
          <w:i/>
          <w:lang w:val="pt-PT"/>
        </w:rPr>
        <w:t>space-partitioning</w:t>
      </w:r>
      <w:proofErr w:type="spellEnd"/>
      <w:r w:rsidRPr="005046D0">
        <w:rPr>
          <w:i/>
          <w:lang w:val="pt-PT"/>
        </w:rPr>
        <w:t xml:space="preserve"> </w:t>
      </w:r>
      <w:proofErr w:type="spellStart"/>
      <w:r w:rsidRPr="005046D0">
        <w:rPr>
          <w:i/>
          <w:lang w:val="pt-PT"/>
        </w:rPr>
        <w:t>algorithm</w:t>
      </w:r>
      <w:proofErr w:type="spellEnd"/>
      <w:r w:rsidRPr="007137B8">
        <w:rPr>
          <w:lang w:val="pt-PT"/>
        </w:rPr>
        <w:t xml:space="preserve">) que irá dividir um espaço em vários </w:t>
      </w:r>
      <w:proofErr w:type="spellStart"/>
      <w:r w:rsidRPr="005046D0">
        <w:rPr>
          <w:i/>
          <w:lang w:val="pt-PT"/>
        </w:rPr>
        <w:t>subsets</w:t>
      </w:r>
      <w:proofErr w:type="spellEnd"/>
      <w:r w:rsidRPr="007137B8">
        <w:rPr>
          <w:lang w:val="pt-PT"/>
        </w:rPr>
        <w:t xml:space="preserve"> de espaços. Um algoritmo bastante usado é a </w:t>
      </w:r>
      <w:proofErr w:type="spellStart"/>
      <w:r w:rsidRPr="005046D0">
        <w:rPr>
          <w:i/>
          <w:lang w:val="pt-PT"/>
        </w:rPr>
        <w:t>binary</w:t>
      </w:r>
      <w:proofErr w:type="spellEnd"/>
      <w:r w:rsidRPr="005046D0">
        <w:rPr>
          <w:i/>
          <w:lang w:val="pt-PT"/>
        </w:rPr>
        <w:t xml:space="preserve"> </w:t>
      </w:r>
      <w:proofErr w:type="spellStart"/>
      <w:r w:rsidRPr="005046D0">
        <w:rPr>
          <w:i/>
          <w:lang w:val="pt-PT"/>
        </w:rPr>
        <w:t>space</w:t>
      </w:r>
      <w:proofErr w:type="spellEnd"/>
      <w:r w:rsidRPr="005046D0">
        <w:rPr>
          <w:i/>
          <w:lang w:val="pt-PT"/>
        </w:rPr>
        <w:t xml:space="preserve"> </w:t>
      </w:r>
      <w:proofErr w:type="spellStart"/>
      <w:r w:rsidRPr="005046D0">
        <w:rPr>
          <w:i/>
          <w:lang w:val="pt-PT"/>
        </w:rPr>
        <w:t>partitioning</w:t>
      </w:r>
      <w:proofErr w:type="spellEnd"/>
      <w:r w:rsidRPr="007137B8">
        <w:rPr>
          <w:lang w:val="pt-PT"/>
        </w:rPr>
        <w:t xml:space="preserve"> (BSP). A </w:t>
      </w:r>
      <w:proofErr w:type="spellStart"/>
      <w:r w:rsidRPr="005046D0">
        <w:rPr>
          <w:i/>
          <w:lang w:val="pt-PT"/>
        </w:rPr>
        <w:t>dungeon</w:t>
      </w:r>
      <w:proofErr w:type="spellEnd"/>
      <w:r w:rsidRPr="007137B8">
        <w:rPr>
          <w:lang w:val="pt-PT"/>
        </w:rPr>
        <w:t xml:space="preserve"> vai ser representada pela raiz da árvore da BSP e será repartida até uma certa condição ser cumprida, como um número definido de salas que a </w:t>
      </w:r>
      <w:proofErr w:type="spellStart"/>
      <w:r w:rsidRPr="005046D0">
        <w:rPr>
          <w:i/>
          <w:lang w:val="pt-PT"/>
        </w:rPr>
        <w:t>dungeon</w:t>
      </w:r>
      <w:proofErr w:type="spellEnd"/>
      <w:r w:rsidRPr="007137B8">
        <w:rPr>
          <w:lang w:val="pt-PT"/>
        </w:rPr>
        <w:t xml:space="preserve"> deve ter. Após a divisão, em cada partição serão escolhidos dois pontos aleatórios de forma a criar uma sala unindo as várias salas numa abordagem </w:t>
      </w:r>
      <w:proofErr w:type="spellStart"/>
      <w:r w:rsidRPr="005046D0">
        <w:rPr>
          <w:i/>
          <w:lang w:val="pt-PT"/>
        </w:rPr>
        <w:t>bottom-up</w:t>
      </w:r>
      <w:proofErr w:type="spellEnd"/>
      <w:r w:rsidRPr="007137B8">
        <w:rPr>
          <w:lang w:val="pt-PT"/>
        </w:rPr>
        <w:t>.</w:t>
      </w:r>
    </w:p>
    <w:p w14:paraId="347394B0" w14:textId="1418BF29" w:rsidR="007137B8" w:rsidRPr="005046D0" w:rsidRDefault="007137B8" w:rsidP="00562B30">
      <w:pPr>
        <w:pStyle w:val="heading2"/>
        <w:rPr>
          <w:bCs/>
          <w:i/>
          <w:lang w:val="pt-PT"/>
        </w:rPr>
      </w:pPr>
      <w:proofErr w:type="spellStart"/>
      <w:r w:rsidRPr="005046D0">
        <w:rPr>
          <w:rStyle w:val="heading3"/>
          <w:b/>
          <w:bCs/>
          <w:i/>
          <w:lang w:val="pt-PT"/>
        </w:rPr>
        <w:t>Agent-Based</w:t>
      </w:r>
      <w:proofErr w:type="spellEnd"/>
      <w:r w:rsidRPr="005046D0">
        <w:rPr>
          <w:rStyle w:val="heading3"/>
          <w:b/>
          <w:bCs/>
          <w:i/>
          <w:lang w:val="pt-PT"/>
        </w:rPr>
        <w:t xml:space="preserve"> </w:t>
      </w:r>
      <w:proofErr w:type="spellStart"/>
      <w:r w:rsidRPr="005046D0">
        <w:rPr>
          <w:rStyle w:val="heading3"/>
          <w:b/>
          <w:bCs/>
          <w:i/>
          <w:lang w:val="pt-PT"/>
        </w:rPr>
        <w:t>approach</w:t>
      </w:r>
      <w:proofErr w:type="spellEnd"/>
    </w:p>
    <w:p w14:paraId="6D3F90CF" w14:textId="081B2432" w:rsidR="00BB1CF0" w:rsidRDefault="007137B8" w:rsidP="005046D0">
      <w:pPr>
        <w:rPr>
          <w:lang w:val="pt-PT"/>
        </w:rPr>
      </w:pPr>
      <w:r w:rsidRPr="007137B8">
        <w:rPr>
          <w:lang w:val="pt-PT"/>
        </w:rPr>
        <w:t>. A abordagem baseada num agente geralmente usa um único agente para criar caminhos e salas em sequência. Ao contrário de uma abordagem de partição de espaço, esta abordagem irá ter resultados menos organizados e até mesmo podendo existir colisões entre caminhos ou salas</w:t>
      </w:r>
      <w:r w:rsidR="005046D0">
        <w:rPr>
          <w:lang w:val="pt-PT"/>
        </w:rPr>
        <w:t>,</w:t>
      </w:r>
      <w:r w:rsidRPr="007137B8">
        <w:rPr>
          <w:lang w:val="pt-PT"/>
        </w:rPr>
        <w:t xml:space="preserve"> ou podendo criar a </w:t>
      </w:r>
      <w:proofErr w:type="spellStart"/>
      <w:r w:rsidRPr="005046D0">
        <w:rPr>
          <w:i/>
          <w:lang w:val="pt-PT"/>
        </w:rPr>
        <w:t>dungeon</w:t>
      </w:r>
      <w:proofErr w:type="spellEnd"/>
      <w:r w:rsidRPr="007137B8">
        <w:rPr>
          <w:lang w:val="pt-PT"/>
        </w:rPr>
        <w:t xml:space="preserve"> toda apenas num canto do espaço disponível, havendo a necessidade de </w:t>
      </w:r>
      <w:r w:rsidR="005046D0">
        <w:rPr>
          <w:lang w:val="pt-PT"/>
        </w:rPr>
        <w:t>existir</w:t>
      </w:r>
      <w:r w:rsidRPr="007137B8">
        <w:rPr>
          <w:lang w:val="pt-PT"/>
        </w:rPr>
        <w:t xml:space="preserve"> alguma tentativa-erro para obter uma boa </w:t>
      </w:r>
      <w:proofErr w:type="spellStart"/>
      <w:r w:rsidRPr="005046D0">
        <w:rPr>
          <w:i/>
          <w:lang w:val="pt-PT"/>
        </w:rPr>
        <w:t>dungeon</w:t>
      </w:r>
      <w:proofErr w:type="spellEnd"/>
      <w:r w:rsidRPr="007137B8">
        <w:rPr>
          <w:lang w:val="pt-PT"/>
        </w:rPr>
        <w:t xml:space="preserve">. A aparência da </w:t>
      </w:r>
      <w:proofErr w:type="spellStart"/>
      <w:r w:rsidRPr="005046D0">
        <w:rPr>
          <w:i/>
          <w:lang w:val="pt-PT"/>
        </w:rPr>
        <w:t>dungeon</w:t>
      </w:r>
      <w:proofErr w:type="spellEnd"/>
      <w:r w:rsidRPr="007137B8">
        <w:rPr>
          <w:lang w:val="pt-PT"/>
        </w:rPr>
        <w:t xml:space="preserve"> depende do comportamento do agente, se este usar um método estocástico vai resultar uma </w:t>
      </w:r>
      <w:proofErr w:type="spellStart"/>
      <w:r w:rsidRPr="005046D0">
        <w:rPr>
          <w:i/>
          <w:lang w:val="pt-PT"/>
        </w:rPr>
        <w:t>dungeon</w:t>
      </w:r>
      <w:proofErr w:type="spellEnd"/>
      <w:r w:rsidRPr="007137B8">
        <w:rPr>
          <w:lang w:val="pt-PT"/>
        </w:rPr>
        <w:t xml:space="preserve"> muito caótica enquanto um agente com </w:t>
      </w:r>
      <w:r w:rsidRPr="005046D0">
        <w:rPr>
          <w:i/>
          <w:lang w:val="pt-PT"/>
        </w:rPr>
        <w:t>look-</w:t>
      </w:r>
      <w:proofErr w:type="spellStart"/>
      <w:r w:rsidRPr="005046D0">
        <w:rPr>
          <w:i/>
          <w:lang w:val="pt-PT"/>
        </w:rPr>
        <w:t>head</w:t>
      </w:r>
      <w:proofErr w:type="spellEnd"/>
      <w:r w:rsidRPr="007137B8">
        <w:rPr>
          <w:lang w:val="pt-PT"/>
        </w:rPr>
        <w:t xml:space="preserve"> poderá evitar as colisões.</w:t>
      </w:r>
    </w:p>
    <w:p w14:paraId="43D27505" w14:textId="14483AC7" w:rsidR="00BB1CF0" w:rsidRPr="00BB1CF0" w:rsidRDefault="00BB1CF0" w:rsidP="001B3F4B">
      <w:pPr>
        <w:pStyle w:val="heading1"/>
        <w:rPr>
          <w:szCs w:val="24"/>
          <w:lang w:val="pt-PT" w:eastAsia="en-GB"/>
        </w:rPr>
      </w:pPr>
      <w:r w:rsidRPr="00BB1CF0">
        <w:rPr>
          <w:lang w:val="pt-PT" w:eastAsia="en-GB"/>
        </w:rPr>
        <w:t>Geração de terreno</w:t>
      </w:r>
      <w:r w:rsidR="005046D0">
        <w:rPr>
          <w:lang w:val="pt-PT" w:eastAsia="en-GB"/>
        </w:rPr>
        <w:t xml:space="preserve"> </w:t>
      </w:r>
      <w:r w:rsidR="001B3F4B" w:rsidRPr="005046D0">
        <w:rPr>
          <w:b w:val="0"/>
          <w:sz w:val="18"/>
        </w:rPr>
        <w:t>[8]</w:t>
      </w:r>
    </w:p>
    <w:p w14:paraId="7BE0261E" w14:textId="0CD257F6" w:rsidR="00BB1CF0" w:rsidRPr="00BB1CF0" w:rsidRDefault="00BB1CF0" w:rsidP="001B3F4B">
      <w:pPr>
        <w:overflowPunct/>
        <w:autoSpaceDE/>
        <w:autoSpaceDN/>
        <w:adjustRightInd/>
        <w:spacing w:before="240" w:after="240" w:line="240" w:lineRule="auto"/>
        <w:jc w:val="left"/>
        <w:textAlignment w:val="auto"/>
        <w:rPr>
          <w:lang w:val="pt-PT" w:eastAsia="en-GB"/>
        </w:rPr>
      </w:pPr>
      <w:r w:rsidRPr="00BB1CF0">
        <w:rPr>
          <w:lang w:val="pt-PT" w:eastAsia="en-GB"/>
        </w:rPr>
        <w:t>Muitos jogos modernos, principalmente os de três dimensões, contêm terreno</w:t>
      </w:r>
      <w:r w:rsidR="005046D0">
        <w:rPr>
          <w:lang w:val="pt-PT" w:eastAsia="en-GB"/>
        </w:rPr>
        <w:t>s</w:t>
      </w:r>
      <w:r w:rsidRPr="00BB1CF0">
        <w:rPr>
          <w:lang w:val="pt-PT" w:eastAsia="en-GB"/>
        </w:rPr>
        <w:t xml:space="preserve"> mais complex</w:t>
      </w:r>
      <w:r w:rsidR="00CB0F24">
        <w:rPr>
          <w:lang w:val="pt-PT" w:eastAsia="en-GB"/>
        </w:rPr>
        <w:t>o</w:t>
      </w:r>
      <w:r w:rsidRPr="00BB1CF0">
        <w:rPr>
          <w:lang w:val="pt-PT" w:eastAsia="en-GB"/>
        </w:rPr>
        <w:t>s e complet</w:t>
      </w:r>
      <w:r w:rsidR="00CB0F24">
        <w:rPr>
          <w:lang w:val="pt-PT" w:eastAsia="en-GB"/>
        </w:rPr>
        <w:t>o</w:t>
      </w:r>
      <w:r w:rsidRPr="00BB1CF0">
        <w:rPr>
          <w:lang w:val="pt-PT" w:eastAsia="en-GB"/>
        </w:rPr>
        <w:t>s que um simples plano</w:t>
      </w:r>
      <w:r w:rsidR="00CB0F24">
        <w:rPr>
          <w:lang w:val="pt-PT" w:eastAsia="en-GB"/>
        </w:rPr>
        <w:t>. Existem</w:t>
      </w:r>
      <w:r w:rsidRPr="00BB1CF0">
        <w:rPr>
          <w:lang w:val="pt-PT" w:eastAsia="en-GB"/>
        </w:rPr>
        <w:t xml:space="preserve"> diversas abordagens geralmente usadas como métodos estocásticos, método de </w:t>
      </w:r>
      <w:proofErr w:type="spellStart"/>
      <w:r w:rsidRPr="005046D0">
        <w:rPr>
          <w:i/>
          <w:lang w:val="pt-PT" w:eastAsia="en-GB"/>
        </w:rPr>
        <w:t>Perlin</w:t>
      </w:r>
      <w:proofErr w:type="spellEnd"/>
      <w:r w:rsidRPr="005046D0">
        <w:rPr>
          <w:i/>
          <w:lang w:val="pt-PT" w:eastAsia="en-GB"/>
        </w:rPr>
        <w:t>-noise</w:t>
      </w:r>
      <w:r w:rsidR="00562B30">
        <w:rPr>
          <w:lang w:val="pt-PT" w:eastAsia="en-GB"/>
        </w:rPr>
        <w:t xml:space="preserve"> e</w:t>
      </w:r>
      <w:r w:rsidRPr="00BB1CF0">
        <w:rPr>
          <w:lang w:val="pt-PT" w:eastAsia="en-GB"/>
        </w:rPr>
        <w:t xml:space="preserve"> métodos baseados no uso de agente</w:t>
      </w:r>
      <w:r w:rsidR="005046D0">
        <w:rPr>
          <w:lang w:val="pt-PT" w:eastAsia="en-GB"/>
        </w:rPr>
        <w:t>s</w:t>
      </w:r>
      <w:r w:rsidRPr="00BB1CF0">
        <w:rPr>
          <w:lang w:val="pt-PT" w:eastAsia="en-GB"/>
        </w:rPr>
        <w:t xml:space="preserve"> para uma construção mais complexa</w:t>
      </w:r>
      <w:r w:rsidR="00562B30">
        <w:rPr>
          <w:lang w:val="pt-PT" w:eastAsia="en-GB"/>
        </w:rPr>
        <w:t>.</w:t>
      </w:r>
    </w:p>
    <w:p w14:paraId="61233CEA" w14:textId="35D74622" w:rsidR="00BB1CF0" w:rsidRPr="00BB1CF0" w:rsidRDefault="00BB1CF0" w:rsidP="001B3F4B">
      <w:pPr>
        <w:overflowPunct/>
        <w:autoSpaceDE/>
        <w:autoSpaceDN/>
        <w:adjustRightInd/>
        <w:spacing w:before="240" w:after="240" w:line="240" w:lineRule="auto"/>
        <w:jc w:val="left"/>
        <w:textAlignment w:val="auto"/>
        <w:rPr>
          <w:lang w:val="pt-PT" w:eastAsia="en-GB"/>
        </w:rPr>
      </w:pPr>
      <w:r w:rsidRPr="00BB1CF0">
        <w:rPr>
          <w:lang w:val="pt-PT" w:eastAsia="en-GB"/>
        </w:rPr>
        <w:t xml:space="preserve">A criação do terreno depende bastante do jogo e da forma como o jogador interage com este. Num dos extremos temos o terreno em jogos de simulação de voo, onde o terreno está maioritariamente como fundo e não é suposto interagir com o chão, a única possível interação seria a colisão mas pode ser generalizado a quando se atinge a altitude zero conclui-se que é uma colisão com o chão, dado que não haverá interação com o terreno este tem apenas o objetivo de ser visualmente atraente. No outro extremo temos jogos onde o terreno serve para restringir as ações dos jogadores como nos jogos </w:t>
      </w:r>
      <w:proofErr w:type="spellStart"/>
      <w:r w:rsidRPr="00BB1CF0">
        <w:rPr>
          <w:i/>
          <w:iCs/>
          <w:lang w:val="pt-PT" w:eastAsia="en-GB"/>
        </w:rPr>
        <w:t>first-person</w:t>
      </w:r>
      <w:proofErr w:type="spellEnd"/>
      <w:r w:rsidRPr="00BB1CF0">
        <w:rPr>
          <w:i/>
          <w:iCs/>
          <w:lang w:val="pt-PT" w:eastAsia="en-GB"/>
        </w:rPr>
        <w:t xml:space="preserve"> shooter</w:t>
      </w:r>
      <w:r w:rsidRPr="00BB1CF0">
        <w:rPr>
          <w:lang w:val="pt-PT" w:eastAsia="en-GB"/>
        </w:rPr>
        <w:t xml:space="preserve"> onde a geração do terreno deve ser mais cuidadosa e semelhante a</w:t>
      </w:r>
      <w:r w:rsidR="005046D0">
        <w:rPr>
          <w:lang w:val="pt-PT" w:eastAsia="en-GB"/>
        </w:rPr>
        <w:t>os</w:t>
      </w:r>
      <w:r w:rsidRPr="00BB1CF0">
        <w:rPr>
          <w:lang w:val="pt-PT" w:eastAsia="en-GB"/>
        </w:rPr>
        <w:t xml:space="preserve"> níveis de plataforma.</w:t>
      </w:r>
    </w:p>
    <w:p w14:paraId="1FE4CC21" w14:textId="64F1C4B4" w:rsidR="00BB1CF0" w:rsidRPr="00BB1CF0" w:rsidRDefault="00BB1CF0" w:rsidP="001B3F4B">
      <w:pPr>
        <w:overflowPunct/>
        <w:autoSpaceDE/>
        <w:autoSpaceDN/>
        <w:adjustRightInd/>
        <w:spacing w:before="240" w:after="240" w:line="240" w:lineRule="auto"/>
        <w:jc w:val="left"/>
        <w:textAlignment w:val="auto"/>
        <w:rPr>
          <w:lang w:val="pt-PT" w:eastAsia="en-GB"/>
        </w:rPr>
      </w:pPr>
      <w:r w:rsidRPr="00BB1CF0">
        <w:rPr>
          <w:lang w:val="pt-PT" w:eastAsia="en-GB"/>
        </w:rPr>
        <w:t xml:space="preserve">Um conceito bastante usado na geração de terrenos é o ruído. O ruído na geração de terrenos não serve para </w:t>
      </w:r>
      <w:r w:rsidR="001B3F4B" w:rsidRPr="00BB1CF0">
        <w:rPr>
          <w:lang w:val="pt-PT" w:eastAsia="en-GB"/>
        </w:rPr>
        <w:t>deformar,</w:t>
      </w:r>
      <w:r w:rsidRPr="00BB1CF0">
        <w:rPr>
          <w:lang w:val="pt-PT" w:eastAsia="en-GB"/>
        </w:rPr>
        <w:t xml:space="preserve"> mas serve para criar pequenas variações na superfície de forma a esta ter um aspeto mais real e completo, tendo como exemplo o céu, onde há ruídos de nuvens para apresentar um efeito mais completo, aleatório e realista.</w:t>
      </w:r>
    </w:p>
    <w:p w14:paraId="0C50D155" w14:textId="2FA8F8AC" w:rsidR="00BB1CF0" w:rsidRPr="001B3F4B" w:rsidRDefault="00BB1CF0" w:rsidP="008127F7">
      <w:pPr>
        <w:overflowPunct/>
        <w:autoSpaceDE/>
        <w:autoSpaceDN/>
        <w:adjustRightInd/>
        <w:spacing w:before="240" w:after="240" w:line="240" w:lineRule="auto"/>
        <w:jc w:val="left"/>
        <w:textAlignment w:val="auto"/>
        <w:rPr>
          <w:rStyle w:val="heading3"/>
          <w:b w:val="0"/>
          <w:bCs/>
          <w:lang w:val="pt-PT"/>
        </w:rPr>
      </w:pPr>
      <w:r w:rsidRPr="00BB1CF0">
        <w:rPr>
          <w:lang w:val="pt-PT" w:eastAsia="en-GB"/>
        </w:rPr>
        <w:t>Grande parte dos aspetos dos terrenos podem ser representados em matrizes bidimensionais de números reais onde a altura e a largura do mapa são transformados nas dimensões x e y de uma superfície retangular</w:t>
      </w:r>
      <w:r w:rsidR="008127F7">
        <w:rPr>
          <w:lang w:val="pt-PT" w:eastAsia="en-GB"/>
        </w:rPr>
        <w:t>. Essa matriz</w:t>
      </w:r>
      <w:r w:rsidRPr="00BB1CF0">
        <w:rPr>
          <w:lang w:val="pt-PT" w:eastAsia="en-GB"/>
        </w:rPr>
        <w:t xml:space="preserve"> é </w:t>
      </w:r>
      <w:r w:rsidR="008127F7">
        <w:rPr>
          <w:lang w:val="pt-PT" w:eastAsia="en-GB"/>
        </w:rPr>
        <w:t xml:space="preserve">geralmente </w:t>
      </w:r>
      <w:r w:rsidRPr="00BB1CF0">
        <w:rPr>
          <w:lang w:val="pt-PT" w:eastAsia="en-GB"/>
        </w:rPr>
        <w:t>chamad</w:t>
      </w:r>
      <w:r w:rsidR="008127F7">
        <w:rPr>
          <w:lang w:val="pt-PT" w:eastAsia="en-GB"/>
        </w:rPr>
        <w:t>a</w:t>
      </w:r>
      <w:r w:rsidRPr="00BB1CF0">
        <w:rPr>
          <w:lang w:val="pt-PT" w:eastAsia="en-GB"/>
        </w:rPr>
        <w:t xml:space="preserve"> </w:t>
      </w:r>
      <w:proofErr w:type="spellStart"/>
      <w:r w:rsidRPr="005046D0">
        <w:rPr>
          <w:bCs/>
          <w:i/>
          <w:iCs/>
          <w:lang w:val="pt-PT" w:eastAsia="en-GB"/>
        </w:rPr>
        <w:t>heightmap</w:t>
      </w:r>
      <w:proofErr w:type="spellEnd"/>
      <w:r w:rsidR="008127F7">
        <w:rPr>
          <w:lang w:val="pt-PT" w:eastAsia="en-GB"/>
        </w:rPr>
        <w:t>,</w:t>
      </w:r>
      <w:r w:rsidRPr="00BB1CF0">
        <w:rPr>
          <w:lang w:val="pt-PT" w:eastAsia="en-GB"/>
        </w:rPr>
        <w:t xml:space="preserve"> onde o valor de cada célula corresponde à altura do terreno nessas coordenadas. A altura do terreno que está contido entre </w:t>
      </w:r>
      <w:r w:rsidR="00A73380">
        <w:rPr>
          <w:lang w:val="pt-PT" w:eastAsia="en-GB"/>
        </w:rPr>
        <w:t>dois pontos</w:t>
      </w:r>
      <w:r w:rsidRPr="00BB1CF0">
        <w:rPr>
          <w:lang w:val="pt-PT" w:eastAsia="en-GB"/>
        </w:rPr>
        <w:t xml:space="preserve"> será a interpolação entre a altura </w:t>
      </w:r>
      <w:r w:rsidR="00A73380">
        <w:rPr>
          <w:lang w:val="pt-PT" w:eastAsia="en-GB"/>
        </w:rPr>
        <w:t>desses dois pontos.</w:t>
      </w:r>
    </w:p>
    <w:p w14:paraId="1CF8F231" w14:textId="66481DF6" w:rsidR="00A73380" w:rsidRDefault="00BB1CF0" w:rsidP="001B3F4B">
      <w:pPr>
        <w:overflowPunct/>
        <w:autoSpaceDE/>
        <w:autoSpaceDN/>
        <w:adjustRightInd/>
        <w:spacing w:before="240" w:after="240" w:line="240" w:lineRule="auto"/>
        <w:jc w:val="left"/>
        <w:textAlignment w:val="auto"/>
        <w:rPr>
          <w:lang w:val="pt-PT" w:eastAsia="en-GB"/>
        </w:rPr>
      </w:pPr>
      <w:r w:rsidRPr="00BB1CF0">
        <w:rPr>
          <w:lang w:val="pt-PT" w:eastAsia="en-GB"/>
        </w:rPr>
        <w:t xml:space="preserve">A geração de terreno de forma aleatória não é tão simples como usar um valor de altura aleatório na </w:t>
      </w:r>
      <w:proofErr w:type="spellStart"/>
      <w:r w:rsidRPr="00BB1CF0">
        <w:rPr>
          <w:i/>
          <w:iCs/>
          <w:lang w:val="pt-PT" w:eastAsia="en-GB"/>
        </w:rPr>
        <w:t>heightmap</w:t>
      </w:r>
      <w:proofErr w:type="spellEnd"/>
      <w:r w:rsidRPr="00BB1CF0">
        <w:rPr>
          <w:lang w:val="pt-PT" w:eastAsia="en-GB"/>
        </w:rPr>
        <w:t xml:space="preserve">, um terreno assim construído </w:t>
      </w:r>
      <w:r w:rsidR="00681AB1">
        <w:rPr>
          <w:lang w:val="pt-PT" w:eastAsia="en-GB"/>
        </w:rPr>
        <w:t>apresenta um resultado</w:t>
      </w:r>
      <w:r w:rsidRPr="00BB1CF0">
        <w:rPr>
          <w:lang w:val="pt-PT" w:eastAsia="en-GB"/>
        </w:rPr>
        <w:t xml:space="preserve"> </w:t>
      </w:r>
      <w:r w:rsidR="00681AB1">
        <w:rPr>
          <w:lang w:val="pt-PT" w:eastAsia="en-GB"/>
        </w:rPr>
        <w:t>inutilizável devido aos seus picos aleatórios</w:t>
      </w:r>
      <w:r w:rsidRPr="00BB1CF0">
        <w:rPr>
          <w:lang w:val="pt-PT" w:eastAsia="en-GB"/>
        </w:rPr>
        <w:t xml:space="preserve">. </w:t>
      </w:r>
    </w:p>
    <w:p w14:paraId="137B5F4E" w14:textId="459269FD" w:rsidR="00BB1CF0" w:rsidRPr="00BB1CF0" w:rsidRDefault="00BB1CF0" w:rsidP="001B3F4B">
      <w:pPr>
        <w:overflowPunct/>
        <w:autoSpaceDE/>
        <w:autoSpaceDN/>
        <w:adjustRightInd/>
        <w:spacing w:before="240" w:after="240" w:line="240" w:lineRule="auto"/>
        <w:jc w:val="left"/>
        <w:textAlignment w:val="auto"/>
        <w:rPr>
          <w:lang w:val="pt-PT" w:eastAsia="en-GB"/>
        </w:rPr>
      </w:pPr>
      <w:r w:rsidRPr="00BB1CF0">
        <w:rPr>
          <w:lang w:val="pt-PT" w:eastAsia="en-GB"/>
        </w:rPr>
        <w:t>No terreno a altura de cada ponto depende da altura dos pontos próximos. Existem diversos métodos que tentam resolver este problema, mas o seu objetivo inicial era para a geração de texturas dado que o mesmo problema se apresentava, mas com a cor gerada em cada ponto da textura.</w:t>
      </w:r>
    </w:p>
    <w:p w14:paraId="7F03FA5D" w14:textId="4A29EDBE" w:rsidR="00BB1CF0" w:rsidRPr="00BB1CF0" w:rsidRDefault="00BB1CF0" w:rsidP="001B3F4B">
      <w:pPr>
        <w:overflowPunct/>
        <w:autoSpaceDE/>
        <w:autoSpaceDN/>
        <w:adjustRightInd/>
        <w:spacing w:before="240" w:after="240" w:line="240" w:lineRule="auto"/>
        <w:jc w:val="left"/>
        <w:textAlignment w:val="auto"/>
        <w:rPr>
          <w:lang w:val="pt-PT" w:eastAsia="en-GB"/>
        </w:rPr>
      </w:pPr>
      <w:r w:rsidRPr="00BB1CF0">
        <w:rPr>
          <w:lang w:val="pt-PT" w:eastAsia="en-GB"/>
        </w:rPr>
        <w:t>Uma maneira de resolver o problema é criando terreno suave</w:t>
      </w:r>
      <w:r w:rsidR="00A73380">
        <w:rPr>
          <w:lang w:val="pt-PT" w:eastAsia="en-GB"/>
        </w:rPr>
        <w:t xml:space="preserve">. </w:t>
      </w:r>
      <w:r w:rsidRPr="00BB1CF0">
        <w:rPr>
          <w:lang w:val="pt-PT" w:eastAsia="en-GB"/>
        </w:rPr>
        <w:t xml:space="preserve">A criação deste terreno mais suave pode ser feita usando </w:t>
      </w:r>
      <w:proofErr w:type="spellStart"/>
      <w:r w:rsidRPr="00BB1CF0">
        <w:rPr>
          <w:i/>
          <w:iCs/>
          <w:lang w:val="pt-PT" w:eastAsia="en-GB"/>
        </w:rPr>
        <w:t>interpolated</w:t>
      </w:r>
      <w:proofErr w:type="spellEnd"/>
      <w:r w:rsidRPr="00BB1CF0">
        <w:rPr>
          <w:i/>
          <w:iCs/>
          <w:lang w:val="pt-PT" w:eastAsia="en-GB"/>
        </w:rPr>
        <w:t xml:space="preserve"> noise</w:t>
      </w:r>
      <w:r w:rsidRPr="00BB1CF0">
        <w:rPr>
          <w:lang w:val="pt-PT" w:eastAsia="en-GB"/>
        </w:rPr>
        <w:t xml:space="preserve"> onde apenas são gerados valores de altura aleatórios em apenas alguns pontos, interpolando os restantes pontos consoante os pontos com valor gerado mais próximos. Há várias maneiras de calcular a interpolação sendo duas </w:t>
      </w:r>
      <w:r w:rsidRPr="008B2B0C">
        <w:rPr>
          <w:lang w:val="pt-PT" w:eastAsia="en-GB"/>
        </w:rPr>
        <w:t xml:space="preserve">delas </w:t>
      </w:r>
      <w:r w:rsidRPr="008B2B0C">
        <w:rPr>
          <w:bCs/>
          <w:i/>
          <w:iCs/>
          <w:lang w:val="pt-PT" w:eastAsia="en-GB"/>
        </w:rPr>
        <w:t xml:space="preserve">bilinear </w:t>
      </w:r>
      <w:proofErr w:type="spellStart"/>
      <w:r w:rsidRPr="008B2B0C">
        <w:rPr>
          <w:bCs/>
          <w:i/>
          <w:iCs/>
          <w:lang w:val="pt-PT" w:eastAsia="en-GB"/>
        </w:rPr>
        <w:t>interpolation</w:t>
      </w:r>
      <w:proofErr w:type="spellEnd"/>
      <w:r w:rsidRPr="008B2B0C">
        <w:rPr>
          <w:lang w:val="pt-PT" w:eastAsia="en-GB"/>
        </w:rPr>
        <w:t xml:space="preserve"> e </w:t>
      </w:r>
      <w:proofErr w:type="spellStart"/>
      <w:r w:rsidRPr="008B2B0C">
        <w:rPr>
          <w:bCs/>
          <w:i/>
          <w:iCs/>
          <w:lang w:val="pt-PT" w:eastAsia="en-GB"/>
        </w:rPr>
        <w:t>bicubic</w:t>
      </w:r>
      <w:proofErr w:type="spellEnd"/>
      <w:r w:rsidRPr="008B2B0C">
        <w:rPr>
          <w:bCs/>
          <w:i/>
          <w:iCs/>
          <w:lang w:val="pt-PT" w:eastAsia="en-GB"/>
        </w:rPr>
        <w:t xml:space="preserve"> </w:t>
      </w:r>
      <w:proofErr w:type="spellStart"/>
      <w:r w:rsidRPr="008B2B0C">
        <w:rPr>
          <w:bCs/>
          <w:i/>
          <w:iCs/>
          <w:lang w:val="pt-PT" w:eastAsia="en-GB"/>
        </w:rPr>
        <w:t>interpolation</w:t>
      </w:r>
      <w:proofErr w:type="spellEnd"/>
      <w:r w:rsidRPr="008B2B0C">
        <w:rPr>
          <w:lang w:val="pt-PT" w:eastAsia="en-GB"/>
        </w:rPr>
        <w:t>.</w:t>
      </w:r>
    </w:p>
    <w:p w14:paraId="56A8C97B" w14:textId="18A4D570" w:rsidR="00BB1CF0" w:rsidRPr="00BB1CF0" w:rsidRDefault="00BB1CF0" w:rsidP="00B1471D">
      <w:pPr>
        <w:pStyle w:val="bulletitem"/>
        <w:rPr>
          <w:lang w:val="pt-PT" w:eastAsia="en-GB"/>
        </w:rPr>
      </w:pPr>
      <w:r w:rsidRPr="00BB1CF0">
        <w:rPr>
          <w:lang w:val="pt-PT" w:eastAsia="en-GB"/>
        </w:rPr>
        <w:t xml:space="preserve">O método </w:t>
      </w:r>
      <w:r w:rsidRPr="008B2B0C">
        <w:rPr>
          <w:bCs/>
          <w:i/>
          <w:lang w:val="pt-PT" w:eastAsia="en-GB"/>
        </w:rPr>
        <w:t>bilinear</w:t>
      </w:r>
      <w:r w:rsidRPr="00BB1CF0">
        <w:rPr>
          <w:lang w:val="pt-PT" w:eastAsia="en-GB"/>
        </w:rPr>
        <w:t xml:space="preserve"> obtém a altura de um ponto através da média dos pontos em dois eixos: direção horizontal (eixo x) e vertical (eixo y). Algumas das desvantagens do uso deste método </w:t>
      </w:r>
      <w:r w:rsidR="008B2B0C">
        <w:rPr>
          <w:lang w:val="pt-PT" w:eastAsia="en-GB"/>
        </w:rPr>
        <w:t>são</w:t>
      </w:r>
      <w:r w:rsidRPr="00BB1CF0">
        <w:rPr>
          <w:lang w:val="pt-PT" w:eastAsia="en-GB"/>
        </w:rPr>
        <w:t xml:space="preserve"> os declives das montanhas serem perfeitamente lineares e o pico das montanhas ser sempre pontiagudo.</w:t>
      </w:r>
    </w:p>
    <w:p w14:paraId="37D3E275" w14:textId="5CB87AE5" w:rsidR="00BB1CF0" w:rsidRDefault="00BB1CF0" w:rsidP="00B1471D">
      <w:pPr>
        <w:pStyle w:val="bulletitem"/>
        <w:rPr>
          <w:lang w:val="pt-PT" w:eastAsia="en-GB"/>
        </w:rPr>
      </w:pPr>
      <w:r w:rsidRPr="00BB1CF0">
        <w:rPr>
          <w:lang w:val="pt-PT" w:eastAsia="en-GB"/>
        </w:rPr>
        <w:t xml:space="preserve">O método </w:t>
      </w:r>
      <w:proofErr w:type="spellStart"/>
      <w:r w:rsidRPr="008B2B0C">
        <w:rPr>
          <w:bCs/>
          <w:i/>
          <w:lang w:val="pt-PT" w:eastAsia="en-GB"/>
        </w:rPr>
        <w:t>bicubic</w:t>
      </w:r>
      <w:proofErr w:type="spellEnd"/>
      <w:r w:rsidRPr="00BB1CF0">
        <w:rPr>
          <w:lang w:val="pt-PT" w:eastAsia="en-GB"/>
        </w:rPr>
        <w:t xml:space="preserve"> tenta resolver o problema dos picos da montanha dando-lhe uma forma em S, inicialmente o declive aumenta lentamente ficando mais íngreme á medida que se “sobe” na montanha e acabando com um topo arredondado. Para obter este efeito </w:t>
      </w:r>
      <w:r w:rsidR="00CB0F24">
        <w:rPr>
          <w:lang w:val="pt-PT" w:eastAsia="en-GB"/>
        </w:rPr>
        <w:t>calcula-se</w:t>
      </w:r>
      <w:r w:rsidRPr="00BB1CF0">
        <w:rPr>
          <w:lang w:val="pt-PT" w:eastAsia="en-GB"/>
        </w:rPr>
        <w:t xml:space="preserve"> a altura dos pontos</w:t>
      </w:r>
      <w:r w:rsidR="000F6978">
        <w:rPr>
          <w:lang w:val="pt-PT" w:eastAsia="en-GB"/>
        </w:rPr>
        <w:t xml:space="preserve"> geralmente</w:t>
      </w:r>
      <w:r w:rsidRPr="00BB1CF0">
        <w:rPr>
          <w:lang w:val="pt-PT" w:eastAsia="en-GB"/>
        </w:rPr>
        <w:t xml:space="preserve"> usando </w:t>
      </w:r>
      <w:r w:rsidR="006F53B2">
        <w:rPr>
          <w:lang w:val="pt-PT" w:eastAsia="en-GB"/>
        </w:rPr>
        <w:t>a</w:t>
      </w:r>
      <w:r w:rsidRPr="00BB1CF0">
        <w:rPr>
          <w:lang w:val="pt-PT" w:eastAsia="en-GB"/>
        </w:rPr>
        <w:t xml:space="preserve"> função não-linear s(x) = -2x^3 + 3x^2 (onde x é a distância, de 0 a 1, a que est</w:t>
      </w:r>
      <w:r w:rsidR="008B2B0C">
        <w:rPr>
          <w:lang w:val="pt-PT" w:eastAsia="en-GB"/>
        </w:rPr>
        <w:t>á</w:t>
      </w:r>
      <w:r w:rsidRPr="00BB1CF0">
        <w:rPr>
          <w:lang w:val="pt-PT" w:eastAsia="en-GB"/>
        </w:rPr>
        <w:t xml:space="preserve"> entre os pontos mais próximos e s(x) a altura a que o ponto se deve encontrar).</w:t>
      </w:r>
    </w:p>
    <w:p w14:paraId="5AAA343B" w14:textId="1CB28872" w:rsidR="00CB0F24" w:rsidRPr="008B2B0C" w:rsidRDefault="00CB0F24" w:rsidP="00CB0F24">
      <w:pPr>
        <w:pStyle w:val="heading2"/>
        <w:rPr>
          <w:i/>
          <w:lang w:val="pt-PT" w:eastAsia="en-GB"/>
        </w:rPr>
      </w:pPr>
      <w:proofErr w:type="spellStart"/>
      <w:r w:rsidRPr="008B2B0C">
        <w:rPr>
          <w:i/>
          <w:lang w:val="pt-PT" w:eastAsia="en-GB"/>
        </w:rPr>
        <w:t>Gradient-based</w:t>
      </w:r>
      <w:proofErr w:type="spellEnd"/>
      <w:r w:rsidRPr="008B2B0C">
        <w:rPr>
          <w:i/>
          <w:lang w:val="pt-PT" w:eastAsia="en-GB"/>
        </w:rPr>
        <w:t xml:space="preserve"> </w:t>
      </w:r>
      <w:proofErr w:type="spellStart"/>
      <w:r w:rsidRPr="008B2B0C">
        <w:rPr>
          <w:i/>
          <w:lang w:val="pt-PT" w:eastAsia="en-GB"/>
        </w:rPr>
        <w:t>random</w:t>
      </w:r>
      <w:proofErr w:type="spellEnd"/>
      <w:r w:rsidRPr="008B2B0C">
        <w:rPr>
          <w:i/>
          <w:lang w:val="pt-PT" w:eastAsia="en-GB"/>
        </w:rPr>
        <w:t xml:space="preserve"> </w:t>
      </w:r>
      <w:proofErr w:type="spellStart"/>
      <w:r w:rsidRPr="008B2B0C">
        <w:rPr>
          <w:i/>
          <w:lang w:val="pt-PT" w:eastAsia="en-GB"/>
        </w:rPr>
        <w:t>terrain</w:t>
      </w:r>
      <w:proofErr w:type="spellEnd"/>
    </w:p>
    <w:p w14:paraId="28817022" w14:textId="1784CCFB" w:rsidR="00BB1CF0" w:rsidRDefault="00BB1CF0" w:rsidP="001B3F4B">
      <w:pPr>
        <w:overflowPunct/>
        <w:autoSpaceDE/>
        <w:autoSpaceDN/>
        <w:adjustRightInd/>
        <w:spacing w:before="240" w:after="240" w:line="240" w:lineRule="auto"/>
        <w:jc w:val="left"/>
        <w:textAlignment w:val="auto"/>
        <w:rPr>
          <w:lang w:val="pt-PT" w:eastAsia="en-GB"/>
        </w:rPr>
      </w:pPr>
      <w:r w:rsidRPr="00BB1CF0">
        <w:rPr>
          <w:lang w:val="pt-PT" w:eastAsia="en-GB"/>
        </w:rPr>
        <w:t xml:space="preserve">Um método alternativo é </w:t>
      </w:r>
      <w:r w:rsidRPr="008B2B0C">
        <w:rPr>
          <w:lang w:val="pt-PT" w:eastAsia="en-GB"/>
        </w:rPr>
        <w:t xml:space="preserve">o </w:t>
      </w:r>
      <w:proofErr w:type="spellStart"/>
      <w:r w:rsidRPr="008B2B0C">
        <w:rPr>
          <w:bCs/>
          <w:i/>
          <w:iCs/>
          <w:lang w:val="pt-PT" w:eastAsia="en-GB"/>
        </w:rPr>
        <w:t>gradient-based</w:t>
      </w:r>
      <w:proofErr w:type="spellEnd"/>
      <w:r w:rsidRPr="008B2B0C">
        <w:rPr>
          <w:bCs/>
          <w:i/>
          <w:iCs/>
          <w:lang w:val="pt-PT" w:eastAsia="en-GB"/>
        </w:rPr>
        <w:t xml:space="preserve"> </w:t>
      </w:r>
      <w:proofErr w:type="spellStart"/>
      <w:r w:rsidRPr="008B2B0C">
        <w:rPr>
          <w:bCs/>
          <w:i/>
          <w:iCs/>
          <w:lang w:val="pt-PT" w:eastAsia="en-GB"/>
        </w:rPr>
        <w:t>random</w:t>
      </w:r>
      <w:proofErr w:type="spellEnd"/>
      <w:r w:rsidRPr="008B2B0C">
        <w:rPr>
          <w:bCs/>
          <w:i/>
          <w:iCs/>
          <w:lang w:val="pt-PT" w:eastAsia="en-GB"/>
        </w:rPr>
        <w:t xml:space="preserve"> </w:t>
      </w:r>
      <w:proofErr w:type="spellStart"/>
      <w:r w:rsidRPr="008B2B0C">
        <w:rPr>
          <w:bCs/>
          <w:i/>
          <w:iCs/>
          <w:lang w:val="pt-PT" w:eastAsia="en-GB"/>
        </w:rPr>
        <w:t>terrain</w:t>
      </w:r>
      <w:proofErr w:type="spellEnd"/>
      <w:r w:rsidRPr="008B2B0C">
        <w:rPr>
          <w:lang w:val="pt-PT" w:eastAsia="en-GB"/>
        </w:rPr>
        <w:t xml:space="preserve"> que</w:t>
      </w:r>
      <w:r w:rsidRPr="00BB1CF0">
        <w:rPr>
          <w:lang w:val="pt-PT" w:eastAsia="en-GB"/>
        </w:rPr>
        <w:t xml:space="preserve"> gera os declives e </w:t>
      </w:r>
      <w:r w:rsidR="008B2B0C" w:rsidRPr="00BB1CF0">
        <w:rPr>
          <w:lang w:val="pt-PT" w:eastAsia="en-GB"/>
        </w:rPr>
        <w:t>obté</w:t>
      </w:r>
      <w:r w:rsidR="008B2B0C">
        <w:rPr>
          <w:lang w:val="pt-PT" w:eastAsia="en-GB"/>
        </w:rPr>
        <w:t>m</w:t>
      </w:r>
      <w:r w:rsidRPr="00BB1CF0">
        <w:rPr>
          <w:lang w:val="pt-PT" w:eastAsia="en-GB"/>
        </w:rPr>
        <w:t xml:space="preserve"> a altura dos pontos através do valor do declive. Os números que vão ser gerados </w:t>
      </w:r>
      <w:proofErr w:type="spellStart"/>
      <w:r w:rsidRPr="00BB1CF0">
        <w:rPr>
          <w:lang w:val="pt-PT" w:eastAsia="en-GB"/>
        </w:rPr>
        <w:t>pseudo</w:t>
      </w:r>
      <w:proofErr w:type="spellEnd"/>
      <w:r w:rsidRPr="00BB1CF0">
        <w:rPr>
          <w:lang w:val="pt-PT" w:eastAsia="en-GB"/>
        </w:rPr>
        <w:t xml:space="preserve"> aleatoriamente vão ser interpretados como gradientes aleatórios, por exemplo através da direção do declive, neste caso o </w:t>
      </w:r>
      <w:proofErr w:type="spellStart"/>
      <w:r w:rsidRPr="008B2B0C">
        <w:rPr>
          <w:i/>
          <w:lang w:val="pt-PT" w:eastAsia="en-GB"/>
        </w:rPr>
        <w:t>array</w:t>
      </w:r>
      <w:proofErr w:type="spellEnd"/>
      <w:r w:rsidRPr="00BB1CF0">
        <w:rPr>
          <w:lang w:val="pt-PT" w:eastAsia="en-GB"/>
        </w:rPr>
        <w:t xml:space="preserve"> inicializado passa a chamar-se </w:t>
      </w:r>
      <w:proofErr w:type="spellStart"/>
      <w:r w:rsidRPr="00BB1CF0">
        <w:rPr>
          <w:i/>
          <w:iCs/>
          <w:lang w:val="pt-PT" w:eastAsia="en-GB"/>
        </w:rPr>
        <w:t>gradient</w:t>
      </w:r>
      <w:proofErr w:type="spellEnd"/>
      <w:r w:rsidRPr="00BB1CF0">
        <w:rPr>
          <w:i/>
          <w:iCs/>
          <w:lang w:val="pt-PT" w:eastAsia="en-GB"/>
        </w:rPr>
        <w:t xml:space="preserve"> noise</w:t>
      </w:r>
      <w:r w:rsidRPr="00BB1CF0">
        <w:rPr>
          <w:lang w:val="pt-PT" w:eastAsia="en-GB"/>
        </w:rPr>
        <w:t xml:space="preserve"> ou </w:t>
      </w:r>
      <w:proofErr w:type="spellStart"/>
      <w:r w:rsidRPr="00BB1CF0">
        <w:rPr>
          <w:i/>
          <w:iCs/>
          <w:lang w:val="pt-PT" w:eastAsia="en-GB"/>
        </w:rPr>
        <w:t>Perlin</w:t>
      </w:r>
      <w:proofErr w:type="spellEnd"/>
      <w:r w:rsidRPr="00BB1CF0">
        <w:rPr>
          <w:i/>
          <w:iCs/>
          <w:lang w:val="pt-PT" w:eastAsia="en-GB"/>
        </w:rPr>
        <w:t xml:space="preserve"> noise</w:t>
      </w:r>
      <w:r w:rsidRPr="00BB1CF0">
        <w:rPr>
          <w:lang w:val="pt-PT" w:eastAsia="en-GB"/>
        </w:rPr>
        <w:t xml:space="preserve">. </w:t>
      </w:r>
    </w:p>
    <w:p w14:paraId="56A36BB5" w14:textId="23A868B1" w:rsidR="00BB1CF0" w:rsidRPr="00BB1CF0" w:rsidRDefault="00BB1CF0" w:rsidP="00BB1CF0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lang w:val="pt-PT" w:eastAsia="en-GB"/>
        </w:rPr>
      </w:pPr>
      <w:r w:rsidRPr="00BB1CF0">
        <w:rPr>
          <w:lang w:val="pt-PT" w:eastAsia="en-GB"/>
        </w:rPr>
        <w:t xml:space="preserve">Gerar gradientes em vez do valor da altura </w:t>
      </w:r>
      <w:r w:rsidR="008B2B0C">
        <w:rPr>
          <w:lang w:val="pt-PT" w:eastAsia="en-GB"/>
        </w:rPr>
        <w:t>tem</w:t>
      </w:r>
      <w:r w:rsidRPr="00BB1CF0">
        <w:rPr>
          <w:lang w:val="pt-PT" w:eastAsia="en-GB"/>
        </w:rPr>
        <w:t xml:space="preserve"> vantagens:</w:t>
      </w:r>
    </w:p>
    <w:p w14:paraId="5667EA5A" w14:textId="1393CA40" w:rsidR="00BB1CF0" w:rsidRPr="00BB1CF0" w:rsidRDefault="00BB1CF0" w:rsidP="00BB1CF0">
      <w:pPr>
        <w:pStyle w:val="bulletitem"/>
        <w:spacing w:before="0" w:after="0"/>
        <w:rPr>
          <w:lang w:val="pt-PT" w:eastAsia="en-GB"/>
        </w:rPr>
      </w:pPr>
      <w:r w:rsidRPr="00BB1CF0">
        <w:rPr>
          <w:lang w:val="pt-PT" w:eastAsia="en-GB"/>
        </w:rPr>
        <w:t>dado que estamos a fazer a interpolação entre gradientes vai haver suavização não da altura, mas do rácio da altura (a forma como a altura muda) obtendo um efeito ainda mais suave;</w:t>
      </w:r>
    </w:p>
    <w:p w14:paraId="238F4A84" w14:textId="30EB1563" w:rsidR="00BB1CF0" w:rsidRDefault="00BB1CF0" w:rsidP="005C7CD9">
      <w:pPr>
        <w:pStyle w:val="bulletitem"/>
        <w:spacing w:before="480" w:after="0"/>
        <w:rPr>
          <w:lang w:val="pt-PT" w:eastAsia="en-GB"/>
        </w:rPr>
      </w:pPr>
      <w:r w:rsidRPr="00BB1CF0">
        <w:rPr>
          <w:lang w:val="pt-PT" w:eastAsia="en-GB"/>
        </w:rPr>
        <w:t>visto que os picos das montanhas não são gerados diretamente num dos pontos da matriz, mas são gerados dependendo da variação dos declives, obtemos resultados mais “</w:t>
      </w:r>
      <w:r w:rsidR="008B2B0C">
        <w:rPr>
          <w:lang w:val="pt-PT" w:eastAsia="en-GB"/>
        </w:rPr>
        <w:t>naturais</w:t>
      </w:r>
      <w:r w:rsidRPr="00BB1CF0">
        <w:rPr>
          <w:lang w:val="pt-PT" w:eastAsia="en-GB"/>
        </w:rPr>
        <w:t>”.</w:t>
      </w:r>
    </w:p>
    <w:p w14:paraId="59B2F1D2" w14:textId="0A24F22E" w:rsidR="00A968DC" w:rsidRPr="001B3F4B" w:rsidRDefault="00A968DC" w:rsidP="001B3F4B">
      <w:pPr>
        <w:pStyle w:val="heading2"/>
        <w:rPr>
          <w:b w:val="0"/>
          <w:bCs/>
          <w:lang w:val="pt-PT"/>
        </w:rPr>
      </w:pPr>
      <w:r w:rsidRPr="001B3F4B">
        <w:rPr>
          <w:rStyle w:val="heading3"/>
          <w:b/>
          <w:bCs/>
          <w:lang w:val="pt-PT"/>
        </w:rPr>
        <w:t>Criação de terreno usando uma abordagem baseada em agentes.</w:t>
      </w:r>
      <w:r w:rsidRPr="001B3F4B">
        <w:rPr>
          <w:b w:val="0"/>
          <w:bCs/>
          <w:lang w:val="pt-PT"/>
        </w:rPr>
        <w:t xml:space="preserve"> </w:t>
      </w:r>
    </w:p>
    <w:p w14:paraId="69E5C293" w14:textId="74236EA6" w:rsidR="00A968DC" w:rsidRPr="00A968DC" w:rsidRDefault="00A968DC" w:rsidP="001B3F4B">
      <w:pPr>
        <w:overflowPunct/>
        <w:autoSpaceDE/>
        <w:autoSpaceDN/>
        <w:adjustRightInd/>
        <w:spacing w:before="240" w:after="240" w:line="240" w:lineRule="auto"/>
        <w:jc w:val="left"/>
        <w:textAlignment w:val="auto"/>
        <w:rPr>
          <w:lang w:val="pt-PT" w:eastAsia="en-GB"/>
        </w:rPr>
      </w:pPr>
      <w:r w:rsidRPr="00A968DC">
        <w:rPr>
          <w:lang w:val="pt-PT" w:eastAsia="en-GB"/>
        </w:rPr>
        <w:t xml:space="preserve">O uso de algoritmos </w:t>
      </w:r>
      <w:proofErr w:type="spellStart"/>
      <w:r w:rsidRPr="00A968DC">
        <w:rPr>
          <w:i/>
          <w:iCs/>
          <w:lang w:val="pt-PT" w:eastAsia="en-GB"/>
        </w:rPr>
        <w:t>agent-based</w:t>
      </w:r>
      <w:proofErr w:type="spellEnd"/>
      <w:r w:rsidRPr="00A968DC">
        <w:rPr>
          <w:lang w:val="pt-PT" w:eastAsia="en-GB"/>
        </w:rPr>
        <w:t xml:space="preserve"> oferecem um maior controlo sobre a forma e como o terreno está a ser gerado. São usados diversos agentes para a construção do terreno, </w:t>
      </w:r>
      <w:r w:rsidR="008B2B0C">
        <w:rPr>
          <w:lang w:val="pt-PT" w:eastAsia="en-GB"/>
        </w:rPr>
        <w:t>nos</w:t>
      </w:r>
      <w:r w:rsidRPr="00A968DC">
        <w:rPr>
          <w:lang w:val="pt-PT" w:eastAsia="en-GB"/>
        </w:rPr>
        <w:t xml:space="preserve"> casos em que é possível dividir o terreno em diversas áreas, são usados geralmente um agente para cada uma das áreas, por exemplo, na construção de uma cidade é possível usar agentes para cada um dos setores da cidade (como áreas residenciais, industriais, comerciais, </w:t>
      </w:r>
      <w:proofErr w:type="spellStart"/>
      <w:r w:rsidRPr="00A968DC">
        <w:rPr>
          <w:lang w:val="pt-PT" w:eastAsia="en-GB"/>
        </w:rPr>
        <w:t>etc</w:t>
      </w:r>
      <w:proofErr w:type="spellEnd"/>
      <w:r w:rsidRPr="00A968DC">
        <w:rPr>
          <w:lang w:val="pt-PT" w:eastAsia="en-GB"/>
        </w:rPr>
        <w:t>) e usar outros agentes para a criação das estradas e da ligação entre os diversos setores.</w:t>
      </w:r>
    </w:p>
    <w:p w14:paraId="2E668248" w14:textId="0E58CAD2" w:rsidR="00A968DC" w:rsidRPr="00A968DC" w:rsidRDefault="00A968DC" w:rsidP="001B3F4B">
      <w:pPr>
        <w:pStyle w:val="heading1"/>
        <w:rPr>
          <w:szCs w:val="24"/>
          <w:lang w:val="pt-PT" w:eastAsia="en-GB"/>
        </w:rPr>
      </w:pPr>
      <w:proofErr w:type="gramStart"/>
      <w:r w:rsidRPr="00A968DC">
        <w:rPr>
          <w:lang w:val="pt-PT" w:eastAsia="en-GB"/>
        </w:rPr>
        <w:t>Gramatica</w:t>
      </w:r>
      <w:proofErr w:type="gramEnd"/>
      <w:r w:rsidRPr="00A968DC">
        <w:rPr>
          <w:lang w:val="pt-PT" w:eastAsia="en-GB"/>
        </w:rPr>
        <w:t xml:space="preserve"> L-</w:t>
      </w:r>
      <w:proofErr w:type="spellStart"/>
      <w:r w:rsidR="009F662F">
        <w:rPr>
          <w:lang w:val="pt-PT" w:eastAsia="en-GB"/>
        </w:rPr>
        <w:t>S</w:t>
      </w:r>
      <w:r w:rsidRPr="00A968DC">
        <w:rPr>
          <w:lang w:val="pt-PT" w:eastAsia="en-GB"/>
        </w:rPr>
        <w:t>ystems</w:t>
      </w:r>
      <w:proofErr w:type="spellEnd"/>
      <w:r w:rsidR="008B2B0C">
        <w:rPr>
          <w:lang w:val="pt-PT" w:eastAsia="en-GB"/>
        </w:rPr>
        <w:t xml:space="preserve"> </w:t>
      </w:r>
      <w:r w:rsidR="001B3F4B" w:rsidRPr="008B2B0C">
        <w:rPr>
          <w:b w:val="0"/>
          <w:sz w:val="18"/>
        </w:rPr>
        <w:t>[8]</w:t>
      </w:r>
    </w:p>
    <w:p w14:paraId="2DA0C7D1" w14:textId="0FA20D23" w:rsidR="00A968DC" w:rsidRPr="00A968DC" w:rsidRDefault="00A968DC" w:rsidP="001B3F4B">
      <w:pPr>
        <w:overflowPunct/>
        <w:autoSpaceDE/>
        <w:autoSpaceDN/>
        <w:adjustRightInd/>
        <w:spacing w:before="240" w:after="240" w:line="240" w:lineRule="auto"/>
        <w:jc w:val="left"/>
        <w:textAlignment w:val="auto"/>
        <w:rPr>
          <w:lang w:val="pt-PT" w:eastAsia="en-GB"/>
        </w:rPr>
      </w:pPr>
      <w:r w:rsidRPr="00A968DC">
        <w:rPr>
          <w:lang w:val="pt-PT" w:eastAsia="en-GB"/>
        </w:rPr>
        <w:t xml:space="preserve">Após a geração de terreno algo que habita em grande parte dos terrenos nos </w:t>
      </w:r>
      <w:r w:rsidR="009F662F">
        <w:rPr>
          <w:lang w:val="pt-PT" w:eastAsia="en-GB"/>
        </w:rPr>
        <w:t>v</w:t>
      </w:r>
      <w:r w:rsidR="008B2B0C">
        <w:rPr>
          <w:lang w:val="pt-PT" w:eastAsia="en-GB"/>
        </w:rPr>
        <w:t>i</w:t>
      </w:r>
      <w:r w:rsidR="009F662F">
        <w:rPr>
          <w:lang w:val="pt-PT" w:eastAsia="en-GB"/>
        </w:rPr>
        <w:t>deo</w:t>
      </w:r>
      <w:r w:rsidRPr="00A968DC">
        <w:rPr>
          <w:lang w:val="pt-PT" w:eastAsia="en-GB"/>
        </w:rPr>
        <w:t>jogos são plantas</w:t>
      </w:r>
      <w:r w:rsidR="008B2B0C">
        <w:rPr>
          <w:lang w:val="pt-PT" w:eastAsia="en-GB"/>
        </w:rPr>
        <w:t>,</w:t>
      </w:r>
      <w:r w:rsidRPr="00A968DC">
        <w:rPr>
          <w:lang w:val="pt-PT" w:eastAsia="en-GB"/>
        </w:rPr>
        <w:t xml:space="preserve"> como árvores e arbustos. Se só houver um modelo de árvores a ser utilizado os jogadores notam logo dando ao ambiente um ar muito repetitivo e monótono. Uma das melhores maneiras de conseguir diversificar estes modelos </w:t>
      </w:r>
      <w:r w:rsidR="008B2B0C">
        <w:rPr>
          <w:lang w:val="pt-PT" w:eastAsia="en-GB"/>
        </w:rPr>
        <w:t xml:space="preserve">é </w:t>
      </w:r>
      <w:r w:rsidRPr="00A968DC">
        <w:rPr>
          <w:lang w:val="pt-PT" w:eastAsia="en-GB"/>
        </w:rPr>
        <w:t>gera</w:t>
      </w:r>
      <w:r w:rsidR="00F56391">
        <w:rPr>
          <w:lang w:val="pt-PT" w:eastAsia="en-GB"/>
        </w:rPr>
        <w:t>-</w:t>
      </w:r>
      <w:r w:rsidR="008B2B0C">
        <w:rPr>
          <w:lang w:val="pt-PT" w:eastAsia="en-GB"/>
        </w:rPr>
        <w:t>l</w:t>
      </w:r>
      <w:r w:rsidRPr="00A968DC">
        <w:rPr>
          <w:lang w:val="pt-PT" w:eastAsia="en-GB"/>
        </w:rPr>
        <w:t xml:space="preserve">os através da gramática formal </w:t>
      </w:r>
      <w:r w:rsidRPr="00F56391">
        <w:rPr>
          <w:i/>
          <w:lang w:val="pt-PT" w:eastAsia="en-GB"/>
        </w:rPr>
        <w:t>L-</w:t>
      </w:r>
      <w:proofErr w:type="spellStart"/>
      <w:r w:rsidRPr="00F56391">
        <w:rPr>
          <w:i/>
          <w:lang w:val="pt-PT" w:eastAsia="en-GB"/>
        </w:rPr>
        <w:t>System</w:t>
      </w:r>
      <w:proofErr w:type="spellEnd"/>
      <w:r w:rsidRPr="00A968DC">
        <w:rPr>
          <w:lang w:val="pt-PT" w:eastAsia="en-GB"/>
        </w:rPr>
        <w:t>.</w:t>
      </w:r>
    </w:p>
    <w:p w14:paraId="0C1E7798" w14:textId="77777777" w:rsidR="00A968DC" w:rsidRPr="00A968DC" w:rsidRDefault="00A968DC" w:rsidP="001B3F4B">
      <w:pPr>
        <w:overflowPunct/>
        <w:autoSpaceDE/>
        <w:autoSpaceDN/>
        <w:adjustRightInd/>
        <w:spacing w:before="240" w:after="240" w:line="240" w:lineRule="auto"/>
        <w:jc w:val="left"/>
        <w:textAlignment w:val="auto"/>
        <w:rPr>
          <w:lang w:val="pt-PT" w:eastAsia="en-GB"/>
        </w:rPr>
      </w:pPr>
      <w:r w:rsidRPr="00A968DC">
        <w:rPr>
          <w:lang w:val="pt-PT" w:eastAsia="en-GB"/>
        </w:rPr>
        <w:t>Uma gramática formal é uma produção de regras de modo a transformar um conjunto de símbolos num outro símbolo. Cada regra é apresentada no formato A -&gt; BC. O uso da gramática consiste em quando se encontra o(s) símbolo(s) da direita, podemos transformá-lo no símbolo da esquerda ou vice-versa.</w:t>
      </w:r>
    </w:p>
    <w:p w14:paraId="07DEAD75" w14:textId="186CDECE" w:rsidR="00A968DC" w:rsidRPr="00A968DC" w:rsidRDefault="00A968DC" w:rsidP="001B3F4B">
      <w:pPr>
        <w:overflowPunct/>
        <w:autoSpaceDE/>
        <w:autoSpaceDN/>
        <w:adjustRightInd/>
        <w:spacing w:before="240" w:after="240" w:line="240" w:lineRule="auto"/>
        <w:jc w:val="left"/>
        <w:textAlignment w:val="auto"/>
        <w:rPr>
          <w:lang w:val="pt-PT" w:eastAsia="en-GB"/>
        </w:rPr>
      </w:pPr>
      <w:r w:rsidRPr="00F56391">
        <w:rPr>
          <w:i/>
          <w:lang w:val="pt-PT" w:eastAsia="en-GB"/>
        </w:rPr>
        <w:t>L-</w:t>
      </w:r>
      <w:proofErr w:type="spellStart"/>
      <w:r w:rsidRPr="00F56391">
        <w:rPr>
          <w:i/>
          <w:lang w:val="pt-PT" w:eastAsia="en-GB"/>
        </w:rPr>
        <w:t>Systems</w:t>
      </w:r>
      <w:proofErr w:type="spellEnd"/>
      <w:r w:rsidRPr="00A968DC">
        <w:rPr>
          <w:lang w:val="pt-PT" w:eastAsia="en-GB"/>
        </w:rPr>
        <w:t xml:space="preserve"> é uma classe de gramática onde a reescrita dos símbolos ocorre simultaneamente</w:t>
      </w:r>
      <w:r w:rsidR="00F56391">
        <w:rPr>
          <w:lang w:val="pt-PT" w:eastAsia="en-GB"/>
        </w:rPr>
        <w:t>.</w:t>
      </w:r>
      <w:r w:rsidRPr="00A968DC">
        <w:rPr>
          <w:lang w:val="pt-PT" w:eastAsia="en-GB"/>
        </w:rPr>
        <w:t xml:space="preserve"> </w:t>
      </w:r>
      <w:r w:rsidR="00F56391">
        <w:rPr>
          <w:lang w:val="pt-PT" w:eastAsia="en-GB"/>
        </w:rPr>
        <w:t>I</w:t>
      </w:r>
      <w:r w:rsidRPr="00A968DC">
        <w:rPr>
          <w:lang w:val="pt-PT" w:eastAsia="en-GB"/>
        </w:rPr>
        <w:t xml:space="preserve">ntroduzida pelo biólogo </w:t>
      </w:r>
      <w:proofErr w:type="spellStart"/>
      <w:r w:rsidRPr="00A968DC">
        <w:rPr>
          <w:lang w:val="pt-PT" w:eastAsia="en-GB"/>
        </w:rPr>
        <w:t>Aristid</w:t>
      </w:r>
      <w:proofErr w:type="spellEnd"/>
      <w:r w:rsidRPr="00A968DC">
        <w:rPr>
          <w:lang w:val="pt-PT" w:eastAsia="en-GB"/>
        </w:rPr>
        <w:t xml:space="preserve"> </w:t>
      </w:r>
      <w:proofErr w:type="spellStart"/>
      <w:r w:rsidRPr="00A968DC">
        <w:rPr>
          <w:lang w:val="pt-PT" w:eastAsia="en-GB"/>
        </w:rPr>
        <w:t>Lindenmayer</w:t>
      </w:r>
      <w:proofErr w:type="spellEnd"/>
      <w:r w:rsidRPr="00A968DC">
        <w:rPr>
          <w:lang w:val="pt-PT" w:eastAsia="en-GB"/>
        </w:rPr>
        <w:t xml:space="preserve"> em 1968 </w:t>
      </w:r>
      <w:r w:rsidR="009F662F">
        <w:rPr>
          <w:lang w:val="pt-PT" w:eastAsia="en-GB"/>
        </w:rPr>
        <w:t>com o</w:t>
      </w:r>
      <w:r w:rsidRPr="00A968DC">
        <w:rPr>
          <w:lang w:val="pt-PT" w:eastAsia="en-GB"/>
        </w:rPr>
        <w:t xml:space="preserve"> modelo de crescimento de um sistema orgânico</w:t>
      </w:r>
      <w:r w:rsidR="00F56391">
        <w:rPr>
          <w:lang w:val="pt-PT" w:eastAsia="en-GB"/>
        </w:rPr>
        <w:t>,</w:t>
      </w:r>
      <w:r w:rsidRPr="00A968DC">
        <w:rPr>
          <w:lang w:val="pt-PT" w:eastAsia="en-GB"/>
        </w:rPr>
        <w:t xml:space="preserve"> como as plantas:</w:t>
      </w:r>
    </w:p>
    <w:p w14:paraId="04B10D91" w14:textId="77777777" w:rsidR="00A968DC" w:rsidRPr="00A968DC" w:rsidRDefault="00A968DC" w:rsidP="00562B30">
      <w:pPr>
        <w:pStyle w:val="bulletitem"/>
        <w:numPr>
          <w:ilvl w:val="1"/>
          <w:numId w:val="2"/>
        </w:numPr>
        <w:rPr>
          <w:lang w:val="pt-PT" w:eastAsia="en-GB"/>
        </w:rPr>
      </w:pPr>
      <w:r w:rsidRPr="00A968DC">
        <w:rPr>
          <w:lang w:val="pt-PT" w:eastAsia="en-GB"/>
        </w:rPr>
        <w:t>A -&gt; AB</w:t>
      </w:r>
    </w:p>
    <w:p w14:paraId="17621FA9" w14:textId="77777777" w:rsidR="00A968DC" w:rsidRPr="00A968DC" w:rsidRDefault="00A968DC" w:rsidP="00562B30">
      <w:pPr>
        <w:pStyle w:val="bulletitem"/>
        <w:numPr>
          <w:ilvl w:val="1"/>
          <w:numId w:val="2"/>
        </w:numPr>
        <w:rPr>
          <w:lang w:val="pt-PT" w:eastAsia="en-GB"/>
        </w:rPr>
      </w:pPr>
      <w:r w:rsidRPr="00A968DC">
        <w:rPr>
          <w:lang w:val="pt-PT" w:eastAsia="en-GB"/>
        </w:rPr>
        <w:t>B -&gt; A</w:t>
      </w:r>
    </w:p>
    <w:p w14:paraId="2D78C0F7" w14:textId="23AC3E9C" w:rsidR="00096C6F" w:rsidRPr="00A968DC" w:rsidRDefault="00A968DC" w:rsidP="00A968DC">
      <w:pPr>
        <w:overflowPunct/>
        <w:autoSpaceDE/>
        <w:autoSpaceDN/>
        <w:adjustRightInd/>
        <w:spacing w:before="240" w:after="240" w:line="240" w:lineRule="auto"/>
        <w:ind w:firstLine="0"/>
        <w:jc w:val="left"/>
        <w:textAlignment w:val="auto"/>
        <w:rPr>
          <w:lang w:val="pt-PT" w:eastAsia="en-GB"/>
        </w:rPr>
      </w:pPr>
      <w:r w:rsidRPr="00A968DC">
        <w:rPr>
          <w:lang w:val="pt-PT" w:eastAsia="en-GB"/>
        </w:rPr>
        <w:t>Pode ser gerada uma sequência como a seguinte:</w:t>
      </w:r>
    </w:p>
    <w:p w14:paraId="0E64B86F" w14:textId="21EAB2E0" w:rsidR="00A968DC" w:rsidRPr="00A968DC" w:rsidRDefault="00A968DC" w:rsidP="00562B30">
      <w:pPr>
        <w:pStyle w:val="bulletitem"/>
        <w:numPr>
          <w:ilvl w:val="1"/>
          <w:numId w:val="2"/>
        </w:numPr>
        <w:rPr>
          <w:lang w:val="pt-PT" w:eastAsia="en-GB"/>
        </w:rPr>
      </w:pPr>
      <w:r w:rsidRPr="00A968DC">
        <w:rPr>
          <w:lang w:val="pt-PT" w:eastAsia="en-GB"/>
        </w:rPr>
        <w:t>A</w:t>
      </w:r>
    </w:p>
    <w:p w14:paraId="49042316" w14:textId="43DD0ACD" w:rsidR="00A968DC" w:rsidRPr="00A968DC" w:rsidRDefault="00A968DC" w:rsidP="00562B30">
      <w:pPr>
        <w:pStyle w:val="bulletitem"/>
        <w:numPr>
          <w:ilvl w:val="1"/>
          <w:numId w:val="2"/>
        </w:numPr>
        <w:rPr>
          <w:lang w:val="pt-PT" w:eastAsia="en-GB"/>
        </w:rPr>
      </w:pPr>
      <w:r w:rsidRPr="00A968DC">
        <w:rPr>
          <w:lang w:val="pt-PT" w:eastAsia="en-GB"/>
        </w:rPr>
        <w:t>AB</w:t>
      </w:r>
    </w:p>
    <w:p w14:paraId="3EC2D5A3" w14:textId="11F422A2" w:rsidR="00A968DC" w:rsidRPr="00A968DC" w:rsidRDefault="00A968DC" w:rsidP="00562B30">
      <w:pPr>
        <w:pStyle w:val="bulletitem"/>
        <w:numPr>
          <w:ilvl w:val="1"/>
          <w:numId w:val="2"/>
        </w:numPr>
        <w:rPr>
          <w:lang w:val="pt-PT" w:eastAsia="en-GB"/>
        </w:rPr>
      </w:pPr>
      <w:r w:rsidRPr="00A968DC">
        <w:rPr>
          <w:lang w:val="pt-PT" w:eastAsia="en-GB"/>
        </w:rPr>
        <w:t>ABA</w:t>
      </w:r>
    </w:p>
    <w:p w14:paraId="538AB577" w14:textId="77777777" w:rsidR="00A968DC" w:rsidRPr="00A968DC" w:rsidRDefault="00A968DC" w:rsidP="00562B30">
      <w:pPr>
        <w:pStyle w:val="bulletitem"/>
        <w:numPr>
          <w:ilvl w:val="1"/>
          <w:numId w:val="2"/>
        </w:numPr>
        <w:rPr>
          <w:lang w:val="pt-PT" w:eastAsia="en-GB"/>
        </w:rPr>
      </w:pPr>
      <w:r w:rsidRPr="00A968DC">
        <w:rPr>
          <w:lang w:val="pt-PT" w:eastAsia="en-GB"/>
        </w:rPr>
        <w:t>ABAAB</w:t>
      </w:r>
    </w:p>
    <w:p w14:paraId="0B607B9D" w14:textId="77777777" w:rsidR="00A968DC" w:rsidRPr="00A968DC" w:rsidRDefault="00A968DC" w:rsidP="00562B30">
      <w:pPr>
        <w:pStyle w:val="bulletitem"/>
        <w:numPr>
          <w:ilvl w:val="1"/>
          <w:numId w:val="2"/>
        </w:numPr>
        <w:rPr>
          <w:lang w:val="pt-PT" w:eastAsia="en-GB"/>
        </w:rPr>
      </w:pPr>
      <w:r w:rsidRPr="00A968DC">
        <w:rPr>
          <w:lang w:val="pt-PT" w:eastAsia="en-GB"/>
        </w:rPr>
        <w:t>ABAABABA</w:t>
      </w:r>
    </w:p>
    <w:p w14:paraId="0F72E04C" w14:textId="5DE15141" w:rsidR="00A968DC" w:rsidRPr="00A968DC" w:rsidRDefault="00A968DC" w:rsidP="00562B30">
      <w:pPr>
        <w:pStyle w:val="bulletitem"/>
        <w:numPr>
          <w:ilvl w:val="1"/>
          <w:numId w:val="2"/>
        </w:numPr>
        <w:rPr>
          <w:lang w:val="pt-PT" w:eastAsia="en-GB"/>
        </w:rPr>
      </w:pPr>
      <w:r w:rsidRPr="00A968DC">
        <w:rPr>
          <w:lang w:val="pt-PT" w:eastAsia="en-GB"/>
        </w:rPr>
        <w:t>ABAABABAABAAB</w:t>
      </w:r>
    </w:p>
    <w:p w14:paraId="4513882B" w14:textId="77777777" w:rsidR="00A968DC" w:rsidRPr="00A968DC" w:rsidRDefault="00A968DC" w:rsidP="00562B30">
      <w:pPr>
        <w:pStyle w:val="bulletitem"/>
        <w:numPr>
          <w:ilvl w:val="1"/>
          <w:numId w:val="2"/>
        </w:numPr>
        <w:rPr>
          <w:lang w:val="pt-PT" w:eastAsia="en-GB"/>
        </w:rPr>
      </w:pPr>
      <w:r w:rsidRPr="00A968DC">
        <w:rPr>
          <w:lang w:val="pt-PT" w:eastAsia="en-GB"/>
        </w:rPr>
        <w:t>ABAABABAABAABABAABABA</w:t>
      </w:r>
    </w:p>
    <w:p w14:paraId="195BBB2E" w14:textId="77777777" w:rsidR="00A968DC" w:rsidRPr="00A968DC" w:rsidRDefault="00A968DC" w:rsidP="001B3F4B">
      <w:pPr>
        <w:overflowPunct/>
        <w:autoSpaceDE/>
        <w:autoSpaceDN/>
        <w:adjustRightInd/>
        <w:spacing w:before="240" w:after="240" w:line="240" w:lineRule="auto"/>
        <w:jc w:val="left"/>
        <w:textAlignment w:val="auto"/>
        <w:rPr>
          <w:lang w:val="pt-PT" w:eastAsia="en-GB"/>
        </w:rPr>
      </w:pPr>
      <w:r w:rsidRPr="00A968DC">
        <w:rPr>
          <w:lang w:val="pt-PT" w:eastAsia="en-GB"/>
        </w:rPr>
        <w:t xml:space="preserve">A gramática </w:t>
      </w:r>
      <w:r w:rsidRPr="00F56391">
        <w:rPr>
          <w:i/>
          <w:lang w:val="pt-PT" w:eastAsia="en-GB"/>
        </w:rPr>
        <w:t>L-</w:t>
      </w:r>
      <w:proofErr w:type="spellStart"/>
      <w:r w:rsidRPr="00F56391">
        <w:rPr>
          <w:i/>
          <w:lang w:val="pt-PT" w:eastAsia="en-GB"/>
        </w:rPr>
        <w:t>System</w:t>
      </w:r>
      <w:proofErr w:type="spellEnd"/>
      <w:r w:rsidRPr="00A968DC">
        <w:rPr>
          <w:lang w:val="pt-PT" w:eastAsia="en-GB"/>
        </w:rPr>
        <w:t xml:space="preserve"> apesar de ser simples, demonstra a possibilidade de resultados regulares e complexos podendo assim ser usado eficazmente na produção de conteúdo. Uma das formas de se usar a </w:t>
      </w:r>
      <w:r w:rsidRPr="00F56391">
        <w:rPr>
          <w:i/>
          <w:lang w:val="pt-PT" w:eastAsia="en-GB"/>
        </w:rPr>
        <w:t>L-</w:t>
      </w:r>
      <w:proofErr w:type="spellStart"/>
      <w:r w:rsidRPr="00F56391">
        <w:rPr>
          <w:i/>
          <w:lang w:val="pt-PT" w:eastAsia="en-GB"/>
        </w:rPr>
        <w:t>System</w:t>
      </w:r>
      <w:proofErr w:type="spellEnd"/>
      <w:r w:rsidRPr="00A968DC">
        <w:rPr>
          <w:lang w:val="pt-PT" w:eastAsia="en-GB"/>
        </w:rPr>
        <w:t xml:space="preserve"> pode ser em instruções </w:t>
      </w:r>
      <w:proofErr w:type="spellStart"/>
      <w:r w:rsidRPr="00F56391">
        <w:rPr>
          <w:i/>
          <w:lang w:val="pt-PT" w:eastAsia="en-GB"/>
        </w:rPr>
        <w:t>turtle</w:t>
      </w:r>
      <w:proofErr w:type="spellEnd"/>
      <w:r w:rsidRPr="00A968DC">
        <w:rPr>
          <w:lang w:val="pt-PT" w:eastAsia="en-GB"/>
        </w:rPr>
        <w:t>, para que esta desenhe por onde anda. Considerando os seguintes símbolos:</w:t>
      </w:r>
    </w:p>
    <w:p w14:paraId="6F289A37" w14:textId="1F78A8EE" w:rsidR="00A968DC" w:rsidRPr="00A968DC" w:rsidRDefault="00A968DC" w:rsidP="00562B30">
      <w:pPr>
        <w:pStyle w:val="bulletitem"/>
        <w:numPr>
          <w:ilvl w:val="1"/>
          <w:numId w:val="2"/>
        </w:numPr>
        <w:rPr>
          <w:lang w:val="pt-PT" w:eastAsia="en-GB"/>
        </w:rPr>
      </w:pPr>
      <w:r w:rsidRPr="00A968DC">
        <w:rPr>
          <w:lang w:val="pt-PT" w:eastAsia="en-GB"/>
        </w:rPr>
        <w:t xml:space="preserve">F: </w:t>
      </w:r>
      <w:r w:rsidR="00562B30">
        <w:rPr>
          <w:lang w:val="pt-PT" w:eastAsia="en-GB"/>
        </w:rPr>
        <w:t>andar para a frente</w:t>
      </w:r>
      <w:r w:rsidRPr="00A968DC">
        <w:rPr>
          <w:lang w:val="pt-PT" w:eastAsia="en-GB"/>
        </w:rPr>
        <w:t xml:space="preserve"> (</w:t>
      </w:r>
      <w:r w:rsidR="00562B30">
        <w:rPr>
          <w:lang w:val="pt-PT" w:eastAsia="en-GB"/>
        </w:rPr>
        <w:t xml:space="preserve">por exemplo: </w:t>
      </w:r>
      <w:r w:rsidRPr="00A968DC">
        <w:rPr>
          <w:lang w:val="pt-PT" w:eastAsia="en-GB"/>
        </w:rPr>
        <w:t>10 pixels)</w:t>
      </w:r>
    </w:p>
    <w:p w14:paraId="03B12D44" w14:textId="27F7117E" w:rsidR="00A968DC" w:rsidRPr="00A968DC" w:rsidRDefault="00A968DC" w:rsidP="00562B30">
      <w:pPr>
        <w:pStyle w:val="bulletitem"/>
        <w:numPr>
          <w:ilvl w:val="1"/>
          <w:numId w:val="2"/>
        </w:numPr>
        <w:rPr>
          <w:lang w:val="en-GB" w:eastAsia="en-GB"/>
        </w:rPr>
      </w:pPr>
      <w:r w:rsidRPr="00A968DC">
        <w:rPr>
          <w:lang w:val="en-GB" w:eastAsia="en-GB"/>
        </w:rPr>
        <w:t xml:space="preserve">+: </w:t>
      </w:r>
      <w:proofErr w:type="spellStart"/>
      <w:r w:rsidR="00562B30">
        <w:rPr>
          <w:lang w:val="en-GB" w:eastAsia="en-GB"/>
        </w:rPr>
        <w:t>rodar</w:t>
      </w:r>
      <w:proofErr w:type="spellEnd"/>
      <w:r w:rsidR="00562B30">
        <w:rPr>
          <w:lang w:val="en-GB" w:eastAsia="en-GB"/>
        </w:rPr>
        <w:t xml:space="preserve"> 90 para </w:t>
      </w:r>
      <w:proofErr w:type="gramStart"/>
      <w:r w:rsidR="00562B30">
        <w:rPr>
          <w:lang w:val="en-GB" w:eastAsia="en-GB"/>
        </w:rPr>
        <w:t>a</w:t>
      </w:r>
      <w:proofErr w:type="gramEnd"/>
      <w:r w:rsidR="00562B30">
        <w:rPr>
          <w:lang w:val="en-GB" w:eastAsia="en-GB"/>
        </w:rPr>
        <w:t xml:space="preserve"> </w:t>
      </w:r>
      <w:proofErr w:type="spellStart"/>
      <w:r w:rsidR="00562B30">
        <w:rPr>
          <w:lang w:val="en-GB" w:eastAsia="en-GB"/>
        </w:rPr>
        <w:t>esquerda</w:t>
      </w:r>
      <w:proofErr w:type="spellEnd"/>
    </w:p>
    <w:p w14:paraId="3F2231CA" w14:textId="4C66D14F" w:rsidR="00A968DC" w:rsidRPr="00A968DC" w:rsidRDefault="00A968DC" w:rsidP="00562B30">
      <w:pPr>
        <w:pStyle w:val="bulletitem"/>
        <w:numPr>
          <w:ilvl w:val="1"/>
          <w:numId w:val="2"/>
        </w:numPr>
        <w:rPr>
          <w:lang w:val="en-GB" w:eastAsia="en-GB"/>
        </w:rPr>
      </w:pPr>
      <w:r w:rsidRPr="00A968DC">
        <w:rPr>
          <w:lang w:val="en-GB" w:eastAsia="en-GB"/>
        </w:rPr>
        <w:t xml:space="preserve">-: </w:t>
      </w:r>
      <w:proofErr w:type="spellStart"/>
      <w:r w:rsidR="00562B30">
        <w:rPr>
          <w:lang w:val="en-GB" w:eastAsia="en-GB"/>
        </w:rPr>
        <w:t>rodar</w:t>
      </w:r>
      <w:proofErr w:type="spellEnd"/>
      <w:r w:rsidR="00562B30">
        <w:rPr>
          <w:lang w:val="en-GB" w:eastAsia="en-GB"/>
        </w:rPr>
        <w:t xml:space="preserve"> 90 para a </w:t>
      </w:r>
      <w:proofErr w:type="spellStart"/>
      <w:r w:rsidR="00562B30">
        <w:rPr>
          <w:lang w:val="en-GB" w:eastAsia="en-GB"/>
        </w:rPr>
        <w:t>direita</w:t>
      </w:r>
      <w:proofErr w:type="spellEnd"/>
    </w:p>
    <w:p w14:paraId="1DDCF30B" w14:textId="77777777" w:rsidR="00A968DC" w:rsidRPr="00A968DC" w:rsidRDefault="00A968DC" w:rsidP="00A968DC">
      <w:pPr>
        <w:overflowPunct/>
        <w:autoSpaceDE/>
        <w:autoSpaceDN/>
        <w:adjustRightInd/>
        <w:spacing w:before="240" w:after="240" w:line="240" w:lineRule="auto"/>
        <w:ind w:firstLine="0"/>
        <w:jc w:val="left"/>
        <w:textAlignment w:val="auto"/>
        <w:rPr>
          <w:lang w:val="pt-PT" w:eastAsia="en-GB"/>
        </w:rPr>
      </w:pPr>
      <w:r w:rsidRPr="00A968DC">
        <w:rPr>
          <w:lang w:val="pt-PT" w:eastAsia="en-GB"/>
        </w:rPr>
        <w:t>e considerando apenas uma regra simples como:</w:t>
      </w:r>
    </w:p>
    <w:p w14:paraId="4064AC9C" w14:textId="77777777" w:rsidR="00A968DC" w:rsidRPr="00A968DC" w:rsidRDefault="00A968DC" w:rsidP="00562B30">
      <w:pPr>
        <w:pStyle w:val="bulletitem"/>
        <w:numPr>
          <w:ilvl w:val="1"/>
          <w:numId w:val="2"/>
        </w:numPr>
        <w:rPr>
          <w:lang w:val="pt-PT" w:eastAsia="en-GB"/>
        </w:rPr>
      </w:pPr>
      <w:r w:rsidRPr="00A968DC">
        <w:rPr>
          <w:lang w:val="pt-PT" w:eastAsia="en-GB"/>
        </w:rPr>
        <w:t>F -&gt; F + F − F − F + F</w:t>
      </w:r>
    </w:p>
    <w:p w14:paraId="713EBEAD" w14:textId="77777777" w:rsidR="00A968DC" w:rsidRPr="00A968DC" w:rsidRDefault="00A968DC" w:rsidP="00A968DC">
      <w:pPr>
        <w:overflowPunct/>
        <w:autoSpaceDE/>
        <w:autoSpaceDN/>
        <w:adjustRightInd/>
        <w:spacing w:before="240" w:after="240" w:line="240" w:lineRule="auto"/>
        <w:ind w:firstLine="0"/>
        <w:jc w:val="left"/>
        <w:textAlignment w:val="auto"/>
        <w:rPr>
          <w:lang w:val="pt-PT" w:eastAsia="en-GB"/>
        </w:rPr>
      </w:pPr>
      <w:r w:rsidRPr="00A968DC">
        <w:rPr>
          <w:lang w:val="pt-PT" w:eastAsia="en-GB"/>
        </w:rPr>
        <w:t>podemos construir figuras gráficas complexas rapidamente.</w:t>
      </w:r>
    </w:p>
    <w:p w14:paraId="0F25E32B" w14:textId="51F9921E" w:rsidR="00A968DC" w:rsidRPr="00A968DC" w:rsidRDefault="00A968DC" w:rsidP="00F56391">
      <w:pPr>
        <w:overflowPunct/>
        <w:autoSpaceDE/>
        <w:autoSpaceDN/>
        <w:adjustRightInd/>
        <w:spacing w:before="240" w:after="240" w:line="240" w:lineRule="auto"/>
        <w:jc w:val="left"/>
        <w:textAlignment w:val="auto"/>
        <w:rPr>
          <w:lang w:val="pt-PT" w:eastAsia="en-GB"/>
        </w:rPr>
      </w:pPr>
      <w:r w:rsidRPr="00A968DC">
        <w:rPr>
          <w:lang w:val="pt-PT" w:eastAsia="en-GB"/>
        </w:rPr>
        <w:t xml:space="preserve">Apesar de podermos desenhar figuras complexas, a </w:t>
      </w:r>
      <w:proofErr w:type="spellStart"/>
      <w:r w:rsidRPr="00F56391">
        <w:rPr>
          <w:i/>
          <w:lang w:val="pt-PT" w:eastAsia="en-GB"/>
        </w:rPr>
        <w:t>turtle</w:t>
      </w:r>
      <w:proofErr w:type="spellEnd"/>
      <w:r w:rsidRPr="00A968DC">
        <w:rPr>
          <w:lang w:val="pt-PT" w:eastAsia="en-GB"/>
        </w:rPr>
        <w:t xml:space="preserve"> desenha sempre por onde </w:t>
      </w:r>
      <w:r w:rsidR="001B3F4B" w:rsidRPr="00A968DC">
        <w:rPr>
          <w:lang w:val="pt-PT" w:eastAsia="en-GB"/>
        </w:rPr>
        <w:t>anda não sendo</w:t>
      </w:r>
      <w:r w:rsidRPr="00A968DC">
        <w:rPr>
          <w:lang w:val="pt-PT" w:eastAsia="en-GB"/>
        </w:rPr>
        <w:t xml:space="preserve"> possível andar sem desenhar. Para este problema são introduzidos mais dois símbolos </w:t>
      </w:r>
      <w:r w:rsidR="00F56391">
        <w:rPr>
          <w:lang w:val="pt-PT" w:eastAsia="en-GB"/>
        </w:rPr>
        <w:t>‘</w:t>
      </w:r>
      <w:proofErr w:type="gramStart"/>
      <w:r w:rsidRPr="00A968DC">
        <w:rPr>
          <w:lang w:val="pt-PT" w:eastAsia="en-GB"/>
        </w:rPr>
        <w:t>[</w:t>
      </w:r>
      <w:r w:rsidR="00F56391">
        <w:rPr>
          <w:lang w:val="pt-PT" w:eastAsia="en-GB"/>
        </w:rPr>
        <w:t xml:space="preserve">‘ </w:t>
      </w:r>
      <w:r w:rsidRPr="00A968DC">
        <w:rPr>
          <w:lang w:val="pt-PT" w:eastAsia="en-GB"/>
        </w:rPr>
        <w:t>e</w:t>
      </w:r>
      <w:proofErr w:type="gramEnd"/>
      <w:r w:rsidR="00F56391">
        <w:rPr>
          <w:lang w:val="pt-PT" w:eastAsia="en-GB"/>
        </w:rPr>
        <w:t xml:space="preserve"> ‘]’</w:t>
      </w:r>
      <w:r w:rsidRPr="00A968DC">
        <w:rPr>
          <w:lang w:val="pt-PT" w:eastAsia="en-GB"/>
        </w:rPr>
        <w:t xml:space="preserve">, onde o símbolo </w:t>
      </w:r>
      <w:r w:rsidR="00F56391">
        <w:rPr>
          <w:lang w:val="pt-PT" w:eastAsia="en-GB"/>
        </w:rPr>
        <w:t>‘</w:t>
      </w:r>
      <w:r w:rsidRPr="00A968DC">
        <w:rPr>
          <w:lang w:val="pt-PT" w:eastAsia="en-GB"/>
        </w:rPr>
        <w:t>[</w:t>
      </w:r>
      <w:r w:rsidR="00F56391">
        <w:rPr>
          <w:lang w:val="pt-PT" w:eastAsia="en-GB"/>
        </w:rPr>
        <w:t>‘</w:t>
      </w:r>
      <w:r w:rsidRPr="00A968DC">
        <w:rPr>
          <w:lang w:val="pt-PT" w:eastAsia="en-GB"/>
        </w:rPr>
        <w:t xml:space="preserve"> acrescenta a posição atual da </w:t>
      </w:r>
      <w:proofErr w:type="spellStart"/>
      <w:r w:rsidRPr="00F56391">
        <w:rPr>
          <w:i/>
          <w:lang w:val="pt-PT" w:eastAsia="en-GB"/>
        </w:rPr>
        <w:t>turtle</w:t>
      </w:r>
      <w:proofErr w:type="spellEnd"/>
      <w:r w:rsidRPr="00A968DC">
        <w:rPr>
          <w:lang w:val="pt-PT" w:eastAsia="en-GB"/>
        </w:rPr>
        <w:t xml:space="preserve"> numa </w:t>
      </w:r>
      <w:proofErr w:type="spellStart"/>
      <w:r w:rsidRPr="00F56391">
        <w:rPr>
          <w:i/>
          <w:lang w:val="pt-PT" w:eastAsia="en-GB"/>
        </w:rPr>
        <w:t>stack</w:t>
      </w:r>
      <w:proofErr w:type="spellEnd"/>
      <w:r w:rsidRPr="00A968DC">
        <w:rPr>
          <w:lang w:val="pt-PT" w:eastAsia="en-GB"/>
        </w:rPr>
        <w:t xml:space="preserve"> (pilha) e o símbolo </w:t>
      </w:r>
      <w:r w:rsidR="00F56391">
        <w:rPr>
          <w:lang w:val="pt-PT" w:eastAsia="en-GB"/>
        </w:rPr>
        <w:t>‘</w:t>
      </w:r>
      <w:r w:rsidRPr="00A968DC">
        <w:rPr>
          <w:lang w:val="pt-PT" w:eastAsia="en-GB"/>
        </w:rPr>
        <w:t>]</w:t>
      </w:r>
      <w:r w:rsidR="00F56391">
        <w:rPr>
          <w:lang w:val="pt-PT" w:eastAsia="en-GB"/>
        </w:rPr>
        <w:t>’</w:t>
      </w:r>
      <w:r w:rsidRPr="00A968DC">
        <w:rPr>
          <w:lang w:val="pt-PT" w:eastAsia="en-GB"/>
        </w:rPr>
        <w:t xml:space="preserve"> tira a posição da </w:t>
      </w:r>
      <w:proofErr w:type="spellStart"/>
      <w:r w:rsidRPr="00F56391">
        <w:rPr>
          <w:i/>
          <w:lang w:val="pt-PT" w:eastAsia="en-GB"/>
        </w:rPr>
        <w:t>stack</w:t>
      </w:r>
      <w:proofErr w:type="spellEnd"/>
      <w:r w:rsidRPr="00A968DC">
        <w:rPr>
          <w:lang w:val="pt-PT" w:eastAsia="en-GB"/>
        </w:rPr>
        <w:t xml:space="preserve"> e coloca lá a </w:t>
      </w:r>
      <w:proofErr w:type="spellStart"/>
      <w:r w:rsidRPr="00F56391">
        <w:rPr>
          <w:i/>
          <w:lang w:val="pt-PT" w:eastAsia="en-GB"/>
        </w:rPr>
        <w:t>turtle</w:t>
      </w:r>
      <w:proofErr w:type="spellEnd"/>
      <w:r w:rsidR="00562B30">
        <w:rPr>
          <w:lang w:val="pt-PT" w:eastAsia="en-GB"/>
        </w:rPr>
        <w:t xml:space="preserve"> possibilitando a construção de figuras mais complexas.</w:t>
      </w:r>
    </w:p>
    <w:p w14:paraId="3B88A6E3" w14:textId="77777777" w:rsidR="00A968DC" w:rsidRPr="00484412" w:rsidRDefault="00A968DC" w:rsidP="001B3F4B">
      <w:pPr>
        <w:pStyle w:val="heading2"/>
        <w:rPr>
          <w:rStyle w:val="heading3"/>
          <w:b/>
          <w:bCs/>
          <w:lang w:val="pt-PT"/>
        </w:rPr>
      </w:pPr>
      <w:r w:rsidRPr="00484412">
        <w:rPr>
          <w:rStyle w:val="heading3"/>
          <w:b/>
          <w:bCs/>
          <w:lang w:val="pt-PT"/>
        </w:rPr>
        <w:t>Geração de missões e espaços com a gramática</w:t>
      </w:r>
      <w:r w:rsidRPr="00F56391">
        <w:rPr>
          <w:rStyle w:val="heading3"/>
          <w:b/>
          <w:bCs/>
          <w:i/>
          <w:lang w:val="pt-PT"/>
        </w:rPr>
        <w:t xml:space="preserve"> L-</w:t>
      </w:r>
      <w:proofErr w:type="spellStart"/>
      <w:r w:rsidRPr="00F56391">
        <w:rPr>
          <w:rStyle w:val="heading3"/>
          <w:b/>
          <w:bCs/>
          <w:i/>
          <w:lang w:val="pt-PT"/>
        </w:rPr>
        <w:t>System</w:t>
      </w:r>
      <w:proofErr w:type="spellEnd"/>
    </w:p>
    <w:p w14:paraId="04772A23" w14:textId="2F9F7C84" w:rsidR="00A968DC" w:rsidRPr="00A968DC" w:rsidRDefault="00A968DC" w:rsidP="001B3F4B">
      <w:pPr>
        <w:overflowPunct/>
        <w:autoSpaceDE/>
        <w:autoSpaceDN/>
        <w:adjustRightInd/>
        <w:spacing w:before="240" w:after="240" w:line="240" w:lineRule="auto"/>
        <w:jc w:val="left"/>
        <w:textAlignment w:val="auto"/>
        <w:rPr>
          <w:lang w:val="pt-PT" w:eastAsia="en-GB"/>
        </w:rPr>
      </w:pPr>
      <w:r w:rsidRPr="00A968DC">
        <w:rPr>
          <w:lang w:val="pt-PT" w:eastAsia="en-GB"/>
        </w:rPr>
        <w:t xml:space="preserve">Geralmente as gramáticas usam </w:t>
      </w:r>
      <w:proofErr w:type="spellStart"/>
      <w:r w:rsidRPr="00F56391">
        <w:rPr>
          <w:i/>
          <w:lang w:val="pt-PT" w:eastAsia="en-GB"/>
        </w:rPr>
        <w:t>strings</w:t>
      </w:r>
      <w:proofErr w:type="spellEnd"/>
      <w:r w:rsidRPr="00A968DC">
        <w:rPr>
          <w:lang w:val="pt-PT" w:eastAsia="en-GB"/>
        </w:rPr>
        <w:t xml:space="preserve"> para operar, mas não estão limitadas a isso, podendo usar estruturas diferentes como grafos ou </w:t>
      </w:r>
      <w:r w:rsidRPr="00A968DC">
        <w:rPr>
          <w:i/>
          <w:iCs/>
          <w:lang w:val="pt-PT" w:eastAsia="en-GB"/>
        </w:rPr>
        <w:t xml:space="preserve">tile </w:t>
      </w:r>
      <w:proofErr w:type="spellStart"/>
      <w:r w:rsidRPr="00A968DC">
        <w:rPr>
          <w:i/>
          <w:iCs/>
          <w:lang w:val="pt-PT" w:eastAsia="en-GB"/>
        </w:rPr>
        <w:t>maps</w:t>
      </w:r>
      <w:proofErr w:type="spellEnd"/>
      <w:r w:rsidRPr="00A968DC">
        <w:rPr>
          <w:lang w:val="pt-PT" w:eastAsia="en-GB"/>
        </w:rPr>
        <w:t>. Para a geração de missões ou espaços os grafos são as estruturas mais usadas para que seja possível construir um certo nível de complexidade. Para a transformação da gramática dos grafos é necessário ter em atenção cinco aspetos como apresentados na figura</w:t>
      </w:r>
      <w:r>
        <w:rPr>
          <w:lang w:val="pt-PT" w:eastAsia="en-GB"/>
        </w:rPr>
        <w:t xml:space="preserve"> 1</w:t>
      </w:r>
      <w:r w:rsidRPr="00A968DC">
        <w:rPr>
          <w:lang w:val="pt-PT" w:eastAsia="en-GB"/>
        </w:rPr>
        <w:t>:</w:t>
      </w:r>
    </w:p>
    <w:p w14:paraId="6A9821C2" w14:textId="121FD0EB" w:rsidR="00A968DC" w:rsidRPr="005262EA" w:rsidRDefault="00A968DC" w:rsidP="00F56391">
      <w:pPr>
        <w:pStyle w:val="bulletitem"/>
        <w:numPr>
          <w:ilvl w:val="1"/>
          <w:numId w:val="2"/>
        </w:numPr>
        <w:rPr>
          <w:lang w:val="pt-PT" w:eastAsia="en-GB"/>
        </w:rPr>
      </w:pPr>
      <w:r w:rsidRPr="005262EA">
        <w:rPr>
          <w:lang w:val="pt-PT" w:eastAsia="en-GB"/>
        </w:rPr>
        <w:t>identificar o grafo que pertence ao lado esquerdo da regra e marcá-lo</w:t>
      </w:r>
    </w:p>
    <w:p w14:paraId="6953ED49" w14:textId="77777777" w:rsidR="00A968DC" w:rsidRPr="00F56391" w:rsidRDefault="00A968DC" w:rsidP="00F56391">
      <w:pPr>
        <w:pStyle w:val="bulletitem"/>
        <w:numPr>
          <w:ilvl w:val="1"/>
          <w:numId w:val="2"/>
        </w:numPr>
        <w:rPr>
          <w:lang w:val="en-GB" w:eastAsia="en-GB"/>
        </w:rPr>
      </w:pPr>
      <w:r w:rsidRPr="00F56391">
        <w:rPr>
          <w:lang w:val="en-GB" w:eastAsia="en-GB"/>
        </w:rPr>
        <w:t xml:space="preserve">remover </w:t>
      </w:r>
      <w:proofErr w:type="spellStart"/>
      <w:r w:rsidRPr="00F56391">
        <w:rPr>
          <w:lang w:val="en-GB" w:eastAsia="en-GB"/>
        </w:rPr>
        <w:t>todas</w:t>
      </w:r>
      <w:proofErr w:type="spellEnd"/>
      <w:r w:rsidRPr="00F56391">
        <w:rPr>
          <w:lang w:val="en-GB" w:eastAsia="en-GB"/>
        </w:rPr>
        <w:t xml:space="preserve"> as </w:t>
      </w:r>
      <w:proofErr w:type="spellStart"/>
      <w:r w:rsidRPr="00F56391">
        <w:rPr>
          <w:lang w:val="en-GB" w:eastAsia="en-GB"/>
        </w:rPr>
        <w:t>arestas</w:t>
      </w:r>
      <w:proofErr w:type="spellEnd"/>
      <w:r w:rsidRPr="00F56391">
        <w:rPr>
          <w:lang w:val="en-GB" w:eastAsia="en-GB"/>
        </w:rPr>
        <w:t xml:space="preserve"> entre os nós marcados</w:t>
      </w:r>
    </w:p>
    <w:p w14:paraId="53C2F33E" w14:textId="77777777" w:rsidR="00A968DC" w:rsidRPr="00F56391" w:rsidRDefault="00A968DC" w:rsidP="00F56391">
      <w:pPr>
        <w:pStyle w:val="bulletitem"/>
        <w:numPr>
          <w:ilvl w:val="1"/>
          <w:numId w:val="2"/>
        </w:numPr>
        <w:rPr>
          <w:lang w:val="en-GB" w:eastAsia="en-GB"/>
        </w:rPr>
      </w:pPr>
      <w:r w:rsidRPr="00F56391">
        <w:rPr>
          <w:lang w:val="en-GB" w:eastAsia="en-GB"/>
        </w:rPr>
        <w:t>transformar o grafo transformando os nós marcados nos nós correspondentes do lado direito</w:t>
      </w:r>
    </w:p>
    <w:p w14:paraId="78FA76AC" w14:textId="77777777" w:rsidR="00A968DC" w:rsidRPr="00F56391" w:rsidRDefault="00A968DC" w:rsidP="00F56391">
      <w:pPr>
        <w:pStyle w:val="bulletitem"/>
        <w:numPr>
          <w:ilvl w:val="1"/>
          <w:numId w:val="2"/>
        </w:numPr>
        <w:rPr>
          <w:lang w:val="en-GB" w:eastAsia="en-GB"/>
        </w:rPr>
      </w:pPr>
      <w:r w:rsidRPr="00F56391">
        <w:rPr>
          <w:lang w:val="en-GB" w:eastAsia="en-GB"/>
        </w:rPr>
        <w:t>copiar as arestas dos nós do lado direito</w:t>
      </w:r>
    </w:p>
    <w:p w14:paraId="3BA7ACEE" w14:textId="77777777" w:rsidR="00A968DC" w:rsidRPr="00A968DC" w:rsidRDefault="00A968DC" w:rsidP="00F56391">
      <w:pPr>
        <w:pStyle w:val="bulletitem"/>
        <w:numPr>
          <w:ilvl w:val="1"/>
          <w:numId w:val="2"/>
        </w:numPr>
        <w:rPr>
          <w:lang w:val="en-GB" w:eastAsia="en-GB"/>
        </w:rPr>
      </w:pPr>
      <w:r w:rsidRPr="00A968DC">
        <w:rPr>
          <w:lang w:val="en-GB" w:eastAsia="en-GB"/>
        </w:rPr>
        <w:t xml:space="preserve">remover as </w:t>
      </w:r>
      <w:proofErr w:type="spellStart"/>
      <w:r w:rsidRPr="00A968DC">
        <w:rPr>
          <w:lang w:val="en-GB" w:eastAsia="en-GB"/>
        </w:rPr>
        <w:t>marcações</w:t>
      </w:r>
      <w:proofErr w:type="spellEnd"/>
    </w:p>
    <w:p w14:paraId="2AA1F776" w14:textId="36257883" w:rsidR="00A968DC" w:rsidRDefault="00A968DC" w:rsidP="00CB0F24">
      <w:pPr>
        <w:overflowPunct/>
        <w:autoSpaceDE/>
        <w:autoSpaceDN/>
        <w:adjustRightInd/>
        <w:spacing w:line="240" w:lineRule="auto"/>
        <w:ind w:firstLine="0"/>
        <w:jc w:val="center"/>
        <w:textAlignment w:val="auto"/>
        <w:rPr>
          <w:sz w:val="24"/>
          <w:szCs w:val="24"/>
          <w:lang w:val="en-GB" w:eastAsia="en-GB"/>
        </w:rPr>
      </w:pPr>
      <w:r w:rsidRPr="00A968DC">
        <w:rPr>
          <w:rFonts w:ascii="Arial" w:hAnsi="Arial" w:cs="Arial"/>
          <w:noProof/>
          <w:color w:val="000000"/>
          <w:sz w:val="22"/>
          <w:szCs w:val="22"/>
          <w:bdr w:val="none" w:sz="0" w:space="0" w:color="auto" w:frame="1"/>
          <w:lang w:val="en-GB" w:eastAsia="en-GB"/>
        </w:rPr>
        <w:drawing>
          <wp:inline distT="0" distB="0" distL="0" distR="0" wp14:anchorId="17D4CC6B" wp14:editId="27738CCF">
            <wp:extent cx="1642671" cy="166502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83562" cy="17064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8D1959" w14:textId="5FAF0A86" w:rsidR="00A968DC" w:rsidRPr="00A968DC" w:rsidRDefault="00F56391" w:rsidP="00F56391">
      <w:pPr>
        <w:pStyle w:val="figurecaption"/>
        <w:rPr>
          <w:lang w:val="pt-PT" w:eastAsia="en-GB"/>
        </w:rPr>
      </w:pPr>
      <w:r w:rsidRPr="00F56391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F56391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F56391">
        <w:rPr>
          <w:b/>
          <w:noProof/>
          <w:lang w:val="pt-PT"/>
        </w:rPr>
        <w:t>1</w:t>
      </w:r>
      <w:r>
        <w:rPr>
          <w:b/>
        </w:rPr>
        <w:fldChar w:fldCharType="end"/>
      </w:r>
      <w:r w:rsidRPr="00F56391">
        <w:rPr>
          <w:b/>
          <w:lang w:val="pt-PT"/>
        </w:rPr>
        <w:t>.</w:t>
      </w:r>
      <w:r w:rsidRPr="00F56391">
        <w:rPr>
          <w:lang w:val="pt-PT"/>
        </w:rPr>
        <w:t xml:space="preserve"> </w:t>
      </w:r>
      <w:r w:rsidR="00A968DC" w:rsidRPr="00F56391">
        <w:rPr>
          <w:lang w:val="pt-PT"/>
        </w:rPr>
        <w:t>[8]:</w:t>
      </w:r>
      <w:r w:rsidR="00A968DC" w:rsidRPr="00A968DC">
        <w:rPr>
          <w:lang w:val="pt-PT"/>
        </w:rPr>
        <w:t xml:space="preserve"> </w:t>
      </w:r>
      <w:r w:rsidR="00CB0F24" w:rsidRPr="00A968DC">
        <w:rPr>
          <w:lang w:val="pt-PT"/>
        </w:rPr>
        <w:t>Gramática</w:t>
      </w:r>
      <w:r w:rsidR="00A968DC" w:rsidRPr="00A968DC">
        <w:rPr>
          <w:lang w:val="pt-PT"/>
        </w:rPr>
        <w:t xml:space="preserve"> de um grafo e um exemplo</w:t>
      </w:r>
    </w:p>
    <w:p w14:paraId="3CE6F01E" w14:textId="1CF2D6E1" w:rsidR="007137B8" w:rsidRDefault="007137B8" w:rsidP="007137B8">
      <w:pPr>
        <w:pStyle w:val="heading1"/>
        <w:rPr>
          <w:lang w:val="pt-PT"/>
        </w:rPr>
      </w:pPr>
      <w:r w:rsidRPr="007137B8">
        <w:rPr>
          <w:lang w:val="pt-PT"/>
        </w:rPr>
        <w:t>Conclusão</w:t>
      </w:r>
    </w:p>
    <w:p w14:paraId="254D7CE2" w14:textId="6AD5D3FE" w:rsidR="00CB0F24" w:rsidRPr="00204C2C" w:rsidRDefault="00B1471D" w:rsidP="00204C2C">
      <w:pPr>
        <w:pStyle w:val="p1a"/>
        <w:rPr>
          <w:lang w:val="pt-PT"/>
        </w:rPr>
      </w:pPr>
      <w:r w:rsidRPr="00204C2C">
        <w:rPr>
          <w:lang w:val="pt-PT"/>
        </w:rPr>
        <w:t xml:space="preserve">Neste trabalho foi refletido alguns métodos e utilizações mais comuns do </w:t>
      </w:r>
      <w:proofErr w:type="spellStart"/>
      <w:r w:rsidRPr="00204C2C">
        <w:rPr>
          <w:i/>
          <w:lang w:val="pt-PT"/>
        </w:rPr>
        <w:t>Procedual</w:t>
      </w:r>
      <w:proofErr w:type="spellEnd"/>
      <w:r w:rsidRPr="00204C2C">
        <w:rPr>
          <w:i/>
          <w:lang w:val="pt-PT"/>
        </w:rPr>
        <w:t xml:space="preserve"> </w:t>
      </w:r>
      <w:proofErr w:type="spellStart"/>
      <w:r w:rsidRPr="00204C2C">
        <w:rPr>
          <w:i/>
          <w:lang w:val="pt-PT"/>
        </w:rPr>
        <w:t>Content</w:t>
      </w:r>
      <w:proofErr w:type="spellEnd"/>
      <w:r w:rsidRPr="00204C2C">
        <w:rPr>
          <w:i/>
          <w:lang w:val="pt-PT"/>
        </w:rPr>
        <w:t xml:space="preserve"> </w:t>
      </w:r>
      <w:proofErr w:type="spellStart"/>
      <w:r w:rsidRPr="00204C2C">
        <w:rPr>
          <w:i/>
          <w:lang w:val="pt-PT"/>
        </w:rPr>
        <w:t>Generation</w:t>
      </w:r>
      <w:proofErr w:type="spellEnd"/>
      <w:r w:rsidR="00F56391" w:rsidRPr="00204C2C">
        <w:rPr>
          <w:lang w:val="pt-PT"/>
        </w:rPr>
        <w:t xml:space="preserve"> (PCG)</w:t>
      </w:r>
      <w:r w:rsidRPr="00204C2C">
        <w:rPr>
          <w:lang w:val="pt-PT"/>
        </w:rPr>
        <w:t>, responsável por evitar a construção de conteúdo manualmente construindo uma experiência agradável para o jogador.</w:t>
      </w:r>
    </w:p>
    <w:p w14:paraId="4E634ADE" w14:textId="4EABA5CC" w:rsidR="0036276D" w:rsidRPr="00204C2C" w:rsidRDefault="0036276D" w:rsidP="00204C2C">
      <w:pPr>
        <w:rPr>
          <w:lang w:val="pt-PT"/>
        </w:rPr>
      </w:pPr>
      <w:r w:rsidRPr="00204C2C">
        <w:rPr>
          <w:lang w:val="pt-PT"/>
        </w:rPr>
        <w:t xml:space="preserve">A implementação de PCG está presente em todos os jogos atuais e até em grande parte de jogos clássicos dado há sua variedade de técnicas, métodos e algoritmos capazes de gerar quase qualquer tipo de conteúdo desejado num jogo, desde uma simples </w:t>
      </w:r>
      <w:proofErr w:type="spellStart"/>
      <w:r w:rsidRPr="00204C2C">
        <w:rPr>
          <w:i/>
          <w:lang w:val="pt-PT"/>
        </w:rPr>
        <w:t>dungeon</w:t>
      </w:r>
      <w:proofErr w:type="spellEnd"/>
      <w:r w:rsidRPr="00204C2C">
        <w:rPr>
          <w:lang w:val="pt-PT"/>
        </w:rPr>
        <w:t xml:space="preserve"> para ser explorada a sistemas de geração de missões completas e complexas do qual o jogador pode desfrutar. </w:t>
      </w:r>
    </w:p>
    <w:p w14:paraId="36884DF5" w14:textId="04BDA87F" w:rsidR="0036276D" w:rsidRPr="00204C2C" w:rsidRDefault="0036276D" w:rsidP="00204C2C">
      <w:pPr>
        <w:rPr>
          <w:lang w:val="pt-PT"/>
        </w:rPr>
      </w:pPr>
      <w:r w:rsidRPr="00204C2C">
        <w:rPr>
          <w:lang w:val="pt-PT"/>
        </w:rPr>
        <w:t>Grande parte das técnicas refletidas não são muito trabalhosas de implementar, mas são rápidas e eficazes a alcançar os seus objetivos.</w:t>
      </w:r>
    </w:p>
    <w:p w14:paraId="0296934E" w14:textId="77777777" w:rsidR="007137B8" w:rsidRPr="007137B8" w:rsidRDefault="007137B8" w:rsidP="007137B8">
      <w:pPr>
        <w:pStyle w:val="heading1"/>
        <w:rPr>
          <w:lang w:val="pt-PT"/>
        </w:rPr>
      </w:pPr>
      <w:r w:rsidRPr="007137B8">
        <w:rPr>
          <w:lang w:val="pt-PT"/>
        </w:rPr>
        <w:t>Referências</w:t>
      </w:r>
    </w:p>
    <w:p w14:paraId="3D6834A6" w14:textId="6EA2FF7B" w:rsidR="00204C2C" w:rsidRPr="00E50F28" w:rsidRDefault="00E50F28" w:rsidP="00204C2C">
      <w:pPr>
        <w:pStyle w:val="referenceitem"/>
        <w:numPr>
          <w:ilvl w:val="0"/>
          <w:numId w:val="0"/>
        </w:numPr>
        <w:jc w:val="left"/>
        <w:rPr>
          <w:lang w:val="pt-PT"/>
        </w:rPr>
      </w:pPr>
      <w:r w:rsidRPr="00E50F28">
        <w:rPr>
          <w:lang w:val="pt-PT"/>
        </w:rPr>
        <w:t xml:space="preserve">[1] "Procedural generation", </w:t>
      </w:r>
      <w:r w:rsidRPr="00204C2C">
        <w:rPr>
          <w:i/>
          <w:lang w:val="pt-PT"/>
        </w:rPr>
        <w:t>En.wikipedia.org</w:t>
      </w:r>
      <w:r w:rsidRPr="00E50F28">
        <w:rPr>
          <w:lang w:val="pt-PT"/>
        </w:rPr>
        <w:t>, 2020. [Online]. Available: https://en.wikipedia.org/wiki/Procedural_generation#External_links. [</w:t>
      </w:r>
      <w:proofErr w:type="spellStart"/>
      <w:r w:rsidRPr="00E50F28">
        <w:rPr>
          <w:lang w:val="pt-PT"/>
        </w:rPr>
        <w:t>Accessed</w:t>
      </w:r>
      <w:proofErr w:type="spellEnd"/>
      <w:r w:rsidRPr="00E50F28">
        <w:rPr>
          <w:lang w:val="pt-PT"/>
        </w:rPr>
        <w:t xml:space="preserve">: 19- </w:t>
      </w:r>
      <w:proofErr w:type="spellStart"/>
      <w:r w:rsidRPr="00E50F28">
        <w:rPr>
          <w:lang w:val="pt-PT"/>
        </w:rPr>
        <w:t>Jun</w:t>
      </w:r>
      <w:proofErr w:type="spellEnd"/>
      <w:r w:rsidRPr="00E50F28">
        <w:rPr>
          <w:lang w:val="pt-PT"/>
        </w:rPr>
        <w:t>- 2020].</w:t>
      </w:r>
    </w:p>
    <w:p w14:paraId="2D13678A" w14:textId="00F3344D" w:rsidR="00E50F28" w:rsidRPr="00E50F28" w:rsidRDefault="00E50F28" w:rsidP="00204C2C">
      <w:pPr>
        <w:pStyle w:val="referenceitem"/>
        <w:numPr>
          <w:ilvl w:val="0"/>
          <w:numId w:val="0"/>
        </w:numPr>
        <w:jc w:val="left"/>
        <w:rPr>
          <w:lang w:val="pt-PT"/>
        </w:rPr>
      </w:pPr>
      <w:r w:rsidRPr="00204C2C">
        <w:t xml:space="preserve">[2] "Beneath Apple Manor", </w:t>
      </w:r>
      <w:r w:rsidR="00204C2C" w:rsidRPr="00204C2C">
        <w:rPr>
          <w:i/>
        </w:rPr>
        <w:t>En.wikipedia.org</w:t>
      </w:r>
      <w:r w:rsidRPr="00204C2C">
        <w:t xml:space="preserve">, 2020. </w:t>
      </w:r>
      <w:r w:rsidRPr="00E50F28">
        <w:rPr>
          <w:lang w:val="pt-PT"/>
        </w:rPr>
        <w:t>[Online]. Available: https://en.wikipedia.org/wiki/Beneath_Apple_Manor. [Accessed: 19- Jun- 2020].</w:t>
      </w:r>
    </w:p>
    <w:p w14:paraId="5C77E9FB" w14:textId="01286353" w:rsidR="00E50F28" w:rsidRPr="00E50F28" w:rsidRDefault="00E50F28" w:rsidP="00204C2C">
      <w:pPr>
        <w:pStyle w:val="referenceitem"/>
        <w:numPr>
          <w:ilvl w:val="0"/>
          <w:numId w:val="0"/>
        </w:numPr>
        <w:jc w:val="left"/>
        <w:rPr>
          <w:lang w:val="pt-PT"/>
        </w:rPr>
      </w:pPr>
      <w:r w:rsidRPr="00E50F28">
        <w:rPr>
          <w:lang w:val="pt-PT"/>
        </w:rPr>
        <w:t>[3] "Rogue (</w:t>
      </w:r>
      <w:proofErr w:type="spellStart"/>
      <w:r w:rsidRPr="00E50F28">
        <w:rPr>
          <w:lang w:val="pt-PT"/>
        </w:rPr>
        <w:t>video</w:t>
      </w:r>
      <w:proofErr w:type="spellEnd"/>
      <w:r w:rsidRPr="00E50F28">
        <w:rPr>
          <w:lang w:val="pt-PT"/>
        </w:rPr>
        <w:t xml:space="preserve"> game)", </w:t>
      </w:r>
      <w:r w:rsidR="00204C2C" w:rsidRPr="00204C2C">
        <w:rPr>
          <w:i/>
          <w:lang w:val="pt-PT"/>
        </w:rPr>
        <w:t>En.wikipedia.org</w:t>
      </w:r>
      <w:r w:rsidRPr="00E50F28">
        <w:rPr>
          <w:lang w:val="pt-PT"/>
        </w:rPr>
        <w:t>, 2020. [Online]. Available: https://en.wikipedia.org/wiki/Rogue_(video_game). [</w:t>
      </w:r>
      <w:proofErr w:type="spellStart"/>
      <w:r w:rsidRPr="00E50F28">
        <w:rPr>
          <w:lang w:val="pt-PT"/>
        </w:rPr>
        <w:t>Accessed</w:t>
      </w:r>
      <w:proofErr w:type="spellEnd"/>
      <w:r w:rsidRPr="00E50F28">
        <w:rPr>
          <w:lang w:val="pt-PT"/>
        </w:rPr>
        <w:t xml:space="preserve">: </w:t>
      </w:r>
      <w:r w:rsidR="00AC283E">
        <w:rPr>
          <w:lang w:val="pt-PT"/>
        </w:rPr>
        <w:t>19</w:t>
      </w:r>
      <w:r w:rsidRPr="00E50F28">
        <w:rPr>
          <w:lang w:val="pt-PT"/>
        </w:rPr>
        <w:t xml:space="preserve">- </w:t>
      </w:r>
      <w:proofErr w:type="spellStart"/>
      <w:r w:rsidRPr="00E50F28">
        <w:rPr>
          <w:lang w:val="pt-PT"/>
        </w:rPr>
        <w:t>Jun</w:t>
      </w:r>
      <w:proofErr w:type="spellEnd"/>
      <w:r w:rsidRPr="00E50F28">
        <w:rPr>
          <w:lang w:val="pt-PT"/>
        </w:rPr>
        <w:t>- 2020].</w:t>
      </w:r>
    </w:p>
    <w:p w14:paraId="7F581BA5" w14:textId="427F641B" w:rsidR="00E50F28" w:rsidRPr="00204C2C" w:rsidRDefault="00E50F28" w:rsidP="00204C2C">
      <w:pPr>
        <w:pStyle w:val="referenceitem"/>
        <w:numPr>
          <w:ilvl w:val="0"/>
          <w:numId w:val="0"/>
        </w:numPr>
        <w:jc w:val="left"/>
      </w:pPr>
      <w:r w:rsidRPr="00E50F28">
        <w:rPr>
          <w:lang w:val="pt-PT"/>
        </w:rPr>
        <w:t>[4] "</w:t>
      </w:r>
      <w:proofErr w:type="spellStart"/>
      <w:r w:rsidRPr="00E50F28">
        <w:rPr>
          <w:lang w:val="pt-PT"/>
        </w:rPr>
        <w:t>Pseudorandom</w:t>
      </w:r>
      <w:proofErr w:type="spellEnd"/>
      <w:r w:rsidRPr="00E50F28">
        <w:rPr>
          <w:lang w:val="pt-PT"/>
        </w:rPr>
        <w:t xml:space="preserve"> </w:t>
      </w:r>
      <w:proofErr w:type="spellStart"/>
      <w:r w:rsidRPr="00E50F28">
        <w:rPr>
          <w:lang w:val="pt-PT"/>
        </w:rPr>
        <w:t>number</w:t>
      </w:r>
      <w:proofErr w:type="spellEnd"/>
      <w:r w:rsidRPr="00E50F28">
        <w:rPr>
          <w:lang w:val="pt-PT"/>
        </w:rPr>
        <w:t xml:space="preserve"> </w:t>
      </w:r>
      <w:proofErr w:type="spellStart"/>
      <w:r w:rsidRPr="00E50F28">
        <w:rPr>
          <w:lang w:val="pt-PT"/>
        </w:rPr>
        <w:t>generator</w:t>
      </w:r>
      <w:proofErr w:type="spellEnd"/>
      <w:r w:rsidRPr="00E50F28">
        <w:rPr>
          <w:lang w:val="pt-PT"/>
        </w:rPr>
        <w:t xml:space="preserve">", </w:t>
      </w:r>
      <w:r w:rsidR="00204C2C" w:rsidRPr="00204C2C">
        <w:rPr>
          <w:i/>
          <w:lang w:val="pt-PT"/>
        </w:rPr>
        <w:t>En.wikipedia.org</w:t>
      </w:r>
      <w:r w:rsidRPr="00E50F28">
        <w:rPr>
          <w:lang w:val="pt-PT"/>
        </w:rPr>
        <w:t xml:space="preserve">, 2020. [Online]. Available: https://en.wikipedia.org/wiki/Pseudorandom_number_generator. </w:t>
      </w:r>
      <w:r w:rsidRPr="00204C2C">
        <w:t>[Accessed: 2</w:t>
      </w:r>
      <w:r w:rsidR="00AC283E">
        <w:t>0</w:t>
      </w:r>
      <w:r w:rsidRPr="00204C2C">
        <w:t>- Jun- 2020].</w:t>
      </w:r>
    </w:p>
    <w:p w14:paraId="5B5D2E38" w14:textId="501934D7" w:rsidR="007137B8" w:rsidRPr="00204C2C" w:rsidRDefault="00204C2C" w:rsidP="00204C2C">
      <w:pPr>
        <w:pStyle w:val="referenceitem"/>
        <w:numPr>
          <w:ilvl w:val="0"/>
          <w:numId w:val="0"/>
        </w:numPr>
        <w:jc w:val="left"/>
        <w:rPr>
          <w:lang w:val="pt-PT"/>
        </w:rPr>
      </w:pPr>
      <w:r w:rsidRPr="00204C2C">
        <w:t>[</w:t>
      </w:r>
      <w:r w:rsidRPr="00204C2C">
        <w:t>5</w:t>
      </w:r>
      <w:r w:rsidRPr="00204C2C">
        <w:t>]</w:t>
      </w:r>
      <w:r w:rsidRPr="00204C2C">
        <w:t xml:space="preserve"> </w:t>
      </w:r>
      <w:r w:rsidRPr="00204C2C">
        <w:t xml:space="preserve">"Random seed", </w:t>
      </w:r>
      <w:r w:rsidRPr="00204C2C">
        <w:rPr>
          <w:i/>
        </w:rPr>
        <w:t>En.wikipedia.org</w:t>
      </w:r>
      <w:r w:rsidRPr="00204C2C">
        <w:t xml:space="preserve">, 2020. </w:t>
      </w:r>
      <w:r w:rsidRPr="00204C2C">
        <w:rPr>
          <w:lang w:val="pt-PT"/>
        </w:rPr>
        <w:t>[Online]. Available: https://en.wikipedia.org/wiki/Random_seed. [</w:t>
      </w:r>
      <w:proofErr w:type="spellStart"/>
      <w:r w:rsidRPr="00204C2C">
        <w:rPr>
          <w:lang w:val="pt-PT"/>
        </w:rPr>
        <w:t>Accessed</w:t>
      </w:r>
      <w:proofErr w:type="spellEnd"/>
      <w:r w:rsidRPr="00204C2C">
        <w:rPr>
          <w:lang w:val="pt-PT"/>
        </w:rPr>
        <w:t>: 2</w:t>
      </w:r>
      <w:r w:rsidR="00AC283E">
        <w:rPr>
          <w:lang w:val="pt-PT"/>
        </w:rPr>
        <w:t>0</w:t>
      </w:r>
      <w:r w:rsidRPr="00204C2C">
        <w:rPr>
          <w:lang w:val="pt-PT"/>
        </w:rPr>
        <w:t xml:space="preserve">- </w:t>
      </w:r>
      <w:proofErr w:type="spellStart"/>
      <w:r w:rsidRPr="00204C2C">
        <w:rPr>
          <w:lang w:val="pt-PT"/>
        </w:rPr>
        <w:t>Jun</w:t>
      </w:r>
      <w:proofErr w:type="spellEnd"/>
      <w:r w:rsidRPr="00204C2C">
        <w:rPr>
          <w:lang w:val="pt-PT"/>
        </w:rPr>
        <w:t>- 2020].</w:t>
      </w:r>
    </w:p>
    <w:p w14:paraId="31E8DB83" w14:textId="423E9E89" w:rsidR="00204C2C" w:rsidRPr="00204C2C" w:rsidRDefault="00204C2C" w:rsidP="00204C2C">
      <w:pPr>
        <w:pStyle w:val="referenceitem"/>
        <w:numPr>
          <w:ilvl w:val="0"/>
          <w:numId w:val="0"/>
        </w:numPr>
        <w:jc w:val="left"/>
      </w:pPr>
      <w:r w:rsidRPr="00204C2C">
        <w:t>[</w:t>
      </w:r>
      <w:r w:rsidRPr="00204C2C">
        <w:t>6</w:t>
      </w:r>
      <w:r w:rsidRPr="00204C2C">
        <w:t>]</w:t>
      </w:r>
      <w:r w:rsidRPr="00204C2C">
        <w:t xml:space="preserve"> </w:t>
      </w:r>
      <w:r w:rsidRPr="00204C2C">
        <w:t xml:space="preserve">"The Sentinel (video game)", </w:t>
      </w:r>
      <w:r w:rsidRPr="00204C2C">
        <w:rPr>
          <w:i/>
        </w:rPr>
        <w:t>En.wikipedia.org</w:t>
      </w:r>
      <w:r w:rsidRPr="00204C2C">
        <w:t>, 2020. [Online]. Available: https://en.wikipedia.org/wiki/The_Sentinel_(video_game). [Accessed: 2</w:t>
      </w:r>
      <w:r w:rsidRPr="00204C2C">
        <w:t>0</w:t>
      </w:r>
      <w:r w:rsidRPr="00204C2C">
        <w:t>- Jun- 2020].</w:t>
      </w:r>
    </w:p>
    <w:p w14:paraId="47A344A4" w14:textId="600C045A" w:rsidR="00204C2C" w:rsidRPr="00204C2C" w:rsidRDefault="00204C2C" w:rsidP="00204C2C">
      <w:pPr>
        <w:pStyle w:val="referenceitem"/>
        <w:numPr>
          <w:ilvl w:val="0"/>
          <w:numId w:val="0"/>
        </w:numPr>
        <w:jc w:val="left"/>
      </w:pPr>
      <w:r w:rsidRPr="00204C2C">
        <w:t>[</w:t>
      </w:r>
      <w:r w:rsidRPr="00204C2C">
        <w:t>7</w:t>
      </w:r>
      <w:r w:rsidRPr="00204C2C">
        <w:t>]</w:t>
      </w:r>
      <w:r w:rsidRPr="00204C2C">
        <w:t xml:space="preserve"> </w:t>
      </w:r>
      <w:r w:rsidRPr="00204C2C">
        <w:t xml:space="preserve">"What </w:t>
      </w:r>
      <w:proofErr w:type="spellStart"/>
      <w:r w:rsidRPr="00204C2C">
        <w:t>Pcg</w:t>
      </w:r>
      <w:proofErr w:type="spellEnd"/>
      <w:r w:rsidRPr="00204C2C">
        <w:t xml:space="preserve"> Is - Procedural Content Generation Wiki", </w:t>
      </w:r>
      <w:r w:rsidRPr="00204C2C">
        <w:rPr>
          <w:i/>
        </w:rPr>
        <w:t>Pcg.wikidot.com</w:t>
      </w:r>
      <w:r w:rsidRPr="00204C2C">
        <w:t xml:space="preserve">, 2020. [Online]. Available: http://pcg.wikidot.com/what-pcg-is. [Accessed: </w:t>
      </w:r>
      <w:r w:rsidR="006978D8">
        <w:t>19</w:t>
      </w:r>
      <w:bookmarkStart w:id="0" w:name="_GoBack"/>
      <w:bookmarkEnd w:id="0"/>
      <w:r w:rsidRPr="00204C2C">
        <w:t>- Jun- 2020].</w:t>
      </w:r>
    </w:p>
    <w:p w14:paraId="7B9249ED" w14:textId="0B147DD8" w:rsidR="00484412" w:rsidRPr="00204C2C" w:rsidRDefault="00204C2C" w:rsidP="00204C2C">
      <w:pPr>
        <w:pStyle w:val="referenceitem"/>
        <w:numPr>
          <w:ilvl w:val="0"/>
          <w:numId w:val="0"/>
        </w:numPr>
        <w:jc w:val="left"/>
      </w:pPr>
      <w:r w:rsidRPr="00204C2C">
        <w:t>[</w:t>
      </w:r>
      <w:r w:rsidRPr="00204C2C">
        <w:t>8</w:t>
      </w:r>
      <w:r w:rsidRPr="00204C2C">
        <w:t>]</w:t>
      </w:r>
      <w:r w:rsidRPr="00204C2C">
        <w:t xml:space="preserve"> </w:t>
      </w:r>
      <w:r w:rsidRPr="00204C2C">
        <w:t xml:space="preserve">N. Shaker, J. </w:t>
      </w:r>
      <w:proofErr w:type="spellStart"/>
      <w:r w:rsidRPr="00204C2C">
        <w:t>Togelius</w:t>
      </w:r>
      <w:proofErr w:type="spellEnd"/>
      <w:r w:rsidRPr="00204C2C">
        <w:t xml:space="preserve"> and M. Nelson, </w:t>
      </w:r>
      <w:r w:rsidRPr="00204C2C">
        <w:rPr>
          <w:i/>
        </w:rPr>
        <w:t>Procedural Content Generation in Games</w:t>
      </w:r>
      <w:r w:rsidRPr="00204C2C">
        <w:t>. Cham: Springer, 2016.</w:t>
      </w:r>
    </w:p>
    <w:sectPr w:rsidR="00484412" w:rsidRPr="00204C2C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AFF8312" w14:textId="77777777" w:rsidR="000A30D1" w:rsidRDefault="000A30D1">
      <w:r>
        <w:separator/>
      </w:r>
    </w:p>
  </w:endnote>
  <w:endnote w:type="continuationSeparator" w:id="0">
    <w:p w14:paraId="148D1301" w14:textId="77777777" w:rsidR="000A30D1" w:rsidRDefault="000A30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420E37C" w14:textId="77777777" w:rsidR="000A30D1" w:rsidRDefault="000A30D1" w:rsidP="009F7FCE">
      <w:pPr>
        <w:ind w:firstLine="0"/>
      </w:pPr>
      <w:r>
        <w:separator/>
      </w:r>
    </w:p>
  </w:footnote>
  <w:footnote w:type="continuationSeparator" w:id="0">
    <w:p w14:paraId="74902D9A" w14:textId="77777777" w:rsidR="000A30D1" w:rsidRDefault="000A30D1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1D73AC4" w14:textId="77777777" w:rsidR="007137B8" w:rsidRDefault="007137B8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B537A8B" w14:textId="77777777" w:rsidR="007137B8" w:rsidRDefault="007137B8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984BDA"/>
    <w:multiLevelType w:val="multilevel"/>
    <w:tmpl w:val="4FC478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F397F84"/>
    <w:multiLevelType w:val="multilevel"/>
    <w:tmpl w:val="91B0749A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 w15:restartNumberingAfterBreak="0">
    <w:nsid w:val="6F404C9F"/>
    <w:multiLevelType w:val="multilevel"/>
    <w:tmpl w:val="D91CC2C2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8B3E6456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9A368410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ED4064E4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4404"/>
        </w:tabs>
        <w:ind w:left="4404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5124"/>
        </w:tabs>
        <w:ind w:left="5124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5844"/>
        </w:tabs>
        <w:ind w:left="5844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6564"/>
        </w:tabs>
        <w:ind w:left="6564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7284"/>
        </w:tabs>
        <w:ind w:left="7284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8004"/>
        </w:tabs>
        <w:ind w:left="800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8724"/>
        </w:tabs>
        <w:ind w:left="8724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9444"/>
        </w:tabs>
        <w:ind w:left="9444" w:hanging="180"/>
      </w:pPr>
      <w:rPr>
        <w:rFonts w:hint="default"/>
      </w:rPr>
    </w:lvl>
  </w:abstractNum>
  <w:num w:numId="1">
    <w:abstractNumId w:val="1"/>
  </w:num>
  <w:num w:numId="2">
    <w:abstractNumId w:val="1"/>
    <w:lvlOverride w:ilvl="1">
      <w:lvl w:ilvl="1">
        <w:start w:val="1"/>
        <w:numFmt w:val="bullet"/>
        <w:lvlText w:val="─"/>
        <w:lvlJc w:val="left"/>
        <w:pPr>
          <w:tabs>
            <w:tab w:val="num" w:pos="454"/>
          </w:tabs>
          <w:ind w:left="454" w:hanging="227"/>
        </w:pPr>
        <w:rPr>
          <w:rFonts w:ascii="Times New Roman" w:hAnsi="Times New Roman" w:cs="Times New Roman" w:hint="default"/>
        </w:rPr>
      </w:lvl>
    </w:lvlOverride>
  </w:num>
  <w:num w:numId="3">
    <w:abstractNumId w:val="2"/>
    <w:lvlOverride w:ilvl="0">
      <w:lvl w:ilvl="0">
        <w:start w:val="1"/>
        <w:numFmt w:val="bullet"/>
        <w:pStyle w:val="dashitem"/>
        <w:lvlText w:val="─"/>
        <w:lvlJc w:val="left"/>
        <w:pPr>
          <w:tabs>
            <w:tab w:val="num" w:pos="227"/>
          </w:tabs>
          <w:ind w:left="227" w:hanging="227"/>
        </w:pPr>
        <w:rPr>
          <w:rFonts w:ascii="Times New Roman" w:hAnsi="Times New Roman" w:cs="Times New Roman" w:hint="default"/>
        </w:rPr>
      </w:lvl>
    </w:lvlOverride>
  </w:num>
  <w:num w:numId="4">
    <w:abstractNumId w:val="2"/>
  </w:num>
  <w:num w:numId="5">
    <w:abstractNumId w:val="4"/>
  </w:num>
  <w:num w:numId="6">
    <w:abstractNumId w:val="4"/>
  </w:num>
  <w:num w:numId="7">
    <w:abstractNumId w:val="3"/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567"/>
          </w:tabs>
          <w:ind w:left="567" w:hanging="567"/>
        </w:pPr>
        <w:rPr>
          <w:rFonts w:hint="default"/>
          <w:b/>
          <w:i w:val="0"/>
        </w:rPr>
      </w:lvl>
    </w:lvlOverride>
  </w:num>
  <w:num w:numId="8">
    <w:abstractNumId w:val="5"/>
  </w:num>
  <w:num w:numId="9">
    <w:abstractNumId w:val="5"/>
  </w:num>
  <w:num w:numId="10">
    <w:abstractNumId w:val="3"/>
  </w:num>
  <w:num w:numId="11">
    <w:abstractNumId w:val="0"/>
  </w:num>
  <w:num w:numId="12">
    <w:abstractNumId w:val="1"/>
  </w:num>
  <w:num w:numId="13">
    <w:abstractNumId w:val="1"/>
  </w:num>
  <w:num w:numId="14">
    <w:abstractNumId w:val="5"/>
  </w:num>
  <w:num w:numId="15">
    <w:abstractNumId w:val="5"/>
  </w:num>
  <w:num w:numId="16">
    <w:abstractNumId w:val="5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6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96C6F"/>
    <w:rsid w:val="000A30D1"/>
    <w:rsid w:val="000F6978"/>
    <w:rsid w:val="001A02F0"/>
    <w:rsid w:val="001A126B"/>
    <w:rsid w:val="001B3F4B"/>
    <w:rsid w:val="00204C2C"/>
    <w:rsid w:val="00273AA9"/>
    <w:rsid w:val="00292FD1"/>
    <w:rsid w:val="002D48C5"/>
    <w:rsid w:val="003121D6"/>
    <w:rsid w:val="00324E2C"/>
    <w:rsid w:val="0036276D"/>
    <w:rsid w:val="00484412"/>
    <w:rsid w:val="0048507C"/>
    <w:rsid w:val="005046D0"/>
    <w:rsid w:val="005262EA"/>
    <w:rsid w:val="00562B30"/>
    <w:rsid w:val="005C7CD9"/>
    <w:rsid w:val="00681AB1"/>
    <w:rsid w:val="006978D8"/>
    <w:rsid w:val="006F53B2"/>
    <w:rsid w:val="007137B8"/>
    <w:rsid w:val="00782305"/>
    <w:rsid w:val="007D668F"/>
    <w:rsid w:val="008127F7"/>
    <w:rsid w:val="008A651F"/>
    <w:rsid w:val="008B2B0C"/>
    <w:rsid w:val="008F2D4C"/>
    <w:rsid w:val="00916AE3"/>
    <w:rsid w:val="009930E4"/>
    <w:rsid w:val="009B2539"/>
    <w:rsid w:val="009F662F"/>
    <w:rsid w:val="009F7FCE"/>
    <w:rsid w:val="00A73380"/>
    <w:rsid w:val="00A968DC"/>
    <w:rsid w:val="00AC283E"/>
    <w:rsid w:val="00B1471D"/>
    <w:rsid w:val="00B23481"/>
    <w:rsid w:val="00BB1CF0"/>
    <w:rsid w:val="00CB0F24"/>
    <w:rsid w:val="00DC2CA9"/>
    <w:rsid w:val="00E50F28"/>
    <w:rsid w:val="00E603C7"/>
    <w:rsid w:val="00F321B4"/>
    <w:rsid w:val="00F56391"/>
    <w:rsid w:val="00F70A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  <w14:docId w14:val="57401509"/>
  <w15:docId w15:val="{D1B1DE30-98D3-4F2A-8E39-F4947691C8F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204C2C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noProof/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unhideWhenUsed/>
    <w:rsid w:val="00273AA9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val="en-GB" w:eastAsia="en-GB"/>
    </w:rPr>
  </w:style>
  <w:style w:type="paragraph" w:styleId="Textodebalo">
    <w:name w:val="Balloon Text"/>
    <w:basedOn w:val="Normal"/>
    <w:link w:val="TextodebaloCarter"/>
    <w:semiHidden/>
    <w:rsid w:val="00484412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arter">
    <w:name w:val="Texto de balão Caráter"/>
    <w:basedOn w:val="Tipodeletrapredefinidodopargrafo"/>
    <w:link w:val="Textodebalo"/>
    <w:semiHidden/>
    <w:rsid w:val="00484412"/>
    <w:rPr>
      <w:rFonts w:ascii="Segoe UI" w:hAnsi="Segoe UI" w:cs="Segoe UI"/>
      <w:sz w:val="18"/>
      <w:szCs w:val="18"/>
    </w:rPr>
  </w:style>
  <w:style w:type="character" w:customStyle="1" w:styleId="selectable">
    <w:name w:val="selectable"/>
    <w:basedOn w:val="Tipodeletrapredefinidodopargrafo"/>
    <w:rsid w:val="00204C2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83160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04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22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702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130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88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829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885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88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3E85B9-C64B-4C46-91CD-61293A36D5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1661</TotalTime>
  <Pages>6</Pages>
  <Words>2071</Words>
  <Characters>11187</Characters>
  <Application>Microsoft Office Word</Application>
  <DocSecurity>0</DocSecurity>
  <Lines>93</Lines>
  <Paragraphs>26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dataspect IT-Services, Neckargemuend, Germany</Company>
  <LinksUpToDate>false</LinksUpToDate>
  <CharactersWithSpaces>13232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Edgar Manuel Lamas</cp:lastModifiedBy>
  <cp:revision>25</cp:revision>
  <cp:lastPrinted>2020-06-21T16:56:00Z</cp:lastPrinted>
  <dcterms:created xsi:type="dcterms:W3CDTF">2020-06-20T00:54:00Z</dcterms:created>
  <dcterms:modified xsi:type="dcterms:W3CDTF">2020-06-21T18:03:00Z</dcterms:modified>
</cp:coreProperties>
</file>