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A45AF6" w14:textId="1DFAEA24" w:rsidR="006026DA" w:rsidRDefault="006026DA"/>
    <w:p w14:paraId="3DF524AB" w14:textId="008C99CE" w:rsidR="00036991" w:rsidRDefault="00036991"/>
    <w:p w14:paraId="2CF5139B" w14:textId="50FDFBBF" w:rsidR="00036991" w:rsidRDefault="00036991"/>
    <w:p w14:paraId="3AAFBCF2" w14:textId="2BD3600F" w:rsidR="00036991" w:rsidRDefault="00036991">
      <w:r w:rsidRPr="00036991">
        <w:rPr>
          <w:noProof/>
        </w:rPr>
        <w:drawing>
          <wp:inline distT="0" distB="0" distL="0" distR="0" wp14:anchorId="28F18775" wp14:editId="635CD087">
            <wp:extent cx="5400040" cy="25622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8F8D6" w14:textId="440F1E55" w:rsidR="00D734F4" w:rsidRDefault="00D734F4"/>
    <w:p w14:paraId="130B6EA2" w14:textId="08A3CE0C" w:rsidR="00D734F4" w:rsidRDefault="00D734F4">
      <w:r w:rsidRPr="00D734F4">
        <w:rPr>
          <w:noProof/>
        </w:rPr>
        <w:drawing>
          <wp:inline distT="0" distB="0" distL="0" distR="0" wp14:anchorId="5F46BD26" wp14:editId="4793B56C">
            <wp:extent cx="5400040" cy="2676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65B9" w14:textId="4E79EDA3" w:rsidR="00D734F4" w:rsidRDefault="00D734F4"/>
    <w:p w14:paraId="369E7496" w14:textId="77777777" w:rsidR="00D734F4" w:rsidRDefault="00D734F4"/>
    <w:p w14:paraId="40920877" w14:textId="531A9618" w:rsidR="005F4070" w:rsidRDefault="00D734F4">
      <w:r>
        <w:t>Levantamos el servicio:</w:t>
      </w:r>
    </w:p>
    <w:p w14:paraId="3DFCEE29" w14:textId="2B4973C3" w:rsidR="00D734F4" w:rsidRDefault="00D734F4"/>
    <w:p w14:paraId="3BEAC3A7" w14:textId="7776BE1D" w:rsidR="00D734F4" w:rsidRDefault="00D734F4">
      <w:r w:rsidRPr="00D734F4">
        <w:rPr>
          <w:noProof/>
        </w:rPr>
        <w:lastRenderedPageBreak/>
        <w:drawing>
          <wp:inline distT="0" distB="0" distL="0" distR="0" wp14:anchorId="6F1805B4" wp14:editId="56C4BF26">
            <wp:extent cx="5400040" cy="28879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857FF" w14:textId="5828C6B5" w:rsidR="00A01EEC" w:rsidRDefault="000F325C">
      <w:r>
        <w:t>Lo encuentra</w:t>
      </w:r>
    </w:p>
    <w:p w14:paraId="39FD1DFB" w14:textId="3185B594" w:rsidR="00A01EEC" w:rsidRDefault="00A01EEC">
      <w:r w:rsidRPr="00A01EEC">
        <w:rPr>
          <w:noProof/>
        </w:rPr>
        <w:drawing>
          <wp:inline distT="0" distB="0" distL="0" distR="0" wp14:anchorId="7193ADED" wp14:editId="5D72C6CF">
            <wp:extent cx="5400040" cy="167005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64F62" w14:textId="333F2F92" w:rsidR="00D734F4" w:rsidRPr="000F325C" w:rsidRDefault="000F325C" w:rsidP="000F325C">
      <w:pPr>
        <w:ind w:left="708"/>
      </w:pPr>
      <w:r>
        <w:t>Este no lo encuentra y lo intercepta el Middleware</w:t>
      </w:r>
    </w:p>
    <w:p w14:paraId="0A543C24" w14:textId="6C686780" w:rsidR="00D734F4" w:rsidRDefault="00FB2CB8">
      <w:r w:rsidRPr="00FB2CB8">
        <w:rPr>
          <w:noProof/>
        </w:rPr>
        <w:drawing>
          <wp:inline distT="0" distB="0" distL="0" distR="0" wp14:anchorId="664D6B9A" wp14:editId="14B4853E">
            <wp:extent cx="5400040" cy="111061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BBE9" w14:textId="77777777" w:rsidR="00F17E59" w:rsidRPr="00F17E59" w:rsidRDefault="00F17E59" w:rsidP="00F17E59">
      <w:pPr>
        <w:pBdr>
          <w:bottom w:val="single" w:sz="6" w:space="0" w:color="EEEEEE"/>
        </w:pBdr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ES"/>
        </w:rPr>
      </w:pPr>
      <w:r w:rsidRPr="00F17E59">
        <w:rPr>
          <w:rFonts w:ascii="Helvetica" w:eastAsia="Times New Roman" w:hAnsi="Helvetica" w:cs="Helvetica"/>
          <w:b/>
          <w:bCs/>
          <w:color w:val="333333"/>
          <w:kern w:val="36"/>
          <w:sz w:val="54"/>
          <w:szCs w:val="54"/>
          <w:lang w:eastAsia="es-ES"/>
        </w:rPr>
        <w:t>Lesson 2: Customizing Controllers and Actions</w:t>
      </w:r>
    </w:p>
    <w:p w14:paraId="18B78914" w14:textId="77777777" w:rsidR="00F17E59" w:rsidRPr="00F17E59" w:rsidRDefault="00F17E59" w:rsidP="00F17E59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ES"/>
        </w:rPr>
      </w:pPr>
      <w:r w:rsidRPr="00F17E59">
        <w:rPr>
          <w:rFonts w:ascii="Helvetica" w:eastAsia="Times New Roman" w:hAnsi="Helvetica" w:cs="Helvetica"/>
          <w:b/>
          <w:bCs/>
          <w:color w:val="333333"/>
          <w:sz w:val="36"/>
          <w:szCs w:val="36"/>
          <w:lang w:eastAsia="es-ES"/>
        </w:rPr>
        <w:t>Demonstration: Creating Asynchronous Actions</w:t>
      </w:r>
    </w:p>
    <w:p w14:paraId="7C577A61" w14:textId="42FED632" w:rsidR="00FB2CB8" w:rsidRDefault="00FB2CB8"/>
    <w:p w14:paraId="456C18DA" w14:textId="0F6C41C2" w:rsidR="00FB2CB8" w:rsidRDefault="00F17E59">
      <w:r w:rsidRPr="00F17E59">
        <w:rPr>
          <w:noProof/>
        </w:rPr>
        <w:lastRenderedPageBreak/>
        <w:drawing>
          <wp:inline distT="0" distB="0" distL="0" distR="0" wp14:anchorId="17CA24A5" wp14:editId="34A03CBD">
            <wp:extent cx="5400040" cy="41986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77EF" w14:textId="40CD091E" w:rsidR="00765D67" w:rsidRPr="00765D67" w:rsidRDefault="00765D67">
      <w:pPr>
        <w:rPr>
          <w:u w:val="single"/>
        </w:rPr>
      </w:pPr>
      <w:r>
        <w:t>Levantamos el servicio:</w:t>
      </w:r>
    </w:p>
    <w:p w14:paraId="05BB33D7" w14:textId="14E38AB5" w:rsidR="00765D67" w:rsidRDefault="00765D67">
      <w:r w:rsidRPr="00765D67">
        <w:rPr>
          <w:noProof/>
        </w:rPr>
        <w:drawing>
          <wp:inline distT="0" distB="0" distL="0" distR="0" wp14:anchorId="44D4ADC1" wp14:editId="20B967D8">
            <wp:extent cx="5400040" cy="121031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D0E2D" w14:textId="2831D0A2" w:rsidR="00765D67" w:rsidRDefault="00765D67"/>
    <w:p w14:paraId="1A1DA8C0" w14:textId="331F7B0F" w:rsidR="00765D67" w:rsidRDefault="00765D67">
      <w:r w:rsidRPr="00765D67">
        <w:rPr>
          <w:noProof/>
        </w:rPr>
        <w:drawing>
          <wp:inline distT="0" distB="0" distL="0" distR="0" wp14:anchorId="36F3C8DD" wp14:editId="7993A85A">
            <wp:extent cx="5400040" cy="22180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CC2F" w14:textId="546609D4" w:rsidR="00431699" w:rsidRDefault="00431699"/>
    <w:p w14:paraId="6993F34A" w14:textId="74EEA731" w:rsidR="00431699" w:rsidRDefault="00431699">
      <w:r>
        <w:lastRenderedPageBreak/>
        <w:t>Borramos el certificado en el servidor</w:t>
      </w:r>
    </w:p>
    <w:p w14:paraId="02910747" w14:textId="70CC8121" w:rsidR="00431699" w:rsidRDefault="00431699">
      <w:r w:rsidRPr="00431699">
        <w:rPr>
          <w:noProof/>
        </w:rPr>
        <w:drawing>
          <wp:inline distT="0" distB="0" distL="0" distR="0" wp14:anchorId="3FF711EC" wp14:editId="1D64653D">
            <wp:extent cx="5400040" cy="32639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2C7EB" w14:textId="25099C35" w:rsidR="00431699" w:rsidRDefault="00431699"/>
    <w:p w14:paraId="7CBA71D8" w14:textId="61A71F8F" w:rsidR="00431699" w:rsidRDefault="00431699">
      <w:r>
        <w:t>Lo creamos de nuevo</w:t>
      </w:r>
    </w:p>
    <w:p w14:paraId="6372908E" w14:textId="31D5FA50" w:rsidR="00431699" w:rsidRDefault="00431699">
      <w:r w:rsidRPr="00431699">
        <w:rPr>
          <w:noProof/>
        </w:rPr>
        <w:drawing>
          <wp:inline distT="0" distB="0" distL="0" distR="0" wp14:anchorId="6D4B5DB2" wp14:editId="674DE1A2">
            <wp:extent cx="5400040" cy="40259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0AF91" w14:textId="25546E05" w:rsidR="00431699" w:rsidRDefault="00431699"/>
    <w:p w14:paraId="330D89BD" w14:textId="0B0AADEE" w:rsidR="00431699" w:rsidRDefault="00431699"/>
    <w:p w14:paraId="33BF4373" w14:textId="63AEA730" w:rsidR="00974090" w:rsidRDefault="00974090">
      <w:r>
        <w:t>Creamos el certificado en el cliente y ejecutamos.</w:t>
      </w:r>
    </w:p>
    <w:p w14:paraId="3E50D1B3" w14:textId="4B377E3C" w:rsidR="00974090" w:rsidRDefault="00974090">
      <w:r w:rsidRPr="00974090">
        <w:rPr>
          <w:noProof/>
        </w:rPr>
        <w:drawing>
          <wp:inline distT="0" distB="0" distL="0" distR="0" wp14:anchorId="254CD359" wp14:editId="251D6E22">
            <wp:extent cx="5400040" cy="12807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9B3D" w14:textId="4798A9F7" w:rsidR="00974090" w:rsidRDefault="00974090"/>
    <w:p w14:paraId="46BD3BE7" w14:textId="3C6F431A" w:rsidR="00974090" w:rsidRDefault="00974090">
      <w:r>
        <w:t>Comprobamos que la imagen está creada</w:t>
      </w:r>
    </w:p>
    <w:p w14:paraId="136E038E" w14:textId="20902837" w:rsidR="00974090" w:rsidRDefault="00974090">
      <w:r w:rsidRPr="00974090">
        <w:rPr>
          <w:noProof/>
        </w:rPr>
        <w:drawing>
          <wp:inline distT="0" distB="0" distL="0" distR="0" wp14:anchorId="6B6C9FC5" wp14:editId="413A3AE8">
            <wp:extent cx="2381582" cy="1267002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37D20" w14:textId="63146F3D" w:rsidR="00EF03B3" w:rsidRDefault="00EF03B3"/>
    <w:p w14:paraId="3A374F03" w14:textId="77777777" w:rsidR="00BD39FA" w:rsidRPr="00BD39FA" w:rsidRDefault="00BD39FA" w:rsidP="00BD39FA">
      <w:pPr>
        <w:rPr>
          <w:sz w:val="32"/>
          <w:szCs w:val="32"/>
        </w:rPr>
      </w:pPr>
      <w:r w:rsidRPr="00BD39FA">
        <w:rPr>
          <w:sz w:val="32"/>
          <w:szCs w:val="32"/>
        </w:rPr>
        <w:t># Lesson 3: Injecting Dependencies into Controllers</w:t>
      </w:r>
    </w:p>
    <w:p w14:paraId="76DEF62F" w14:textId="77777777" w:rsidR="00BD39FA" w:rsidRPr="00BD39FA" w:rsidRDefault="00BD39FA" w:rsidP="00BD39FA">
      <w:pPr>
        <w:rPr>
          <w:sz w:val="32"/>
          <w:szCs w:val="32"/>
        </w:rPr>
      </w:pPr>
    </w:p>
    <w:p w14:paraId="21FC5366" w14:textId="62976FF1" w:rsidR="00BD39FA" w:rsidRPr="00BD39FA" w:rsidRDefault="00BD39FA" w:rsidP="00BD39FA">
      <w:pPr>
        <w:rPr>
          <w:sz w:val="32"/>
          <w:szCs w:val="32"/>
        </w:rPr>
      </w:pPr>
      <w:r w:rsidRPr="00BD39FA">
        <w:rPr>
          <w:sz w:val="32"/>
          <w:szCs w:val="32"/>
        </w:rPr>
        <w:t>### Demonstration: Using Dependency Injection with Controllers</w:t>
      </w:r>
    </w:p>
    <w:p w14:paraId="545F8F61" w14:textId="77777777" w:rsidR="00EF03B3" w:rsidRDefault="00EF03B3"/>
    <w:p w14:paraId="091605A7" w14:textId="2FBF0E7D" w:rsidR="00974090" w:rsidRDefault="009132E9">
      <w:r w:rsidRPr="009132E9">
        <w:drawing>
          <wp:inline distT="0" distB="0" distL="0" distR="0" wp14:anchorId="0E6F6036" wp14:editId="3B00FB8C">
            <wp:extent cx="5400040" cy="117348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A913" w14:textId="310DB5F6" w:rsidR="009132E9" w:rsidRDefault="00AE2F77">
      <w:r w:rsidRPr="00AE2F77">
        <w:lastRenderedPageBreak/>
        <w:drawing>
          <wp:inline distT="0" distB="0" distL="0" distR="0" wp14:anchorId="760A6625" wp14:editId="7F396EED">
            <wp:extent cx="5400040" cy="2513330"/>
            <wp:effectExtent l="0" t="0" r="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1BAC" w14:textId="77777777" w:rsidR="00974090" w:rsidRPr="004569AC" w:rsidRDefault="00974090">
      <w:pPr>
        <w:rPr>
          <w:u w:val="single"/>
        </w:rPr>
      </w:pPr>
    </w:p>
    <w:p w14:paraId="41705833" w14:textId="77777777" w:rsidR="00431699" w:rsidRDefault="00431699"/>
    <w:p w14:paraId="300B15E0" w14:textId="03813DFF" w:rsidR="00765D67" w:rsidRDefault="00AE2F77">
      <w:r w:rsidRPr="00AE2F77">
        <w:drawing>
          <wp:inline distT="0" distB="0" distL="0" distR="0" wp14:anchorId="511D0890" wp14:editId="63C6CE7D">
            <wp:extent cx="5400040" cy="1549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1CB5" w14:textId="3A3E00A7" w:rsidR="00002AF4" w:rsidRDefault="00002AF4"/>
    <w:p w14:paraId="1671D36D" w14:textId="77777777" w:rsidR="00002AF4" w:rsidRDefault="00002AF4" w:rsidP="00002AF4">
      <w:pPr>
        <w:pStyle w:val="Ttulo3"/>
        <w:rPr>
          <w:rFonts w:ascii="Helvetica" w:hAnsi="Helvetica" w:cs="Helvetica"/>
          <w:color w:val="333333"/>
          <w:sz w:val="36"/>
          <w:szCs w:val="36"/>
        </w:rPr>
      </w:pPr>
      <w:r>
        <w:t xml:space="preserve">L2 - </w:t>
      </w:r>
      <w:r>
        <w:rPr>
          <w:rStyle w:val="md-plain"/>
          <w:rFonts w:ascii="Helvetica" w:hAnsi="Helvetica" w:cs="Helvetica"/>
          <w:color w:val="333333"/>
          <w:sz w:val="36"/>
          <w:szCs w:val="36"/>
        </w:rPr>
        <w:t>Creating Custom Filters and Formatters</w:t>
      </w:r>
    </w:p>
    <w:p w14:paraId="77ABE9A5" w14:textId="5AC6D2AD" w:rsidR="00002AF4" w:rsidRDefault="00002AF4"/>
    <w:p w14:paraId="188D1A8B" w14:textId="659B0AEC" w:rsidR="00002AF4" w:rsidRDefault="00903AED">
      <w:r w:rsidRPr="00903AED">
        <w:t>&gt;20487D_MOD04_DEMO_CustomFiltersFormatters</w:t>
      </w:r>
    </w:p>
    <w:p w14:paraId="4A656B9E" w14:textId="2FDE76B9" w:rsidR="00002AF4" w:rsidRDefault="00002AF4"/>
    <w:p w14:paraId="047D6762" w14:textId="7DD64E7D" w:rsidR="00002AF4" w:rsidRDefault="00002AF4">
      <w:r w:rsidRPr="00002AF4">
        <w:drawing>
          <wp:inline distT="0" distB="0" distL="0" distR="0" wp14:anchorId="218E00FB" wp14:editId="2C586729">
            <wp:extent cx="5400040" cy="150495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CF66" w14:textId="006166AF" w:rsidR="00002AF4" w:rsidRDefault="00002AF4"/>
    <w:p w14:paraId="33ACE6F8" w14:textId="0B25960F" w:rsidR="00002AF4" w:rsidRDefault="00002AF4"/>
    <w:p w14:paraId="3BFA76C5" w14:textId="12AB3BAF" w:rsidR="00002AF4" w:rsidRDefault="00002AF4"/>
    <w:p w14:paraId="4E1D736D" w14:textId="18E9B186" w:rsidR="00002AF4" w:rsidRDefault="00002AF4">
      <w:r w:rsidRPr="00002AF4">
        <w:lastRenderedPageBreak/>
        <w:drawing>
          <wp:inline distT="0" distB="0" distL="0" distR="0" wp14:anchorId="584C335A" wp14:editId="3B27B623">
            <wp:extent cx="5400040" cy="239903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87E"/>
    <w:rsid w:val="00002AF4"/>
    <w:rsid w:val="0001387E"/>
    <w:rsid w:val="00036991"/>
    <w:rsid w:val="000F325C"/>
    <w:rsid w:val="00431699"/>
    <w:rsid w:val="004569AC"/>
    <w:rsid w:val="005F4070"/>
    <w:rsid w:val="006026DA"/>
    <w:rsid w:val="00765D67"/>
    <w:rsid w:val="00903AED"/>
    <w:rsid w:val="009132E9"/>
    <w:rsid w:val="00974090"/>
    <w:rsid w:val="00A01EEC"/>
    <w:rsid w:val="00AE2F77"/>
    <w:rsid w:val="00BD39FA"/>
    <w:rsid w:val="00D734F4"/>
    <w:rsid w:val="00EF03B3"/>
    <w:rsid w:val="00F17E59"/>
    <w:rsid w:val="00FB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A262"/>
  <w15:chartTrackingRefBased/>
  <w15:docId w15:val="{967D4D47-ADB2-4FFD-85E4-338D5459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17E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17E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17E59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17E59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d-plain">
    <w:name w:val="md-plain"/>
    <w:basedOn w:val="Fuentedeprrafopredeter"/>
    <w:rsid w:val="00F17E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6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Vicente Tejero</dc:creator>
  <cp:keywords/>
  <dc:description/>
  <cp:lastModifiedBy>José Vicente Tejero</cp:lastModifiedBy>
  <cp:revision>13</cp:revision>
  <dcterms:created xsi:type="dcterms:W3CDTF">2020-12-22T18:40:00Z</dcterms:created>
  <dcterms:modified xsi:type="dcterms:W3CDTF">2020-12-23T15:54:00Z</dcterms:modified>
</cp:coreProperties>
</file>