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color w:val="3A7BD5"/>
          <w:sz w:val="20"/>
          <w:szCs w:val="20"/>
        </w:rPr>
        <w:t xml:space="preserve">BLOOM / NUCLEUS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Mandate Domain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096"/>
          <w:sz w:val="30"/>
          <w:szCs w:val="30"/>
        </w:rPr>
        <w:t xml:space="preserve">Implementation Specification</w:t>
      </w:r>
    </w:p>
    <w:p>
      <w:pPr>
        <w:pBdr>
          <w:bottom w:val="single" w:color="3A7BD5" w:sz="4" w:space="4"/>
        </w:pBdr>
        <w:spacing w:before="0" w:after="120"/>
        <w:jc w:val="center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v1.0.0  ·  Febrero 2026  ·  Entorno Simulado</w:t>
      </w:r>
    </w:p>
    <w:p>
      <w:pPr>
        <w:spacing w:before="6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Dominio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Strategic (Mandate)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Especificación — Pendiente Implementación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Extensión controlada — No rediseño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Runtime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Temporal (task queue: mandate-orchestration)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Gobernanza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Nucleus exclusivo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Qué Estamos Construyendo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sistema Bloom/Nucleus ejecuta hoy intents individuales correctamente. Sin embargo, no existe ninguna unidad estratégica superior que permita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agrupar, secuenciar y persistir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múltiples intents bajo una intención firmada y gobernada. Este documento especifica la implementación del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Mandate Domain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un nuevo nivel estratégico que resuelve exactamente ese problema, sin modificar nada de lo que ya existe.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1.1 El Problema Concreto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Hoy el sistema puede ejecutar un intent exp, un intent dev, un intent doc. Pero no puede: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Agrupar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esos intents bajo una intención estratégica firmada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Orquestar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su ejecución en secuencia con estado persistente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Pausar y reanudar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un plan compuesto a lo largo del tiempo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Rastrear estratégicamente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qué pasó, qué falló, qué completó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Mantener trazabilidad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separada del Work Domain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1.2 La Solución: Mandate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Mandate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es un contrato estratégico firmado que declara un conjunto de acciones compuestas por intents gobernados. No ejecuta lógica directamente. Solo orquesta vía Nucleus.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DEFINICIÓN FORMAL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 Mandate es un agregador estratégico gobernado que declara acciones,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 una compuesta por uno o más intents, y los orquesta secuencialmente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través de Nucleus usando Temporal como motor de persistencia.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1.3 Lo Que NO Es Un Mandate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es / NO hace</w:t>
            </w:r>
          </w:p>
        </w:tc>
        <w:tc>
          <w:tcPr>
            <w:tcW w:type="dxa" w:w="468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 es / SÍ hace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tipo especial de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contrato estratégico firmado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reemplazo de Profile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Una capa superior que orquesta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runtime paralelo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Workflow de Temporal en el mismo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Ejecutor de lógica de negocio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Orquestador vía Nucleus exclusivamente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Escritor directo en .intents/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Solicitante a Nucleus para crear intents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Parte de Profile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Dominio estratégico independiente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Background del Sistema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entender el alcance exacto de esta implementación, es necesario conocer lo que ya existe y lo que aún no.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2.1 Arquitectura Actual — Tres Dominios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30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Runtime</w:t>
            </w:r>
          </w:p>
        </w:tc>
        <w:tc>
          <w:tcPr>
            <w:tcW w:type="dxa" w:w="23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Workflows persistentes operativos asociados a perfiles/entornos. Gestionados por Temporal. Usados por Synapse.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Intents ejecutables: .exp, .cor, dev, doc. Ejecutados por Nucleus.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Nucleus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Definido — Workers pendientes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Strategic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Mandates. Orquestan Work. Persistentes y firmados.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🔲 Este documento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2.2 Estado Real del Sistema (Sin Supuestos)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CORRECCIONES CRÍTICAS SOBRE EL ESTADO ACTUAL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Los workers para intents (.exp, .cor, dev, doc) NO existen aún. Son trabajo pendiente.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La task queue profile-orchestration NO está confirmada como operativa.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Temporal está disponible como runtime pero el estado de los workers es desconocido.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El Mandate Domain debe diseñarse como extensión aislada, sin asumir dependencias activas.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2.3 Componentes del Sistema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Nucleus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Autoridad central de gobernanza. Gobierna, explora y coordina. No desarrolla features directamente. Controla routing, versionado, firma y ejecución. Todo pasa por Nucleus.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Temporal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Motor de orquestación persistente. Maneja estado de workflows a largo plazo, retry automático, señales (pause/resume/abort), y recuperación tras crashes. Es el único runtime de ejecución para Profiles y Mandates.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Synapse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modificar.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Es el motor cognitivo del sistema. Gestiona el ciclo de vida de perfiles de navegador. Interactúa con Profile Domain. Mandate Domain es completamente independiente de Synapse.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Intents (.exp, .cor, dev, doc)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Unidades operativas acotadas. Deterministas. Corto plazo. Producen artefactos en el filesystem. No orquestan. No mantienen narrativa. Su estructura de pipeline (.pipeline/.response/report.json) es el mecanismo de observación que usará Mandate.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2.4 Jerarquía de Dominio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Nivel 1 — Nucleus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Autoridad, gobernanza, routing, firma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Nivel 2 — Mandate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Entidad estratégica firmada, versionada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Nivel 3 — Action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Unidad semántica dentro del Mandate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Nivel 4 — Intent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Unidad ejecutable concreta (exp / cor / dev / doc)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2.5 Separación Absoluta de Dominios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15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Ejecuta</w:t>
            </w:r>
          </w:p>
        </w:tc>
        <w:tc>
          <w:tcPr>
            <w:tcW w:type="dxa" w:w="15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Orquesta</w:t>
            </w:r>
          </w:p>
        </w:tc>
        <w:tc>
          <w:tcPr>
            <w:tcW w:type="dxa" w:w="18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Persiste Estado</w:t>
            </w:r>
          </w:p>
        </w:tc>
        <w:tc>
          <w:tcPr>
            <w:tcW w:type="dxa" w:w="27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Interactúa 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Synapse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 (Intents)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Nucleus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Nucleus (exclusivo)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Qué Está Hecho — Baseline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 sección establece lo que existe hoy como base inmutable para la implementación del Mandate Domain.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3.1 Tree de Nucleus (Inmutable)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.bloom/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.nucleus-{organization}/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.core/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nucleus-config.json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.rules.bl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.standards.bl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.policies.bl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.ai_bot.sovereign.bl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.ai_bot.governance.bl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.ai_bot.plane.bl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└── .meta.json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.governance/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architecture/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security/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└── quality/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.intents/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├── .exp/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│   └── .{intent-name-uuid}/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│       ├── .exp_state.json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│       ├── .inquiry/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│       ├── .discovery/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│       ├── .findings/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│       └── .pipeline/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└── .cor/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    └── .{intent-name-uuid}/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        ├── .cor_state.json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│           └── [fases + pipeline]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.cache/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.relations/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.ownership.json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├── findings/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└── reports/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3.2 Patrón de Intent (Referencia)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los tipos de intent siguen el mismo patrón estructural. Mandate respeta y reutiliza este patrón: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9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{type}_state.json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Estado mutable del intent. Actualizado durante ejecución.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{fase}/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Carpetas de fases de trabajo (inquiry, discovery, briefing,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.pipeline/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Artefactos de ejecución: payload, index, response, report, staging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.pipeline/.response/.report.json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Artefacto final. Aquí observa MandateWorkflow el resultado.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3.3 Extensión del Tree — Única Modificación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Solo se agrega esto. Nada más se toca: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.bloom/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.nucleus-{organization}/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└── .mandates/                          ← NUEVO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└── .{mandate-id-uuid}/         ← NUEVA instancia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├── mandate.json         ← Definición estática firmada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└── mandate_state.json   ← Estado mutable del workflow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3.4 Synapse — Arquitectura de Referencia (No Modificar)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flujo de Synapse documenta cómo funciona hoy el Profile Domain en Temporal. Es la referencia de arquitectura que MandateWorkflow debe seguir como patrón, sin interceptar: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Comando CLI → Synapse → Temporal Workflow → Worker → Sentinel → Chrome Profile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MandateWorkflow sigue el mismo patrón: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CLI → Nucleus → MandateWorkflow (Temporal) → mandate-orchestration-worker</w:t>
      </w:r>
    </w:p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Contratos de Datos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Dos archivos. Separación estricta entre definición (inmutable) y estado (mutable).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4.1 mandate.json — Definición Estática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F0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Ubicación:</w:t>
            </w:r>
          </w:p>
          <w:p>
            <w:r>
              <w:rPr>
                <w:rFonts w:ascii="Courier New" w:cs="Courier New" w:eastAsia="Courier New" w:hAnsi="Courier New"/>
                <w:color w:val="2E5096"/>
                <w:sz w:val="18"/>
                <w:szCs w:val="18"/>
              </w:rPr>
              <w:t xml:space="preserve">.bloom/.nucleus-{organization}/.mandates/.{mandate-id-uuid}/mandate.json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Naturaleza: Firmada en creación. INMUTABLE post-creación. Solo Nucleus escribe.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"mandateId":    "string  → {slug}-{uuid3}  — único, generado en creación",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"version":      "string  → semver (1.0.0)",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"organization": "string  → nombre de la organización",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"signedBy":     "string  → identidad que firma el mandato",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"objective":    "string  → descripción del objetivo estratégico",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"status":       "pending → SIEMPRE pending aquí. Estado vivo en mandate_state.json",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"createdAt":    "string  → ISO8601",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"actions":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"actionId":   "string → único dentro del mandate",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"intentType": "string → exp | cor | dev | doc",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"description":"string → qué hace esta acción",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"payload":    "object → parámetros para el intent (libre, coherente con el tipo)",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"status":     "pending → estado inicial declarado. Estado real en mandate_state.json",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"resultRef":  "null   → siempre null aquí. Actualizado en mandate_state.json"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Ejemplo Concreto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"mandateId":    "auth-cleanup-a1b2c3",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"version":      "1.0.0",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"organization": "bloom",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"signedBy":     "root",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"objective":    "Cleanup and stabilize authentication layer",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"status":       "pending",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"createdAt":    "2026-02-23T00:00:00Z",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"actions":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"actionId":    "action-001",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"intentType":  "exp",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"description": "Detect unused modules in auth layer",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"payload":     { "scope": "src/auth"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"status":      "pending",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"resultRef":  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"actionId":    "action-002",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"intentType":  "dev",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"description": "Remove unused modules identified in action-001",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"payload":     { "scope": "src/auth"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"status":      "pending",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"resultRef":  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"actionId":    "action-003",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"intentType":  "doc",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"description": "Update documentation after cleanup",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"payload":     { "scope": "src/auth"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"status":      "pending",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"resultRef":  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4.2 mandate_state.json — Estado Mutable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E6F4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Ubicación:</w:t>
            </w:r>
          </w:p>
          <w:p>
            <w:r>
              <w:rPr>
                <w:rFonts w:ascii="Courier New" w:cs="Courier New" w:eastAsia="Courier New" w:hAnsi="Courier New"/>
                <w:color w:val="2E5096"/>
                <w:sz w:val="18"/>
                <w:szCs w:val="18"/>
              </w:rPr>
              <w:t xml:space="preserve">.bloom/.nucleus-{organization}/.mandates/.{mandate-id-uuid}/mandate_state.json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Naturaleza: Mutable. Propiedad exclusiva de MandateWorkflow. Actualizado en cada transición vía persistMandateState activity.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"mandateId":        "string → referencia al mandate.json",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"workflowId":       "string → ID del workflow Temporal. null hasta que Nucleus lo inicia",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"status":           "pending | running | paused | failed | completed | aborted",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"currentActionId":  "string → acción en curso. null cuando no está activo",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"completedActions": ["string"] → append-only. Nunca se remueve un entry",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"failedAction":     "string | null → primera acción fallida. Se escribe una sola vez",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"history":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"actionId":   "string",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"intentId":   "string → ID del intent creado por Nucleus",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"intentType": "string → exp | cor | dev | doc",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"status":     "completed | failed",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"resultRef":  "string → path al report.json del intent. null si falló",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"resolvedAt": "string → ISO8601"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"createdAt":  "string → ISO8601",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"updatedAt":  "string → ISO8601 — actualizado en cada escritura"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Reglas Críticas de mandate_state.json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completedActions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es append-only. Recovery usa esta lista para no repetir acciones.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failedAction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 escribe una sola vez. El mandate no se auto-modifica.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history[].resultRef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apunta a paths reales del tree existente (.pipeline/.response/.report.json)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workflowId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lo establece Nucleus al iniciar el workflow. Hasta ese momento puede ser null.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updatedAt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 actualiza en cada llamada a persistMandateState.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Separación de Responsabilidades entre los Dos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08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mandate.json</w:t>
            </w:r>
          </w:p>
        </w:tc>
        <w:tc>
          <w:tcPr>
            <w:tcW w:type="dxa" w:w="308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mandate_state.json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Fuente de verdad (qué hacer)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Sí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Estado actual de ejecución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Solo 'pending' inicial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Estado vivo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Historial de ejecución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resultRefs reales post-ejecución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null siempre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paths reales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Quién escribe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Nucleus (solo en creación)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MandateWorkflow (durante ejecución)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Mutable post-creación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Nunca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Siempre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MandateWorkflow — Diseño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MandateWorkflow es un Workflow de Temporal. Es el único componente que orquesta la ejecución de un Mandate. No ejecuta lógica de negocio. Solo coordina.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5.1 Activities Requeridas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Cinco activities. Cada una tiene una responsabilidad única: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loadMandate(path)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Path a mandate.json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Retorna el objeto mandate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loadMandateState(path)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Path a mandate_state.json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Retorna estado actual o estado inicial si no existe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persistMandateState(path, state)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Path + objeto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Escribe mandate_state.json vía gobernanza Nucleus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createIntent(spec, mandateId)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 del intent + mandateId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Delega a Nucleus. Retorna { intentId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waitIntentResult(intentId)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intentId del intent creado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 .pipeline/.response/.report.json hasta estado final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⚠️ PUNTO CRÍTICO — waitIntentResult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 activity es el punto de integración más sensible.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Debe observar el mecanismo existente de .pipeline/.response/ sin crear un canal paralelo.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Reutiliza el sistema actual de report.json. No inventa otro mecanismo.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Requiere acuerdo sobre el contrato de 'estado final' de un intent antes de implementar.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5.2 Skeleton de MandateWorkflow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proxyActivities, defineSignal, setHandler, sleep } from '@temporalio/workflow'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const activities = proxyActivities&lt;{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loadMandate(path: string): Promise&lt;any&gt;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loadMandateState(path: string): Promise&lt;any&gt;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persistMandateState(path: string, state: any): Promise&lt;void&gt;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createIntent(spec: any, mandateId: string): Promise&lt;{ intentId: string }&gt;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waitIntentResult(intentId: string): Promise&lt;{ success: boolean, summary: string, ref: string }&gt;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}&gt;({ startToCloseTimeout: '10 minutes'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interface MandateInput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org: string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mandateId: string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pauseSignal  = defineSignal('pause')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resumeSignal = defineSignal('resume')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const abortSignal  = defineSignal('abort')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 async function MandateWorkflow(input: MandateInput)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 base = `.bloom/.nucleus-${input.org}/.mandates/${input.mandateId}`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 mandate = await activities.loadMandate(`${base}/mandate.json`)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 state   = await activities.loadMandateState(`${base}/mandate_state.json`)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setHandler(pauseSignal,  () =&gt; { state.status = 'paused'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setHandler(resumeSignal, () =&gt; { state.status = 'running'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setHandler(abortSignal,  () =&gt; { state.status = 'aborted'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state.status = 'running'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await activities.persistMandateState(`${base}/mandate_state.json`, state)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 (const action of mandate.actions)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Recovery: skip actions already completed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(state.completedActions.includes(action.actionId)) continue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(state.status === 'aborted') break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state.currentActionId = action.actionId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await activities.persistMandateState(`${base}/mandate_state.json`, state)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Pause loop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while (state.status === 'paused')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await sleep('5 seconds')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Delegate to Nucleus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{ intentId } = await activities.createIntent(action, input.mandateId)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Observe result via existing pipeline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result = await activities.waitIntentResult(intentId)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state.history.push({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actionId:   action.actionId,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intentId,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intentType: action.intentType,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status:     result.success ? 'completed' : 'failed',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resultRef:  result.ref ?? null,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resolvedAt: new Date().toISOString()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(!result.success)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state.status      = 'failed'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state.failedAction = action.actionId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await activities.persistMandateState(`${base}/mandate_state.json`, state)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return state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state.completedActions.push(action.actionId)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await activities.persistMandateState(`${base}/mandate_state.json`, state)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state.status         = 'completed'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state.currentActionId =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state.updatedAt      = new Date().toISOString()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await activities.persistMandateState(`${base}/mandate_state.json`, state)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return state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5.3 Worker: mandate-orchestration-worker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mandate-orchestration-worker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Task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mandate-orchestration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Registra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MandateWorkflow + MandateActivities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 registra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IntentWorkers ni ProfileWorkflows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Aislamiento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queue propia. No comparte con profile-orchestration ni intent workers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Flujo de Interacción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6.1 Flujo Completo de Ejecución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└─→ nucleus mandate run {mandateId}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├─→ Nucleus valida firma de mandate.json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├─→ Nucleus inicia MandateWorkflow en Temporal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├─→ Nucleus persiste workflowId en mandate_state.json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└─→ MandateWorkflow (Temporal — mandate-orchestration task queue)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├─→ loadMandate() → lee mandate.json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├─→ loadMandateState() → lee o inicializa mandate_state.json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└─→ [for each action]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├─→ persistMandateState() → status: running, currentActionId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├─→ createIntent(action, mandateId) → Nucleus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└─→ Nucleus valida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    Nucleus crea carpeta en .intents/{type}/{uuid}/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    Nucleus lanza IntentWorker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    Retorna { intentId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├─→ waitIntentResult(intentId)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└─→ Observa .pipeline/.response/.report.json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    hasta estado final (completed | failed)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           Retorna { success, summary, ref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├─→ persistMandateState() → history[], completedActions[]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└─→ [siguiente action] o [finalizar]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   │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   └─→ persistMandateState() → status: completed | failed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6.2 Flujo Prohibido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❌ ESTO NO PUEDE EXISTIR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 → Intent (directo)     — siempre debe pasar por Nucleus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 → .intents/ (directo)  — Mandate nunca escribe en .intents/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 → Synapse              — dominios completamente separados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Mandate → Profile Domain       — sin cruce de responsabilidades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6.3 Governance CLI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Crear un mandate (Nucleus valida y firma)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nucleus mandate create --file mandate.json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Ejecutar un mandate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nucleus mandate run {mandateId}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Pausar un mandate en ejecución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nucleus mandate pause {mandateId}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Reanudar un mandate pausado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nucleus mandate resume {mandateId}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Ver estado actual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nucleus mandate status {mandateId}</w:t>
      </w:r>
    </w:p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Modelo de Errores y Recuperación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7.1 Matriz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Resultante</w:t>
            </w:r>
          </w:p>
        </w:tc>
        <w:tc>
          <w:tcPr>
            <w:tcW w:type="dxa" w:w="43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Intent falla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→ failed, mandate → failed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 en history[], escribe failedAction, detiene ejecución, persiste 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Crash técnico Temporal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Retoma desde último 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Retry automático. Lee mandate_state.json. Salta completedActions. No repite.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Pausa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running → paused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 'pause'. Workflow en sleep loop. Resume con signal 'resume'.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Cancelación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aborted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 'abort'. Loop principal interrumpido. Estado final persistido.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mandate.json no encontrado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failed inmediato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en loadMandate activity. Workflow falla antes de comenzar.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Versión inválida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→ failed inmediato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Workflow valida versión al arrancar. Falla controlado con mensaje claro.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7.2 Reglas de Recovery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Idempotencia: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El workflow lee completedActions[] y omite acciones ya ejecutadas. Nunca repite trabajo completado.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Crash safety: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Temporal persiste el estado del workflow. mandate_state.json es la fuente de verdad del progreso.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auto-modificación: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El mandate nunca modifica su mandate.json original. Solo mandate_state.json es mutable.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creación dinámica: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El mandate no puede crear nuevas acciones durante la ejecución. Las acciones son declarativas.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failedAction es inmutable: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Una vez escrito, no se sobreescribe aunque haya más fallos posteriores (aunque el mandate detiene tras el primero).</w:t>
      </w:r>
    </w:p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Versionado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8.1 Política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campo version en mandate.json sigue semver (MAJOR.MINOR.PATCH).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cambio</w:t>
            </w:r>
          </w:p>
        </w:tc>
        <w:tc>
          <w:tcPr>
            <w:tcW w:type="dxa" w:w="40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33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MAJOR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Cambio en estructura de actions[]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Nueva versión obligatoria. Nuevo mandateId.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Agregar campo opcional a payload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Bump de versión. Workflow debe aceptar ambas.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de typo en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Bump de versión. Sin impacto en ejecución.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8.2 Validación en el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MandateWorkflow valida el campo version al arrancar, antes de cualquier acción.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la versión no es compatible con el worker actual, el workflow falla inmediatamente con mensaje claro.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hay migración automática entre versiones. Cada mandate es un contrato cerrado.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Cambios estructurales requieren un nuevo mandate.json con nuevo mandateId.</w:t>
      </w:r>
    </w:p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Archivos Complementarios — Qué Adjuntar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continuar la implementación en el entorno real, estos son los archivos que deben acompañar esta especificación: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9.1 Archivos Críticos (Bloqueantes)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es necesario</w:t>
            </w:r>
          </w:p>
        </w:tc>
        <w:tc>
          <w:tcPr>
            <w:tcW w:type="dxa" w:w="29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Ejemplo real de .exp_state.json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Define el contrato de estado que waitIntentResult debe observar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Ejemplo real de .pipeline/.response/.report.json (exp)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 estructura del artefacto final del intent. Es el punto de integración de waitIntentResult.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Ejemplo real de .cor_state.json + su report.json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Mismo motivo. El cor tiene pipeline más complejo.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Cómo hoy Synapse dispara un intent (código o pseudocódigo)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 que createIntent siga el mismo patrón de delegación a Nucleus sin romper nada.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Crítico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9.2 Archivos Importantes (No Bloqueantes para Diseño)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es necesario</w:t>
            </w:r>
          </w:p>
        </w:tc>
        <w:tc>
          <w:tcPr>
            <w:tcW w:type="dxa" w:w="2960"/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nucleus-config.json actual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 configuración de Temporal y workers existentes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Importante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Skeleton actual del worker de Synapse (ProfileWorkflow)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Referencia de arquitectura para mandate-orchestration-worker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Importante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Ejemplo de .dev_state.json y su .pipeline/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Complementa entendimiento del tree de Project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Importante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.governance/.decisions/ (si hay ADRs)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 respetar decisiones arquitectónicas previas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Importante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9.3 Lo Que NO Se Necesita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BTips general (visión estratégica) — no aporta para esta implementación técnica.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Documentación de mercado o roadmap de producto.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Synapse Usage Guide completo — solo el mecanismo de disparo de intents es relevante.</w:t>
      </w:r>
    </w:p>
    <w:p>
      <w:r>
        <w:br w:type="page"/>
      </w:r>
    </w:p>
    <w:p>
      <w:pPr>
        <w:pStyle w:val="Heading1"/>
        <w:pBdr>
          <w:bottom w:val="single" w:color="2E509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Resumen Ejecutivo del Alcance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10.1 Qué Se Implementa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Contrato mandate.json — definición estática, firmada, inmutable.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Contrato mandate_state.json — estado mutable del workflow.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Extensión del tree de Nucleus: .mandates/ como única modificación.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MandateActivities (5 activities): loadMandate, loadMandateState, persistMandateState, createIntent, waitIntentResult.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MandateWorkflow (Temporal): itera acciones, orquesta intents, persiste estado, maneja señales.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mandate-orchestration-worker: worker aislado, task queue propia.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Governance CLI: nucleus mandate run/pause/resume/status.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Modelo de errores, recovery y versionado.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10.2 Qué NO Se Toca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Domain (Synapse) — ningún archivo, ningún workflow, ninguna activity.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.intents/ — ni lectura directa ni escritura. Solo vía Nucleus.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Workers existentes — ninguno se modifica ni comparte task queue.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Gobernanza de Nucleus — se extiende, no se reemplaza.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Tree actual de Nucleus — solo se agrega .mandates/.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10.3 Próximo Paso Desbloqueante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BLOQUEANTE: waitIntentResult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de escribir código de MandateWorkflow, se necesita confirmar: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Estructura exacta de .pipeline/.response/.report.json para .exp y .cor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Cómo un intent comunica su estado final (polling sobre report.json vs. señal Temporal)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Qué campos de report.json confirman que el intent está completed o failed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Adjuntar ejemplos reales de estos archivos desbloquea el Paso 3 completo.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6" w:sz="1"/>
              <w:left w:val="single" w:color="2E5096" w:sz="1"/>
              <w:bottom w:val="single" w:color="2E5096" w:sz="1"/>
              <w:right w:val="single" w:color="2E5096" w:sz="1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Mandate Domain — Implementation Specification v1.0.0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Bloom / Nucleus  ·  Febrero 2026  ·  Entorno Simulado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0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2026-02-23T13:29:16.562Z</dcterms:created>
  <dcterms:modified xsi:type="dcterms:W3CDTF">2026-02-23T13:29:16.563Z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