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243F" w14:textId="07944F53" w:rsidR="00C0472F" w:rsidRDefault="00D029B7">
      <w:pPr>
        <w:rPr>
          <w:sz w:val="32"/>
          <w:szCs w:val="32"/>
          <w:lang w:val="es-UY"/>
        </w:rPr>
      </w:pPr>
      <w:r w:rsidRPr="00D029B7">
        <w:rPr>
          <w:sz w:val="32"/>
          <w:szCs w:val="32"/>
          <w:lang w:val="es-UY"/>
        </w:rPr>
        <w:t>KNN Iris</w:t>
      </w:r>
    </w:p>
    <w:p w14:paraId="5FB3D3A1" w14:textId="1EE4CE0E" w:rsidR="00D029B7" w:rsidRDefault="00D029B7">
      <w:pPr>
        <w:rPr>
          <w:lang w:val="es-UY"/>
        </w:rPr>
      </w:pPr>
      <w:r>
        <w:rPr>
          <w:lang w:val="es-UY"/>
        </w:rPr>
        <w:t xml:space="preserve"> Se crea un nuevo proceso con el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 Iris de UCI. Luego, se grafican </w:t>
      </w:r>
      <w:proofErr w:type="spellStart"/>
      <w:r>
        <w:rPr>
          <w:lang w:val="es-UY"/>
        </w:rPr>
        <w:t>petal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length</w:t>
      </w:r>
      <w:proofErr w:type="spellEnd"/>
      <w:r>
        <w:rPr>
          <w:lang w:val="es-UY"/>
        </w:rPr>
        <w:t xml:space="preserve"> y </w:t>
      </w:r>
      <w:proofErr w:type="spellStart"/>
      <w:r>
        <w:rPr>
          <w:lang w:val="es-UY"/>
        </w:rPr>
        <w:t>petal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width</w:t>
      </w:r>
      <w:proofErr w:type="spellEnd"/>
      <w:r>
        <w:rPr>
          <w:lang w:val="es-UY"/>
        </w:rPr>
        <w:t xml:space="preserve"> en un gráfico bidimensional, diferenciando las diferentes especies por color.</w:t>
      </w:r>
    </w:p>
    <w:p w14:paraId="4AC1BD3C" w14:textId="13AD555F" w:rsidR="00D029B7" w:rsidRDefault="00D029B7">
      <w:pPr>
        <w:rPr>
          <w:lang w:val="es-UY"/>
        </w:rPr>
      </w:pPr>
      <w:r w:rsidRPr="00D029B7">
        <w:rPr>
          <w:lang w:val="es-UY"/>
        </w:rPr>
        <w:drawing>
          <wp:inline distT="0" distB="0" distL="0" distR="0" wp14:anchorId="007B06AF" wp14:editId="07EFC035">
            <wp:extent cx="5400040" cy="2768600"/>
            <wp:effectExtent l="0" t="0" r="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61D" w14:textId="344E2913" w:rsidR="00D029B7" w:rsidRDefault="00D029B7">
      <w:pPr>
        <w:rPr>
          <w:lang w:val="es-UY"/>
        </w:rPr>
      </w:pPr>
      <w:r>
        <w:rPr>
          <w:lang w:val="es-UY"/>
        </w:rPr>
        <w:t>Claramente la especie iris-</w:t>
      </w:r>
      <w:proofErr w:type="spellStart"/>
      <w:r>
        <w:rPr>
          <w:lang w:val="es-UY"/>
        </w:rPr>
        <w:t>setosa</w:t>
      </w:r>
      <w:proofErr w:type="spellEnd"/>
      <w:r>
        <w:rPr>
          <w:lang w:val="es-UY"/>
        </w:rPr>
        <w:t xml:space="preserve"> es muy distinta a las otras 2 y por lo tanto un modelo construido con </w:t>
      </w:r>
      <w:proofErr w:type="spellStart"/>
      <w:r>
        <w:rPr>
          <w:lang w:val="es-UY"/>
        </w:rPr>
        <w:t>knn</w:t>
      </w:r>
      <w:proofErr w:type="spellEnd"/>
      <w:r>
        <w:rPr>
          <w:lang w:val="es-UY"/>
        </w:rPr>
        <w:t xml:space="preserve"> debería reconocer perfectamente a to</w:t>
      </w:r>
      <w:r w:rsidR="00E14DE8">
        <w:rPr>
          <w:lang w:val="es-UY"/>
        </w:rPr>
        <w:t xml:space="preserve">dos los ejemplos de dicha clase. Para el caso de iris </w:t>
      </w:r>
      <w:proofErr w:type="spellStart"/>
      <w:r w:rsidR="00E14DE8">
        <w:rPr>
          <w:lang w:val="es-UY"/>
        </w:rPr>
        <w:t>versicolor</w:t>
      </w:r>
      <w:proofErr w:type="spellEnd"/>
      <w:r w:rsidR="00E14DE8">
        <w:rPr>
          <w:lang w:val="es-UY"/>
        </w:rPr>
        <w:t xml:space="preserve"> e iris </w:t>
      </w:r>
      <w:proofErr w:type="spellStart"/>
      <w:r w:rsidR="00E14DE8">
        <w:rPr>
          <w:lang w:val="es-UY"/>
        </w:rPr>
        <w:t>virginica</w:t>
      </w:r>
      <w:proofErr w:type="spellEnd"/>
      <w:r w:rsidR="00E14DE8">
        <w:rPr>
          <w:lang w:val="es-UY"/>
        </w:rPr>
        <w:t xml:space="preserve">, la separación es más difusa, y es muy probable que nuestro modelo de </w:t>
      </w:r>
      <w:proofErr w:type="spellStart"/>
      <w:r w:rsidR="00E14DE8">
        <w:rPr>
          <w:lang w:val="es-UY"/>
        </w:rPr>
        <w:t>knn</w:t>
      </w:r>
      <w:proofErr w:type="spellEnd"/>
      <w:r w:rsidR="00E14DE8">
        <w:rPr>
          <w:lang w:val="es-UY"/>
        </w:rPr>
        <w:t xml:space="preserve"> cometa errores al clasificar algunos ejemplos de ellas.</w:t>
      </w:r>
    </w:p>
    <w:p w14:paraId="358A7ECB" w14:textId="1D2EF0C3" w:rsidR="006E5FF0" w:rsidRDefault="006E5FF0">
      <w:pPr>
        <w:rPr>
          <w:lang w:val="es-UY"/>
        </w:rPr>
      </w:pPr>
    </w:p>
    <w:p w14:paraId="2CD73977" w14:textId="6D41E9B3" w:rsidR="006E5FF0" w:rsidRDefault="006E5FF0">
      <w:pPr>
        <w:rPr>
          <w:lang w:val="es-UY"/>
        </w:rPr>
      </w:pPr>
      <w:r>
        <w:rPr>
          <w:lang w:val="es-UY"/>
        </w:rPr>
        <w:t xml:space="preserve">En cuanto a las tareas de acondicionamiento necesarias para este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 y este algoritmo, se deberán normalizar todos los atributos dado que KNN trabaja con distancias. Una diferencia en escala entre los atributos podría perjudicar substancialmente la performance del modelo.</w:t>
      </w:r>
    </w:p>
    <w:p w14:paraId="14AF6E31" w14:textId="29231283" w:rsidR="006E5FF0" w:rsidRDefault="006E5FF0">
      <w:pPr>
        <w:rPr>
          <w:lang w:val="es-UY"/>
        </w:rPr>
      </w:pPr>
    </w:p>
    <w:p w14:paraId="4189F4B8" w14:textId="2D991381" w:rsidR="006E5FF0" w:rsidRDefault="004D18D6">
      <w:pPr>
        <w:rPr>
          <w:lang w:val="es-UY"/>
        </w:rPr>
      </w:pPr>
      <w:r>
        <w:rPr>
          <w:lang w:val="es-UY"/>
        </w:rPr>
        <w:t xml:space="preserve">Operador </w:t>
      </w:r>
      <w:proofErr w:type="spellStart"/>
      <w:r>
        <w:rPr>
          <w:lang w:val="es-UY"/>
        </w:rPr>
        <w:t>Knn</w:t>
      </w:r>
      <w:proofErr w:type="spellEnd"/>
      <w:r>
        <w:rPr>
          <w:lang w:val="es-UY"/>
        </w:rPr>
        <w:t xml:space="preserve"> de </w:t>
      </w:r>
      <w:proofErr w:type="spellStart"/>
      <w:r>
        <w:rPr>
          <w:lang w:val="es-UY"/>
        </w:rPr>
        <w:t>rapidminer</w:t>
      </w:r>
      <w:proofErr w:type="spellEnd"/>
    </w:p>
    <w:p w14:paraId="648E0032" w14:textId="25C420BA" w:rsidR="004D18D6" w:rsidRDefault="004D18D6">
      <w:pPr>
        <w:rPr>
          <w:lang w:val="es-UY"/>
        </w:rPr>
      </w:pPr>
      <w:r>
        <w:rPr>
          <w:lang w:val="es-UY"/>
        </w:rPr>
        <w:t>K: Refiere a la cantidad de vecinos más cercanos que utilizará el algoritmo para hacer una predicción sobre un ejemplo no visto.</w:t>
      </w:r>
    </w:p>
    <w:p w14:paraId="70284B2C" w14:textId="6A177BDD" w:rsidR="004D18D6" w:rsidRDefault="004D18D6">
      <w:pPr>
        <w:rPr>
          <w:lang w:val="es-UY"/>
        </w:rPr>
      </w:pPr>
      <w:proofErr w:type="spellStart"/>
      <w:r>
        <w:rPr>
          <w:lang w:val="es-UY"/>
        </w:rPr>
        <w:t>Weighted</w:t>
      </w:r>
      <w:proofErr w:type="spellEnd"/>
      <w:r>
        <w:rPr>
          <w:lang w:val="es-UY"/>
        </w:rPr>
        <w:t xml:space="preserve"> vote: La aplicación de un voto ponderado refiere a que; dentro de los k vecinos escogidos, el más cercano a un nuevo ejemplo será el que tendrá el mayor peso al aplicar la predicción y el más lejano será el que tendrá el menor peso.</w:t>
      </w:r>
    </w:p>
    <w:p w14:paraId="21F7B0B8" w14:textId="65C22D9E" w:rsidR="004D18D6" w:rsidRDefault="004D18D6">
      <w:pPr>
        <w:rPr>
          <w:lang w:val="es-UY"/>
        </w:rPr>
      </w:pPr>
      <w:proofErr w:type="spellStart"/>
      <w:r w:rsidRPr="004D18D6">
        <w:rPr>
          <w:lang w:val="es-UY"/>
        </w:rPr>
        <w:t>Measure</w:t>
      </w:r>
      <w:proofErr w:type="spellEnd"/>
      <w:r w:rsidRPr="004D18D6">
        <w:rPr>
          <w:lang w:val="es-UY"/>
        </w:rPr>
        <w:t xml:space="preserve"> </w:t>
      </w:r>
      <w:proofErr w:type="spellStart"/>
      <w:r w:rsidRPr="004D18D6">
        <w:rPr>
          <w:lang w:val="es-UY"/>
        </w:rPr>
        <w:t>types</w:t>
      </w:r>
      <w:proofErr w:type="spellEnd"/>
      <w:r w:rsidRPr="004D18D6">
        <w:rPr>
          <w:lang w:val="es-UY"/>
        </w:rPr>
        <w:t xml:space="preserve">: El tipo de </w:t>
      </w:r>
      <w:r>
        <w:rPr>
          <w:lang w:val="es-UY"/>
        </w:rPr>
        <w:t>medida que se utilizará para encontrar los vecinos más cercanos. Aquí se podrá mencionar si se tendrán atributos categóricos, numéricos ambos, etc.</w:t>
      </w:r>
    </w:p>
    <w:p w14:paraId="655CF49E" w14:textId="6BACA829" w:rsidR="004D18D6" w:rsidRPr="004D18D6" w:rsidRDefault="00892864">
      <w:pPr>
        <w:rPr>
          <w:lang w:val="es-UY"/>
        </w:rPr>
      </w:pPr>
      <w:r>
        <w:rPr>
          <w:lang w:val="es-UY"/>
        </w:rPr>
        <w:t xml:space="preserve">Función de medida: Se podrá seleccionar un tipo de distancia tal que sea acorde con el tipo de medida que se seleccionó anteriormente. Por </w:t>
      </w:r>
      <w:proofErr w:type="gramStart"/>
      <w:r>
        <w:rPr>
          <w:lang w:val="es-UY"/>
        </w:rPr>
        <w:t>ejemplo</w:t>
      </w:r>
      <w:proofErr w:type="gramEnd"/>
      <w:r>
        <w:rPr>
          <w:lang w:val="es-UY"/>
        </w:rPr>
        <w:t xml:space="preserve"> para datos numéricos, se puede utilizar la distancia euclídea, mientras que para datos nominales se puede utilizar la Jaccard </w:t>
      </w:r>
      <w:proofErr w:type="spellStart"/>
      <w:r>
        <w:rPr>
          <w:lang w:val="es-UY"/>
        </w:rPr>
        <w:t>similarity</w:t>
      </w:r>
      <w:proofErr w:type="spellEnd"/>
      <w:r>
        <w:rPr>
          <w:lang w:val="es-UY"/>
        </w:rPr>
        <w:t>.</w:t>
      </w:r>
    </w:p>
    <w:p w14:paraId="7B3ED495" w14:textId="2ADE1712" w:rsidR="006E5FF0" w:rsidRDefault="006E5FF0">
      <w:pPr>
        <w:rPr>
          <w:lang w:val="es-UY"/>
        </w:rPr>
      </w:pPr>
    </w:p>
    <w:p w14:paraId="2527E6C8" w14:textId="07AA83AA" w:rsidR="00251682" w:rsidRPr="00251682" w:rsidRDefault="00251682">
      <w:pPr>
        <w:rPr>
          <w:b/>
          <w:bCs/>
          <w:lang w:val="es-UY"/>
        </w:rPr>
      </w:pPr>
      <w:r w:rsidRPr="00251682">
        <w:rPr>
          <w:b/>
          <w:bCs/>
          <w:lang w:val="es-UY"/>
        </w:rPr>
        <w:t>Entrenamiento de modelo y resultados</w:t>
      </w:r>
    </w:p>
    <w:p w14:paraId="04206755" w14:textId="47B52740" w:rsidR="00251682" w:rsidRDefault="00251682">
      <w:pPr>
        <w:rPr>
          <w:lang w:val="es-UY"/>
        </w:rPr>
      </w:pPr>
      <w:r w:rsidRPr="00251682">
        <w:rPr>
          <w:lang w:val="es-UY"/>
        </w:rPr>
        <w:lastRenderedPageBreak/>
        <w:drawing>
          <wp:anchor distT="0" distB="0" distL="114300" distR="114300" simplePos="0" relativeHeight="251658240" behindDoc="0" locked="0" layoutInCell="1" allowOverlap="1" wp14:anchorId="4E86F9B7" wp14:editId="1E5D3922">
            <wp:simplePos x="0" y="0"/>
            <wp:positionH relativeFrom="page">
              <wp:align>right</wp:align>
            </wp:positionH>
            <wp:positionV relativeFrom="paragraph">
              <wp:posOffset>287020</wp:posOffset>
            </wp:positionV>
            <wp:extent cx="7539355" cy="1153160"/>
            <wp:effectExtent l="0" t="0" r="4445" b="8890"/>
            <wp:wrapSquare wrapText="bothSides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UY"/>
        </w:rPr>
        <w:t>K=5</w:t>
      </w:r>
    </w:p>
    <w:p w14:paraId="0EA0D934" w14:textId="13AF50A3" w:rsidR="00D029B7" w:rsidRDefault="00D029B7">
      <w:pPr>
        <w:rPr>
          <w:lang w:val="es-UY"/>
        </w:rPr>
      </w:pPr>
    </w:p>
    <w:p w14:paraId="0CFA122F" w14:textId="6B70D755" w:rsidR="00251682" w:rsidRDefault="00251682">
      <w:pPr>
        <w:rPr>
          <w:lang w:val="es-UY"/>
        </w:rPr>
      </w:pPr>
      <w:r w:rsidRPr="00251682">
        <w:rPr>
          <w:lang w:val="es-UY"/>
        </w:rPr>
        <w:drawing>
          <wp:anchor distT="0" distB="0" distL="114300" distR="114300" simplePos="0" relativeHeight="251659264" behindDoc="0" locked="0" layoutInCell="1" allowOverlap="1" wp14:anchorId="015430A9" wp14:editId="7F21FE0D">
            <wp:simplePos x="0" y="0"/>
            <wp:positionH relativeFrom="page">
              <wp:align>left</wp:align>
            </wp:positionH>
            <wp:positionV relativeFrom="paragraph">
              <wp:posOffset>286006</wp:posOffset>
            </wp:positionV>
            <wp:extent cx="7630795" cy="1310005"/>
            <wp:effectExtent l="0" t="0" r="8255" b="4445"/>
            <wp:wrapSquare wrapText="bothSides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343" cy="131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UY"/>
        </w:rPr>
        <w:t>K=3</w:t>
      </w:r>
    </w:p>
    <w:p w14:paraId="575EDA20" w14:textId="7EADC523" w:rsidR="00251682" w:rsidRDefault="00251682">
      <w:pPr>
        <w:rPr>
          <w:lang w:val="es-UY"/>
        </w:rPr>
      </w:pPr>
    </w:p>
    <w:p w14:paraId="5003891B" w14:textId="51478EBA" w:rsidR="00251682" w:rsidRDefault="00251682">
      <w:pPr>
        <w:rPr>
          <w:lang w:val="es-UY"/>
        </w:rPr>
      </w:pPr>
      <w:r w:rsidRPr="00251682">
        <w:rPr>
          <w:lang w:val="es-UY"/>
        </w:rPr>
        <w:drawing>
          <wp:anchor distT="0" distB="0" distL="114300" distR="114300" simplePos="0" relativeHeight="251660288" behindDoc="0" locked="0" layoutInCell="1" allowOverlap="1" wp14:anchorId="64A8B47E" wp14:editId="684B8FF1">
            <wp:simplePos x="0" y="0"/>
            <wp:positionH relativeFrom="page">
              <wp:align>left</wp:align>
            </wp:positionH>
            <wp:positionV relativeFrom="paragraph">
              <wp:posOffset>283447</wp:posOffset>
            </wp:positionV>
            <wp:extent cx="7571105" cy="1139190"/>
            <wp:effectExtent l="0" t="0" r="0" b="3810"/>
            <wp:wrapSquare wrapText="bothSides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764" cy="1144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UY"/>
        </w:rPr>
        <w:t>K=1</w:t>
      </w:r>
    </w:p>
    <w:p w14:paraId="147E6550" w14:textId="55424488" w:rsidR="00251682" w:rsidRDefault="00E63740">
      <w:pPr>
        <w:rPr>
          <w:lang w:val="es-UY"/>
        </w:rPr>
      </w:pPr>
      <w:r w:rsidRPr="00E63740">
        <w:rPr>
          <w:lang w:val="es-UY"/>
        </w:rPr>
        <w:drawing>
          <wp:anchor distT="0" distB="0" distL="114300" distR="114300" simplePos="0" relativeHeight="251661312" behindDoc="0" locked="0" layoutInCell="1" allowOverlap="1" wp14:anchorId="7233ED2A" wp14:editId="7E2CEF54">
            <wp:simplePos x="0" y="0"/>
            <wp:positionH relativeFrom="page">
              <wp:align>left</wp:align>
            </wp:positionH>
            <wp:positionV relativeFrom="paragraph">
              <wp:posOffset>1424523</wp:posOffset>
            </wp:positionV>
            <wp:extent cx="7526020" cy="1153160"/>
            <wp:effectExtent l="0" t="0" r="0" b="8890"/>
            <wp:wrapSquare wrapText="bothSides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221" cy="1164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UY"/>
        </w:rPr>
        <w:t xml:space="preserve">K=1 Distancia= </w:t>
      </w:r>
      <w:proofErr w:type="spellStart"/>
      <w:r>
        <w:rPr>
          <w:lang w:val="es-UY"/>
        </w:rPr>
        <w:t>Chebychev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Distance</w:t>
      </w:r>
      <w:proofErr w:type="spellEnd"/>
    </w:p>
    <w:p w14:paraId="21BE0E13" w14:textId="2EAA7529" w:rsidR="00E63740" w:rsidRPr="00E63740" w:rsidRDefault="00E63740">
      <w:pPr>
        <w:rPr>
          <w:b/>
          <w:bCs/>
          <w:lang w:val="es-UY"/>
        </w:rPr>
      </w:pPr>
      <w:r w:rsidRPr="00E63740">
        <w:rPr>
          <w:b/>
          <w:bCs/>
          <w:lang w:val="es-UY"/>
        </w:rPr>
        <w:t>Análisis de resultados</w:t>
      </w:r>
    </w:p>
    <w:p w14:paraId="5FA1D748" w14:textId="5A2F0E7F" w:rsidR="00E63740" w:rsidRDefault="00E63740">
      <w:pPr>
        <w:rPr>
          <w:lang w:val="es-UY"/>
        </w:rPr>
      </w:pPr>
      <w:r>
        <w:rPr>
          <w:lang w:val="es-UY"/>
        </w:rPr>
        <w:t xml:space="preserve">Contrario a lo que hubiera pensado, los mejores resultados fueron obtenidos con k=1 para este Split de este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>.</w:t>
      </w:r>
      <w:r w:rsidR="00572B07">
        <w:rPr>
          <w:lang w:val="es-UY"/>
        </w:rPr>
        <w:t xml:space="preserve"> Las distancias de manhattan y euclídea presentaron los mismos resultados para k = 1, mientras que la de </w:t>
      </w:r>
      <w:proofErr w:type="spellStart"/>
      <w:r w:rsidR="00572B07">
        <w:rPr>
          <w:lang w:val="es-UY"/>
        </w:rPr>
        <w:t>chebychev</w:t>
      </w:r>
      <w:proofErr w:type="spellEnd"/>
      <w:r w:rsidR="00572B07">
        <w:rPr>
          <w:lang w:val="es-UY"/>
        </w:rPr>
        <w:t xml:space="preserve"> presentó una exactitud levemente menor.</w:t>
      </w:r>
    </w:p>
    <w:p w14:paraId="5A4BFD5F" w14:textId="3043FA2F" w:rsidR="00572B07" w:rsidRDefault="00572B07">
      <w:pPr>
        <w:rPr>
          <w:lang w:val="es-UY"/>
        </w:rPr>
      </w:pPr>
    </w:p>
    <w:p w14:paraId="3AE19A4B" w14:textId="09552B7B" w:rsidR="00572B07" w:rsidRPr="004D18D6" w:rsidRDefault="00572B07">
      <w:pPr>
        <w:rPr>
          <w:lang w:val="es-UY"/>
        </w:rPr>
      </w:pPr>
      <w:r>
        <w:rPr>
          <w:lang w:val="es-UY"/>
        </w:rPr>
        <w:t>Mi hipótesis inicial para la clase iris-</w:t>
      </w:r>
      <w:proofErr w:type="spellStart"/>
      <w:r>
        <w:rPr>
          <w:lang w:val="es-UY"/>
        </w:rPr>
        <w:t>setosa</w:t>
      </w:r>
      <w:proofErr w:type="spellEnd"/>
      <w:r>
        <w:rPr>
          <w:lang w:val="es-UY"/>
        </w:rPr>
        <w:t xml:space="preserve"> resultó ser cierta para la mayoría de los modelos creados (menos para el modelo en el que se utiliza la distancia de </w:t>
      </w:r>
      <w:proofErr w:type="spellStart"/>
      <w:r>
        <w:rPr>
          <w:lang w:val="es-UY"/>
        </w:rPr>
        <w:t>chebychev</w:t>
      </w:r>
      <w:proofErr w:type="spellEnd"/>
      <w:r>
        <w:rPr>
          <w:lang w:val="es-UY"/>
        </w:rPr>
        <w:t xml:space="preserve">). Esta clase obtuvo una precisión y un </w:t>
      </w:r>
      <w:proofErr w:type="spellStart"/>
      <w:r>
        <w:rPr>
          <w:lang w:val="es-UY"/>
        </w:rPr>
        <w:t>recall</w:t>
      </w:r>
      <w:proofErr w:type="spellEnd"/>
      <w:r>
        <w:rPr>
          <w:lang w:val="es-UY"/>
        </w:rPr>
        <w:t xml:space="preserve"> de 100%.</w:t>
      </w:r>
    </w:p>
    <w:sectPr w:rsidR="00572B07" w:rsidRPr="004D18D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2F"/>
    <w:rsid w:val="00251682"/>
    <w:rsid w:val="004D18D6"/>
    <w:rsid w:val="00572B07"/>
    <w:rsid w:val="006E5FF0"/>
    <w:rsid w:val="00892864"/>
    <w:rsid w:val="00C0472F"/>
    <w:rsid w:val="00D029B7"/>
    <w:rsid w:val="00E14DE8"/>
    <w:rsid w:val="00E6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8586"/>
  <w15:chartTrackingRefBased/>
  <w15:docId w15:val="{AFBBD680-010C-4D29-ADFD-467C96D3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CFE5-3FA3-43FB-BBD0-0B1194356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2</cp:revision>
  <dcterms:created xsi:type="dcterms:W3CDTF">2021-11-02T23:12:00Z</dcterms:created>
  <dcterms:modified xsi:type="dcterms:W3CDTF">2021-11-03T00:16:00Z</dcterms:modified>
</cp:coreProperties>
</file>