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7BAA4273"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3D93587E" w:rsidR="002C4B46" w:rsidRPr="002C4B46" w:rsidRDefault="002C4B46">
      <w:pPr>
        <w:rPr>
          <w:b/>
          <w:bCs/>
          <w:lang w:val="es-UY"/>
        </w:rPr>
      </w:pPr>
      <w:r w:rsidRPr="002C4B46">
        <w:rPr>
          <w:b/>
          <w:bCs/>
          <w:lang w:val="es-UY"/>
        </w:rPr>
        <w:t>2- Demostrar conocimiento detallado de los conjuntos de datos correspondientes</w:t>
      </w:r>
    </w:p>
    <w:p w14:paraId="6BBC6D96" w14:textId="58B69C3C" w:rsidR="002C4B46" w:rsidRDefault="002C4B46">
      <w:pPr>
        <w:rPr>
          <w:lang w:val="es-UY"/>
        </w:rPr>
      </w:pPr>
    </w:p>
    <w:p w14:paraId="7094880E" w14:textId="0D346E43" w:rsidR="002C4B46" w:rsidRDefault="002C4B46">
      <w:pPr>
        <w:rPr>
          <w:lang w:val="es-UY"/>
        </w:rPr>
      </w:pPr>
    </w:p>
    <w:p w14:paraId="2F76A67B" w14:textId="17651313" w:rsidR="002C4B46" w:rsidRPr="002C4B46" w:rsidRDefault="002C4B46">
      <w:pPr>
        <w:rPr>
          <w:b/>
          <w:bCs/>
          <w:lang w:val="es-UY"/>
        </w:rPr>
      </w:pPr>
      <w:r w:rsidRPr="002C4B46">
        <w:rPr>
          <w:b/>
          <w:bCs/>
          <w:lang w:val="es-UY"/>
        </w:rPr>
        <w:t>3- Demostrar capacidad en la preparación previa de los datos</w:t>
      </w:r>
    </w:p>
    <w:p w14:paraId="2CA03EB7" w14:textId="12D18B1B" w:rsidR="00920C73" w:rsidRDefault="00C97E65">
      <w:pPr>
        <w:rPr>
          <w:lang w:val="es-UY"/>
        </w:rPr>
      </w:pPr>
      <w:r>
        <w:rPr>
          <w:lang w:val="es-UY"/>
        </w:rPr>
        <w:t>Selección de atributos</w:t>
      </w:r>
    </w:p>
    <w:p w14:paraId="3D71811A" w14:textId="2526F315" w:rsidR="00C97E65" w:rsidRDefault="00C97E65">
      <w:pPr>
        <w:rPr>
          <w:lang w:val="es-UY"/>
        </w:rPr>
      </w:pPr>
      <w:r>
        <w:rPr>
          <w:lang w:val="es-UY"/>
        </w:rPr>
        <w:t xml:space="preserve">Decido descartar los que tengan más de 33% de valores faltantes. También descarto </w:t>
      </w:r>
      <w:proofErr w:type="spellStart"/>
      <w:r>
        <w:rPr>
          <w:lang w:val="es-UY"/>
        </w:rPr>
        <w:t>name</w:t>
      </w:r>
      <w:proofErr w:type="spellEnd"/>
      <w:r>
        <w:rPr>
          <w:lang w:val="es-UY"/>
        </w:rPr>
        <w:t xml:space="preserve"> e id.</w:t>
      </w:r>
    </w:p>
    <w:p w14:paraId="62482712" w14:textId="67580F72" w:rsidR="00C97E65" w:rsidRDefault="00C97E65">
      <w:pPr>
        <w:rPr>
          <w:lang w:val="es-UY"/>
        </w:rPr>
      </w:pPr>
      <w:r>
        <w:rPr>
          <w:lang w:val="es-UY"/>
        </w:rPr>
        <w:t>Columnas descartadas:</w:t>
      </w:r>
    </w:p>
    <w:p w14:paraId="79383090" w14:textId="3A4BFBB0" w:rsidR="00C97E65" w:rsidRDefault="00C97E65">
      <w:r w:rsidRPr="004226BD">
        <w:t xml:space="preserve">Name, Id, </w:t>
      </w:r>
      <w:proofErr w:type="spellStart"/>
      <w:r w:rsidRPr="004226BD">
        <w:t>ccf</w:t>
      </w:r>
      <w:proofErr w:type="spellEnd"/>
      <w:r w:rsidRPr="004226BD">
        <w:t xml:space="preserve">, </w:t>
      </w:r>
      <w:proofErr w:type="spellStart"/>
      <w:r w:rsidRPr="004226BD">
        <w:t>pncaden</w:t>
      </w:r>
      <w:proofErr w:type="spellEnd"/>
      <w:r w:rsidRPr="004226BD">
        <w:t xml:space="preserve">, cigs, years, dm, </w:t>
      </w:r>
      <w:proofErr w:type="spellStart"/>
      <w:r w:rsidRPr="004226BD">
        <w:t>famhist</w:t>
      </w:r>
      <w:proofErr w:type="spellEnd"/>
      <w:r w:rsidRPr="004226BD">
        <w:t xml:space="preserve">, </w:t>
      </w:r>
      <w:r w:rsidR="004226BD" w:rsidRPr="004226BD">
        <w:t xml:space="preserve">smoke, </w:t>
      </w:r>
      <w:proofErr w:type="spellStart"/>
      <w:r w:rsidRPr="004226BD">
        <w:t>thaltime</w:t>
      </w:r>
      <w:proofErr w:type="spellEnd"/>
      <w:r w:rsidRPr="004226BD">
        <w:t xml:space="preserve">, slope, rldv5, ca, </w:t>
      </w:r>
      <w:proofErr w:type="spellStart"/>
      <w:r w:rsidRPr="004226BD">
        <w:t>restckm</w:t>
      </w:r>
      <w:proofErr w:type="spellEnd"/>
      <w:r w:rsidRPr="004226BD">
        <w:t xml:space="preserve">, </w:t>
      </w:r>
      <w:proofErr w:type="spellStart"/>
      <w:r w:rsidRPr="004226BD">
        <w:t>exerckm</w:t>
      </w:r>
      <w:proofErr w:type="spellEnd"/>
      <w:r w:rsidRPr="004226BD">
        <w:t xml:space="preserve">, </w:t>
      </w:r>
      <w:proofErr w:type="spellStart"/>
      <w:r w:rsidRPr="004226BD">
        <w:t>restef</w:t>
      </w:r>
      <w:proofErr w:type="spellEnd"/>
      <w:r w:rsidRPr="004226BD">
        <w:t xml:space="preserve">, </w:t>
      </w:r>
      <w:proofErr w:type="spellStart"/>
      <w:r w:rsidRPr="004226BD">
        <w:t>restwm</w:t>
      </w:r>
      <w:proofErr w:type="spellEnd"/>
      <w:r w:rsidRPr="004226BD">
        <w:t xml:space="preserve">, </w:t>
      </w:r>
      <w:proofErr w:type="spellStart"/>
      <w:r w:rsidRPr="004226BD">
        <w:t>exeref</w:t>
      </w:r>
      <w:proofErr w:type="spellEnd"/>
      <w:r w:rsidRPr="004226BD">
        <w:t xml:space="preserve">, </w:t>
      </w:r>
      <w:proofErr w:type="spellStart"/>
      <w:r w:rsidRPr="004226BD">
        <w:t>exerwm</w:t>
      </w:r>
      <w:proofErr w:type="spellEnd"/>
      <w:r w:rsidRPr="004226BD">
        <w:t xml:space="preserve">, </w:t>
      </w:r>
      <w:proofErr w:type="spellStart"/>
      <w:r w:rsidR="00255280" w:rsidRPr="004226BD">
        <w:t>thal</w:t>
      </w:r>
      <w:proofErr w:type="spellEnd"/>
      <w:r w:rsidR="00255280" w:rsidRPr="004226BD">
        <w:t xml:space="preserve">, </w:t>
      </w:r>
      <w:proofErr w:type="spellStart"/>
      <w:r w:rsidR="00255280" w:rsidRPr="004226BD">
        <w:t>thalsev</w:t>
      </w:r>
      <w:proofErr w:type="spellEnd"/>
      <w:r w:rsidR="00255280" w:rsidRPr="004226BD">
        <w:t xml:space="preserve">, </w:t>
      </w:r>
      <w:proofErr w:type="spellStart"/>
      <w:r w:rsidR="00255280" w:rsidRPr="004226BD">
        <w:t>thalpul</w:t>
      </w:r>
      <w:proofErr w:type="spellEnd"/>
      <w:r w:rsidR="00255280" w:rsidRPr="004226BD">
        <w:t xml:space="preserve">, earlobe, ramus, om2, </w:t>
      </w:r>
      <w:proofErr w:type="spellStart"/>
      <w:r w:rsidR="00255280" w:rsidRPr="004226BD">
        <w:t>cathef</w:t>
      </w:r>
      <w:proofErr w:type="spellEnd"/>
      <w:r w:rsidR="00255280" w:rsidRPr="004226BD">
        <w:t>, junk.</w:t>
      </w:r>
    </w:p>
    <w:p w14:paraId="10036196" w14:textId="6CC37861" w:rsidR="009922E1" w:rsidRDefault="009922E1"/>
    <w:p w14:paraId="21EE069E" w14:textId="4380AC19" w:rsidR="009922E1" w:rsidRDefault="009922E1"/>
    <w:p w14:paraId="3A57069C" w14:textId="18152A50" w:rsidR="009922E1" w:rsidRPr="002C4B46" w:rsidRDefault="002C4B46">
      <w:pPr>
        <w:rPr>
          <w:b/>
          <w:bCs/>
        </w:rPr>
      </w:pPr>
      <w:r w:rsidRPr="002C4B46">
        <w:rPr>
          <w:b/>
          <w:bCs/>
        </w:rPr>
        <w:t xml:space="preserve">4- </w:t>
      </w:r>
      <w:proofErr w:type="spellStart"/>
      <w:r w:rsidRPr="002C4B46">
        <w:rPr>
          <w:b/>
          <w:bCs/>
        </w:rPr>
        <w:t>Algoritmos</w:t>
      </w:r>
      <w:proofErr w:type="spellEnd"/>
      <w:r w:rsidRPr="002C4B46">
        <w:rPr>
          <w:b/>
          <w:bCs/>
        </w:rPr>
        <w:t xml:space="preserve"> y </w:t>
      </w:r>
      <w:proofErr w:type="spellStart"/>
      <w:r w:rsidRPr="002C4B46">
        <w:rPr>
          <w:b/>
          <w:bCs/>
        </w:rPr>
        <w:t>modelos</w:t>
      </w:r>
      <w:proofErr w:type="spellEnd"/>
    </w:p>
    <w:p w14:paraId="547B2E31" w14:textId="77777777" w:rsidR="00FD7002" w:rsidRPr="00FD7002"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Dentro de estos, se podría justificar no utilizar </w:t>
      </w:r>
      <w:proofErr w:type="spellStart"/>
      <w:r w:rsidRPr="00FD7002">
        <w:rPr>
          <w:lang w:val="es-UY"/>
        </w:rPr>
        <w:t>knn</w:t>
      </w:r>
      <w:proofErr w:type="spellEnd"/>
      <w:r w:rsidRPr="00FD7002">
        <w:rPr>
          <w:lang w:val="es-UY"/>
        </w:rPr>
        <w:t xml:space="preserve"> por un consumo alto de memoria debido a que </w:t>
      </w:r>
      <w:proofErr w:type="spellStart"/>
      <w:r w:rsidRPr="00FD7002">
        <w:rPr>
          <w:lang w:val="es-UY"/>
        </w:rPr>
        <w:t>dataset</w:t>
      </w:r>
      <w:proofErr w:type="spellEnd"/>
      <w:r w:rsidRPr="00FD7002">
        <w:rPr>
          <w:lang w:val="es-UY"/>
        </w:rPr>
        <w:t xml:space="preserve"> de entrenamiento es uno grande, pero con los bajos costos de memoria de hoy en </w:t>
      </w:r>
      <w:r w:rsidRPr="00FD7002">
        <w:rPr>
          <w:lang w:val="es-UY"/>
        </w:rPr>
        <w:lastRenderedPageBreak/>
        <w:t xml:space="preserve">día, este no debería ser un impedimento para un conjunto de datos que pese un par de megas. Utilizaría </w:t>
      </w:r>
      <w:proofErr w:type="spellStart"/>
      <w:r w:rsidRPr="00FD7002">
        <w:rPr>
          <w:lang w:val="es-UY"/>
        </w:rPr>
        <w:t>Naive</w:t>
      </w:r>
      <w:proofErr w:type="spellEnd"/>
      <w:r w:rsidRPr="00FD7002">
        <w:rPr>
          <w:lang w:val="es-UY"/>
        </w:rPr>
        <w:t xml:space="preserve"> Bayes al principio como estándar o </w:t>
      </w:r>
      <w:proofErr w:type="spellStart"/>
      <w:r w:rsidRPr="00FD7002">
        <w:rPr>
          <w:lang w:val="es-UY"/>
        </w:rPr>
        <w:t>benchmark</w:t>
      </w:r>
      <w:proofErr w:type="spellEnd"/>
      <w:r w:rsidRPr="00FD7002">
        <w:rPr>
          <w:lang w:val="es-UY"/>
        </w:rPr>
        <w:t xml:space="preserve"> para comparar con otros modelos más complejos. Luego de obtener las métricas para el modelo de </w:t>
      </w:r>
      <w:proofErr w:type="spellStart"/>
      <w:r w:rsidRPr="00FD7002">
        <w:rPr>
          <w:lang w:val="es-UY"/>
        </w:rPr>
        <w:t>Naive</w:t>
      </w:r>
      <w:proofErr w:type="spellEnd"/>
      <w:r w:rsidRPr="00FD7002">
        <w:rPr>
          <w:lang w:val="es-UY"/>
        </w:rPr>
        <w:t xml:space="preserve"> Bayes,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Pr="00FD7002">
        <w:rPr>
          <w:lang w:val="es-UY"/>
        </w:rPr>
        <w:t>XGBoost</w:t>
      </w:r>
      <w:proofErr w:type="spellEnd"/>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a utilización de un modelo de </w:t>
      </w:r>
      <w:proofErr w:type="spellStart"/>
      <w:r w:rsidRPr="00FD7002">
        <w:rPr>
          <w:lang w:val="es-UY"/>
        </w:rPr>
        <w:t>Random</w:t>
      </w:r>
      <w:proofErr w:type="spellEnd"/>
      <w:r w:rsidRPr="00FD7002">
        <w:rPr>
          <w:lang w:val="es-UY"/>
        </w:rPr>
        <w:t xml:space="preserve"> Forest con miles de árboles no sería un problema. Sería interesante también estudiar la performance de </w:t>
      </w:r>
      <w:proofErr w:type="spellStart"/>
      <w:r w:rsidRPr="00FD7002">
        <w:rPr>
          <w:lang w:val="es-UY"/>
        </w:rPr>
        <w:t>SVMs</w:t>
      </w:r>
      <w:proofErr w:type="spellEnd"/>
      <w:r w:rsidRPr="00FD7002">
        <w:rPr>
          <w:lang w:val="es-UY"/>
        </w:rPr>
        <w:t xml:space="preserve"> con distintos </w:t>
      </w:r>
      <w:proofErr w:type="spellStart"/>
      <w:r w:rsidRPr="00FD7002">
        <w:rPr>
          <w:lang w:val="es-UY"/>
        </w:rPr>
        <w:t>kernels</w:t>
      </w:r>
      <w:proofErr w:type="spellEnd"/>
      <w:r w:rsidRPr="00FD7002">
        <w:rPr>
          <w:lang w:val="es-UY"/>
        </w:rPr>
        <w:t xml:space="preserve"> para este caso particular.</w:t>
      </w:r>
    </w:p>
    <w:p w14:paraId="14A803AA" w14:textId="77777777" w:rsidR="00FD7002" w:rsidRPr="00FD7002" w:rsidRDefault="00FD7002"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p>
    <w:p w14:paraId="25039300" w14:textId="0CA15FE3" w:rsidR="00FD7002" w:rsidRPr="00FD7002" w:rsidRDefault="00FD7002" w:rsidP="00FD7002">
      <w:pPr>
        <w:rPr>
          <w:lang w:val="es-UY"/>
        </w:rPr>
      </w:pP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 (</w:t>
      </w:r>
      <w:proofErr w:type="spellStart"/>
      <w:r w:rsidRPr="00FD7002">
        <w:rPr>
          <w:lang w:val="es-UY"/>
        </w:rPr>
        <w:t>Evanthia</w:t>
      </w:r>
      <w:proofErr w:type="spellEnd"/>
      <w:r w:rsidRPr="00FD7002">
        <w:rPr>
          <w:lang w:val="es-UY"/>
        </w:rPr>
        <w:t xml:space="preserve"> E. </w:t>
      </w:r>
      <w:proofErr w:type="spellStart"/>
      <w:r w:rsidRPr="00FD7002">
        <w:rPr>
          <w:lang w:val="es-UY"/>
        </w:rPr>
        <w:t>Tripoliti</w:t>
      </w:r>
      <w:proofErr w:type="spellEnd"/>
      <w:r w:rsidRPr="00FD7002">
        <w:rPr>
          <w:lang w:val="es-UY"/>
        </w:rPr>
        <w:t xml:space="preserve">, </w:t>
      </w:r>
      <w:proofErr w:type="spellStart"/>
      <w:r w:rsidRPr="00FD7002">
        <w:rPr>
          <w:lang w:val="es-UY"/>
        </w:rPr>
        <w:t>Theofilos</w:t>
      </w:r>
      <w:proofErr w:type="spellEnd"/>
      <w:r w:rsidRPr="00FD7002">
        <w:rPr>
          <w:lang w:val="es-UY"/>
        </w:rPr>
        <w:t xml:space="preserve"> G. Papadopoulos, Georgia S. </w:t>
      </w:r>
      <w:proofErr w:type="spellStart"/>
      <w:r w:rsidRPr="00FD7002">
        <w:rPr>
          <w:lang w:val="es-UY"/>
        </w:rPr>
        <w:t>Karanasiou</w:t>
      </w:r>
      <w:proofErr w:type="spellEnd"/>
      <w:r w:rsidRPr="00FD7002">
        <w:rPr>
          <w:lang w:val="es-UY"/>
        </w:rPr>
        <w:t xml:space="preserve">, Katerina K. Naka, </w:t>
      </w:r>
      <w:proofErr w:type="spellStart"/>
      <w:r w:rsidRPr="00FD7002">
        <w:rPr>
          <w:lang w:val="es-UY"/>
        </w:rPr>
        <w:t>Dimitrios</w:t>
      </w:r>
      <w:proofErr w:type="spellEnd"/>
      <w:r w:rsidRPr="00FD7002">
        <w:rPr>
          <w:lang w:val="es-UY"/>
        </w:rPr>
        <w:t xml:space="preserve"> I. </w:t>
      </w:r>
      <w:proofErr w:type="spellStart"/>
      <w:r w:rsidRPr="00FD7002">
        <w:rPr>
          <w:lang w:val="es-UY"/>
        </w:rPr>
        <w:t>Fotiadis</w:t>
      </w:r>
      <w:proofErr w:type="spellEnd"/>
      <w:r w:rsidRPr="00FD7002">
        <w:rPr>
          <w:lang w:val="es-UY"/>
        </w:rPr>
        <w:t xml:space="preserve">), Diversos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348C0A7F" w14:textId="7B7B8A57" w:rsidR="00FD7002" w:rsidRPr="00FD7002" w:rsidRDefault="00FD7002">
      <w:pPr>
        <w:rPr>
          <w:lang w:val="es-UY"/>
        </w:rPr>
      </w:pPr>
    </w:p>
    <w:p w14:paraId="4D773480" w14:textId="77777777" w:rsidR="00FD7002" w:rsidRPr="00FD7002" w:rsidRDefault="00FD7002">
      <w:pPr>
        <w:rPr>
          <w:lang w:val="es-UY"/>
        </w:rPr>
      </w:pPr>
    </w:p>
    <w:p w14:paraId="6031350D" w14:textId="5ACD2D7B" w:rsidR="009922E1" w:rsidRPr="00FD7002" w:rsidRDefault="009922E1">
      <w:pPr>
        <w:rPr>
          <w:lang w:val="es-UY"/>
        </w:rPr>
      </w:pPr>
    </w:p>
    <w:p w14:paraId="0C56A7E5" w14:textId="08B4E635" w:rsidR="009922E1" w:rsidRPr="009922E1" w:rsidRDefault="009922E1">
      <w:pPr>
        <w:rPr>
          <w:lang w:val="es-UY"/>
        </w:rPr>
      </w:pPr>
      <w:r w:rsidRPr="009922E1">
        <w:rPr>
          <w:lang w:val="es-UY"/>
        </w:rPr>
        <w:t xml:space="preserve">Como </w:t>
      </w:r>
      <w:r>
        <w:rPr>
          <w:lang w:val="es-UY"/>
        </w:rPr>
        <w:t>este es mi último caso de uso, decido utilizar toda la batería de conceptos aprendidos en el curso para generar modelos robustos con una validación correcta con la menor contaminación posible. También, se tomarán en cuenta las distintas métricas que podemos obtener de cada modelo para hacer las comparaciones de los modelos obtenidos</w:t>
      </w:r>
    </w:p>
    <w:p w14:paraId="7629C3DD" w14:textId="3B4BEB73" w:rsidR="000C5EEF" w:rsidRPr="009922E1" w:rsidRDefault="000C5EEF">
      <w:pPr>
        <w:rPr>
          <w:lang w:val="es-UY"/>
        </w:rPr>
      </w:pPr>
    </w:p>
    <w:p w14:paraId="6A945F7C" w14:textId="5920078A" w:rsidR="000C5EEF" w:rsidRPr="009922E1" w:rsidRDefault="000C5EEF">
      <w:pPr>
        <w:rPr>
          <w:lang w:val="es-UY"/>
        </w:rPr>
      </w:pPr>
    </w:p>
    <w:p w14:paraId="3CCE1DC3" w14:textId="4A589981" w:rsidR="000C5EEF" w:rsidRPr="009922E1" w:rsidRDefault="000C5EEF">
      <w:pPr>
        <w:rPr>
          <w:lang w:val="es-UY"/>
        </w:rPr>
      </w:pPr>
    </w:p>
    <w:p w14:paraId="4405D7A2" w14:textId="2F2E3FAA" w:rsidR="000C5EEF" w:rsidRPr="009922E1" w:rsidRDefault="000C5EEF">
      <w:pPr>
        <w:rPr>
          <w:lang w:val="es-UY"/>
        </w:rPr>
      </w:pPr>
    </w:p>
    <w:p w14:paraId="1C4D201F" w14:textId="48544674" w:rsidR="000C5EEF" w:rsidRPr="00F161B0" w:rsidRDefault="000C5EEF">
      <w:pPr>
        <w:rPr>
          <w:noProof/>
          <w:u w:val="single"/>
          <w:lang w:val="es-UY"/>
        </w:rPr>
      </w:pPr>
      <w:r w:rsidRPr="000C5EEF">
        <w:rPr>
          <w:lang w:val="es-UY"/>
        </w:rPr>
        <w:t xml:space="preserve">Primeros resultados con </w:t>
      </w:r>
      <w:proofErr w:type="spellStart"/>
      <w:r w:rsidRPr="000C5EEF">
        <w:rPr>
          <w:lang w:val="es-UY"/>
        </w:rPr>
        <w:t>random</w:t>
      </w:r>
      <w:proofErr w:type="spellEnd"/>
      <w:r w:rsidRPr="000C5EEF">
        <w:rPr>
          <w:lang w:val="es-UY"/>
        </w:rPr>
        <w:t xml:space="preserve"> </w:t>
      </w:r>
      <w:proofErr w:type="spellStart"/>
      <w:r w:rsidRPr="000C5EEF">
        <w:rPr>
          <w:lang w:val="es-UY"/>
        </w:rPr>
        <w:t>forest</w:t>
      </w:r>
      <w:proofErr w:type="spellEnd"/>
      <w:r>
        <w:rPr>
          <w:lang w:val="es-UY"/>
        </w:rPr>
        <w:t xml:space="preserve">: 84.2% de </w:t>
      </w:r>
      <w:proofErr w:type="spellStart"/>
      <w:r>
        <w:rPr>
          <w:lang w:val="es-UY"/>
        </w:rPr>
        <w:t>acc</w:t>
      </w:r>
      <w:proofErr w:type="spellEnd"/>
      <w:r>
        <w:rPr>
          <w:lang w:val="es-UY"/>
        </w:rPr>
        <w:t>.</w:t>
      </w:r>
      <w:r w:rsidR="00F161B0" w:rsidRPr="00F161B0">
        <w:rPr>
          <w:noProof/>
          <w:lang w:val="es-UY"/>
        </w:rPr>
        <w:t xml:space="preserve"> </w:t>
      </w:r>
      <w:r w:rsidR="00F161B0" w:rsidRPr="00F161B0">
        <w:rPr>
          <w:noProof/>
          <w:lang w:val="es-UY"/>
        </w:rPr>
        <w:drawing>
          <wp:inline distT="0" distB="0" distL="0" distR="0" wp14:anchorId="07231431" wp14:editId="0AA71EC6">
            <wp:extent cx="5400040" cy="997585"/>
            <wp:effectExtent l="0" t="0" r="0"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4"/>
                    <a:stretch>
                      <a:fillRect/>
                    </a:stretch>
                  </pic:blipFill>
                  <pic:spPr>
                    <a:xfrm>
                      <a:off x="0" y="0"/>
                      <a:ext cx="5400040" cy="997585"/>
                    </a:xfrm>
                    <a:prstGeom prst="rect">
                      <a:avLst/>
                    </a:prstGeom>
                  </pic:spPr>
                </pic:pic>
              </a:graphicData>
            </a:graphic>
          </wp:inline>
        </w:drawing>
      </w:r>
    </w:p>
    <w:p w14:paraId="641FB6A4" w14:textId="2FAE9E00" w:rsidR="00F161B0" w:rsidRDefault="00F161B0">
      <w:pPr>
        <w:rPr>
          <w:noProof/>
          <w:lang w:val="es-UY"/>
        </w:rPr>
      </w:pPr>
    </w:p>
    <w:p w14:paraId="58F03978" w14:textId="21848267" w:rsidR="00F161B0" w:rsidRDefault="00F161B0">
      <w:pPr>
        <w:rPr>
          <w:noProof/>
          <w:lang w:val="es-UY"/>
        </w:rPr>
      </w:pPr>
      <w:r>
        <w:rPr>
          <w:noProof/>
          <w:lang w:val="es-UY"/>
        </w:rPr>
        <w:t>Resultados con gradientBoostedTrees</w:t>
      </w:r>
    </w:p>
    <w:p w14:paraId="738B61E9" w14:textId="08506897" w:rsidR="00F161B0" w:rsidRDefault="00F161B0">
      <w:pPr>
        <w:rPr>
          <w:lang w:val="es-UY"/>
        </w:rPr>
      </w:pPr>
      <w:r w:rsidRPr="00F161B0">
        <w:rPr>
          <w:noProof/>
          <w:lang w:val="es-UY"/>
        </w:rPr>
        <w:lastRenderedPageBreak/>
        <w:drawing>
          <wp:inline distT="0" distB="0" distL="0" distR="0" wp14:anchorId="430B452D" wp14:editId="68BA04A2">
            <wp:extent cx="5400040" cy="946150"/>
            <wp:effectExtent l="0" t="0" r="0" b="635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5"/>
                    <a:stretch>
                      <a:fillRect/>
                    </a:stretch>
                  </pic:blipFill>
                  <pic:spPr>
                    <a:xfrm>
                      <a:off x="0" y="0"/>
                      <a:ext cx="5400040" cy="946150"/>
                    </a:xfrm>
                    <a:prstGeom prst="rect">
                      <a:avLst/>
                    </a:prstGeom>
                  </pic:spPr>
                </pic:pic>
              </a:graphicData>
            </a:graphic>
          </wp:inline>
        </w:drawing>
      </w:r>
    </w:p>
    <w:p w14:paraId="0FC92DB8" w14:textId="33EB9C8C" w:rsidR="00FD53F5" w:rsidRDefault="00FD53F5">
      <w:pPr>
        <w:rPr>
          <w:lang w:val="es-UY"/>
        </w:rPr>
      </w:pPr>
    </w:p>
    <w:p w14:paraId="70E1833E" w14:textId="7A86E484" w:rsidR="00FD53F5" w:rsidRPr="002C4B46"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1CCDD0B4" w14:textId="1ECC3DFE" w:rsidR="00FD53F5" w:rsidRDefault="00FD53F5">
      <w:pPr>
        <w:rPr>
          <w:lang w:val="es-UY"/>
        </w:rPr>
      </w:pPr>
    </w:p>
    <w:p w14:paraId="1C730062" w14:textId="02E2718B" w:rsidR="00FD53F5" w:rsidRPr="002C4B46" w:rsidRDefault="00FD53F5">
      <w:pPr>
        <w:rPr>
          <w:lang w:val="es-UY"/>
        </w:rPr>
      </w:pPr>
    </w:p>
    <w:p w14:paraId="442A8EFA" w14:textId="2FBBF07B" w:rsidR="00FD53F5" w:rsidRDefault="00FD53F5">
      <w:pPr>
        <w:rPr>
          <w:lang w:val="es-UY"/>
        </w:rPr>
      </w:pP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Default="00FD53F5">
      <w:pPr>
        <w:rPr>
          <w:lang w:val="es-UY"/>
        </w:rPr>
      </w:pPr>
      <w:r>
        <w:rPr>
          <w:lang w:val="es-UY"/>
        </w:rPr>
        <w:t>Bibliografía</w:t>
      </w:r>
    </w:p>
    <w:p w14:paraId="06F896B0" w14:textId="1C8538A6" w:rsidR="00FD53F5" w:rsidRDefault="00FD53F5">
      <w:pPr>
        <w:rPr>
          <w:lang w:val="es-UY"/>
        </w:rPr>
      </w:pPr>
      <w:r>
        <w:rPr>
          <w:lang w:val="es-UY"/>
        </w:rPr>
        <w:t xml:space="preserve"> [1] </w:t>
      </w:r>
      <w:hyperlink r:id="rId6"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w:t>
      </w:r>
      <w:r w:rsidR="00363045">
        <w:t xml:space="preserve"> </w:t>
      </w:r>
      <w:r w:rsidR="00363045">
        <w:t>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572C2DF2" w:rsidR="00385591" w:rsidRPr="00363045" w:rsidRDefault="00385591">
      <w:r>
        <w:t xml:space="preserve">[3] </w:t>
      </w:r>
      <w:r>
        <w:t>Heart Failure: Diagnosis, Severity Estimation and Prediction of Adverse Events Through Machine Learning Techniques</w:t>
      </w:r>
      <w:r>
        <w:t xml:space="preserve"> </w:t>
      </w:r>
      <w:proofErr w:type="spellStart"/>
      <w:r>
        <w:t>Evanthia</w:t>
      </w:r>
      <w:proofErr w:type="spellEnd"/>
      <w:r>
        <w:t xml:space="preserve"> E. </w:t>
      </w:r>
      <w:proofErr w:type="spellStart"/>
      <w:r>
        <w:t>Tripoliti</w:t>
      </w:r>
      <w:proofErr w:type="spellEnd"/>
      <w:r>
        <w:t xml:space="preserve"> </w:t>
      </w:r>
      <w:proofErr w:type="spellStart"/>
      <w:proofErr w:type="gramStart"/>
      <w:r>
        <w:t>a,b</w:t>
      </w:r>
      <w:proofErr w:type="spellEnd"/>
      <w:proofErr w:type="gramEnd"/>
      <w:r>
        <w:t xml:space="preserve"> , </w:t>
      </w:r>
      <w:proofErr w:type="spellStart"/>
      <w:r>
        <w:t>Theofilos</w:t>
      </w:r>
      <w:proofErr w:type="spellEnd"/>
      <w:r>
        <w:t xml:space="preserve"> G. Papadopoulos a , Georgia S. </w:t>
      </w:r>
      <w:proofErr w:type="spellStart"/>
      <w:r>
        <w:t>Karanasiou</w:t>
      </w:r>
      <w:proofErr w:type="spellEnd"/>
      <w:r>
        <w:t xml:space="preserve"> </w:t>
      </w:r>
      <w:proofErr w:type="spellStart"/>
      <w:r>
        <w:t>a,b</w:t>
      </w:r>
      <w:proofErr w:type="spellEnd"/>
      <w:r>
        <w:t xml:space="preserve"> , Katerina K. Naka </w:t>
      </w:r>
      <w:proofErr w:type="spellStart"/>
      <w:r>
        <w:t>c,d</w:t>
      </w:r>
      <w:proofErr w:type="spellEnd"/>
      <w:r>
        <w:t xml:space="preserve"> , </w:t>
      </w:r>
      <w:proofErr w:type="spellStart"/>
      <w:r>
        <w:t>Dimitrios</w:t>
      </w:r>
      <w:proofErr w:type="spellEnd"/>
      <w:r>
        <w:t xml:space="preserve"> I. Fotiadis </w:t>
      </w:r>
      <w:proofErr w:type="spellStart"/>
      <w:r>
        <w:t>a,b</w:t>
      </w:r>
      <w:proofErr w:type="spellEnd"/>
      <w:r>
        <w:t xml:space="preserve">, </w:t>
      </w:r>
      <w:r>
        <w:rPr>
          <w:rFonts w:ascii="Tahoma" w:hAnsi="Tahoma" w:cs="Tahoma"/>
        </w:rPr>
        <w:t xml:space="preserve"> (2016)</w:t>
      </w:r>
    </w:p>
    <w:sectPr w:rsidR="00385591" w:rsidRPr="0036304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C5EEF"/>
    <w:rsid w:val="001525C7"/>
    <w:rsid w:val="00255280"/>
    <w:rsid w:val="002C4B46"/>
    <w:rsid w:val="00363045"/>
    <w:rsid w:val="00385591"/>
    <w:rsid w:val="004226BD"/>
    <w:rsid w:val="004D521B"/>
    <w:rsid w:val="00621E1A"/>
    <w:rsid w:val="007541D4"/>
    <w:rsid w:val="007E3055"/>
    <w:rsid w:val="00920C73"/>
    <w:rsid w:val="009922E1"/>
    <w:rsid w:val="00C04BDA"/>
    <w:rsid w:val="00C97E65"/>
    <w:rsid w:val="00F161B0"/>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room/fact-sheets/detail/the-top-10-causes-of-death"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687</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5</cp:revision>
  <dcterms:created xsi:type="dcterms:W3CDTF">2021-11-18T03:07:00Z</dcterms:created>
  <dcterms:modified xsi:type="dcterms:W3CDTF">2021-11-29T03:40:00Z</dcterms:modified>
</cp:coreProperties>
</file>