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DF4" w:rsidRDefault="00465DF4" w:rsidP="00465DF4">
      <w:pPr>
        <w:pStyle w:val="Titre"/>
        <w:jc w:val="center"/>
        <w:rPr>
          <w:color w:val="ED7D31" w:themeColor="accent2"/>
        </w:rPr>
      </w:pPr>
    </w:p>
    <w:p w:rsidR="00465DF4" w:rsidRDefault="00465DF4" w:rsidP="00465DF4">
      <w:pPr>
        <w:pStyle w:val="Titre"/>
        <w:jc w:val="center"/>
        <w:rPr>
          <w:color w:val="ED7D31" w:themeColor="accent2"/>
        </w:rPr>
      </w:pPr>
    </w:p>
    <w:p w:rsidR="00465DF4" w:rsidRDefault="00465DF4" w:rsidP="00465DF4">
      <w:pPr>
        <w:pStyle w:val="Titre"/>
        <w:jc w:val="center"/>
        <w:rPr>
          <w:color w:val="ED7D31" w:themeColor="accent2"/>
        </w:rPr>
      </w:pPr>
    </w:p>
    <w:p w:rsidR="00465DF4" w:rsidRDefault="00465DF4" w:rsidP="00465DF4">
      <w:pPr>
        <w:pStyle w:val="Titre"/>
        <w:jc w:val="center"/>
        <w:rPr>
          <w:color w:val="ED7D31" w:themeColor="accent2"/>
        </w:rPr>
      </w:pPr>
    </w:p>
    <w:p w:rsidR="008D24B4" w:rsidRDefault="00465DF4" w:rsidP="00465DF4">
      <w:pPr>
        <w:pStyle w:val="Titre"/>
        <w:jc w:val="center"/>
        <w:rPr>
          <w:color w:val="ED7D31" w:themeColor="accent2"/>
        </w:rPr>
      </w:pPr>
      <w:r w:rsidRPr="00465DF4">
        <w:rPr>
          <w:color w:val="ED7D31" w:themeColor="accent2"/>
        </w:rPr>
        <w:t>SYSTEME DE GESTION DE BIBLIOTHEQUE</w:t>
      </w:r>
    </w:p>
    <w:p w:rsidR="00465DF4" w:rsidRDefault="00465DF4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4C2BA3" w:rsidP="004C2BA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12715" cy="4099560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0604_1615_Logo Gestion Bibliothèque_simple_compose_01jwxh8yw4fjhb4dt81mryqtc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51" cy="41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Default="00841968" w:rsidP="00465DF4"/>
    <w:p w:rsidR="00841968" w:rsidRPr="00D846D5" w:rsidRDefault="00841968" w:rsidP="00841968">
      <w:pPr>
        <w:pStyle w:val="Paragraphedeliste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84196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fr-FR"/>
        </w:rPr>
        <w:t>Présentation du Projet :</w:t>
      </w:r>
    </w:p>
    <w:p w:rsidR="00D846D5" w:rsidRDefault="00D846D5" w:rsidP="00D846D5">
      <w:pPr>
        <w:spacing w:before="100" w:beforeAutospacing="1" w:after="100" w:afterAutospacing="1" w:line="240" w:lineRule="auto"/>
        <w:outlineLvl w:val="1"/>
      </w:pPr>
      <w:r>
        <w:t xml:space="preserve">La bibliothèque de notre quartier souhaite </w:t>
      </w:r>
      <w:r>
        <w:rPr>
          <w:rStyle w:val="lev"/>
        </w:rPr>
        <w:t>moderniser la gestion des prêts et des retours</w:t>
      </w:r>
      <w:r>
        <w:t xml:space="preserve"> en passant d’un système manuel à une solution informatique. Ce projet vise à développer une application efficace pour automatiser ces processus et améliorer l’expérience des utilisateurs.</w:t>
      </w:r>
    </w:p>
    <w:p w:rsidR="00D846D5" w:rsidRPr="00D846D5" w:rsidRDefault="00D846D5" w:rsidP="00D846D5">
      <w:pPr>
        <w:pStyle w:val="NormalWeb"/>
        <w:rPr>
          <w:sz w:val="22"/>
          <w:szCs w:val="22"/>
        </w:rPr>
      </w:pPr>
      <w:r w:rsidRPr="00D846D5">
        <w:rPr>
          <w:sz w:val="22"/>
          <w:szCs w:val="22"/>
        </w:rPr>
        <w:t>Pour assurer une solution fiable et performante, nous utilisons les technologies suivantes :</w:t>
      </w:r>
    </w:p>
    <w:p w:rsidR="00D846D5" w:rsidRPr="00D846D5" w:rsidRDefault="00D846D5" w:rsidP="00D846D5">
      <w:pPr>
        <w:pStyle w:val="NormalWeb"/>
        <w:numPr>
          <w:ilvl w:val="0"/>
          <w:numId w:val="5"/>
        </w:numPr>
        <w:rPr>
          <w:sz w:val="22"/>
          <w:szCs w:val="22"/>
        </w:rPr>
      </w:pPr>
      <w:r w:rsidRPr="00D846D5">
        <w:rPr>
          <w:rStyle w:val="lev"/>
          <w:rFonts w:eastAsiaTheme="majorEastAsia"/>
          <w:sz w:val="22"/>
          <w:szCs w:val="22"/>
        </w:rPr>
        <w:t>Java</w:t>
      </w:r>
      <w:r w:rsidRPr="00D846D5">
        <w:rPr>
          <w:sz w:val="22"/>
          <w:szCs w:val="22"/>
        </w:rPr>
        <w:t xml:space="preserve"> : Langage principal pour le développement de l’application.</w:t>
      </w:r>
    </w:p>
    <w:p w:rsidR="00D846D5" w:rsidRPr="00D846D5" w:rsidRDefault="00D846D5" w:rsidP="00D846D5">
      <w:pPr>
        <w:pStyle w:val="NormalWeb"/>
        <w:numPr>
          <w:ilvl w:val="0"/>
          <w:numId w:val="5"/>
        </w:numPr>
        <w:rPr>
          <w:sz w:val="22"/>
          <w:szCs w:val="22"/>
        </w:rPr>
      </w:pPr>
      <w:proofErr w:type="spellStart"/>
      <w:r w:rsidRPr="00D846D5">
        <w:rPr>
          <w:rStyle w:val="lev"/>
          <w:rFonts w:eastAsiaTheme="majorEastAsia"/>
          <w:sz w:val="22"/>
          <w:szCs w:val="22"/>
        </w:rPr>
        <w:t>JavaFX</w:t>
      </w:r>
      <w:proofErr w:type="spellEnd"/>
      <w:r w:rsidRPr="00D846D5">
        <w:rPr>
          <w:sz w:val="22"/>
          <w:szCs w:val="22"/>
        </w:rPr>
        <w:t xml:space="preserve"> : Framework pour concevoir une interface utilisateur interactive et intuitive.</w:t>
      </w:r>
    </w:p>
    <w:p w:rsidR="00D846D5" w:rsidRPr="00D846D5" w:rsidRDefault="00D846D5" w:rsidP="00D846D5">
      <w:pPr>
        <w:pStyle w:val="NormalWeb"/>
        <w:numPr>
          <w:ilvl w:val="0"/>
          <w:numId w:val="5"/>
        </w:numPr>
        <w:rPr>
          <w:sz w:val="22"/>
          <w:szCs w:val="22"/>
        </w:rPr>
      </w:pPr>
      <w:proofErr w:type="spellStart"/>
      <w:r w:rsidRPr="00D846D5">
        <w:rPr>
          <w:rStyle w:val="lev"/>
          <w:rFonts w:eastAsiaTheme="majorEastAsia"/>
          <w:sz w:val="22"/>
          <w:szCs w:val="22"/>
        </w:rPr>
        <w:t>SQLite</w:t>
      </w:r>
      <w:proofErr w:type="spellEnd"/>
      <w:r w:rsidRPr="00D846D5">
        <w:rPr>
          <w:sz w:val="22"/>
          <w:szCs w:val="22"/>
        </w:rPr>
        <w:t xml:space="preserve"> : Base de données légère pour stocker les informations des livres et des emprunteurs.</w:t>
      </w:r>
    </w:p>
    <w:p w:rsidR="00D846D5" w:rsidRDefault="00D846D5" w:rsidP="00D846D5">
      <w:pPr>
        <w:pStyle w:val="NormalWeb"/>
        <w:numPr>
          <w:ilvl w:val="0"/>
          <w:numId w:val="2"/>
        </w:numPr>
        <w:rPr>
          <w:b/>
          <w:u w:val="single"/>
        </w:rPr>
      </w:pPr>
      <w:r w:rsidRPr="00D846D5">
        <w:rPr>
          <w:b/>
          <w:u w:val="single"/>
        </w:rPr>
        <w:t>Objectifs</w:t>
      </w:r>
      <w:r>
        <w:rPr>
          <w:b/>
          <w:u w:val="single"/>
        </w:rPr>
        <w:t> :</w:t>
      </w:r>
    </w:p>
    <w:p w:rsidR="00D846D5" w:rsidRDefault="00D846D5" w:rsidP="00D84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La bibliothèque de notre quartier souhaite </w:t>
      </w:r>
      <w:r w:rsidRPr="00D846D5">
        <w:rPr>
          <w:rFonts w:ascii="Times New Roman" w:eastAsia="Times New Roman" w:hAnsi="Times New Roman" w:cs="Times New Roman"/>
          <w:bCs/>
          <w:lang w:eastAsia="fr-FR"/>
        </w:rPr>
        <w:t>moderniser la gestion des prêts et des retours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en passant d’un système manuel à une solution informatique. Ce projet vise à développer une application efficace pour automatiser ces processus et améliorer l’expérience des utilisateurs.</w:t>
      </w:r>
    </w:p>
    <w:p w:rsidR="00D846D5" w:rsidRPr="00D846D5" w:rsidRDefault="00D846D5" w:rsidP="00D84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t xml:space="preserve">Dans la bibliothèque, la gestion des prêts et des retours est actuellement effectuée </w:t>
      </w:r>
      <w:r w:rsidRPr="00D846D5">
        <w:rPr>
          <w:rStyle w:val="lev"/>
        </w:rPr>
        <w:t>de manière manuelle</w:t>
      </w:r>
      <w:r w:rsidRPr="00D846D5">
        <w:t>, ce qui engendre plusieurs problématiques :</w:t>
      </w:r>
    </w:p>
    <w:p w:rsidR="00D846D5" w:rsidRPr="00D846D5" w:rsidRDefault="00D846D5" w:rsidP="00D846D5">
      <w:pPr>
        <w:pStyle w:val="NormalWeb"/>
        <w:ind w:firstLine="360"/>
        <w:rPr>
          <w:sz w:val="22"/>
          <w:szCs w:val="22"/>
        </w:rPr>
      </w:pPr>
      <w:r w:rsidRPr="00D846D5">
        <w:rPr>
          <w:rFonts w:hAnsi="Symbol"/>
          <w:sz w:val="22"/>
          <w:szCs w:val="22"/>
        </w:rPr>
        <w:t>-</w:t>
      </w:r>
      <w:r w:rsidRPr="00D846D5">
        <w:rPr>
          <w:sz w:val="22"/>
          <w:szCs w:val="22"/>
        </w:rPr>
        <w:t xml:space="preserve"> </w:t>
      </w:r>
      <w:r w:rsidRPr="00D846D5">
        <w:rPr>
          <w:rStyle w:val="lev"/>
          <w:rFonts w:eastAsiaTheme="majorEastAsia"/>
          <w:sz w:val="22"/>
          <w:szCs w:val="22"/>
        </w:rPr>
        <w:t>Perte de temps</w:t>
      </w:r>
      <w:r w:rsidRPr="00D846D5">
        <w:rPr>
          <w:sz w:val="22"/>
          <w:szCs w:val="22"/>
        </w:rPr>
        <w:t xml:space="preserve"> pour retrouver les emprunts et vérifier les retours.</w:t>
      </w:r>
    </w:p>
    <w:p w:rsidR="00D846D5" w:rsidRPr="00D846D5" w:rsidRDefault="00D846D5" w:rsidP="00D846D5">
      <w:pPr>
        <w:pStyle w:val="NormalWeb"/>
        <w:ind w:left="360"/>
        <w:rPr>
          <w:sz w:val="22"/>
          <w:szCs w:val="22"/>
        </w:rPr>
      </w:pPr>
      <w:r w:rsidRPr="00D846D5">
        <w:rPr>
          <w:rFonts w:hAnsi="Symbol"/>
          <w:sz w:val="22"/>
          <w:szCs w:val="22"/>
        </w:rPr>
        <w:t>-</w:t>
      </w:r>
      <w:r w:rsidRPr="00D846D5">
        <w:rPr>
          <w:sz w:val="22"/>
          <w:szCs w:val="22"/>
        </w:rPr>
        <w:t xml:space="preserve">  </w:t>
      </w:r>
      <w:r w:rsidRPr="00D846D5">
        <w:rPr>
          <w:rStyle w:val="lev"/>
          <w:rFonts w:eastAsiaTheme="majorEastAsia"/>
          <w:sz w:val="22"/>
          <w:szCs w:val="22"/>
        </w:rPr>
        <w:t>Risque accru d’erreurs</w:t>
      </w:r>
      <w:r w:rsidRPr="00D846D5">
        <w:rPr>
          <w:sz w:val="22"/>
          <w:szCs w:val="22"/>
        </w:rPr>
        <w:t xml:space="preserve"> dans l’enregistrement des transactions.</w:t>
      </w:r>
    </w:p>
    <w:p w:rsidR="00D846D5" w:rsidRPr="00D846D5" w:rsidRDefault="00D846D5" w:rsidP="00D846D5">
      <w:pPr>
        <w:pStyle w:val="NormalWeb"/>
        <w:ind w:left="360"/>
        <w:rPr>
          <w:sz w:val="22"/>
          <w:szCs w:val="22"/>
        </w:rPr>
      </w:pPr>
      <w:r w:rsidRPr="00D846D5">
        <w:rPr>
          <w:rFonts w:hAnsi="Symbol"/>
          <w:sz w:val="22"/>
          <w:szCs w:val="22"/>
        </w:rPr>
        <w:t>-</w:t>
      </w:r>
      <w:r w:rsidRPr="00D846D5">
        <w:rPr>
          <w:sz w:val="22"/>
          <w:szCs w:val="22"/>
        </w:rPr>
        <w:t xml:space="preserve">  </w:t>
      </w:r>
      <w:r w:rsidRPr="00D846D5">
        <w:rPr>
          <w:rStyle w:val="lev"/>
          <w:rFonts w:eastAsiaTheme="majorEastAsia"/>
          <w:sz w:val="22"/>
          <w:szCs w:val="22"/>
        </w:rPr>
        <w:t>Difficulté à suivre la disponibilité des ouvrages</w:t>
      </w:r>
      <w:r w:rsidRPr="00D846D5">
        <w:rPr>
          <w:sz w:val="22"/>
          <w:szCs w:val="22"/>
        </w:rPr>
        <w:t>, entraînant une mauvaise expérience pour les lecteurs.</w:t>
      </w:r>
    </w:p>
    <w:p w:rsidR="00D846D5" w:rsidRPr="00D846D5" w:rsidRDefault="00D846D5" w:rsidP="00D846D5">
      <w:pPr>
        <w:pStyle w:val="NormalWeb"/>
        <w:rPr>
          <w:sz w:val="22"/>
          <w:szCs w:val="22"/>
        </w:rPr>
      </w:pPr>
      <w:r w:rsidRPr="00D846D5">
        <w:rPr>
          <w:sz w:val="22"/>
          <w:szCs w:val="22"/>
        </w:rPr>
        <w:lastRenderedPageBreak/>
        <w:t xml:space="preserve">Cette méthode traditionnelle devient </w:t>
      </w:r>
      <w:r w:rsidRPr="00D846D5">
        <w:rPr>
          <w:rStyle w:val="lev"/>
          <w:sz w:val="22"/>
          <w:szCs w:val="22"/>
        </w:rPr>
        <w:t>de plus en plus inefficace</w:t>
      </w:r>
      <w:r w:rsidRPr="00D846D5">
        <w:rPr>
          <w:sz w:val="22"/>
          <w:szCs w:val="22"/>
        </w:rPr>
        <w:t xml:space="preserve"> à mesure que le nombre de livres et d’emprunteurs augmente. De plus, les documents papier utilisés pour enregistrer les transactions sont </w:t>
      </w:r>
      <w:r w:rsidRPr="00D846D5">
        <w:rPr>
          <w:rStyle w:val="lev"/>
          <w:sz w:val="22"/>
          <w:szCs w:val="22"/>
        </w:rPr>
        <w:t>susceptibles d’être perdus ou endommagés</w:t>
      </w:r>
      <w:r w:rsidRPr="00D846D5">
        <w:rPr>
          <w:sz w:val="22"/>
          <w:szCs w:val="22"/>
        </w:rPr>
        <w:t>, ce qui complique</w:t>
      </w:r>
      <w:r w:rsidRPr="00841968">
        <w:rPr>
          <w:sz w:val="22"/>
          <w:szCs w:val="22"/>
        </w:rPr>
        <w:t xml:space="preserve"> davantage la gestion quotidienne.</w:t>
      </w:r>
    </w:p>
    <w:p w:rsidR="00D846D5" w:rsidRPr="00D846D5" w:rsidRDefault="00D846D5" w:rsidP="00D84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Afin de répondre à ces défis, l’objectif de ce projet est de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mettre en place une application de gestion informatisée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des prêts et des retours. Cette solution permettra aux bibliothécaires de :</w:t>
      </w:r>
    </w:p>
    <w:p w:rsidR="00D846D5" w:rsidRPr="00D846D5" w:rsidRDefault="00D846D5" w:rsidP="00D846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Enregistrer et suivre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les prêts et retours en temps réel</w:t>
      </w:r>
      <w:r w:rsidRPr="00D846D5">
        <w:rPr>
          <w:rFonts w:ascii="Times New Roman" w:eastAsia="Times New Roman" w:hAnsi="Times New Roman" w:cs="Times New Roman"/>
          <w:lang w:eastAsia="fr-FR"/>
        </w:rPr>
        <w:t>.</w:t>
      </w:r>
    </w:p>
    <w:p w:rsidR="00D846D5" w:rsidRPr="00D846D5" w:rsidRDefault="00D846D5" w:rsidP="00D846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Automatiser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la gestion des emprunteurs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avec un système de recherche rapide.</w:t>
      </w:r>
    </w:p>
    <w:p w:rsidR="00D846D5" w:rsidRPr="00D846D5" w:rsidRDefault="00D846D5" w:rsidP="00D846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Afficher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la disponibilité des ouvrages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de manière instantanée.</w:t>
      </w:r>
    </w:p>
    <w:p w:rsidR="00D846D5" w:rsidRPr="00D846D5" w:rsidRDefault="00D846D5" w:rsidP="00D846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Réduire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les erreurs et les oublis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grâce à un système sécurisé et centralisé.</w:t>
      </w:r>
    </w:p>
    <w:p w:rsidR="00D846D5" w:rsidRPr="00D846D5" w:rsidRDefault="00D846D5" w:rsidP="00D84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fr-FR"/>
        </w:rPr>
      </w:pPr>
      <w:r w:rsidRPr="00D846D5">
        <w:rPr>
          <w:rFonts w:ascii="Times New Roman" w:eastAsia="Times New Roman" w:hAnsi="Times New Roman" w:cs="Times New Roman"/>
          <w:lang w:eastAsia="fr-FR"/>
        </w:rPr>
        <w:t xml:space="preserve">Grâce à cette application, la bibliothèque pourra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optimiser son fonctionnement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, offrir </w:t>
      </w:r>
      <w:r w:rsidRPr="00D846D5">
        <w:rPr>
          <w:rFonts w:ascii="Times New Roman" w:eastAsia="Times New Roman" w:hAnsi="Times New Roman" w:cs="Times New Roman"/>
          <w:b/>
          <w:bCs/>
          <w:lang w:eastAsia="fr-FR"/>
        </w:rPr>
        <w:t>une meilleure expérience aux lecteurs</w:t>
      </w:r>
      <w:r w:rsidRPr="00D846D5">
        <w:rPr>
          <w:rFonts w:ascii="Times New Roman" w:eastAsia="Times New Roman" w:hAnsi="Times New Roman" w:cs="Times New Roman"/>
          <w:lang w:eastAsia="fr-FR"/>
        </w:rPr>
        <w:t xml:space="preserve"> et faciliter la gestion documentaire au quotidien.</w:t>
      </w:r>
    </w:p>
    <w:p w:rsidR="00D846D5" w:rsidRDefault="00D846D5" w:rsidP="00D846D5">
      <w:pPr>
        <w:pStyle w:val="NormalWeb"/>
        <w:numPr>
          <w:ilvl w:val="0"/>
          <w:numId w:val="2"/>
        </w:numPr>
        <w:rPr>
          <w:b/>
          <w:sz w:val="22"/>
          <w:szCs w:val="22"/>
          <w:u w:val="single"/>
        </w:rPr>
      </w:pPr>
      <w:r w:rsidRPr="00D846D5">
        <w:rPr>
          <w:b/>
          <w:u w:val="single"/>
        </w:rPr>
        <w:t>Cibles</w:t>
      </w:r>
      <w:r w:rsidR="00841968" w:rsidRPr="00D846D5">
        <w:rPr>
          <w:b/>
          <w:sz w:val="22"/>
          <w:szCs w:val="22"/>
          <w:u w:val="single"/>
        </w:rPr>
        <w:tab/>
      </w:r>
    </w:p>
    <w:p w:rsidR="00841968" w:rsidRDefault="006C7F19" w:rsidP="006C7F19">
      <w:pPr>
        <w:spacing w:before="100" w:beforeAutospacing="1" w:after="100" w:afterAutospacing="1" w:line="240" w:lineRule="auto"/>
      </w:pPr>
      <w:r>
        <w:t>Le projet est conçu pour répondre aux besoins de deux catégories d’utilisateurs principales : les bibliothécaires et les adhérents.</w:t>
      </w:r>
    </w:p>
    <w:p w:rsidR="006C7F19" w:rsidRPr="00E90C64" w:rsidRDefault="00E90C64" w:rsidP="00E90C64">
      <w:pPr>
        <w:pStyle w:val="Paragraphedeliste"/>
        <w:numPr>
          <w:ilvl w:val="1"/>
          <w:numId w:val="2"/>
        </w:numPr>
        <w:spacing w:before="100" w:beforeAutospacing="1" w:after="100" w:afterAutospacing="1" w:line="240" w:lineRule="auto"/>
        <w:rPr>
          <w:b/>
          <w:u w:val="single"/>
        </w:rPr>
      </w:pPr>
      <w:r w:rsidRPr="00E90C64">
        <w:rPr>
          <w:b/>
          <w:u w:val="single"/>
        </w:rPr>
        <w:t>: B</w:t>
      </w:r>
      <w:r w:rsidRPr="00E90C64">
        <w:rPr>
          <w:b/>
          <w:u w:val="single"/>
        </w:rPr>
        <w:t>ibliothécaires</w:t>
      </w:r>
      <w:r w:rsidRPr="00E90C64">
        <w:rPr>
          <w:b/>
          <w:u w:val="single"/>
        </w:rPr>
        <w:t> :</w:t>
      </w:r>
    </w:p>
    <w:p w:rsidR="00E90C64" w:rsidRPr="00E90C64" w:rsidRDefault="00E90C64" w:rsidP="00E90C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90C64">
        <w:rPr>
          <w:rFonts w:ascii="Times New Roman" w:eastAsia="Times New Roman" w:hAnsi="Times New Roman" w:cs="Times New Roman"/>
          <w:sz w:val="24"/>
          <w:szCs w:val="24"/>
          <w:lang w:eastAsia="fr-FR"/>
        </w:rPr>
        <w:t>Les bibliothécaires sont responsables de l’organisation et du suivi des ouvrages au sein de la bibliothèque.</w:t>
      </w:r>
    </w:p>
    <w:p w:rsidR="00E90C64" w:rsidRPr="00E90C64" w:rsidRDefault="00E90C64" w:rsidP="00E90C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90C64">
        <w:rPr>
          <w:rFonts w:ascii="Times New Roman" w:eastAsia="Times New Roman" w:hAnsi="Times New Roman" w:cs="Times New Roman"/>
          <w:sz w:val="24"/>
          <w:szCs w:val="24"/>
          <w:lang w:eastAsia="fr-FR"/>
        </w:rPr>
        <w:t>Ajout, suppression et mise à jour des livres disponibles dans le catalogue.</w:t>
      </w:r>
    </w:p>
    <w:p w:rsidR="00E90C64" w:rsidRPr="00E90C64" w:rsidRDefault="00E90C64" w:rsidP="00E90C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Gestion </w:t>
      </w:r>
      <w:r w:rsidRPr="00E90C64">
        <w:rPr>
          <w:rFonts w:ascii="Times New Roman" w:eastAsia="Times New Roman" w:hAnsi="Times New Roman" w:cs="Times New Roman"/>
          <w:sz w:val="24"/>
          <w:szCs w:val="24"/>
          <w:lang w:eastAsia="fr-FR"/>
        </w:rPr>
        <w:t>des emprunts et des retours de livres.</w:t>
      </w:r>
    </w:p>
    <w:p w:rsidR="00E90C64" w:rsidRPr="00E90C64" w:rsidRDefault="00E90C64" w:rsidP="00E90C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90C64">
        <w:rPr>
          <w:rFonts w:ascii="Times New Roman" w:eastAsia="Times New Roman" w:hAnsi="Times New Roman" w:cs="Times New Roman"/>
          <w:sz w:val="24"/>
          <w:szCs w:val="24"/>
          <w:lang w:eastAsia="fr-FR"/>
        </w:rPr>
        <w:t>Gestion des échéances et des retards des utilisateurs.</w:t>
      </w:r>
    </w:p>
    <w:p w:rsidR="00E90C64" w:rsidRDefault="00E90C64" w:rsidP="00E90C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90C64">
        <w:rPr>
          <w:rFonts w:ascii="Times New Roman" w:eastAsia="Times New Roman" w:hAnsi="Times New Roman" w:cs="Times New Roman"/>
          <w:sz w:val="24"/>
          <w:szCs w:val="24"/>
          <w:lang w:eastAsia="fr-FR"/>
        </w:rPr>
        <w:t>Administration des comptes des adhérents et envoi de notifications en cas de retard ou d’indisponibilité d’un ouvrage.</w:t>
      </w:r>
    </w:p>
    <w:p w:rsidR="00E90C64" w:rsidRDefault="00E90C64" w:rsidP="00E90C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Suivie de rapport et statistique de la bibliothèque</w:t>
      </w:r>
    </w:p>
    <w:p w:rsidR="004A4310" w:rsidRPr="004A4310" w:rsidRDefault="004A4310" w:rsidP="004A4310">
      <w:pPr>
        <w:pStyle w:val="Paragraphedeliste"/>
        <w:numPr>
          <w:ilvl w:val="1"/>
          <w:numId w:val="2"/>
        </w:numPr>
        <w:spacing w:before="100" w:beforeAutospacing="1" w:after="100" w:afterAutospacing="1" w:line="240" w:lineRule="auto"/>
        <w:rPr>
          <w:b/>
          <w:sz w:val="24"/>
          <w:szCs w:val="24"/>
          <w:u w:val="single"/>
        </w:rPr>
      </w:pPr>
      <w:r w:rsidRPr="004A4310">
        <w:rPr>
          <w:b/>
          <w:sz w:val="24"/>
          <w:szCs w:val="24"/>
          <w:u w:val="single"/>
        </w:rPr>
        <w:t>A</w:t>
      </w:r>
      <w:r w:rsidRPr="004A4310">
        <w:rPr>
          <w:b/>
          <w:sz w:val="24"/>
          <w:szCs w:val="24"/>
          <w:u w:val="single"/>
        </w:rPr>
        <w:t>dhérents</w:t>
      </w:r>
      <w:r w:rsidRPr="004A4310">
        <w:rPr>
          <w:b/>
          <w:sz w:val="24"/>
          <w:szCs w:val="24"/>
          <w:u w:val="single"/>
        </w:rPr>
        <w:t> :</w:t>
      </w:r>
    </w:p>
    <w:p w:rsidR="004A4310" w:rsidRPr="004A4310" w:rsidRDefault="004A4310" w:rsidP="004A43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Les adhérents utilisent le système pour accéder aux ressources de la bibliothèque et gérer leurs emprunts.</w:t>
      </w:r>
    </w:p>
    <w:p w:rsidR="004A4310" w:rsidRPr="004A4310" w:rsidRDefault="004A4310" w:rsidP="004A43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Consultation de la disponibilité des ouvrages et possibilité de réservation.</w:t>
      </w:r>
    </w:p>
    <w:p w:rsidR="004A4310" w:rsidRPr="004A4310" w:rsidRDefault="004A4310" w:rsidP="004A43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Accès à l’historique des prêts et aux délais de retour.</w:t>
      </w:r>
    </w:p>
    <w:p w:rsidR="004A4310" w:rsidRPr="004A4310" w:rsidRDefault="004A4310" w:rsidP="004A43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Réception de rappels pour les échéances des emprunts.</w:t>
      </w:r>
    </w:p>
    <w:p w:rsidR="004A4310" w:rsidRDefault="004A4310" w:rsidP="004A431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Proposition de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s activités</w:t>
      </w:r>
      <w:r w:rsidRPr="004A431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EE4DEB" w:rsidRDefault="00EE4DEB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proofErr w:type="gramStart"/>
      <w:r w:rsidRPr="00EE4DE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4.Fonctionnalités</w:t>
      </w:r>
      <w:proofErr w:type="gramEnd"/>
      <w:r w:rsidRPr="00EE4DE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 xml:space="preserve"> attendues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 :</w:t>
      </w:r>
    </w:p>
    <w:p w:rsidR="002B7066" w:rsidRDefault="002B7066" w:rsidP="002B7066">
      <w:pPr>
        <w:spacing w:before="100" w:beforeAutospacing="1" w:after="100" w:afterAutospacing="1" w:line="240" w:lineRule="auto"/>
        <w:ind w:left="720" w:firstLine="696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4.1 Pour le bibliothécaire :</w:t>
      </w:r>
    </w:p>
    <w:p w:rsidR="002B7066" w:rsidRPr="002B7066" w:rsidRDefault="002B7066" w:rsidP="002B7066">
      <w:r w:rsidRPr="002B7066">
        <w:rPr>
          <w:rStyle w:val="lev"/>
          <w:bCs w:val="0"/>
        </w:rPr>
        <w:t>Gestion des Livres</w:t>
      </w:r>
      <w:r>
        <w:rPr>
          <w:rStyle w:val="lev"/>
          <w:bCs w:val="0"/>
        </w:rPr>
        <w:t> </w:t>
      </w:r>
    </w:p>
    <w:p w:rsidR="002B7066" w:rsidRDefault="002B7066" w:rsidP="002B7066">
      <w:pPr>
        <w:pStyle w:val="NormalWeb"/>
        <w:numPr>
          <w:ilvl w:val="0"/>
          <w:numId w:val="10"/>
        </w:numPr>
      </w:pPr>
      <w:r>
        <w:t>Ajouter, modifier, supprimer un livre (titre, auteur, ISBN, statut, etc.).</w:t>
      </w:r>
    </w:p>
    <w:p w:rsidR="002B7066" w:rsidRDefault="002B7066" w:rsidP="002B7066">
      <w:pPr>
        <w:pStyle w:val="NormalWeb"/>
        <w:numPr>
          <w:ilvl w:val="0"/>
          <w:numId w:val="10"/>
        </w:numPr>
      </w:pPr>
      <w:r>
        <w:t>Catégoriser les livres (genres, étagères, disponibilité).</w:t>
      </w:r>
    </w:p>
    <w:p w:rsidR="002B7066" w:rsidRDefault="002B7066" w:rsidP="002B7066">
      <w:pPr>
        <w:pStyle w:val="NormalWeb"/>
        <w:numPr>
          <w:ilvl w:val="0"/>
          <w:numId w:val="10"/>
        </w:numPr>
      </w:pPr>
      <w:r>
        <w:t>Gérer les exemplaires (nombre de copies, localisation).</w:t>
      </w:r>
    </w:p>
    <w:p w:rsidR="002B7066" w:rsidRPr="002B7066" w:rsidRDefault="002B7066" w:rsidP="002B7066">
      <w:r w:rsidRPr="002B7066">
        <w:rPr>
          <w:rStyle w:val="lev"/>
          <w:bCs w:val="0"/>
        </w:rPr>
        <w:lastRenderedPageBreak/>
        <w:t>Gestion des Membres</w:t>
      </w:r>
    </w:p>
    <w:p w:rsidR="002B7066" w:rsidRDefault="002B7066" w:rsidP="002B7066">
      <w:pPr>
        <w:pStyle w:val="NormalWeb"/>
        <w:numPr>
          <w:ilvl w:val="0"/>
          <w:numId w:val="11"/>
        </w:numPr>
      </w:pPr>
      <w:r>
        <w:t>Inscrire, modifier, supprimer un membre (nom, adresse, abonnement, historique).</w:t>
      </w:r>
    </w:p>
    <w:p w:rsidR="002B7066" w:rsidRDefault="002B7066" w:rsidP="002B7066">
      <w:pPr>
        <w:pStyle w:val="NormalWeb"/>
        <w:numPr>
          <w:ilvl w:val="0"/>
          <w:numId w:val="11"/>
        </w:numPr>
      </w:pPr>
      <w:r>
        <w:t>Attribuer un identifiant unique (carte de membre).</w:t>
      </w:r>
    </w:p>
    <w:p w:rsidR="002B7066" w:rsidRDefault="002B7066" w:rsidP="002B7066">
      <w:pPr>
        <w:pStyle w:val="NormalWeb"/>
        <w:numPr>
          <w:ilvl w:val="0"/>
          <w:numId w:val="11"/>
        </w:numPr>
      </w:pPr>
      <w:r>
        <w:t>Suivre les sanctions (retards, pertes).</w:t>
      </w:r>
    </w:p>
    <w:p w:rsidR="002B7066" w:rsidRPr="002B7066" w:rsidRDefault="002B7066" w:rsidP="002B7066">
      <w:r w:rsidRPr="002B7066">
        <w:rPr>
          <w:rStyle w:val="lev"/>
          <w:bCs w:val="0"/>
        </w:rPr>
        <w:t>Gestion des Emprunts et Retours</w:t>
      </w:r>
    </w:p>
    <w:p w:rsidR="002B7066" w:rsidRDefault="002B7066" w:rsidP="002B7066">
      <w:pPr>
        <w:pStyle w:val="NormalWeb"/>
        <w:numPr>
          <w:ilvl w:val="0"/>
          <w:numId w:val="12"/>
        </w:numPr>
      </w:pPr>
      <w:r>
        <w:t>Enregistrer un emprunt (date de début, date de fin, livre, membre).</w:t>
      </w:r>
    </w:p>
    <w:p w:rsidR="002B7066" w:rsidRDefault="002B7066" w:rsidP="002B7066">
      <w:pPr>
        <w:pStyle w:val="NormalWeb"/>
        <w:numPr>
          <w:ilvl w:val="0"/>
          <w:numId w:val="12"/>
        </w:numPr>
      </w:pPr>
      <w:r>
        <w:t>Gérer les retours (vérification de l’état du livre, pénalités en cas de retard).</w:t>
      </w:r>
    </w:p>
    <w:p w:rsidR="002B7066" w:rsidRDefault="002B7066" w:rsidP="002B7066">
      <w:pPr>
        <w:pStyle w:val="NormalWeb"/>
        <w:numPr>
          <w:ilvl w:val="0"/>
          <w:numId w:val="12"/>
        </w:numPr>
      </w:pPr>
      <w:r>
        <w:t>Prolonger un emprunt (si le livre est disponible).</w:t>
      </w:r>
    </w:p>
    <w:p w:rsidR="002B7066" w:rsidRPr="002B7066" w:rsidRDefault="002B7066" w:rsidP="002B7066">
      <w:r w:rsidRPr="002B7066">
        <w:rPr>
          <w:rStyle w:val="lev"/>
          <w:bCs w:val="0"/>
        </w:rPr>
        <w:t>Statistiques et Rapports</w:t>
      </w:r>
    </w:p>
    <w:p w:rsidR="002B7066" w:rsidRDefault="002B7066" w:rsidP="002B7066">
      <w:pPr>
        <w:pStyle w:val="NormalWeb"/>
        <w:numPr>
          <w:ilvl w:val="0"/>
          <w:numId w:val="13"/>
        </w:numPr>
      </w:pPr>
      <w:r>
        <w:t>Générer des rapports (livres les plus empruntés, taux de retard, activité des membres).</w:t>
      </w:r>
    </w:p>
    <w:p w:rsidR="002B7066" w:rsidRDefault="002B7066" w:rsidP="002B7066">
      <w:pPr>
        <w:pStyle w:val="NormalWeb"/>
        <w:numPr>
          <w:ilvl w:val="0"/>
          <w:numId w:val="13"/>
        </w:numPr>
      </w:pPr>
      <w:r>
        <w:t>Exporter les données au format PDF ou Excel.</w:t>
      </w:r>
    </w:p>
    <w:p w:rsidR="002B7066" w:rsidRPr="002B7066" w:rsidRDefault="002B7066" w:rsidP="002B7066">
      <w:r w:rsidRPr="002B7066">
        <w:rPr>
          <w:rStyle w:val="lev"/>
          <w:bCs w:val="0"/>
        </w:rPr>
        <w:t>Gestion du Compte Bibliothécaire</w:t>
      </w:r>
    </w:p>
    <w:p w:rsidR="002B7066" w:rsidRDefault="002B7066" w:rsidP="002B7066">
      <w:pPr>
        <w:pStyle w:val="NormalWeb"/>
        <w:numPr>
          <w:ilvl w:val="0"/>
          <w:numId w:val="14"/>
        </w:numPr>
      </w:pPr>
      <w:r>
        <w:t>Connexion/déconnexion sécurisée (identifiant et mot de passe).</w:t>
      </w:r>
    </w:p>
    <w:p w:rsidR="002B7066" w:rsidRDefault="002B7066" w:rsidP="002B7066">
      <w:pPr>
        <w:pStyle w:val="NormalWeb"/>
        <w:numPr>
          <w:ilvl w:val="0"/>
          <w:numId w:val="14"/>
        </w:numPr>
      </w:pPr>
      <w:r>
        <w:t>Gestion des permissions et accès limités selon les rôles.</w:t>
      </w:r>
    </w:p>
    <w:p w:rsidR="002B7066" w:rsidRPr="002B7066" w:rsidRDefault="002B7066" w:rsidP="002B7066">
      <w:pPr>
        <w:pStyle w:val="NormalWeb"/>
        <w:ind w:left="720"/>
      </w:pPr>
    </w:p>
    <w:p w:rsidR="008B4C1E" w:rsidRDefault="008B4C1E" w:rsidP="008B4C1E">
      <w:pPr>
        <w:spacing w:before="100" w:beforeAutospacing="1" w:after="100" w:afterAutospacing="1" w:line="240" w:lineRule="auto"/>
        <w:ind w:left="720" w:firstLine="696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4.2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 xml:space="preserve"> Pour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 xml:space="preserve"> le lecteur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:</w:t>
      </w:r>
    </w:p>
    <w:p w:rsidR="00AC032F" w:rsidRPr="00AC032F" w:rsidRDefault="00AC032F" w:rsidP="00AC032F">
      <w:r w:rsidRPr="00AC032F">
        <w:rPr>
          <w:rStyle w:val="lev"/>
          <w:bCs w:val="0"/>
        </w:rPr>
        <w:t>Consultation du Catalogue</w:t>
      </w:r>
    </w:p>
    <w:p w:rsidR="00AC032F" w:rsidRDefault="00AC032F" w:rsidP="00AC032F">
      <w:pPr>
        <w:pStyle w:val="NormalWeb"/>
        <w:numPr>
          <w:ilvl w:val="0"/>
          <w:numId w:val="15"/>
        </w:numPr>
      </w:pPr>
      <w:r>
        <w:t>Rechercher des livres (par titre, auteur, genre, disponibilité).</w:t>
      </w:r>
    </w:p>
    <w:p w:rsidR="00AC032F" w:rsidRDefault="00AC032F" w:rsidP="00AC032F">
      <w:pPr>
        <w:pStyle w:val="NormalWeb"/>
        <w:numPr>
          <w:ilvl w:val="0"/>
          <w:numId w:val="15"/>
        </w:numPr>
      </w:pPr>
      <w:r>
        <w:t>Afficher les détails d’un livre (résumé, localisation, statut).</w:t>
      </w:r>
    </w:p>
    <w:p w:rsidR="00AC032F" w:rsidRPr="00AC032F" w:rsidRDefault="00AC032F" w:rsidP="00AC032F">
      <w:r w:rsidRPr="00AC032F">
        <w:rPr>
          <w:rStyle w:val="lev"/>
          <w:bCs w:val="0"/>
        </w:rPr>
        <w:t>Emprunt et Réservation de Livres</w:t>
      </w:r>
    </w:p>
    <w:p w:rsidR="00AC032F" w:rsidRDefault="00AC032F" w:rsidP="00AC032F">
      <w:pPr>
        <w:pStyle w:val="NormalWeb"/>
        <w:numPr>
          <w:ilvl w:val="0"/>
          <w:numId w:val="16"/>
        </w:numPr>
      </w:pPr>
      <w:r>
        <w:t>Réserver un livre disponible.</w:t>
      </w:r>
    </w:p>
    <w:p w:rsidR="00AC032F" w:rsidRDefault="00AC032F" w:rsidP="00AC032F">
      <w:pPr>
        <w:pStyle w:val="NormalWeb"/>
        <w:numPr>
          <w:ilvl w:val="0"/>
          <w:numId w:val="16"/>
        </w:numPr>
      </w:pPr>
      <w:r>
        <w:t>Recevoir une confirmation par e-mail ou notification.</w:t>
      </w:r>
    </w:p>
    <w:p w:rsidR="00AC032F" w:rsidRPr="00AC032F" w:rsidRDefault="00AC032F" w:rsidP="00AC032F">
      <w:r w:rsidRPr="00AC032F">
        <w:rPr>
          <w:rStyle w:val="lev"/>
          <w:bCs w:val="0"/>
        </w:rPr>
        <w:t>Retour de Livres</w:t>
      </w:r>
    </w:p>
    <w:p w:rsidR="00AC032F" w:rsidRDefault="00AC032F" w:rsidP="00AC032F">
      <w:pPr>
        <w:pStyle w:val="NormalWeb"/>
        <w:numPr>
          <w:ilvl w:val="0"/>
          <w:numId w:val="17"/>
        </w:numPr>
      </w:pPr>
      <w:r>
        <w:t>Scanner un livre retourné.</w:t>
      </w:r>
    </w:p>
    <w:p w:rsidR="00AC032F" w:rsidRDefault="00AC032F" w:rsidP="00AC032F">
      <w:pPr>
        <w:pStyle w:val="NormalWeb"/>
        <w:numPr>
          <w:ilvl w:val="0"/>
          <w:numId w:val="17"/>
        </w:numPr>
      </w:pPr>
      <w:r>
        <w:t>Recevoir une confirmation de retour.</w:t>
      </w:r>
    </w:p>
    <w:p w:rsidR="00AC032F" w:rsidRPr="00AC032F" w:rsidRDefault="00AC032F" w:rsidP="00AC032F">
      <w:r w:rsidRPr="00AC032F">
        <w:rPr>
          <w:rStyle w:val="lev"/>
          <w:bCs w:val="0"/>
        </w:rPr>
        <w:t>Gestion du Compte Lecteur</w:t>
      </w:r>
    </w:p>
    <w:p w:rsidR="00AC032F" w:rsidRDefault="00AC032F" w:rsidP="00AC032F">
      <w:pPr>
        <w:pStyle w:val="NormalWeb"/>
        <w:numPr>
          <w:ilvl w:val="0"/>
          <w:numId w:val="18"/>
        </w:numPr>
      </w:pPr>
      <w:r>
        <w:t>Consulter son historique d’emprunts.</w:t>
      </w:r>
    </w:p>
    <w:p w:rsidR="00AC032F" w:rsidRDefault="00AC032F" w:rsidP="00AC032F">
      <w:pPr>
        <w:pStyle w:val="NormalWeb"/>
        <w:numPr>
          <w:ilvl w:val="0"/>
          <w:numId w:val="18"/>
        </w:numPr>
      </w:pPr>
      <w:r>
        <w:t>Vérifier les dates de retour et pénalités éventuelles.</w:t>
      </w:r>
    </w:p>
    <w:p w:rsidR="00AC032F" w:rsidRDefault="00AC032F" w:rsidP="00AC032F">
      <w:pPr>
        <w:pStyle w:val="NormalWeb"/>
        <w:numPr>
          <w:ilvl w:val="0"/>
          <w:numId w:val="18"/>
        </w:numPr>
      </w:pPr>
      <w:r>
        <w:t>Mettre à jour ses informations personnelles.</w:t>
      </w:r>
    </w:p>
    <w:p w:rsidR="00AC032F" w:rsidRPr="00AC032F" w:rsidRDefault="00AC032F" w:rsidP="00AC032F">
      <w:r w:rsidRPr="00AC032F">
        <w:rPr>
          <w:rStyle w:val="lev"/>
          <w:bCs w:val="0"/>
        </w:rPr>
        <w:t>Interaction avec la Bibliothèque</w:t>
      </w:r>
    </w:p>
    <w:p w:rsidR="00AC032F" w:rsidRDefault="00AC032F" w:rsidP="00AC032F">
      <w:pPr>
        <w:pStyle w:val="NormalWeb"/>
        <w:numPr>
          <w:ilvl w:val="0"/>
          <w:numId w:val="19"/>
        </w:numPr>
      </w:pPr>
      <w:r>
        <w:t>Envoyer des suggestions pour l’acquisition de nouveaux ouvrages.</w:t>
      </w:r>
    </w:p>
    <w:p w:rsidR="00AC032F" w:rsidRDefault="00AC032F" w:rsidP="00AC032F">
      <w:pPr>
        <w:pStyle w:val="NormalWeb"/>
        <w:numPr>
          <w:ilvl w:val="0"/>
          <w:numId w:val="19"/>
        </w:numPr>
      </w:pPr>
      <w:r>
        <w:lastRenderedPageBreak/>
        <w:t>Poser des questions via un formulaire de contact.</w:t>
      </w:r>
    </w:p>
    <w:p w:rsidR="00AC032F" w:rsidRDefault="00AC032F" w:rsidP="00AC032F">
      <w:pPr>
        <w:pStyle w:val="Titre2"/>
        <w:ind w:left="708" w:firstLine="708"/>
        <w:rPr>
          <w:rStyle w:val="lev"/>
          <w:rFonts w:eastAsiaTheme="majorEastAsia"/>
          <w:b/>
          <w:bCs/>
          <w:sz w:val="24"/>
          <w:szCs w:val="24"/>
          <w:u w:val="single"/>
        </w:rPr>
      </w:pPr>
      <w:r w:rsidRPr="00AC032F">
        <w:rPr>
          <w:sz w:val="24"/>
          <w:szCs w:val="24"/>
          <w:u w:val="single"/>
        </w:rPr>
        <w:t>4.3</w:t>
      </w:r>
      <w:r w:rsidRPr="00AC032F">
        <w:rPr>
          <w:sz w:val="24"/>
          <w:szCs w:val="24"/>
          <w:u w:val="single"/>
        </w:rPr>
        <w:t xml:space="preserve"> </w:t>
      </w:r>
      <w:r w:rsidRPr="00AC032F">
        <w:rPr>
          <w:rStyle w:val="lev"/>
          <w:rFonts w:eastAsiaTheme="majorEastAsia"/>
          <w:b/>
          <w:bCs/>
          <w:sz w:val="24"/>
          <w:szCs w:val="24"/>
          <w:u w:val="single"/>
        </w:rPr>
        <w:t>Fonctionnalités Techniques Générales</w:t>
      </w:r>
      <w:r>
        <w:rPr>
          <w:rStyle w:val="lev"/>
          <w:rFonts w:eastAsiaTheme="majorEastAsia"/>
          <w:b/>
          <w:bCs/>
          <w:sz w:val="24"/>
          <w:szCs w:val="24"/>
          <w:u w:val="single"/>
        </w:rPr>
        <w:t> :</w:t>
      </w:r>
    </w:p>
    <w:p w:rsidR="00AC032F" w:rsidRPr="00AC032F" w:rsidRDefault="00AC032F" w:rsidP="00AC032F">
      <w:r w:rsidRPr="00AC032F">
        <w:rPr>
          <w:rStyle w:val="lev"/>
          <w:bCs w:val="0"/>
        </w:rPr>
        <w:t>Sécurité</w:t>
      </w:r>
    </w:p>
    <w:p w:rsidR="00AC032F" w:rsidRDefault="00AC032F" w:rsidP="00AC032F">
      <w:pPr>
        <w:pStyle w:val="NormalWeb"/>
        <w:numPr>
          <w:ilvl w:val="0"/>
          <w:numId w:val="20"/>
        </w:numPr>
      </w:pPr>
      <w:r>
        <w:t>Authentification forte pour les bibliothécaires.</w:t>
      </w:r>
    </w:p>
    <w:p w:rsidR="00AC032F" w:rsidRDefault="00AC032F" w:rsidP="00AC032F">
      <w:pPr>
        <w:pStyle w:val="NormalWeb"/>
        <w:numPr>
          <w:ilvl w:val="0"/>
          <w:numId w:val="20"/>
        </w:numPr>
      </w:pPr>
      <w:r>
        <w:t>Chiffrement des données sensibles (mots de passe, informations personnelles).</w:t>
      </w:r>
    </w:p>
    <w:p w:rsidR="00AC032F" w:rsidRPr="00AC032F" w:rsidRDefault="00AC032F" w:rsidP="00AC032F">
      <w:r w:rsidRPr="00AC032F">
        <w:rPr>
          <w:rStyle w:val="lev"/>
          <w:bCs w:val="0"/>
        </w:rPr>
        <w:t>Performance</w:t>
      </w:r>
    </w:p>
    <w:p w:rsidR="00AC032F" w:rsidRDefault="00AC032F" w:rsidP="00AC032F">
      <w:pPr>
        <w:pStyle w:val="NormalWeb"/>
        <w:numPr>
          <w:ilvl w:val="0"/>
          <w:numId w:val="21"/>
        </w:numPr>
      </w:pPr>
      <w:r>
        <w:t>Gestion de plus de 100 livres et membres avec un temps de réponse inférieur à 1 seconde.</w:t>
      </w:r>
    </w:p>
    <w:p w:rsidR="00AC032F" w:rsidRDefault="00AC032F" w:rsidP="00AC032F">
      <w:pPr>
        <w:pStyle w:val="NormalWeb"/>
        <w:numPr>
          <w:ilvl w:val="0"/>
          <w:numId w:val="21"/>
        </w:numPr>
      </w:pPr>
      <w:r>
        <w:t>Sauvegarde automatique quotidienne des données.</w:t>
      </w:r>
    </w:p>
    <w:p w:rsidR="00AC032F" w:rsidRPr="00AC032F" w:rsidRDefault="00AC032F" w:rsidP="00AC032F">
      <w:r w:rsidRPr="00AC032F">
        <w:rPr>
          <w:rStyle w:val="lev"/>
          <w:bCs w:val="0"/>
        </w:rPr>
        <w:t>Compatibilité</w:t>
      </w:r>
    </w:p>
    <w:p w:rsidR="00AC032F" w:rsidRDefault="00AC032F" w:rsidP="00AC032F">
      <w:pPr>
        <w:pStyle w:val="NormalWeb"/>
        <w:numPr>
          <w:ilvl w:val="0"/>
          <w:numId w:val="22"/>
        </w:numPr>
      </w:pPr>
      <w:r>
        <w:t>Application disponible sur ordinateur (Windows/</w:t>
      </w:r>
      <w:proofErr w:type="spellStart"/>
      <w:r>
        <w:t>macOS</w:t>
      </w:r>
      <w:proofErr w:type="spellEnd"/>
      <w:r>
        <w:t>).</w:t>
      </w:r>
    </w:p>
    <w:p w:rsidR="00AC032F" w:rsidRDefault="00AC032F" w:rsidP="00AC032F">
      <w:pPr>
        <w:pStyle w:val="NormalWeb"/>
        <w:numPr>
          <w:ilvl w:val="0"/>
          <w:numId w:val="22"/>
        </w:numPr>
      </w:pPr>
      <w:r>
        <w:t>Support mobile en option.</w:t>
      </w:r>
    </w:p>
    <w:p w:rsidR="00AC032F" w:rsidRDefault="00AC032F" w:rsidP="00AC032F">
      <w:pPr>
        <w:rPr>
          <w:lang w:eastAsia="fr-FR"/>
        </w:rPr>
      </w:pPr>
    </w:p>
    <w:p w:rsidR="00AC032F" w:rsidRDefault="00AC032F" w:rsidP="00AC032F">
      <w:pPr>
        <w:ind w:left="360"/>
        <w:rPr>
          <w:rStyle w:val="lev"/>
          <w:rFonts w:ascii="Segoe UI" w:hAnsi="Segoe UI" w:cs="Segoe UI"/>
          <w:bCs w:val="0"/>
          <w:color w:val="404040"/>
          <w:u w:val="single"/>
        </w:rPr>
      </w:pPr>
    </w:p>
    <w:p w:rsidR="00AC032F" w:rsidRDefault="001E1166" w:rsidP="00AC032F">
      <w:pPr>
        <w:ind w:left="360"/>
        <w:rPr>
          <w:rStyle w:val="lev"/>
          <w:rFonts w:ascii="Segoe UI" w:hAnsi="Segoe UI" w:cs="Segoe UI"/>
          <w:bCs w:val="0"/>
          <w:color w:val="404040"/>
          <w:u w:val="single"/>
        </w:rPr>
      </w:pPr>
      <w:r>
        <w:rPr>
          <w:rStyle w:val="lev"/>
          <w:rFonts w:ascii="Segoe UI" w:hAnsi="Segoe UI" w:cs="Segoe UI"/>
          <w:bCs w:val="0"/>
          <w:color w:val="404040"/>
          <w:u w:val="single"/>
        </w:rPr>
        <w:t xml:space="preserve">5 </w:t>
      </w:r>
      <w:r w:rsidR="00AC032F" w:rsidRPr="00AC032F">
        <w:rPr>
          <w:rStyle w:val="lev"/>
          <w:rFonts w:ascii="Segoe UI" w:hAnsi="Segoe UI" w:cs="Segoe UI"/>
          <w:bCs w:val="0"/>
          <w:color w:val="404040"/>
          <w:u w:val="single"/>
        </w:rPr>
        <w:t>Arborescence du Projet</w:t>
      </w:r>
      <w:r w:rsidR="00AC032F" w:rsidRPr="00AC032F">
        <w:rPr>
          <w:rStyle w:val="lev"/>
          <w:rFonts w:ascii="Segoe UI" w:hAnsi="Segoe UI" w:cs="Segoe UI"/>
          <w:bCs w:val="0"/>
          <w:color w:val="404040"/>
          <w:u w:val="single"/>
        </w:rPr>
        <w:t> :</w:t>
      </w:r>
    </w:p>
    <w:p w:rsidR="001E1166" w:rsidRDefault="001E1166" w:rsidP="00AC032F">
      <w:pPr>
        <w:ind w:left="360"/>
        <w:rPr>
          <w:rStyle w:val="lev"/>
          <w:rFonts w:ascii="Segoe UI" w:hAnsi="Segoe UI" w:cs="Segoe UI"/>
          <w:bCs w:val="0"/>
          <w:color w:val="404040"/>
          <w:u w:val="single"/>
        </w:rPr>
      </w:pP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Bibliotheque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-Gestion/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proofErr w:type="gram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src</w:t>
      </w:r>
      <w:proofErr w:type="spellEnd"/>
      <w:proofErr w:type="gram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main/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java/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controllers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# Contrôleurs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JavaFX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BookController.java      (Gestion livres)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MemberController.java    (Gestion membres)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LoanController.java      (Emprunts/retours)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models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     # Modèles métier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Book.java               (Classe Livre)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Member.java             (Classe Membre)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Loan.java               (Classe Emprunt)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dao/                  # Accès aux données (DAO)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lastRenderedPageBreak/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BookDAO.java            (CRUD livres)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MemberDAO.java          (CRUD membres)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DatabaseConnector.java  (Connexion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SQLite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services/             # Logique métier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AuthService.java        (Authentification)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ReportService.java      (Génération rapports)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App.java              # Point d'entrée (main)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resources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views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      # Fichiers FXML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book.fxml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    (UI livres)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member.fxml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  (UI membres)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login.fxml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   (UI connexion)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css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        # Styles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styles.css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images/               # Icônes/illustrations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logo.png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test/                        # Tests unitaires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BookDAOTest.java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MemberDAOTest.java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gram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lib</w:t>
      </w:r>
      <w:proofErr w:type="gram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                   # Bibliothèques externes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sqlite-jdbc-3.36.0.jar       (Driver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SQLite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controlsfx-11.1.0.jar        (Extensions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JavaFX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data/                            # Base de données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SQLite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bibliotheque.db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   (Fichier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SQLite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)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gram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docs</w:t>
      </w:r>
      <w:proofErr w:type="gram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/                            # Documentation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├──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cahier-des-charges.md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│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</w:t>
      </w: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manuel-utilisateur.pdf  </w:t>
      </w:r>
    </w:p>
    <w:p w:rsidR="001E1166" w:rsidRPr="00166AE0" w:rsidRDefault="001E1166" w:rsidP="001E1166">
      <w:pPr>
        <w:ind w:left="360"/>
        <w:rPr>
          <w:rStyle w:val="lev"/>
          <w:rFonts w:ascii="Segoe UI" w:hAnsi="Segoe UI" w:cs="Segoe UI"/>
          <w:bCs w:val="0"/>
          <w:color w:val="404040"/>
          <w:sz w:val="24"/>
          <w:szCs w:val="24"/>
          <w:u w:val="single"/>
        </w:rPr>
      </w:pPr>
      <w:r w:rsidRPr="00166AE0">
        <w:rPr>
          <w:rStyle w:val="lev"/>
          <w:rFonts w:ascii="Arial" w:hAnsi="Arial" w:cs="Arial"/>
          <w:b w:val="0"/>
          <w:bCs w:val="0"/>
          <w:color w:val="404040"/>
          <w:sz w:val="24"/>
          <w:szCs w:val="24"/>
        </w:rPr>
        <w:t>└──</w:t>
      </w:r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build.gradle</w:t>
      </w:r>
      <w:proofErr w:type="spellEnd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 xml:space="preserve">                     # Configuration </w:t>
      </w:r>
      <w:proofErr w:type="spellStart"/>
      <w:r w:rsidRPr="00166AE0">
        <w:rPr>
          <w:rStyle w:val="lev"/>
          <w:rFonts w:ascii="Segoe UI" w:hAnsi="Segoe UI" w:cs="Segoe UI"/>
          <w:b w:val="0"/>
          <w:bCs w:val="0"/>
          <w:color w:val="404040"/>
          <w:sz w:val="24"/>
          <w:szCs w:val="24"/>
        </w:rPr>
        <w:t>Gradle</w:t>
      </w:r>
      <w:proofErr w:type="spellEnd"/>
      <w:r w:rsidRPr="00166AE0">
        <w:rPr>
          <w:rStyle w:val="lev"/>
          <w:rFonts w:ascii="Segoe UI" w:hAnsi="Segoe UI" w:cs="Segoe UI"/>
          <w:bCs w:val="0"/>
          <w:color w:val="404040"/>
          <w:sz w:val="24"/>
          <w:szCs w:val="24"/>
          <w:u w:val="single"/>
        </w:rPr>
        <w:t xml:space="preserve">  </w:t>
      </w:r>
    </w:p>
    <w:p w:rsidR="00AC032F" w:rsidRPr="00AC032F" w:rsidRDefault="00AC032F" w:rsidP="00AC032F">
      <w:pPr>
        <w:ind w:left="360"/>
      </w:pPr>
    </w:p>
    <w:p w:rsidR="00AC032F" w:rsidRPr="00AC032F" w:rsidRDefault="00AC032F" w:rsidP="00AC032F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597E62" w:rsidRPr="00597E62" w:rsidRDefault="00597E62" w:rsidP="000316B9">
      <w:pPr>
        <w:pStyle w:val="Paragraphedeliste"/>
        <w:numPr>
          <w:ilvl w:val="1"/>
          <w:numId w:val="24"/>
        </w:numPr>
      </w:pPr>
      <w:r w:rsidRPr="000316B9">
        <w:rPr>
          <w:rStyle w:val="lev"/>
          <w:rFonts w:ascii="Segoe UI" w:hAnsi="Segoe UI" w:cs="Segoe UI"/>
          <w:bCs w:val="0"/>
          <w:color w:val="404040"/>
          <w:u w:val="single"/>
        </w:rPr>
        <w:t>Arborescence de Navigation</w:t>
      </w:r>
    </w:p>
    <w:p w:rsidR="000316B9" w:rsidRDefault="000316B9" w:rsidP="000316B9">
      <w:r>
        <w:rPr>
          <w:rStyle w:val="lev"/>
          <w:rFonts w:ascii="Segoe UI" w:hAnsi="Segoe UI" w:cs="Segoe UI"/>
          <w:b w:val="0"/>
          <w:bCs w:val="0"/>
          <w:color w:val="404040"/>
        </w:rPr>
        <w:t>-</w:t>
      </w:r>
      <w:r w:rsidRPr="000316B9">
        <w:rPr>
          <w:rStyle w:val="lev"/>
          <w:rFonts w:ascii="Segoe UI" w:hAnsi="Segoe UI" w:cs="Segoe UI"/>
          <w:b w:val="0"/>
          <w:bCs w:val="0"/>
          <w:color w:val="404040"/>
        </w:rPr>
        <w:t>Écran de Connexion (</w:t>
      </w:r>
      <w:proofErr w:type="spellStart"/>
      <w:r w:rsidRPr="000316B9">
        <w:rPr>
          <w:rStyle w:val="CodeHTML"/>
          <w:rFonts w:eastAsiaTheme="minorHAnsi"/>
          <w:b/>
          <w:bCs/>
          <w:color w:val="404040"/>
          <w:sz w:val="21"/>
          <w:szCs w:val="21"/>
          <w:shd w:val="clear" w:color="auto" w:fill="ECECEC"/>
        </w:rPr>
        <w:t>login.fxml</w:t>
      </w:r>
      <w:proofErr w:type="spellEnd"/>
      <w:r w:rsidRPr="000316B9">
        <w:rPr>
          <w:rStyle w:val="lev"/>
          <w:rFonts w:ascii="Segoe UI" w:hAnsi="Segoe UI" w:cs="Segoe UI"/>
          <w:b w:val="0"/>
          <w:bCs w:val="0"/>
          <w:color w:val="404040"/>
        </w:rPr>
        <w:t>)</w:t>
      </w:r>
    </w:p>
    <w:p w:rsidR="000316B9" w:rsidRDefault="000316B9" w:rsidP="000316B9">
      <w:pPr>
        <w:ind w:left="708"/>
      </w:pPr>
      <w:r>
        <w:rPr>
          <w:rStyle w:val="lev"/>
          <w:rFonts w:ascii="Segoe UI" w:hAnsi="Segoe UI" w:cs="Segoe UI"/>
          <w:color w:val="404040"/>
        </w:rPr>
        <w:t>Accès</w:t>
      </w:r>
      <w:r>
        <w:t> : Point d’entrée de l’application.</w:t>
      </w:r>
    </w:p>
    <w:p w:rsidR="000316B9" w:rsidRDefault="000316B9" w:rsidP="000316B9">
      <w:pPr>
        <w:ind w:left="708"/>
      </w:pPr>
      <w:r>
        <w:rPr>
          <w:rStyle w:val="lev"/>
          <w:rFonts w:ascii="Segoe UI" w:hAnsi="Segoe UI" w:cs="Segoe UI"/>
          <w:color w:val="404040"/>
        </w:rPr>
        <w:t>Actions possibles</w:t>
      </w:r>
      <w:r>
        <w:t> </w:t>
      </w:r>
      <w:proofErr w:type="gramStart"/>
      <w:r>
        <w:t>:</w:t>
      </w: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</w:t>
      </w:r>
      <w:proofErr w:type="gramEnd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Se connecter]</w:t>
      </w:r>
      <w:r>
        <w:t> → Redirige vers :</w:t>
      </w:r>
    </w:p>
    <w:p w:rsidR="000316B9" w:rsidRDefault="000316B9" w:rsidP="000316B9">
      <w:pPr>
        <w:ind w:left="708"/>
      </w:pPr>
      <w:r>
        <w:rPr>
          <w:rStyle w:val="lev"/>
          <w:rFonts w:ascii="Segoe UI" w:hAnsi="Segoe UI" w:cs="Segoe UI"/>
          <w:color w:val="404040"/>
        </w:rPr>
        <w:t>Bibliothécaire</w:t>
      </w:r>
      <w:r>
        <w:t> :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DashboardBibliothécaire.fxml</w:t>
      </w:r>
      <w:proofErr w:type="spellEnd"/>
    </w:p>
    <w:p w:rsidR="000316B9" w:rsidRDefault="000316B9" w:rsidP="000316B9">
      <w:pPr>
        <w:ind w:left="708"/>
      </w:pPr>
      <w:r>
        <w:rPr>
          <w:rStyle w:val="lev"/>
          <w:rFonts w:ascii="Segoe UI" w:hAnsi="Segoe UI" w:cs="Segoe UI"/>
          <w:color w:val="404040"/>
        </w:rPr>
        <w:t>Lecteur</w:t>
      </w:r>
      <w:r>
        <w:t> :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DashboardLecteur.fxml</w:t>
      </w:r>
      <w:proofErr w:type="spellEnd"/>
    </w:p>
    <w:p w:rsidR="000316B9" w:rsidRDefault="000316B9" w:rsidP="000316B9">
      <w:pPr>
        <w:ind w:left="708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[Quitter]</w:t>
      </w:r>
      <w:r>
        <w:t> → Ferme l’application.</w:t>
      </w:r>
    </w:p>
    <w:p w:rsidR="00AC032F" w:rsidRDefault="00AC032F" w:rsidP="00AC032F">
      <w:pPr>
        <w:pStyle w:val="NormalWeb"/>
        <w:ind w:left="720"/>
      </w:pPr>
    </w:p>
    <w:p w:rsidR="000316B9" w:rsidRDefault="000316B9" w:rsidP="000316B9">
      <w:pPr>
        <w:rPr>
          <w:rStyle w:val="lev"/>
          <w:rFonts w:ascii="Segoe UI" w:hAnsi="Segoe UI" w:cs="Segoe UI"/>
          <w:b w:val="0"/>
          <w:bCs w:val="0"/>
          <w:color w:val="404040"/>
        </w:rPr>
      </w:pPr>
    </w:p>
    <w:p w:rsidR="000316B9" w:rsidRDefault="000316B9" w:rsidP="000316B9">
      <w:pPr>
        <w:rPr>
          <w:rStyle w:val="lev"/>
          <w:rFonts w:ascii="Segoe UI" w:hAnsi="Segoe UI" w:cs="Segoe UI"/>
          <w:b w:val="0"/>
          <w:bCs w:val="0"/>
          <w:color w:val="404040"/>
        </w:rPr>
      </w:pPr>
    </w:p>
    <w:p w:rsidR="000316B9" w:rsidRDefault="000316B9" w:rsidP="000316B9">
      <w:pPr>
        <w:rPr>
          <w:rStyle w:val="lev"/>
          <w:rFonts w:ascii="Segoe UI" w:hAnsi="Segoe UI" w:cs="Segoe UI"/>
          <w:b w:val="0"/>
          <w:bCs w:val="0"/>
          <w:color w:val="404040"/>
        </w:rPr>
      </w:pPr>
    </w:p>
    <w:p w:rsidR="000316B9" w:rsidRDefault="000316B9" w:rsidP="000316B9">
      <w:r>
        <w:rPr>
          <w:rStyle w:val="lev"/>
          <w:rFonts w:ascii="Segoe UI" w:hAnsi="Segoe UI" w:cs="Segoe UI"/>
          <w:b w:val="0"/>
          <w:bCs w:val="0"/>
          <w:color w:val="404040"/>
        </w:rPr>
        <w:t>-</w:t>
      </w:r>
      <w:r>
        <w:rPr>
          <w:rStyle w:val="lev"/>
          <w:rFonts w:ascii="Segoe UI" w:hAnsi="Segoe UI" w:cs="Segoe UI"/>
          <w:b w:val="0"/>
          <w:bCs w:val="0"/>
          <w:color w:val="404040"/>
        </w:rPr>
        <w:t>Dashboard Bibliothécaire (</w:t>
      </w:r>
      <w:proofErr w:type="spellStart"/>
      <w:r>
        <w:rPr>
          <w:rStyle w:val="CodeHTML"/>
          <w:rFonts w:eastAsiaTheme="minorHAnsi"/>
          <w:b/>
          <w:bCs/>
          <w:color w:val="404040"/>
          <w:sz w:val="21"/>
          <w:szCs w:val="21"/>
          <w:shd w:val="clear" w:color="auto" w:fill="ECECEC"/>
        </w:rPr>
        <w:t>DashboardBibliothécaire.fxml</w:t>
      </w:r>
      <w:proofErr w:type="spellEnd"/>
      <w:r>
        <w:rPr>
          <w:rStyle w:val="lev"/>
          <w:rFonts w:ascii="Segoe UI" w:hAnsi="Segoe UI" w:cs="Segoe UI"/>
          <w:b w:val="0"/>
          <w:bCs w:val="0"/>
          <w:color w:val="404040"/>
        </w:rPr>
        <w:t>)</w:t>
      </w:r>
    </w:p>
    <w:p w:rsidR="000316B9" w:rsidRDefault="000316B9" w:rsidP="000316B9">
      <w:pPr>
        <w:ind w:left="708"/>
      </w:pPr>
      <w:r>
        <w:rPr>
          <w:rStyle w:val="lev"/>
          <w:rFonts w:ascii="Segoe UI" w:hAnsi="Segoe UI" w:cs="Segoe UI"/>
          <w:color w:val="404040"/>
        </w:rPr>
        <w:t>Menu principal</w:t>
      </w:r>
      <w:r>
        <w:t> :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[Gérer les Livres]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BookList.fxml</w:t>
      </w:r>
      <w:proofErr w:type="spellEnd"/>
      <w:r>
        <w:t> (CRUD livres).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[Gérer les Membres]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MemberList.fxml</w:t>
      </w:r>
      <w:proofErr w:type="spellEnd"/>
      <w:r>
        <w:t> (CRUD membres).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[Emprunts/Retours]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LoanManager.fxml</w:t>
      </w:r>
      <w:proofErr w:type="spellEnd"/>
      <w:r>
        <w:t> (liste + validation).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[Statistiques]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Reports.fxml</w:t>
      </w:r>
      <w:proofErr w:type="spellEnd"/>
      <w:r>
        <w:t> (graphiques/export).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[Mon Compte]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Profile.fxml</w:t>
      </w:r>
      <w:proofErr w:type="spellEnd"/>
      <w:r>
        <w:t> (modifier mot de passe).</w:t>
      </w:r>
    </w:p>
    <w:p w:rsidR="000316B9" w:rsidRDefault="000316B9" w:rsidP="000316B9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[Déconnexion]</w:t>
      </w:r>
      <w:r>
        <w:t> → Retour à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login.fxml</w:t>
      </w:r>
      <w:proofErr w:type="spellEnd"/>
      <w:r>
        <w:t>.</w:t>
      </w:r>
    </w:p>
    <w:p w:rsidR="00AC032F" w:rsidRDefault="00AC032F" w:rsidP="000316B9">
      <w:pPr>
        <w:pStyle w:val="NormalWeb"/>
        <w:jc w:val="center"/>
      </w:pPr>
    </w:p>
    <w:p w:rsidR="00AE160A" w:rsidRDefault="00AE160A" w:rsidP="00AE160A">
      <w:r>
        <w:rPr>
          <w:rStyle w:val="lev"/>
          <w:rFonts w:ascii="Segoe UI" w:hAnsi="Segoe UI" w:cs="Segoe UI"/>
          <w:b w:val="0"/>
          <w:bCs w:val="0"/>
          <w:color w:val="404040"/>
        </w:rPr>
        <w:t> </w:t>
      </w:r>
      <w:r>
        <w:rPr>
          <w:rStyle w:val="lev"/>
          <w:rFonts w:ascii="Segoe UI" w:hAnsi="Segoe UI" w:cs="Segoe UI"/>
          <w:b w:val="0"/>
          <w:bCs w:val="0"/>
          <w:color w:val="404040"/>
        </w:rPr>
        <w:t>-</w:t>
      </w:r>
      <w:r>
        <w:rPr>
          <w:rStyle w:val="lev"/>
          <w:rFonts w:ascii="Segoe UI" w:hAnsi="Segoe UI" w:cs="Segoe UI"/>
          <w:b w:val="0"/>
          <w:bCs w:val="0"/>
          <w:color w:val="404040"/>
        </w:rPr>
        <w:t>Dashboard Lecteur (</w:t>
      </w:r>
      <w:proofErr w:type="spellStart"/>
      <w:r>
        <w:rPr>
          <w:rStyle w:val="CodeHTML"/>
          <w:rFonts w:eastAsiaTheme="minorHAnsi"/>
          <w:b/>
          <w:bCs/>
          <w:color w:val="404040"/>
          <w:sz w:val="21"/>
          <w:szCs w:val="21"/>
          <w:shd w:val="clear" w:color="auto" w:fill="ECECEC"/>
        </w:rPr>
        <w:t>DashboardLecteur.fxml</w:t>
      </w:r>
      <w:proofErr w:type="spellEnd"/>
      <w:r>
        <w:rPr>
          <w:rStyle w:val="lev"/>
          <w:rFonts w:ascii="Segoe UI" w:hAnsi="Segoe UI" w:cs="Segoe UI"/>
          <w:b w:val="0"/>
          <w:bCs w:val="0"/>
          <w:color w:val="404040"/>
        </w:rPr>
        <w:t>)</w:t>
      </w:r>
    </w:p>
    <w:p w:rsidR="00AE160A" w:rsidRDefault="00AE160A" w:rsidP="00AE160A">
      <w:pPr>
        <w:ind w:left="708"/>
      </w:pPr>
      <w:r>
        <w:rPr>
          <w:rStyle w:val="lev"/>
          <w:rFonts w:ascii="Segoe UI" w:hAnsi="Segoe UI" w:cs="Segoe UI"/>
          <w:color w:val="404040"/>
        </w:rPr>
        <w:t>Menu principal</w:t>
      </w:r>
      <w:r>
        <w:t> :</w:t>
      </w:r>
    </w:p>
    <w:p w:rsidR="00AE160A" w:rsidRDefault="00AE160A" w:rsidP="00AE160A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[Catalogue]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Catalog.fxml</w:t>
      </w:r>
      <w:proofErr w:type="spellEnd"/>
      <w:r>
        <w:t> (recherche/filtres + emprunt).</w:t>
      </w:r>
    </w:p>
    <w:p w:rsidR="00AE160A" w:rsidRDefault="00AE160A" w:rsidP="00AE160A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[Mes Emprunts]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MyLoans.fxml</w:t>
      </w:r>
      <w:proofErr w:type="spellEnd"/>
      <w:r>
        <w:t> (historique + prolongation).</w:t>
      </w:r>
    </w:p>
    <w:p w:rsidR="00AE160A" w:rsidRDefault="00AE160A" w:rsidP="00AE160A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[Mon Compte]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Profile.fxml</w:t>
      </w:r>
      <w:proofErr w:type="spellEnd"/>
      <w:r>
        <w:t> (infos personnelles).</w:t>
      </w:r>
    </w:p>
    <w:p w:rsidR="00AE160A" w:rsidRDefault="00AE160A" w:rsidP="00AE160A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[Contacter la Bibliothèque]</w:t>
      </w:r>
      <w:r>
        <w:t> 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Contact.fxml</w:t>
      </w:r>
      <w:proofErr w:type="spellEnd"/>
      <w:r>
        <w:t> (formulaire).</w:t>
      </w:r>
    </w:p>
    <w:p w:rsidR="00AE160A" w:rsidRDefault="00AE160A" w:rsidP="00AE160A">
      <w:pPr>
        <w:ind w:left="1416"/>
      </w:pP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[Déconnexion]</w:t>
      </w:r>
      <w:r>
        <w:t> → Retour à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login.fxml</w:t>
      </w:r>
      <w:proofErr w:type="spellEnd"/>
      <w:r>
        <w:t>.</w:t>
      </w:r>
    </w:p>
    <w:p w:rsidR="00AC032F" w:rsidRPr="00AC032F" w:rsidRDefault="00AC032F" w:rsidP="00AC032F">
      <w:pPr>
        <w:pStyle w:val="Titre2"/>
        <w:rPr>
          <w:sz w:val="24"/>
          <w:szCs w:val="24"/>
          <w:u w:val="single"/>
        </w:rPr>
      </w:pPr>
    </w:p>
    <w:p w:rsidR="00BD195A" w:rsidRDefault="00BD195A" w:rsidP="00BD195A">
      <w:r>
        <w:rPr>
          <w:rStyle w:val="lev"/>
          <w:rFonts w:ascii="Segoe UI" w:hAnsi="Segoe UI" w:cs="Segoe UI"/>
          <w:b w:val="0"/>
          <w:bCs w:val="0"/>
          <w:color w:val="404040"/>
        </w:rPr>
        <w:t>-</w:t>
      </w:r>
      <w:r>
        <w:rPr>
          <w:rStyle w:val="lev"/>
          <w:rFonts w:ascii="Segoe UI" w:hAnsi="Segoe UI" w:cs="Segoe UI"/>
          <w:b w:val="0"/>
          <w:bCs w:val="0"/>
          <w:color w:val="404040"/>
        </w:rPr>
        <w:t>Flux d’Interactions Clés</w:t>
      </w:r>
    </w:p>
    <w:p w:rsidR="00BD195A" w:rsidRDefault="00BD195A" w:rsidP="00BD195A">
      <w:pPr>
        <w:ind w:left="708"/>
      </w:pPr>
      <w:r>
        <w:rPr>
          <w:rStyle w:val="lev"/>
          <w:rFonts w:ascii="Segoe UI" w:hAnsi="Segoe UI" w:cs="Segoe UI"/>
          <w:color w:val="404040"/>
        </w:rPr>
        <w:t>Gestion d’un Livre (Bibliothécaire)</w:t>
      </w:r>
      <w:r>
        <w:t> :</w:t>
      </w:r>
      <w:r>
        <w:br/>
      </w: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BookList.fxml</w:t>
      </w:r>
      <w:r>
        <w:t> → </w:t>
      </w:r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BookForm.fxml</w:t>
      </w:r>
      <w:r>
        <w:t> (ajout/modification) → Confirmation → Retour à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BookList.fxml</w:t>
      </w:r>
      <w:proofErr w:type="spellEnd"/>
      <w:r>
        <w:t>.</w:t>
      </w:r>
    </w:p>
    <w:p w:rsidR="00BD195A" w:rsidRDefault="00BD195A" w:rsidP="00BD195A">
      <w:pPr>
        <w:ind w:left="708"/>
      </w:pPr>
      <w:r>
        <w:rPr>
          <w:rStyle w:val="lev"/>
          <w:rFonts w:ascii="Segoe UI" w:hAnsi="Segoe UI" w:cs="Segoe UI"/>
          <w:color w:val="404040"/>
        </w:rPr>
        <w:t>Emprunt (Lecteur)</w:t>
      </w:r>
      <w:r>
        <w:t> :</w:t>
      </w:r>
      <w:r>
        <w:br/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Catalog.fxml</w:t>
      </w:r>
      <w:proofErr w:type="spellEnd"/>
      <w:r>
        <w:t> → Sélection livre 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LoanConfirmation.fxml</w:t>
      </w:r>
      <w:proofErr w:type="spellEnd"/>
      <w:r>
        <w:t> → Retour à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Catalog.fxml</w:t>
      </w:r>
      <w:proofErr w:type="spellEnd"/>
      <w:r>
        <w:t>.</w:t>
      </w:r>
    </w:p>
    <w:p w:rsidR="00BD195A" w:rsidRDefault="00BD195A" w:rsidP="00BD195A">
      <w:pPr>
        <w:ind w:left="708"/>
      </w:pPr>
      <w:r>
        <w:rPr>
          <w:rStyle w:val="lev"/>
          <w:rFonts w:ascii="Segoe UI" w:hAnsi="Segoe UI" w:cs="Segoe UI"/>
          <w:color w:val="404040"/>
        </w:rPr>
        <w:t>Retour (Bibliothécaire)</w:t>
      </w:r>
      <w:r>
        <w:t> :</w:t>
      </w:r>
      <w:r>
        <w:br/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LoanManager.fxml</w:t>
      </w:r>
      <w:proofErr w:type="spellEnd"/>
      <w:r>
        <w:t> → Sélection emprunt →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ReturnValidation.fxml</w:t>
      </w:r>
      <w:proofErr w:type="spellEnd"/>
      <w:r>
        <w:t> → Retour à </w:t>
      </w:r>
      <w:proofErr w:type="spellStart"/>
      <w:r>
        <w:rPr>
          <w:rStyle w:val="CodeHTML"/>
          <w:rFonts w:eastAsiaTheme="minorHAnsi"/>
          <w:color w:val="404040"/>
          <w:sz w:val="21"/>
          <w:szCs w:val="21"/>
          <w:shd w:val="clear" w:color="auto" w:fill="ECECEC"/>
        </w:rPr>
        <w:t>LoanManager.fxml</w:t>
      </w:r>
      <w:proofErr w:type="spellEnd"/>
      <w:r>
        <w:t>.</w:t>
      </w:r>
    </w:p>
    <w:p w:rsidR="00AC032F" w:rsidRPr="00AC032F" w:rsidRDefault="00AC032F" w:rsidP="00AC032F">
      <w:pPr>
        <w:pStyle w:val="Paragraphedeliste"/>
        <w:spacing w:before="100" w:beforeAutospacing="1" w:after="100" w:afterAutospacing="1" w:line="240" w:lineRule="auto"/>
        <w:ind w:left="1416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AC032F" w:rsidRDefault="00AC032F" w:rsidP="008B4C1E">
      <w:pPr>
        <w:spacing w:before="100" w:beforeAutospacing="1" w:after="100" w:afterAutospacing="1" w:line="240" w:lineRule="auto"/>
        <w:ind w:left="720" w:firstLine="696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580DB8" w:rsidRDefault="00580DB8" w:rsidP="008B4C1E">
      <w:pPr>
        <w:spacing w:before="100" w:beforeAutospacing="1" w:after="100" w:afterAutospacing="1" w:line="240" w:lineRule="auto"/>
        <w:ind w:left="720" w:firstLine="696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580DB8" w:rsidRPr="00580DB8" w:rsidRDefault="00580DB8" w:rsidP="00580DB8">
      <w:pPr>
        <w:pStyle w:val="Paragraphedeliste"/>
        <w:numPr>
          <w:ilvl w:val="1"/>
          <w:numId w:val="24"/>
        </w:numPr>
        <w:rPr>
          <w:rStyle w:val="lev"/>
          <w:rFonts w:ascii="Segoe UI" w:hAnsi="Segoe UI" w:cs="Segoe UI"/>
          <w:bCs w:val="0"/>
          <w:color w:val="404040"/>
          <w:u w:val="single"/>
        </w:rPr>
      </w:pPr>
      <w:r w:rsidRPr="00580DB8">
        <w:rPr>
          <w:rStyle w:val="lev"/>
          <w:rFonts w:ascii="Segoe UI" w:hAnsi="Segoe UI" w:cs="Segoe UI"/>
          <w:bCs w:val="0"/>
          <w:color w:val="404040"/>
          <w:u w:val="single"/>
        </w:rPr>
        <w:t>Schéma Visuel Simplifié</w:t>
      </w:r>
    </w:p>
    <w:p w:rsidR="00580DB8" w:rsidRPr="00580DB8" w:rsidRDefault="00580DB8" w:rsidP="00580DB8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562600" cy="24993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epseek_mermaid_20250604_4590c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EB" w:rsidRDefault="00EE4DEB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4C2BA3" w:rsidRDefault="004C2BA3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4C2BA3" w:rsidRDefault="004C2BA3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4C2BA3" w:rsidRDefault="004C2BA3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4C2BA3" w:rsidRDefault="004C2BA3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4C2BA3" w:rsidRPr="004A4310" w:rsidRDefault="004C2BA3" w:rsidP="001034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</w:p>
    <w:p w:rsidR="00A37F24" w:rsidRPr="00342657" w:rsidRDefault="00A37F24" w:rsidP="00342657">
      <w:pPr>
        <w:pStyle w:val="Paragraphedeliste"/>
        <w:numPr>
          <w:ilvl w:val="0"/>
          <w:numId w:val="24"/>
        </w:numPr>
        <w:rPr>
          <w:rStyle w:val="lev"/>
          <w:rFonts w:ascii="Segoe UI" w:hAnsi="Segoe UI" w:cs="Segoe UI"/>
          <w:bCs w:val="0"/>
          <w:color w:val="404040"/>
          <w:u w:val="single"/>
        </w:rPr>
      </w:pPr>
      <w:r w:rsidRPr="00342657">
        <w:rPr>
          <w:rStyle w:val="lev"/>
          <w:rFonts w:ascii="Segoe UI" w:hAnsi="Segoe UI" w:cs="Segoe UI"/>
          <w:bCs w:val="0"/>
          <w:color w:val="404040"/>
          <w:u w:val="single"/>
        </w:rPr>
        <w:lastRenderedPageBreak/>
        <w:t>Charte graphique</w:t>
      </w:r>
      <w:r w:rsidRPr="00342657">
        <w:rPr>
          <w:rStyle w:val="lev"/>
          <w:rFonts w:ascii="Segoe UI" w:hAnsi="Segoe UI" w:cs="Segoe UI"/>
          <w:bCs w:val="0"/>
          <w:color w:val="404040"/>
          <w:u w:val="single"/>
        </w:rPr>
        <w:t>:</w:t>
      </w:r>
    </w:p>
    <w:p w:rsidR="00342657" w:rsidRDefault="00342657" w:rsidP="004C2BA3">
      <w:pPr>
        <w:pStyle w:val="Paragraphedeliste"/>
        <w:numPr>
          <w:ilvl w:val="1"/>
          <w:numId w:val="24"/>
        </w:numPr>
        <w:rPr>
          <w:rStyle w:val="lev"/>
          <w:rFonts w:ascii="Segoe UI" w:hAnsi="Segoe UI" w:cs="Segoe UI"/>
          <w:bCs w:val="0"/>
          <w:color w:val="404040"/>
          <w:u w:val="single"/>
        </w:rPr>
      </w:pPr>
      <w:r>
        <w:rPr>
          <w:rStyle w:val="lev"/>
          <w:rFonts w:ascii="Segoe UI" w:hAnsi="Segoe UI" w:cs="Segoe UI"/>
          <w:bCs w:val="0"/>
          <w:color w:val="404040"/>
          <w:u w:val="single"/>
        </w:rPr>
        <w:t>Logo :</w:t>
      </w:r>
    </w:p>
    <w:p w:rsidR="004C2BA3" w:rsidRDefault="004C2BA3" w:rsidP="004C2BA3">
      <w:pPr>
        <w:pStyle w:val="Paragraphedeliste"/>
        <w:rPr>
          <w:rStyle w:val="lev"/>
          <w:rFonts w:ascii="Segoe UI" w:hAnsi="Segoe UI" w:cs="Segoe UI"/>
          <w:bCs w:val="0"/>
          <w:color w:val="404040"/>
          <w:u w:val="single"/>
        </w:rPr>
      </w:pPr>
      <w:r w:rsidRPr="004C2BA3">
        <w:rPr>
          <w:rFonts w:ascii="Segoe UI" w:hAnsi="Segoe UI" w:cs="Segoe UI"/>
          <w:b/>
          <w:noProof/>
          <w:color w:val="404040"/>
          <w:lang w:eastAsia="fr-FR"/>
        </w:rPr>
        <w:drawing>
          <wp:inline distT="0" distB="0" distL="0" distR="0">
            <wp:extent cx="4876800" cy="5004632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0604_1615_Logo Gestion Bibliothèque_simple_compose_01jwxh8yw4fjhb4dt81mryqtc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875" cy="50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BA3" w:rsidRDefault="004C2BA3" w:rsidP="004C2BA3">
      <w:pPr>
        <w:pStyle w:val="Paragraphedeliste"/>
        <w:numPr>
          <w:ilvl w:val="1"/>
          <w:numId w:val="24"/>
        </w:numPr>
        <w:rPr>
          <w:rStyle w:val="lev"/>
          <w:rFonts w:ascii="Segoe UI" w:hAnsi="Segoe UI" w:cs="Segoe UI"/>
          <w:bCs w:val="0"/>
          <w:color w:val="404040"/>
          <w:u w:val="single"/>
        </w:rPr>
      </w:pPr>
      <w:r>
        <w:rPr>
          <w:rStyle w:val="lev"/>
          <w:rFonts w:ascii="Segoe UI" w:hAnsi="Segoe UI" w:cs="Segoe UI"/>
          <w:bCs w:val="0"/>
          <w:color w:val="404040"/>
          <w:u w:val="single"/>
        </w:rPr>
        <w:t>Couleurs dominantes :</w:t>
      </w:r>
    </w:p>
    <w:p w:rsidR="004C2BA3" w:rsidRPr="00342657" w:rsidRDefault="004C2BA3" w:rsidP="004C2BA3">
      <w:pPr>
        <w:pStyle w:val="Paragraphedeliste"/>
        <w:rPr>
          <w:rStyle w:val="lev"/>
          <w:rFonts w:ascii="Segoe UI" w:hAnsi="Segoe UI" w:cs="Segoe UI"/>
          <w:bCs w:val="0"/>
          <w:color w:val="404040"/>
          <w:u w:val="single"/>
        </w:rPr>
      </w:pPr>
    </w:p>
    <w:p w:rsidR="004C2BA3" w:rsidRPr="004C2BA3" w:rsidRDefault="004C2BA3" w:rsidP="00256EE4">
      <w:pPr>
        <w:shd w:val="clear" w:color="auto" w:fill="FFFFFF"/>
        <w:spacing w:before="206" w:after="206" w:line="240" w:lineRule="auto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b/>
          <w:bCs/>
          <w:color w:val="404040"/>
          <w:lang w:eastAsia="fr-FR"/>
        </w:rPr>
        <w:t>Bleu Savoir</w:t>
      </w:r>
      <w:r w:rsidRPr="004C2BA3">
        <w:rPr>
          <w:rFonts w:ascii="Segoe UI" w:eastAsia="Times New Roman" w:hAnsi="Segoe UI" w:cs="Segoe UI"/>
          <w:color w:val="404040"/>
          <w:lang w:eastAsia="fr-FR"/>
        </w:rPr>
        <w:t> (</w:t>
      </w:r>
      <w:r w:rsidRPr="004C2BA3">
        <w:rPr>
          <w:rFonts w:ascii="Courier New" w:eastAsia="Times New Roman" w:hAnsi="Courier New" w:cs="Courier New"/>
          <w:color w:val="404040"/>
          <w:shd w:val="clear" w:color="auto" w:fill="ECECEC"/>
          <w:lang w:eastAsia="fr-FR"/>
        </w:rPr>
        <w:t>#2E5A88</w:t>
      </w:r>
      <w:r w:rsidRPr="004C2BA3">
        <w:rPr>
          <w:rFonts w:ascii="Segoe UI" w:eastAsia="Times New Roman" w:hAnsi="Segoe UI" w:cs="Segoe UI"/>
          <w:color w:val="404040"/>
          <w:lang w:eastAsia="fr-FR"/>
        </w:rPr>
        <w:t>)</w:t>
      </w:r>
    </w:p>
    <w:p w:rsidR="004C2BA3" w:rsidRPr="004C2BA3" w:rsidRDefault="004C2BA3" w:rsidP="00256EE4">
      <w:pPr>
        <w:shd w:val="clear" w:color="auto" w:fill="FFFFFF"/>
        <w:spacing w:after="60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b/>
          <w:bCs/>
          <w:color w:val="404040"/>
          <w:lang w:eastAsia="fr-FR"/>
        </w:rPr>
        <w:t>Usage</w:t>
      </w:r>
      <w:r w:rsidRPr="004C2BA3">
        <w:rPr>
          <w:rFonts w:ascii="Segoe UI" w:eastAsia="Times New Roman" w:hAnsi="Segoe UI" w:cs="Segoe UI"/>
          <w:color w:val="404040"/>
          <w:lang w:eastAsia="fr-FR"/>
        </w:rPr>
        <w:t> :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color w:val="404040"/>
          <w:lang w:eastAsia="fr-FR"/>
        </w:rPr>
        <w:t>Barre de navigation principale.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color w:val="404040"/>
          <w:lang w:eastAsia="fr-FR"/>
        </w:rPr>
        <w:t>Boutons d’actions critiques (valider, sauvegarder).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color w:val="404040"/>
          <w:lang w:eastAsia="fr-FR"/>
        </w:rPr>
        <w:t>En-têtes de section.</w:t>
      </w:r>
    </w:p>
    <w:p w:rsidR="004C2BA3" w:rsidRPr="004C2BA3" w:rsidRDefault="004C2BA3" w:rsidP="00256EE4">
      <w:pPr>
        <w:shd w:val="clear" w:color="auto" w:fill="FFFFFF"/>
        <w:spacing w:after="60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b/>
          <w:bCs/>
          <w:color w:val="404040"/>
          <w:lang w:eastAsia="fr-FR"/>
        </w:rPr>
        <w:t>Symbolique</w:t>
      </w:r>
      <w:r w:rsidRPr="004C2BA3">
        <w:rPr>
          <w:rFonts w:ascii="Segoe UI" w:eastAsia="Times New Roman" w:hAnsi="Segoe UI" w:cs="Segoe UI"/>
          <w:color w:val="404040"/>
          <w:lang w:eastAsia="fr-FR"/>
        </w:rPr>
        <w:t> :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708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color w:val="404040"/>
          <w:lang w:eastAsia="fr-FR"/>
        </w:rPr>
        <w:t>Professionnalisme, confiance, stabilité.</w:t>
      </w:r>
    </w:p>
    <w:p w:rsidR="004C2BA3" w:rsidRPr="004C2BA3" w:rsidRDefault="004C2BA3" w:rsidP="00256EE4">
      <w:pPr>
        <w:shd w:val="clear" w:color="auto" w:fill="FFFFFF"/>
        <w:spacing w:after="60" w:line="240" w:lineRule="auto"/>
        <w:ind w:left="-360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b/>
          <w:bCs/>
          <w:color w:val="404040"/>
          <w:lang w:eastAsia="fr-FR"/>
        </w:rPr>
        <w:t>Exigences</w:t>
      </w:r>
      <w:r w:rsidRPr="004C2BA3">
        <w:rPr>
          <w:rFonts w:ascii="Segoe UI" w:eastAsia="Times New Roman" w:hAnsi="Segoe UI" w:cs="Segoe UI"/>
          <w:color w:val="404040"/>
          <w:lang w:eastAsia="fr-FR"/>
        </w:rPr>
        <w:t> :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-360"/>
        <w:rPr>
          <w:rFonts w:ascii="Segoe UI" w:eastAsia="Times New Roman" w:hAnsi="Segoe UI" w:cs="Segoe UI"/>
          <w:color w:val="404040"/>
          <w:lang w:eastAsia="fr-FR"/>
        </w:rPr>
      </w:pPr>
      <w:r w:rsidRPr="004C2BA3">
        <w:rPr>
          <w:rFonts w:ascii="Segoe UI" w:eastAsia="Times New Roman" w:hAnsi="Segoe UI" w:cs="Segoe UI"/>
          <w:color w:val="404040"/>
          <w:lang w:eastAsia="fr-FR"/>
        </w:rPr>
        <w:t>Ne pas assombrir ou éclaircir la teinte.</w:t>
      </w:r>
    </w:p>
    <w:p w:rsidR="004C2BA3" w:rsidRPr="004C2BA3" w:rsidRDefault="004C2BA3" w:rsidP="00256EE4">
      <w:pPr>
        <w:shd w:val="clear" w:color="auto" w:fill="FFFFFF"/>
        <w:spacing w:after="100" w:afterAutospacing="1" w:line="240" w:lineRule="auto"/>
        <w:ind w:left="-360"/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</w:pP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lastRenderedPageBreak/>
        <w:t>Contraste minimal : À utiliser uniquement sur fond blanc (</w:t>
      </w:r>
      <w:r w:rsidRPr="004C2BA3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  <w:lang w:eastAsia="fr-FR"/>
        </w:rPr>
        <w:t>#FFFFFF</w:t>
      </w: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t>) ou gris très clair (</w:t>
      </w:r>
      <w:r w:rsidRPr="004C2BA3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  <w:lang w:eastAsia="fr-FR"/>
        </w:rPr>
        <w:t>#F5F5F5</w:t>
      </w: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t>).</w:t>
      </w:r>
    </w:p>
    <w:p w:rsidR="004C2BA3" w:rsidRPr="004C2BA3" w:rsidRDefault="004C2BA3" w:rsidP="00256EE4">
      <w:pPr>
        <w:shd w:val="clear" w:color="auto" w:fill="FFFFFF"/>
        <w:spacing w:before="206" w:after="206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</w:pPr>
      <w:r w:rsidRPr="004C2BA3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fr-FR"/>
        </w:rPr>
        <w:t>Alternative Monochrome</w:t>
      </w: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t> :</w:t>
      </w:r>
    </w:p>
    <w:p w:rsidR="00256EE4" w:rsidRDefault="004C2BA3" w:rsidP="00256EE4">
      <w:pPr>
        <w:shd w:val="clear" w:color="auto" w:fill="FFFFFF"/>
        <w:spacing w:after="100" w:afterAutospacing="1" w:line="240" w:lineRule="auto"/>
        <w:ind w:left="-360"/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</w:pP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t>Pour les fonds sombres : Utiliser le blanc (</w:t>
      </w:r>
      <w:r w:rsidRPr="004C2BA3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  <w:lang w:eastAsia="fr-FR"/>
        </w:rPr>
        <w:t>#FFFFFF</w:t>
      </w:r>
      <w:r w:rsidRPr="004C2BA3"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  <w:t>) à la place.</w:t>
      </w:r>
    </w:p>
    <w:p w:rsidR="00256EE4" w:rsidRDefault="00256EE4" w:rsidP="00256EE4">
      <w:pPr>
        <w:shd w:val="clear" w:color="auto" w:fill="FFFFFF"/>
        <w:spacing w:after="100" w:afterAutospacing="1" w:line="240" w:lineRule="auto"/>
        <w:ind w:left="-360"/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</w:pPr>
    </w:p>
    <w:p w:rsidR="00256EE4" w:rsidRPr="00256EE4" w:rsidRDefault="00256EE4" w:rsidP="00256EE4">
      <w:pPr>
        <w:shd w:val="clear" w:color="auto" w:fill="FFFFFF"/>
        <w:spacing w:after="100" w:afterAutospacing="1" w:line="240" w:lineRule="auto"/>
        <w:ind w:left="-360" w:firstLine="360"/>
        <w:rPr>
          <w:rFonts w:ascii="Segoe UI" w:eastAsia="Times New Roman" w:hAnsi="Segoe UI" w:cs="Segoe UI"/>
          <w:color w:val="404040"/>
          <w:sz w:val="24"/>
          <w:szCs w:val="24"/>
          <w:lang w:eastAsia="fr-FR"/>
        </w:rPr>
      </w:pPr>
      <w:r w:rsidRPr="00256EE4">
        <w:rPr>
          <w:rStyle w:val="lev"/>
          <w:rFonts w:ascii="Segoe UI" w:hAnsi="Segoe UI" w:cs="Segoe UI"/>
          <w:bCs w:val="0"/>
          <w:color w:val="404040"/>
        </w:rPr>
        <w:t>Couleurs d’Accent</w:t>
      </w:r>
    </w:p>
    <w:p w:rsidR="00256EE4" w:rsidRDefault="00256EE4" w:rsidP="00256EE4">
      <w:pPr>
        <w:pStyle w:val="ds-markdown-paragraph"/>
        <w:shd w:val="clear" w:color="auto" w:fill="FFFFFF"/>
        <w:spacing w:before="0" w:beforeAutospacing="0" w:after="60" w:afterAutospacing="0"/>
        <w:ind w:left="708"/>
        <w:rPr>
          <w:rFonts w:ascii="Segoe UI" w:hAnsi="Segoe UI" w:cs="Segoe UI"/>
          <w:color w:val="404040"/>
        </w:rPr>
      </w:pPr>
      <w:r>
        <w:rPr>
          <w:rStyle w:val="lev"/>
          <w:rFonts w:ascii="Segoe UI" w:eastAsiaTheme="majorEastAsia" w:hAnsi="Segoe UI" w:cs="Segoe UI"/>
          <w:color w:val="404040"/>
        </w:rPr>
        <w:t>Or</w:t>
      </w:r>
      <w:r>
        <w:rPr>
          <w:rFonts w:ascii="Segoe UI" w:hAnsi="Segoe UI" w:cs="Segoe UI"/>
          <w:color w:val="404040"/>
        </w:rPr>
        <w:t> (</w:t>
      </w:r>
      <w:r>
        <w:rPr>
          <w:rStyle w:val="CodeHTML"/>
          <w:color w:val="404040"/>
          <w:sz w:val="21"/>
          <w:szCs w:val="21"/>
          <w:shd w:val="clear" w:color="auto" w:fill="ECECEC"/>
        </w:rPr>
        <w:t>#D4AF37</w:t>
      </w:r>
      <w:r>
        <w:rPr>
          <w:rFonts w:ascii="Segoe UI" w:hAnsi="Segoe UI" w:cs="Segoe UI"/>
          <w:color w:val="404040"/>
        </w:rPr>
        <w:t>) :</w:t>
      </w:r>
    </w:p>
    <w:p w:rsidR="00256EE4" w:rsidRDefault="00256EE4" w:rsidP="00256EE4">
      <w:pPr>
        <w:pStyle w:val="ds-markdown-paragraph"/>
        <w:shd w:val="clear" w:color="auto" w:fill="FFFFFF"/>
        <w:spacing w:before="0" w:beforeAutospacing="0"/>
        <w:ind w:left="708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Boutons secondaires (annuler, éditer).</w:t>
      </w:r>
    </w:p>
    <w:p w:rsidR="00256EE4" w:rsidRDefault="00256EE4" w:rsidP="00256EE4">
      <w:pPr>
        <w:pStyle w:val="ds-markdown-paragraph"/>
        <w:shd w:val="clear" w:color="auto" w:fill="FFFFFF"/>
        <w:spacing w:before="0" w:beforeAutospacing="0"/>
        <w:ind w:left="708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Éléments interactifs (survol, icônes).</w:t>
      </w:r>
    </w:p>
    <w:p w:rsidR="00256EE4" w:rsidRDefault="00256EE4" w:rsidP="00256EE4">
      <w:pPr>
        <w:pStyle w:val="ds-markdown-paragraph"/>
        <w:shd w:val="clear" w:color="auto" w:fill="FFFFFF"/>
        <w:spacing w:before="0" w:beforeAutospacing="0" w:after="60" w:afterAutospacing="0"/>
        <w:ind w:left="708"/>
        <w:rPr>
          <w:rFonts w:ascii="Segoe UI" w:hAnsi="Segoe UI" w:cs="Segoe UI"/>
          <w:color w:val="404040"/>
        </w:rPr>
      </w:pPr>
      <w:r>
        <w:rPr>
          <w:rStyle w:val="lev"/>
          <w:rFonts w:ascii="Segoe UI" w:eastAsiaTheme="majorEastAsia" w:hAnsi="Segoe UI" w:cs="Segoe UI"/>
          <w:color w:val="404040"/>
        </w:rPr>
        <w:t>Rouge Alerte</w:t>
      </w:r>
      <w:r>
        <w:rPr>
          <w:rFonts w:ascii="Segoe UI" w:hAnsi="Segoe UI" w:cs="Segoe UI"/>
          <w:color w:val="404040"/>
        </w:rPr>
        <w:t> (</w:t>
      </w:r>
      <w:r>
        <w:rPr>
          <w:rStyle w:val="CodeHTML"/>
          <w:color w:val="404040"/>
          <w:sz w:val="21"/>
          <w:szCs w:val="21"/>
          <w:shd w:val="clear" w:color="auto" w:fill="ECECEC"/>
        </w:rPr>
        <w:t>#E74C3C</w:t>
      </w:r>
      <w:r>
        <w:rPr>
          <w:rFonts w:ascii="Segoe UI" w:hAnsi="Segoe UI" w:cs="Segoe UI"/>
          <w:color w:val="404040"/>
        </w:rPr>
        <w:t>) :</w:t>
      </w:r>
    </w:p>
    <w:p w:rsidR="00256EE4" w:rsidRDefault="00256EE4" w:rsidP="00256EE4">
      <w:pPr>
        <w:pStyle w:val="ds-markdown-paragraph"/>
        <w:shd w:val="clear" w:color="auto" w:fill="FFFFFF"/>
        <w:spacing w:before="0" w:beforeAutospacing="0"/>
        <w:ind w:left="708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Messages d’erreur, champs invalides.</w:t>
      </w:r>
    </w:p>
    <w:p w:rsidR="00AB674E" w:rsidRDefault="00AB674E" w:rsidP="00256EE4">
      <w:pPr>
        <w:pStyle w:val="ds-markdown-paragraph"/>
        <w:shd w:val="clear" w:color="auto" w:fill="FFFFFF"/>
        <w:spacing w:before="0" w:beforeAutospacing="0"/>
        <w:ind w:left="708"/>
        <w:rPr>
          <w:rFonts w:ascii="Segoe UI" w:hAnsi="Segoe UI" w:cs="Segoe UI"/>
          <w:color w:val="404040"/>
        </w:rPr>
      </w:pPr>
    </w:p>
    <w:p w:rsidR="004743C2" w:rsidRPr="00374090" w:rsidRDefault="00374090" w:rsidP="00374090">
      <w:pPr>
        <w:ind w:left="720"/>
        <w:rPr>
          <w:b/>
          <w:u w:val="single"/>
        </w:rPr>
      </w:pPr>
      <w:r>
        <w:rPr>
          <w:b/>
          <w:u w:val="single"/>
        </w:rPr>
        <w:t>6.3</w:t>
      </w:r>
      <w:r w:rsidRPr="00374090">
        <w:rPr>
          <w:b/>
          <w:u w:val="single"/>
        </w:rPr>
        <w:t xml:space="preserve"> </w:t>
      </w:r>
      <w:r w:rsidR="00AB674E" w:rsidRPr="00374090">
        <w:rPr>
          <w:b/>
          <w:u w:val="single"/>
        </w:rPr>
        <w:t>Style Visuel:</w:t>
      </w:r>
    </w:p>
    <w:p w:rsidR="004743C2" w:rsidRPr="004743C2" w:rsidRDefault="004743C2" w:rsidP="004743C2">
      <w:pPr>
        <w:shd w:val="clear" w:color="auto" w:fill="FFFFFF"/>
        <w:spacing w:before="206" w:after="206" w:line="276" w:lineRule="auto"/>
        <w:rPr>
          <w:rFonts w:ascii="Segoe UI" w:eastAsia="Times New Roman" w:hAnsi="Segoe UI" w:cs="Segoe UI"/>
          <w:color w:val="404040"/>
          <w:lang w:eastAsia="fr-FR"/>
        </w:rPr>
      </w:pP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Thème</w:t>
      </w:r>
      <w:r w:rsidRPr="004743C2">
        <w:rPr>
          <w:rFonts w:ascii="Segoe UI" w:eastAsia="Times New Roman" w:hAnsi="Segoe UI" w:cs="Segoe UI"/>
          <w:color w:val="404040"/>
          <w:lang w:eastAsia="fr-FR"/>
        </w:rPr>
        <w:t> : </w:t>
      </w: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Moderne &amp; Minimaliste</w:t>
      </w:r>
    </w:p>
    <w:p w:rsidR="004743C2" w:rsidRPr="004743C2" w:rsidRDefault="004743C2" w:rsidP="004743C2">
      <w:pPr>
        <w:shd w:val="clear" w:color="auto" w:fill="FFFFFF"/>
        <w:spacing w:after="100" w:afterAutospacing="1" w:line="276" w:lineRule="auto"/>
        <w:rPr>
          <w:rFonts w:ascii="Segoe UI" w:eastAsia="Times New Roman" w:hAnsi="Segoe UI" w:cs="Segoe UI"/>
          <w:color w:val="404040"/>
          <w:lang w:eastAsia="fr-FR"/>
        </w:rPr>
      </w:pPr>
      <w:r>
        <w:rPr>
          <w:rFonts w:ascii="Segoe UI" w:eastAsia="Times New Roman" w:hAnsi="Segoe UI" w:cs="Segoe UI"/>
          <w:b/>
          <w:bCs/>
          <w:color w:val="404040"/>
          <w:lang w:eastAsia="fr-FR"/>
        </w:rPr>
        <w:t>-</w:t>
      </w: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Approche</w:t>
      </w:r>
      <w:r w:rsidRPr="004743C2">
        <w:rPr>
          <w:rFonts w:ascii="Segoe UI" w:eastAsia="Times New Roman" w:hAnsi="Segoe UI" w:cs="Segoe UI"/>
          <w:color w:val="404040"/>
          <w:lang w:eastAsia="fr-FR"/>
        </w:rPr>
        <w:t> : Design épuré, axé sur la </w:t>
      </w: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lisibilité</w:t>
      </w:r>
      <w:r w:rsidRPr="004743C2">
        <w:rPr>
          <w:rFonts w:ascii="Segoe UI" w:eastAsia="Times New Roman" w:hAnsi="Segoe UI" w:cs="Segoe UI"/>
          <w:color w:val="404040"/>
          <w:lang w:eastAsia="fr-FR"/>
        </w:rPr>
        <w:t> et l’</w:t>
      </w: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ergonomie</w:t>
      </w:r>
      <w:r w:rsidRPr="004743C2">
        <w:rPr>
          <w:rFonts w:ascii="Segoe UI" w:eastAsia="Times New Roman" w:hAnsi="Segoe UI" w:cs="Segoe UI"/>
          <w:color w:val="404040"/>
          <w:lang w:eastAsia="fr-FR"/>
        </w:rPr>
        <w:t>.</w:t>
      </w:r>
    </w:p>
    <w:p w:rsidR="004743C2" w:rsidRPr="004743C2" w:rsidRDefault="004743C2" w:rsidP="004743C2">
      <w:pPr>
        <w:shd w:val="clear" w:color="auto" w:fill="FFFFFF"/>
        <w:spacing w:after="100" w:afterAutospacing="1" w:line="276" w:lineRule="auto"/>
        <w:rPr>
          <w:rFonts w:ascii="Segoe UI" w:eastAsia="Times New Roman" w:hAnsi="Segoe UI" w:cs="Segoe UI"/>
          <w:color w:val="404040"/>
          <w:lang w:eastAsia="fr-FR"/>
        </w:rPr>
      </w:pPr>
      <w:r>
        <w:rPr>
          <w:rFonts w:ascii="Segoe UI" w:eastAsia="Times New Roman" w:hAnsi="Segoe UI" w:cs="Segoe UI"/>
          <w:b/>
          <w:bCs/>
          <w:color w:val="404040"/>
          <w:lang w:eastAsia="fr-FR"/>
        </w:rPr>
        <w:t>-</w:t>
      </w:r>
      <w:r w:rsidRPr="004743C2">
        <w:rPr>
          <w:rFonts w:ascii="Segoe UI" w:eastAsia="Times New Roman" w:hAnsi="Segoe UI" w:cs="Segoe UI"/>
          <w:b/>
          <w:bCs/>
          <w:color w:val="404040"/>
          <w:lang w:eastAsia="fr-FR"/>
        </w:rPr>
        <w:t>Inspiration</w:t>
      </w:r>
      <w:r w:rsidRPr="004743C2">
        <w:rPr>
          <w:rFonts w:ascii="Segoe UI" w:eastAsia="Times New Roman" w:hAnsi="Segoe UI" w:cs="Segoe UI"/>
          <w:color w:val="404040"/>
          <w:lang w:eastAsia="fr-FR"/>
        </w:rPr>
        <w:t> : Interfaces professionnelles (ex : gestion de bibliothèques universitaires).</w:t>
      </w:r>
    </w:p>
    <w:p w:rsidR="004743C2" w:rsidRDefault="004743C2" w:rsidP="004743C2">
      <w:pPr>
        <w:pStyle w:val="Paragraphedeliste"/>
        <w:rPr>
          <w:rFonts w:ascii="Segoe UI" w:hAnsi="Segoe UI" w:cs="Segoe UI"/>
          <w:b/>
          <w:color w:val="404040"/>
          <w:u w:val="single"/>
        </w:rPr>
      </w:pPr>
    </w:p>
    <w:p w:rsidR="00374090" w:rsidRDefault="00374090" w:rsidP="00374090">
      <w:pPr>
        <w:pStyle w:val="Paragraphedeliste"/>
        <w:numPr>
          <w:ilvl w:val="0"/>
          <w:numId w:val="24"/>
        </w:numPr>
        <w:rPr>
          <w:rFonts w:ascii="Segoe UI" w:hAnsi="Segoe UI" w:cs="Segoe UI"/>
          <w:b/>
          <w:color w:val="404040"/>
          <w:u w:val="single"/>
        </w:rPr>
      </w:pPr>
      <w:r w:rsidRPr="00374090">
        <w:rPr>
          <w:rFonts w:ascii="Segoe UI" w:hAnsi="Segoe UI" w:cs="Segoe UI"/>
          <w:b/>
          <w:color w:val="404040"/>
          <w:u w:val="single"/>
        </w:rPr>
        <w:t>Contenu :</w:t>
      </w:r>
    </w:p>
    <w:p w:rsidR="00374090" w:rsidRDefault="00374090" w:rsidP="00374090">
      <w:pPr>
        <w:ind w:firstLine="360"/>
        <w:rPr>
          <w:rFonts w:ascii="Segoe UI" w:hAnsi="Segoe UI" w:cs="Segoe UI"/>
          <w:b/>
          <w:color w:val="404040"/>
          <w:u w:val="single"/>
        </w:rPr>
      </w:pPr>
      <w:r w:rsidRPr="00374090">
        <w:rPr>
          <w:rFonts w:ascii="Segoe UI" w:hAnsi="Segoe UI" w:cs="Segoe UI"/>
          <w:b/>
          <w:color w:val="404040"/>
          <w:u w:val="single"/>
        </w:rPr>
        <w:t xml:space="preserve">7 </w:t>
      </w:r>
      <w:r>
        <w:rPr>
          <w:rFonts w:ascii="Segoe UI" w:hAnsi="Segoe UI" w:cs="Segoe UI"/>
          <w:b/>
          <w:color w:val="404040"/>
          <w:u w:val="single"/>
        </w:rPr>
        <w:t xml:space="preserve">.1 </w:t>
      </w:r>
      <w:r w:rsidR="00AE6975" w:rsidRPr="00AE6975">
        <w:rPr>
          <w:b/>
          <w:u w:val="single"/>
        </w:rPr>
        <w:t>textes fournis par le client</w:t>
      </w:r>
      <w:r w:rsidRPr="00374090">
        <w:rPr>
          <w:rFonts w:ascii="Segoe UI" w:hAnsi="Segoe UI" w:cs="Segoe UI"/>
          <w:b/>
          <w:color w:val="404040"/>
          <w:u w:val="single"/>
        </w:rPr>
        <w:t>:</w:t>
      </w:r>
    </w:p>
    <w:p w:rsidR="00AE6975" w:rsidRDefault="00AE6975" w:rsidP="00AE6975">
      <w:pPr>
        <w:rPr>
          <w:rFonts w:ascii="Segoe UI" w:hAnsi="Segoe UI" w:cs="Segoe UI"/>
          <w:b/>
          <w:color w:val="404040"/>
          <w:u w:val="single"/>
        </w:rPr>
      </w:pPr>
      <w:r>
        <w:t xml:space="preserve">Le contenu textuel de l’application sera constitué des </w:t>
      </w:r>
      <w:r>
        <w:rPr>
          <w:rStyle w:val="lev"/>
        </w:rPr>
        <w:t>textes fournis par le client</w:t>
      </w:r>
      <w:r>
        <w:t>. Ces textes seront intégrés dans différentes sections selon leur usage et leur pertinence.</w:t>
      </w:r>
    </w:p>
    <w:p w:rsidR="00374090" w:rsidRPr="00374090" w:rsidRDefault="00374090" w:rsidP="00374090">
      <w:r w:rsidRPr="00374090">
        <w:rPr>
          <w:rStyle w:val="lev"/>
          <w:bCs w:val="0"/>
        </w:rPr>
        <w:t>Organisation du contenu</w:t>
      </w:r>
      <w:r>
        <w:rPr>
          <w:rStyle w:val="lev"/>
          <w:bCs w:val="0"/>
        </w:rPr>
        <w:t> :</w:t>
      </w:r>
    </w:p>
    <w:p w:rsidR="00374090" w:rsidRDefault="00374090" w:rsidP="00AE6975">
      <w:pPr>
        <w:pStyle w:val="NormalWeb"/>
        <w:numPr>
          <w:ilvl w:val="0"/>
          <w:numId w:val="35"/>
        </w:numPr>
      </w:pPr>
      <w:r>
        <w:rPr>
          <w:rStyle w:val="lev"/>
          <w:rFonts w:eastAsiaTheme="majorEastAsia"/>
        </w:rPr>
        <w:t>Page d’accueil</w:t>
      </w:r>
      <w:r>
        <w:t xml:space="preserve"> : Présentation générale de la bibliothèque et des services proposés.</w:t>
      </w:r>
    </w:p>
    <w:p w:rsidR="00374090" w:rsidRDefault="00374090" w:rsidP="00AE6975">
      <w:pPr>
        <w:pStyle w:val="NormalWeb"/>
        <w:numPr>
          <w:ilvl w:val="0"/>
          <w:numId w:val="35"/>
        </w:numPr>
      </w:pPr>
      <w:r>
        <w:rPr>
          <w:rStyle w:val="lev"/>
          <w:rFonts w:eastAsiaTheme="majorEastAsia"/>
        </w:rPr>
        <w:t>Catalogue des livres</w:t>
      </w:r>
      <w:r>
        <w:t xml:space="preserve"> : Descriptions des ouvrages, auteurs, genres et disponibilités.</w:t>
      </w:r>
    </w:p>
    <w:p w:rsidR="00374090" w:rsidRDefault="00374090" w:rsidP="00AE6975">
      <w:pPr>
        <w:pStyle w:val="NormalWeb"/>
        <w:numPr>
          <w:ilvl w:val="0"/>
          <w:numId w:val="35"/>
        </w:numPr>
      </w:pPr>
      <w:r>
        <w:rPr>
          <w:rStyle w:val="lev"/>
          <w:rFonts w:eastAsiaTheme="majorEastAsia"/>
        </w:rPr>
        <w:t>Instructions pour les emprunts</w:t>
      </w:r>
      <w:r>
        <w:t xml:space="preserve"> : Explication des règles de prêt et de retour.</w:t>
      </w:r>
    </w:p>
    <w:p w:rsidR="00374090" w:rsidRDefault="00374090" w:rsidP="00AE6975">
      <w:pPr>
        <w:pStyle w:val="NormalWeb"/>
        <w:numPr>
          <w:ilvl w:val="0"/>
          <w:numId w:val="35"/>
        </w:numPr>
      </w:pPr>
      <w:r>
        <w:rPr>
          <w:rStyle w:val="lev"/>
          <w:rFonts w:eastAsiaTheme="majorEastAsia"/>
        </w:rPr>
        <w:t>Informations pour les adhérents</w:t>
      </w:r>
      <w:r>
        <w:t xml:space="preserve"> : Conditions d’inscription et avantages.</w:t>
      </w:r>
    </w:p>
    <w:p w:rsidR="00374090" w:rsidRPr="00AC560E" w:rsidRDefault="00374090" w:rsidP="00AE6975">
      <w:pPr>
        <w:pStyle w:val="NormalWeb"/>
        <w:numPr>
          <w:ilvl w:val="0"/>
          <w:numId w:val="35"/>
        </w:numPr>
      </w:pPr>
      <w:r>
        <w:rPr>
          <w:rStyle w:val="lev"/>
          <w:rFonts w:eastAsiaTheme="majorEastAsia"/>
        </w:rPr>
        <w:t>Formulaires de contact et suggestions</w:t>
      </w:r>
      <w:r>
        <w:t xml:space="preserve"> : Textes pour guider l’utilisateur dans ses </w:t>
      </w:r>
      <w:r w:rsidRPr="00AC560E">
        <w:t>interactions avec la bibliothèque.</w:t>
      </w:r>
    </w:p>
    <w:p w:rsidR="00AE6975" w:rsidRDefault="00AE6975" w:rsidP="00374090">
      <w:pPr>
        <w:rPr>
          <w:rStyle w:val="lev"/>
          <w:bCs w:val="0"/>
          <w:sz w:val="24"/>
          <w:szCs w:val="24"/>
        </w:rPr>
      </w:pPr>
    </w:p>
    <w:p w:rsidR="00374090" w:rsidRPr="00374090" w:rsidRDefault="00374090" w:rsidP="00374090">
      <w:r w:rsidRPr="00AC560E">
        <w:rPr>
          <w:rStyle w:val="lev"/>
          <w:bCs w:val="0"/>
          <w:sz w:val="24"/>
          <w:szCs w:val="24"/>
        </w:rPr>
        <w:lastRenderedPageBreak/>
        <w:t>Format et affichage</w:t>
      </w:r>
      <w:r>
        <w:rPr>
          <w:rStyle w:val="lev"/>
          <w:bCs w:val="0"/>
        </w:rPr>
        <w:t> :</w:t>
      </w:r>
    </w:p>
    <w:p w:rsidR="00374090" w:rsidRPr="00AE6975" w:rsidRDefault="00374090" w:rsidP="00374090">
      <w:pPr>
        <w:pStyle w:val="NormalWeb"/>
        <w:numPr>
          <w:ilvl w:val="0"/>
          <w:numId w:val="34"/>
        </w:numPr>
      </w:pPr>
      <w:r w:rsidRPr="00AE6975">
        <w:t xml:space="preserve">Le texte devra être structuré pour assurer une </w:t>
      </w:r>
      <w:r w:rsidRPr="00AE6975">
        <w:rPr>
          <w:rStyle w:val="lev"/>
          <w:rFonts w:eastAsiaTheme="majorEastAsia"/>
        </w:rPr>
        <w:t>lisibilité optimale</w:t>
      </w:r>
      <w:r w:rsidRPr="00AE6975">
        <w:t xml:space="preserve"> sur différents écrans.</w:t>
      </w:r>
    </w:p>
    <w:p w:rsidR="00374090" w:rsidRPr="00AE6975" w:rsidRDefault="00374090" w:rsidP="00374090">
      <w:pPr>
        <w:pStyle w:val="NormalWeb"/>
        <w:numPr>
          <w:ilvl w:val="0"/>
          <w:numId w:val="34"/>
        </w:numPr>
      </w:pPr>
      <w:r w:rsidRPr="00AE6975">
        <w:t xml:space="preserve">L’affichage s’adaptera aux résolutions </w:t>
      </w:r>
      <w:r w:rsidRPr="00AE6975">
        <w:rPr>
          <w:rStyle w:val="lev"/>
          <w:rFonts w:eastAsiaTheme="majorEastAsia"/>
        </w:rPr>
        <w:t>desktop et mobile</w:t>
      </w:r>
      <w:r w:rsidRPr="00AE6975">
        <w:t>.</w:t>
      </w:r>
    </w:p>
    <w:p w:rsidR="00374090" w:rsidRPr="00AE6975" w:rsidRDefault="00374090" w:rsidP="00374090">
      <w:pPr>
        <w:pStyle w:val="NormalWeb"/>
        <w:numPr>
          <w:ilvl w:val="0"/>
          <w:numId w:val="34"/>
        </w:numPr>
      </w:pPr>
      <w:r w:rsidRPr="00AE6975">
        <w:t>Les textes pourront être modifiés et mis à jour selon les demandes du client.</w:t>
      </w:r>
    </w:p>
    <w:p w:rsidR="00374090" w:rsidRPr="00374090" w:rsidRDefault="00374090" w:rsidP="003740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E6975" w:rsidRDefault="00AE6975" w:rsidP="00AE6975">
      <w:pPr>
        <w:ind w:firstLine="708"/>
        <w:rPr>
          <w:rFonts w:ascii="Segoe UI" w:hAnsi="Segoe UI" w:cs="Segoe UI"/>
          <w:b/>
          <w:color w:val="404040"/>
          <w:sz w:val="24"/>
          <w:szCs w:val="24"/>
          <w:u w:val="single"/>
        </w:rPr>
      </w:pPr>
      <w:r w:rsidRPr="00374090">
        <w:rPr>
          <w:rFonts w:ascii="Segoe UI" w:hAnsi="Segoe UI" w:cs="Segoe UI"/>
          <w:b/>
          <w:color w:val="404040"/>
          <w:u w:val="single"/>
        </w:rPr>
        <w:t xml:space="preserve">7 </w:t>
      </w:r>
      <w:r>
        <w:rPr>
          <w:rFonts w:ascii="Segoe UI" w:hAnsi="Segoe UI" w:cs="Segoe UI"/>
          <w:b/>
          <w:color w:val="404040"/>
          <w:u w:val="single"/>
        </w:rPr>
        <w:t>.</w:t>
      </w:r>
      <w:r w:rsidRPr="00AE6975">
        <w:rPr>
          <w:rFonts w:ascii="Segoe UI" w:hAnsi="Segoe UI" w:cs="Segoe UI"/>
          <w:b/>
          <w:color w:val="404040"/>
          <w:sz w:val="24"/>
          <w:szCs w:val="24"/>
          <w:u w:val="single"/>
        </w:rPr>
        <w:t>2</w:t>
      </w:r>
      <w:r w:rsidRPr="00AE6975">
        <w:rPr>
          <w:rFonts w:ascii="Segoe UI" w:hAnsi="Segoe UI" w:cs="Segoe UI"/>
          <w:b/>
          <w:color w:val="404040"/>
          <w:sz w:val="24"/>
          <w:szCs w:val="24"/>
          <w:u w:val="single"/>
        </w:rPr>
        <w:t xml:space="preserve"> </w:t>
      </w:r>
      <w:r w:rsidRPr="00AE6975">
        <w:rPr>
          <w:b/>
          <w:sz w:val="24"/>
          <w:szCs w:val="24"/>
          <w:u w:val="single"/>
        </w:rPr>
        <w:t>textes fournis par le</w:t>
      </w:r>
      <w:r w:rsidRPr="00AE6975">
        <w:rPr>
          <w:b/>
          <w:sz w:val="24"/>
          <w:szCs w:val="24"/>
          <w:u w:val="single"/>
        </w:rPr>
        <w:t xml:space="preserve"> </w:t>
      </w:r>
      <w:r w:rsidRPr="00AE6975">
        <w:rPr>
          <w:b/>
          <w:sz w:val="24"/>
          <w:szCs w:val="24"/>
          <w:u w:val="single"/>
        </w:rPr>
        <w:t>bibliothécaire</w:t>
      </w:r>
      <w:r w:rsidRPr="00AE6975">
        <w:rPr>
          <w:rFonts w:ascii="Segoe UI" w:hAnsi="Segoe UI" w:cs="Segoe UI"/>
          <w:b/>
          <w:color w:val="404040"/>
          <w:sz w:val="24"/>
          <w:szCs w:val="24"/>
          <w:u w:val="single"/>
        </w:rPr>
        <w:t>:</w:t>
      </w:r>
    </w:p>
    <w:p w:rsidR="00C30C1C" w:rsidRDefault="00C30C1C" w:rsidP="00C30C1C">
      <w:pPr>
        <w:pStyle w:val="NormalWeb"/>
      </w:pPr>
      <w:r>
        <w:t>Le bibliothécaire est responsable de la mise à jour et de la gestion des contenus textuels dans l’application. Ces textes seront utilisés pour informer les utilisateurs et structurer l’interface.</w:t>
      </w:r>
    </w:p>
    <w:p w:rsidR="00C30C1C" w:rsidRPr="00C30C1C" w:rsidRDefault="00C30C1C" w:rsidP="00C30C1C">
      <w:r w:rsidRPr="00C30C1C">
        <w:rPr>
          <w:rStyle w:val="lev"/>
          <w:bCs w:val="0"/>
        </w:rPr>
        <w:t>Types de contenu fournis par le bibliothécaire</w:t>
      </w:r>
    </w:p>
    <w:p w:rsidR="00C30C1C" w:rsidRDefault="00C30C1C" w:rsidP="00C30C1C">
      <w:pPr>
        <w:pStyle w:val="NormalWeb"/>
        <w:numPr>
          <w:ilvl w:val="0"/>
          <w:numId w:val="36"/>
        </w:numPr>
      </w:pPr>
      <w:r>
        <w:rPr>
          <w:rStyle w:val="lev"/>
        </w:rPr>
        <w:t>Descriptions des ouvrages</w:t>
      </w:r>
      <w:r>
        <w:t xml:space="preserve"> : Résumés, détails sur les auteurs et genres.</w:t>
      </w:r>
    </w:p>
    <w:p w:rsidR="00C30C1C" w:rsidRDefault="00C30C1C" w:rsidP="00C30C1C">
      <w:pPr>
        <w:pStyle w:val="NormalWeb"/>
        <w:numPr>
          <w:ilvl w:val="0"/>
          <w:numId w:val="36"/>
        </w:numPr>
      </w:pPr>
      <w:r>
        <w:rPr>
          <w:rStyle w:val="lev"/>
        </w:rPr>
        <w:t>Règlement de la bibliothèque</w:t>
      </w:r>
      <w:r>
        <w:t xml:space="preserve"> : Conditions d’emprunt, durée de prêt, pénalités en cas de retard.</w:t>
      </w:r>
    </w:p>
    <w:p w:rsidR="00C30C1C" w:rsidRDefault="00C30C1C" w:rsidP="00C30C1C">
      <w:pPr>
        <w:pStyle w:val="NormalWeb"/>
        <w:numPr>
          <w:ilvl w:val="0"/>
          <w:numId w:val="36"/>
        </w:numPr>
      </w:pPr>
      <w:r>
        <w:rPr>
          <w:rStyle w:val="lev"/>
        </w:rPr>
        <w:t>Messages et notifications</w:t>
      </w:r>
      <w:r>
        <w:t xml:space="preserve"> : Alertes pour les adhérents concernant les échéances et les disponibilités des livres.</w:t>
      </w:r>
    </w:p>
    <w:p w:rsidR="00C30C1C" w:rsidRDefault="00C30C1C" w:rsidP="00C30C1C">
      <w:pPr>
        <w:pStyle w:val="NormalWeb"/>
        <w:numPr>
          <w:ilvl w:val="0"/>
          <w:numId w:val="36"/>
        </w:numPr>
      </w:pPr>
      <w:r>
        <w:rPr>
          <w:rStyle w:val="lev"/>
        </w:rPr>
        <w:t>Informations institutionnelles</w:t>
      </w:r>
      <w:r>
        <w:t xml:space="preserve"> : Historique de la bibliothèque, événements organisés et partenariats éventuels.</w:t>
      </w:r>
    </w:p>
    <w:p w:rsidR="00C30C1C" w:rsidRDefault="00C30C1C" w:rsidP="00C30C1C">
      <w:pPr>
        <w:pStyle w:val="NormalWeb"/>
        <w:numPr>
          <w:ilvl w:val="0"/>
          <w:numId w:val="36"/>
        </w:numPr>
      </w:pPr>
      <w:r>
        <w:rPr>
          <w:rStyle w:val="lev"/>
        </w:rPr>
        <w:t>Guides d’utilisation</w:t>
      </w:r>
      <w:r>
        <w:t xml:space="preserve"> : Instructions sur la manière d’utiliser l’application pour emprunter, réserver ou rechercher un livre.</w:t>
      </w:r>
    </w:p>
    <w:p w:rsidR="00C30C1C" w:rsidRPr="00C30C1C" w:rsidRDefault="00C30C1C" w:rsidP="00C30C1C">
      <w:r w:rsidRPr="00C30C1C">
        <w:rPr>
          <w:rStyle w:val="lev"/>
          <w:bCs w:val="0"/>
        </w:rPr>
        <w:t>Format et intégration</w:t>
      </w:r>
    </w:p>
    <w:p w:rsidR="00C30C1C" w:rsidRDefault="00C30C1C" w:rsidP="00C30C1C">
      <w:pPr>
        <w:pStyle w:val="NormalWeb"/>
        <w:numPr>
          <w:ilvl w:val="0"/>
          <w:numId w:val="37"/>
        </w:numPr>
      </w:pPr>
      <w:r>
        <w:t xml:space="preserve">Le bibliothécaire pourra mettre à jour ces contenus via une </w:t>
      </w:r>
      <w:r>
        <w:rPr>
          <w:rStyle w:val="lev"/>
        </w:rPr>
        <w:t>interface dédiée</w:t>
      </w:r>
      <w:r>
        <w:t xml:space="preserve"> dans l’application.</w:t>
      </w:r>
    </w:p>
    <w:p w:rsidR="00C30C1C" w:rsidRDefault="00C30C1C" w:rsidP="00C30C1C">
      <w:pPr>
        <w:pStyle w:val="NormalWeb"/>
        <w:numPr>
          <w:ilvl w:val="0"/>
          <w:numId w:val="37"/>
        </w:numPr>
      </w:pPr>
      <w:r>
        <w:t xml:space="preserve">Les textes devront être </w:t>
      </w:r>
      <w:r>
        <w:rPr>
          <w:rStyle w:val="lev"/>
        </w:rPr>
        <w:t>clairs et structurés</w:t>
      </w:r>
      <w:r>
        <w:t xml:space="preserve"> pour une bonne lisibilité.</w:t>
      </w:r>
    </w:p>
    <w:p w:rsidR="00C30C1C" w:rsidRDefault="00C30C1C" w:rsidP="00C30C1C">
      <w:pPr>
        <w:pStyle w:val="NormalWeb"/>
        <w:numPr>
          <w:ilvl w:val="0"/>
          <w:numId w:val="37"/>
        </w:numPr>
      </w:pPr>
      <w:r>
        <w:t>Une mise à jour régulière assurera la pertinence des informations affichées.</w:t>
      </w:r>
    </w:p>
    <w:p w:rsidR="00C30C1C" w:rsidRPr="00AE6975" w:rsidRDefault="00C30C1C" w:rsidP="00AE6975">
      <w:pPr>
        <w:ind w:firstLine="708"/>
        <w:rPr>
          <w:rFonts w:ascii="Segoe UI" w:hAnsi="Segoe UI" w:cs="Segoe UI"/>
          <w:b/>
          <w:color w:val="404040"/>
          <w:sz w:val="24"/>
          <w:szCs w:val="24"/>
          <w:u w:val="single"/>
        </w:rPr>
      </w:pPr>
    </w:p>
    <w:p w:rsidR="00374090" w:rsidRPr="00374090" w:rsidRDefault="00374090" w:rsidP="00AE6975">
      <w:pPr>
        <w:ind w:left="348" w:firstLine="360"/>
        <w:rPr>
          <w:rFonts w:ascii="Segoe UI" w:hAnsi="Segoe UI" w:cs="Segoe UI"/>
          <w:b/>
          <w:color w:val="404040"/>
          <w:u w:val="single"/>
        </w:rPr>
      </w:pPr>
    </w:p>
    <w:p w:rsidR="00374090" w:rsidRDefault="00C30C1C" w:rsidP="00C30C1C">
      <w:pPr>
        <w:pStyle w:val="Paragraphedeliste"/>
        <w:numPr>
          <w:ilvl w:val="0"/>
          <w:numId w:val="24"/>
        </w:numPr>
        <w:rPr>
          <w:b/>
          <w:sz w:val="24"/>
          <w:szCs w:val="24"/>
          <w:u w:val="single"/>
        </w:rPr>
      </w:pPr>
      <w:r w:rsidRPr="00C30C1C">
        <w:rPr>
          <w:b/>
          <w:sz w:val="24"/>
          <w:szCs w:val="24"/>
          <w:u w:val="single"/>
        </w:rPr>
        <w:t>Contraintes techniques</w:t>
      </w:r>
    </w:p>
    <w:p w:rsidR="00C30C1C" w:rsidRDefault="00C30C1C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C30C1C" w:rsidRDefault="00C30C1C" w:rsidP="00C30C1C">
      <w:pPr>
        <w:pStyle w:val="NormalWeb"/>
      </w:pPr>
      <w:r>
        <w:t xml:space="preserve">L’application de gestion de bibliothèque repose sur les technologies </w:t>
      </w:r>
      <w:r>
        <w:rPr>
          <w:rStyle w:val="lev"/>
          <w:rFonts w:eastAsiaTheme="majorEastAsia"/>
        </w:rPr>
        <w:t xml:space="preserve">Java, </w:t>
      </w:r>
      <w:proofErr w:type="spellStart"/>
      <w:r>
        <w:rPr>
          <w:rStyle w:val="lev"/>
          <w:rFonts w:eastAsiaTheme="majorEastAsia"/>
        </w:rPr>
        <w:t>JavaFX</w:t>
      </w:r>
      <w:proofErr w:type="spellEnd"/>
      <w:r>
        <w:rPr>
          <w:rStyle w:val="lev"/>
          <w:rFonts w:eastAsiaTheme="majorEastAsia"/>
        </w:rPr>
        <w:t xml:space="preserve"> et </w:t>
      </w:r>
      <w:proofErr w:type="spellStart"/>
      <w:r>
        <w:rPr>
          <w:rStyle w:val="lev"/>
          <w:rFonts w:eastAsiaTheme="majorEastAsia"/>
        </w:rPr>
        <w:t>SQLite</w:t>
      </w:r>
      <w:proofErr w:type="spellEnd"/>
      <w:r>
        <w:t>, ce qui implique plusieurs contraintes techniques à prendre en compte pour assurer son bon fonctionnement.</w:t>
      </w:r>
    </w:p>
    <w:p w:rsidR="00C30C1C" w:rsidRPr="00C30C1C" w:rsidRDefault="00C30C1C" w:rsidP="00C30C1C">
      <w:pPr>
        <w:rPr>
          <w:sz w:val="24"/>
          <w:szCs w:val="24"/>
        </w:rPr>
      </w:pPr>
      <w:r w:rsidRPr="00C30C1C">
        <w:rPr>
          <w:rStyle w:val="lev"/>
          <w:bCs w:val="0"/>
          <w:sz w:val="24"/>
          <w:szCs w:val="24"/>
        </w:rPr>
        <w:t>Technologies et Environnement de Développement</w:t>
      </w:r>
    </w:p>
    <w:p w:rsidR="00C30C1C" w:rsidRDefault="00C30C1C" w:rsidP="00C30C1C">
      <w:pPr>
        <w:pStyle w:val="NormalWeb"/>
        <w:numPr>
          <w:ilvl w:val="0"/>
          <w:numId w:val="38"/>
        </w:numPr>
      </w:pPr>
      <w:r>
        <w:rPr>
          <w:rStyle w:val="lev"/>
          <w:rFonts w:eastAsiaTheme="majorEastAsia"/>
        </w:rPr>
        <w:t>Langage principal</w:t>
      </w:r>
      <w:r>
        <w:t xml:space="preserve"> : Java (version 11 ou supérieure recommandée).</w:t>
      </w:r>
    </w:p>
    <w:p w:rsidR="00C30C1C" w:rsidRDefault="00C30C1C" w:rsidP="00C30C1C">
      <w:pPr>
        <w:pStyle w:val="NormalWeb"/>
        <w:numPr>
          <w:ilvl w:val="0"/>
          <w:numId w:val="38"/>
        </w:numPr>
      </w:pPr>
      <w:r>
        <w:rPr>
          <w:rStyle w:val="lev"/>
          <w:rFonts w:eastAsiaTheme="majorEastAsia"/>
        </w:rPr>
        <w:t>Framework UI</w:t>
      </w:r>
      <w:r>
        <w:t xml:space="preserve"> : </w:t>
      </w:r>
      <w:proofErr w:type="spellStart"/>
      <w:r>
        <w:t>JavaFX</w:t>
      </w:r>
      <w:proofErr w:type="spellEnd"/>
      <w:r>
        <w:t xml:space="preserve"> pour la conception de l’interface graphique.</w:t>
      </w:r>
    </w:p>
    <w:p w:rsidR="00C30C1C" w:rsidRDefault="00C30C1C" w:rsidP="00C30C1C">
      <w:pPr>
        <w:pStyle w:val="NormalWeb"/>
        <w:numPr>
          <w:ilvl w:val="0"/>
          <w:numId w:val="38"/>
        </w:numPr>
      </w:pPr>
      <w:r>
        <w:rPr>
          <w:rStyle w:val="lev"/>
          <w:rFonts w:eastAsiaTheme="majorEastAsia"/>
        </w:rPr>
        <w:t>Base de données</w:t>
      </w:r>
      <w:r>
        <w:t xml:space="preserve"> : </w:t>
      </w:r>
      <w:proofErr w:type="spellStart"/>
      <w:r>
        <w:t>SQLite</w:t>
      </w:r>
      <w:proofErr w:type="spellEnd"/>
      <w:r>
        <w:t>, un SGBD léger intégré à l’application.</w:t>
      </w:r>
    </w:p>
    <w:p w:rsidR="00C30C1C" w:rsidRDefault="00C30C1C" w:rsidP="00C30C1C">
      <w:pPr>
        <w:pStyle w:val="NormalWeb"/>
        <w:numPr>
          <w:ilvl w:val="0"/>
          <w:numId w:val="38"/>
        </w:numPr>
      </w:pPr>
      <w:r>
        <w:rPr>
          <w:rStyle w:val="lev"/>
          <w:rFonts w:eastAsiaTheme="majorEastAsia"/>
        </w:rPr>
        <w:t>IDE recommandé</w:t>
      </w:r>
      <w:r>
        <w:t xml:space="preserve"> : </w:t>
      </w:r>
      <w:proofErr w:type="spellStart"/>
      <w:r>
        <w:t>IntelliJ</w:t>
      </w:r>
      <w:proofErr w:type="spellEnd"/>
      <w:r>
        <w:t xml:space="preserve"> IDEA, Eclipse ou </w:t>
      </w:r>
      <w:proofErr w:type="spellStart"/>
      <w:r>
        <w:t>NetBeans</w:t>
      </w:r>
      <w:proofErr w:type="spellEnd"/>
      <w:r>
        <w:t>.</w:t>
      </w:r>
    </w:p>
    <w:p w:rsidR="00C30C1C" w:rsidRDefault="00C30C1C" w:rsidP="00C30C1C">
      <w:pPr>
        <w:pStyle w:val="NormalWeb"/>
        <w:numPr>
          <w:ilvl w:val="0"/>
          <w:numId w:val="38"/>
        </w:numPr>
      </w:pPr>
      <w:r>
        <w:rPr>
          <w:rStyle w:val="lev"/>
          <w:rFonts w:eastAsiaTheme="majorEastAsia"/>
        </w:rPr>
        <w:lastRenderedPageBreak/>
        <w:t>Compatibilité OS</w:t>
      </w:r>
      <w:r>
        <w:t xml:space="preserve"> : Windows, </w:t>
      </w:r>
      <w:proofErr w:type="spellStart"/>
      <w:r>
        <w:t>macOS</w:t>
      </w:r>
      <w:proofErr w:type="spellEnd"/>
      <w:r>
        <w:t>, Linux.</w:t>
      </w:r>
    </w:p>
    <w:p w:rsidR="00C30C1C" w:rsidRPr="00C30C1C" w:rsidRDefault="00C30C1C" w:rsidP="00C30C1C">
      <w:pPr>
        <w:rPr>
          <w:sz w:val="24"/>
          <w:szCs w:val="24"/>
        </w:rPr>
      </w:pPr>
      <w:r w:rsidRPr="00C30C1C">
        <w:rPr>
          <w:rStyle w:val="lev"/>
          <w:bCs w:val="0"/>
          <w:sz w:val="24"/>
          <w:szCs w:val="24"/>
        </w:rPr>
        <w:t>Contraintes liées à la Base de Données</w:t>
      </w:r>
    </w:p>
    <w:p w:rsidR="00C30C1C" w:rsidRDefault="00C30C1C" w:rsidP="00C30C1C">
      <w:pPr>
        <w:pStyle w:val="NormalWeb"/>
        <w:numPr>
          <w:ilvl w:val="0"/>
          <w:numId w:val="39"/>
        </w:numPr>
      </w:pPr>
      <w:r>
        <w:rPr>
          <w:rStyle w:val="lev"/>
          <w:rFonts w:eastAsiaTheme="majorEastAsia"/>
        </w:rPr>
        <w:t>Stockage local</w:t>
      </w:r>
      <w:r>
        <w:t xml:space="preserve"> : </w:t>
      </w:r>
      <w:proofErr w:type="spellStart"/>
      <w:r>
        <w:t>SQLite</w:t>
      </w:r>
      <w:proofErr w:type="spellEnd"/>
      <w:r>
        <w:t xml:space="preserve"> étant une base de données embarquée, elle ne permet pas une gestion centralisée multi-utilisateur sans adaptation.</w:t>
      </w:r>
    </w:p>
    <w:p w:rsidR="00C30C1C" w:rsidRDefault="00C30C1C" w:rsidP="00C30C1C">
      <w:pPr>
        <w:pStyle w:val="NormalWeb"/>
        <w:numPr>
          <w:ilvl w:val="0"/>
          <w:numId w:val="39"/>
        </w:numPr>
      </w:pPr>
      <w:r>
        <w:rPr>
          <w:rStyle w:val="lev"/>
          <w:rFonts w:eastAsiaTheme="majorEastAsia"/>
        </w:rPr>
        <w:t>Optimisation des requêtes</w:t>
      </w:r>
      <w:r>
        <w:t xml:space="preserve"> : Les requêtes SQL doivent être optimisées pour minimiser la latence et éviter les blocages.</w:t>
      </w:r>
    </w:p>
    <w:p w:rsidR="00C30C1C" w:rsidRDefault="00C30C1C" w:rsidP="00C30C1C">
      <w:pPr>
        <w:pStyle w:val="NormalWeb"/>
        <w:numPr>
          <w:ilvl w:val="0"/>
          <w:numId w:val="39"/>
        </w:numPr>
      </w:pPr>
      <w:r>
        <w:rPr>
          <w:rStyle w:val="lev"/>
          <w:rFonts w:eastAsiaTheme="majorEastAsia"/>
        </w:rPr>
        <w:t>Gestion des accès</w:t>
      </w:r>
      <w:r>
        <w:t xml:space="preserve"> : Le fichier de base de données doit être sécurisé contre les modifications non autorisées.</w:t>
      </w:r>
    </w:p>
    <w:p w:rsidR="00C30C1C" w:rsidRDefault="00C30C1C" w:rsidP="00C30C1C">
      <w:pPr>
        <w:pStyle w:val="NormalWeb"/>
        <w:numPr>
          <w:ilvl w:val="0"/>
          <w:numId w:val="39"/>
        </w:numPr>
      </w:pPr>
      <w:r>
        <w:rPr>
          <w:rStyle w:val="lev"/>
          <w:rFonts w:eastAsiaTheme="majorEastAsia"/>
        </w:rPr>
        <w:t>Sauvegarde automatique</w:t>
      </w:r>
      <w:r>
        <w:t xml:space="preserve"> : Implémentation d’un système de sauvegarde des données pour éviter les pertes.</w:t>
      </w:r>
    </w:p>
    <w:p w:rsidR="00C30C1C" w:rsidRPr="00C30C1C" w:rsidRDefault="00C30C1C" w:rsidP="00C30C1C">
      <w:pPr>
        <w:rPr>
          <w:sz w:val="24"/>
          <w:szCs w:val="24"/>
        </w:rPr>
      </w:pPr>
      <w:r w:rsidRPr="00C30C1C">
        <w:rPr>
          <w:rStyle w:val="lev"/>
          <w:bCs w:val="0"/>
          <w:sz w:val="24"/>
          <w:szCs w:val="24"/>
        </w:rPr>
        <w:t>Performance et Gestion des Ressources</w:t>
      </w:r>
    </w:p>
    <w:p w:rsidR="00C30C1C" w:rsidRDefault="00C30C1C" w:rsidP="00C30C1C">
      <w:pPr>
        <w:pStyle w:val="NormalWeb"/>
        <w:numPr>
          <w:ilvl w:val="0"/>
          <w:numId w:val="40"/>
        </w:numPr>
      </w:pPr>
      <w:r>
        <w:rPr>
          <w:rStyle w:val="lev"/>
          <w:rFonts w:eastAsiaTheme="majorEastAsia"/>
        </w:rPr>
        <w:t>Temps de réponse</w:t>
      </w:r>
      <w:r>
        <w:t xml:space="preserve"> : Les requêtes et opérations doivent être exécutées en moins d’une seconde pour une bonne fluidité.</w:t>
      </w:r>
    </w:p>
    <w:p w:rsidR="00C30C1C" w:rsidRDefault="00C30C1C" w:rsidP="00C30C1C">
      <w:pPr>
        <w:pStyle w:val="NormalWeb"/>
        <w:numPr>
          <w:ilvl w:val="0"/>
          <w:numId w:val="40"/>
        </w:numPr>
      </w:pPr>
      <w:r>
        <w:rPr>
          <w:rStyle w:val="lev"/>
          <w:rFonts w:eastAsiaTheme="majorEastAsia"/>
        </w:rPr>
        <w:t>Consommation mémoire</w:t>
      </w:r>
      <w:r>
        <w:t xml:space="preserve"> : </w:t>
      </w:r>
      <w:proofErr w:type="spellStart"/>
      <w:r>
        <w:t>JavaFX</w:t>
      </w:r>
      <w:proofErr w:type="spellEnd"/>
      <w:r>
        <w:t xml:space="preserve"> nécessite une gestion optimisée des ressources pour éviter les ralentissements sur des machines peu puissantes.</w:t>
      </w:r>
    </w:p>
    <w:p w:rsidR="00C30C1C" w:rsidRDefault="00C30C1C" w:rsidP="00C30C1C">
      <w:pPr>
        <w:pStyle w:val="NormalWeb"/>
        <w:numPr>
          <w:ilvl w:val="0"/>
          <w:numId w:val="40"/>
        </w:numPr>
      </w:pPr>
      <w:proofErr w:type="spellStart"/>
      <w:r>
        <w:rPr>
          <w:rStyle w:val="lev"/>
          <w:rFonts w:eastAsiaTheme="majorEastAsia"/>
        </w:rPr>
        <w:t>Multi-threading</w:t>
      </w:r>
      <w:proofErr w:type="spellEnd"/>
      <w:r>
        <w:t xml:space="preserve"> : L’application doit gérer les processus en arrière-plan (ex. chargement des livres) sans bloquer l’interface utilisateur.</w:t>
      </w:r>
    </w:p>
    <w:p w:rsidR="00C30C1C" w:rsidRPr="00C30C1C" w:rsidRDefault="00C30C1C" w:rsidP="00C30C1C">
      <w:pPr>
        <w:rPr>
          <w:sz w:val="24"/>
          <w:szCs w:val="24"/>
        </w:rPr>
      </w:pPr>
      <w:r w:rsidRPr="00C30C1C">
        <w:rPr>
          <w:rStyle w:val="lev"/>
          <w:bCs w:val="0"/>
          <w:sz w:val="24"/>
          <w:szCs w:val="24"/>
        </w:rPr>
        <w:t>Sécurité et Protection des Données</w:t>
      </w:r>
    </w:p>
    <w:p w:rsidR="00C30C1C" w:rsidRDefault="00C30C1C" w:rsidP="00C30C1C">
      <w:pPr>
        <w:pStyle w:val="NormalWeb"/>
        <w:numPr>
          <w:ilvl w:val="0"/>
          <w:numId w:val="41"/>
        </w:numPr>
      </w:pPr>
      <w:r>
        <w:rPr>
          <w:rStyle w:val="lev"/>
          <w:rFonts w:eastAsiaTheme="majorEastAsia"/>
        </w:rPr>
        <w:t>Authentification et permissions</w:t>
      </w:r>
      <w:r>
        <w:t xml:space="preserve"> : Sécurisation des accès aux fonctions sensibles (modification et suppression de données).</w:t>
      </w:r>
    </w:p>
    <w:p w:rsidR="00C30C1C" w:rsidRDefault="00C30C1C" w:rsidP="00C30C1C">
      <w:pPr>
        <w:pStyle w:val="NormalWeb"/>
        <w:numPr>
          <w:ilvl w:val="0"/>
          <w:numId w:val="41"/>
        </w:numPr>
      </w:pPr>
      <w:r>
        <w:rPr>
          <w:rStyle w:val="lev"/>
          <w:rFonts w:eastAsiaTheme="majorEastAsia"/>
        </w:rPr>
        <w:t>Chiffrement des informations sensibles</w:t>
      </w:r>
      <w:r>
        <w:t xml:space="preserve"> : Protection des mots de passe et données personnelles des membres de la bibliothèque.</w:t>
      </w:r>
    </w:p>
    <w:p w:rsidR="00C30C1C" w:rsidRDefault="00C30C1C" w:rsidP="00C30C1C">
      <w:pPr>
        <w:pStyle w:val="NormalWeb"/>
        <w:numPr>
          <w:ilvl w:val="0"/>
          <w:numId w:val="41"/>
        </w:numPr>
      </w:pPr>
      <w:r>
        <w:rPr>
          <w:rStyle w:val="lev"/>
          <w:rFonts w:eastAsiaTheme="majorEastAsia"/>
        </w:rPr>
        <w:t>Mises à jour et maintenance</w:t>
      </w:r>
      <w:r>
        <w:t xml:space="preserve"> : Garantie d’une évolution du système sans perte de données ni interruption prolongée.</w:t>
      </w:r>
    </w:p>
    <w:p w:rsidR="00C30C1C" w:rsidRDefault="00C30C1C" w:rsidP="00C30C1C">
      <w:pPr>
        <w:pStyle w:val="NormalWeb"/>
      </w:pPr>
      <w:r>
        <w:t>Ce document définit les limites et exigences techniques du projet afin d’assurer une solution stable, performante et adaptée aux besoins de la bibliothèque.</w:t>
      </w: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</w:p>
    <w:p w:rsidR="00EB1DF2" w:rsidRDefault="00EB1DF2" w:rsidP="00C30C1C">
      <w:pPr>
        <w:pStyle w:val="Paragraphedeliste"/>
        <w:ind w:left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9 Budget :</w:t>
      </w:r>
    </w:p>
    <w:p w:rsidR="00C30C1C" w:rsidRDefault="00EB1DF2" w:rsidP="00EB1DF2">
      <w:pPr>
        <w:pStyle w:val="Paragraphedeliste"/>
        <w:ind w:left="360" w:firstLine="34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9.1</w:t>
      </w:r>
      <w:r w:rsidRPr="00EB1DF2">
        <w:rPr>
          <w:b/>
          <w:sz w:val="24"/>
          <w:szCs w:val="24"/>
          <w:u w:val="single"/>
        </w:rPr>
        <w:t>Coûts de développement</w:t>
      </w:r>
    </w:p>
    <w:p w:rsidR="00EB1DF2" w:rsidRDefault="00EB1DF2" w:rsidP="00EB1DF2">
      <w:pPr>
        <w:pStyle w:val="Paragraphedeliste"/>
        <w:ind w:left="360"/>
        <w:rPr>
          <w:b/>
          <w:sz w:val="24"/>
          <w:szCs w:val="24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4536"/>
        <w:gridCol w:w="1559"/>
      </w:tblGrid>
      <w:tr w:rsidR="00EB1DF2" w:rsidRPr="00EB1DF2" w:rsidTr="00EB1DF2">
        <w:trPr>
          <w:tblHeader/>
          <w:tblCellSpacing w:w="15" w:type="dxa"/>
        </w:trPr>
        <w:tc>
          <w:tcPr>
            <w:tcW w:w="2932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Poste</w:t>
            </w:r>
          </w:p>
        </w:tc>
        <w:tc>
          <w:tcPr>
            <w:tcW w:w="4506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1514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Estimation (€)</w:t>
            </w:r>
          </w:p>
        </w:tc>
      </w:tr>
      <w:tr w:rsidR="00EB1DF2" w:rsidRPr="00EB1DF2" w:rsidTr="00EB1DF2">
        <w:trPr>
          <w:tblCellSpacing w:w="15" w:type="dxa"/>
        </w:trPr>
        <w:tc>
          <w:tcPr>
            <w:tcW w:w="2932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Développement de l’application (Java + </w:t>
            </w:r>
            <w:proofErr w:type="spellStart"/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JavaFX</w:t>
            </w:r>
            <w:proofErr w:type="spellEnd"/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4506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Programmation du système avec gestion des emprunts et retours.</w:t>
            </w:r>
          </w:p>
        </w:tc>
        <w:tc>
          <w:tcPr>
            <w:tcW w:w="1514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5 000 – 8 000</w:t>
            </w:r>
          </w:p>
        </w:tc>
      </w:tr>
      <w:tr w:rsidR="00EB1DF2" w:rsidRPr="00EB1DF2" w:rsidTr="00EB1DF2">
        <w:trPr>
          <w:tblCellSpacing w:w="15" w:type="dxa"/>
        </w:trPr>
        <w:tc>
          <w:tcPr>
            <w:tcW w:w="2932" w:type="dxa"/>
            <w:vAlign w:val="center"/>
            <w:hideMark/>
          </w:tcPr>
          <w:p w:rsid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  <w:p w:rsid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  <w:p w:rsid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Base de données </w:t>
            </w:r>
            <w:proofErr w:type="spellStart"/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SQLite</w:t>
            </w:r>
            <w:proofErr w:type="spellEnd"/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et </w:t>
            </w:r>
          </w:p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gestion des requêtes</w:t>
            </w:r>
          </w:p>
        </w:tc>
        <w:tc>
          <w:tcPr>
            <w:tcW w:w="4506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Création des tables, optimisation des requêtes et sécurité des données.</w:t>
            </w:r>
          </w:p>
        </w:tc>
        <w:tc>
          <w:tcPr>
            <w:tcW w:w="1514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1 500 – 3 000</w:t>
            </w:r>
          </w:p>
        </w:tc>
      </w:tr>
      <w:tr w:rsidR="00EB1DF2" w:rsidRPr="00EB1DF2" w:rsidTr="00EB1DF2">
        <w:trPr>
          <w:tblCellSpacing w:w="15" w:type="dxa"/>
        </w:trPr>
        <w:tc>
          <w:tcPr>
            <w:tcW w:w="2932" w:type="dxa"/>
            <w:vAlign w:val="center"/>
            <w:hideMark/>
          </w:tcPr>
          <w:p w:rsid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UI/UX et conception graphique</w:t>
            </w:r>
          </w:p>
        </w:tc>
        <w:tc>
          <w:tcPr>
            <w:tcW w:w="4506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 d’une interface intuitive et ergonomique pour les utilisateurs.</w:t>
            </w:r>
          </w:p>
        </w:tc>
        <w:tc>
          <w:tcPr>
            <w:tcW w:w="1514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2 500 – 4 500</w:t>
            </w:r>
          </w:p>
        </w:tc>
      </w:tr>
      <w:tr w:rsidR="00EB1DF2" w:rsidRPr="00EB1DF2" w:rsidTr="00EB1DF2">
        <w:trPr>
          <w:tblCellSpacing w:w="15" w:type="dxa"/>
        </w:trPr>
        <w:tc>
          <w:tcPr>
            <w:tcW w:w="2932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Tests et validation du système</w:t>
            </w:r>
          </w:p>
        </w:tc>
        <w:tc>
          <w:tcPr>
            <w:tcW w:w="4506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Vérification des fonctionnalités, correction des bugs et optimisation des performances.</w:t>
            </w:r>
          </w:p>
        </w:tc>
        <w:tc>
          <w:tcPr>
            <w:tcW w:w="1514" w:type="dxa"/>
            <w:vAlign w:val="center"/>
            <w:hideMark/>
          </w:tcPr>
          <w:p w:rsidR="00EB1DF2" w:rsidRPr="00EB1DF2" w:rsidRDefault="00EB1DF2" w:rsidP="00EB1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EB1DF2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1 000 – 2 000</w:t>
            </w:r>
          </w:p>
        </w:tc>
      </w:tr>
    </w:tbl>
    <w:p w:rsidR="00EB1DF2" w:rsidRDefault="00EB1DF2" w:rsidP="00EB1DF2">
      <w:pPr>
        <w:pStyle w:val="Paragraphedeliste"/>
        <w:ind w:left="360"/>
        <w:rPr>
          <w:rFonts w:ascii="Segoe UI" w:hAnsi="Segoe UI" w:cs="Segoe UI"/>
          <w:b/>
          <w:color w:val="404040"/>
          <w:sz w:val="24"/>
          <w:szCs w:val="24"/>
          <w:u w:val="single"/>
        </w:rPr>
      </w:pPr>
    </w:p>
    <w:p w:rsidR="00F131D4" w:rsidRDefault="00F131D4" w:rsidP="00F131D4">
      <w:pPr>
        <w:pStyle w:val="Paragraphedeliste"/>
        <w:ind w:left="360" w:firstLine="34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9.2</w:t>
      </w:r>
      <w:r w:rsidRPr="00EB1DF2">
        <w:rPr>
          <w:b/>
          <w:sz w:val="24"/>
          <w:szCs w:val="24"/>
          <w:u w:val="single"/>
        </w:rPr>
        <w:t>Coûts de développement</w:t>
      </w:r>
    </w:p>
    <w:p w:rsidR="005137E9" w:rsidRDefault="005137E9" w:rsidP="00F131D4">
      <w:pPr>
        <w:pStyle w:val="Paragraphedeliste"/>
        <w:ind w:left="360" w:firstLine="348"/>
        <w:rPr>
          <w:b/>
          <w:sz w:val="24"/>
          <w:szCs w:val="24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5137E9" w:rsidRPr="005137E9" w:rsidTr="005137E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8"/>
              <w:gridCol w:w="4257"/>
              <w:gridCol w:w="1797"/>
            </w:tblGrid>
            <w:tr w:rsidR="005137E9" w:rsidRPr="005137E9" w:rsidTr="005137E9">
              <w:trPr>
                <w:tblHeader/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Poste</w:t>
                  </w:r>
                </w:p>
              </w:tc>
              <w:tc>
                <w:tcPr>
                  <w:tcW w:w="4227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Description</w:t>
                  </w:r>
                </w:p>
              </w:tc>
              <w:tc>
                <w:tcPr>
                  <w:tcW w:w="1752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Estimation (€)</w:t>
                  </w:r>
                </w:p>
              </w:tc>
            </w:tr>
            <w:tr w:rsidR="005137E9" w:rsidRPr="005137E9" w:rsidTr="005137E9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Hébergement et sauvegarde des données</w:t>
                  </w:r>
                </w:p>
              </w:tc>
              <w:tc>
                <w:tcPr>
                  <w:tcW w:w="4227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Stockage sécurisé des informations et mise en place des sauvegardes automatiques.</w:t>
                  </w:r>
                </w:p>
              </w:tc>
              <w:tc>
                <w:tcPr>
                  <w:tcW w:w="1752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500 – 1 500 / an</w:t>
                  </w:r>
                </w:p>
              </w:tc>
            </w:tr>
            <w:tr w:rsidR="005137E9" w:rsidRPr="005137E9" w:rsidTr="005137E9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p w:rsid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</w:p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Sécurité des données et protection des accès</w:t>
                  </w:r>
                </w:p>
              </w:tc>
              <w:tc>
                <w:tcPr>
                  <w:tcW w:w="4227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Mise en place de protocoles de cryptage et gestion des permissions.</w:t>
                  </w:r>
                </w:p>
              </w:tc>
              <w:tc>
                <w:tcPr>
                  <w:tcW w:w="1752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1 000 – 2 500</w:t>
                  </w:r>
                </w:p>
              </w:tc>
            </w:tr>
            <w:tr w:rsidR="005137E9" w:rsidRPr="005137E9" w:rsidTr="005137E9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p w:rsid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</w:p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Maintenance et support technique</w:t>
                  </w:r>
                </w:p>
              </w:tc>
              <w:tc>
                <w:tcPr>
                  <w:tcW w:w="4227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Mises à jour du système et assistance en cas de problèmes techniques.</w:t>
                  </w:r>
                </w:p>
              </w:tc>
              <w:tc>
                <w:tcPr>
                  <w:tcW w:w="1752" w:type="dxa"/>
                  <w:vAlign w:val="center"/>
                  <w:hideMark/>
                </w:tcPr>
                <w:p w:rsidR="005137E9" w:rsidRPr="005137E9" w:rsidRDefault="005137E9" w:rsidP="005137E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5137E9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2 000 – 3 500 / an</w:t>
                  </w:r>
                </w:p>
              </w:tc>
            </w:tr>
          </w:tbl>
          <w:p w:rsidR="005137E9" w:rsidRPr="005137E9" w:rsidRDefault="005137E9" w:rsidP="005137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5137E9" w:rsidRDefault="005137E9" w:rsidP="00F131D4">
      <w:pPr>
        <w:pStyle w:val="Paragraphedeliste"/>
        <w:ind w:left="360" w:firstLine="348"/>
        <w:rPr>
          <w:b/>
          <w:sz w:val="24"/>
          <w:szCs w:val="24"/>
          <w:u w:val="single"/>
        </w:rPr>
      </w:pPr>
    </w:p>
    <w:p w:rsidR="00D701F4" w:rsidRPr="00D701F4" w:rsidRDefault="00D701F4" w:rsidP="00F131D4">
      <w:pPr>
        <w:pStyle w:val="Paragraphedeliste"/>
        <w:ind w:left="360" w:firstLine="348"/>
        <w:rPr>
          <w:b/>
          <w:sz w:val="24"/>
          <w:szCs w:val="24"/>
          <w:u w:val="single"/>
        </w:rPr>
      </w:pPr>
      <w:r w:rsidRPr="00D701F4">
        <w:rPr>
          <w:b/>
          <w:sz w:val="24"/>
          <w:szCs w:val="24"/>
          <w:u w:val="single"/>
        </w:rPr>
        <w:t>9.3</w:t>
      </w:r>
      <w:r>
        <w:rPr>
          <w:b/>
          <w:sz w:val="24"/>
          <w:szCs w:val="24"/>
          <w:u w:val="single"/>
        </w:rPr>
        <w:t xml:space="preserve"> </w:t>
      </w:r>
      <w:r w:rsidRPr="00D701F4">
        <w:rPr>
          <w:b/>
          <w:u w:val="single"/>
        </w:rPr>
        <w:t>Coûts d’évolution et améliorations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9F08DE" w:rsidRPr="009F08DE" w:rsidTr="009F08D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91"/>
              <w:gridCol w:w="4435"/>
              <w:gridCol w:w="1656"/>
            </w:tblGrid>
            <w:tr w:rsidR="009F08DE" w:rsidRPr="009F08DE" w:rsidTr="009F08DE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Poste</w:t>
                  </w:r>
                </w:p>
              </w:tc>
              <w:tc>
                <w:tcPr>
                  <w:tcW w:w="4405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Description</w:t>
                  </w:r>
                </w:p>
              </w:tc>
              <w:tc>
                <w:tcPr>
                  <w:tcW w:w="1611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Estimation (€)</w:t>
                  </w:r>
                </w:p>
              </w:tc>
            </w:tr>
            <w:tr w:rsidR="009F08DE" w:rsidRPr="009F08DE" w:rsidTr="009F08D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Module de statistiques avancées</w:t>
                  </w:r>
                </w:p>
              </w:tc>
              <w:tc>
                <w:tcPr>
                  <w:tcW w:w="4405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Suivi détaillé des emprunts, retards et utilisation des ouvrages.</w:t>
                  </w:r>
                </w:p>
              </w:tc>
              <w:tc>
                <w:tcPr>
                  <w:tcW w:w="1611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2 000 – 3 500</w:t>
                  </w:r>
                </w:p>
              </w:tc>
            </w:tr>
            <w:tr w:rsidR="009F08DE" w:rsidRPr="009F08DE" w:rsidTr="009F08D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</w:p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Développement d’une application mobile</w:t>
                  </w:r>
                </w:p>
              </w:tc>
              <w:tc>
                <w:tcPr>
                  <w:tcW w:w="4405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Version optimisée pour smartphones avec accès au catalogue et gestion des emprunts.</w:t>
                  </w:r>
                </w:p>
              </w:tc>
              <w:tc>
                <w:tcPr>
                  <w:tcW w:w="1611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5 000 – 10 000</w:t>
                  </w:r>
                </w:p>
              </w:tc>
            </w:tr>
            <w:tr w:rsidR="009F08DE" w:rsidRPr="009F08DE" w:rsidTr="009F08D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</w:p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Intégration d’un système RFID</w:t>
                  </w:r>
                </w:p>
              </w:tc>
              <w:tc>
                <w:tcPr>
                  <w:tcW w:w="4405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Automatisation des prêts et retours via des puces électroniques.</w:t>
                  </w:r>
                </w:p>
              </w:tc>
              <w:tc>
                <w:tcPr>
                  <w:tcW w:w="1611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3 000 – 6 000</w:t>
                  </w:r>
                </w:p>
              </w:tc>
            </w:tr>
            <w:tr w:rsidR="009F08DE" w:rsidRPr="009F08DE" w:rsidTr="009F08D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</w:p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Formation des bibliothécaires</w:t>
                  </w:r>
                </w:p>
              </w:tc>
              <w:tc>
                <w:tcPr>
                  <w:tcW w:w="4405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Sessions de formation pour la prise en main du logiciel et des fonctionnalités.</w:t>
                  </w:r>
                </w:p>
              </w:tc>
              <w:tc>
                <w:tcPr>
                  <w:tcW w:w="1611" w:type="dxa"/>
                  <w:vAlign w:val="center"/>
                  <w:hideMark/>
                </w:tcPr>
                <w:p w:rsidR="009F08DE" w:rsidRPr="009F08DE" w:rsidRDefault="009F08DE" w:rsidP="009F08D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9F08D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1 000 – 2 500</w:t>
                  </w:r>
                </w:p>
              </w:tc>
            </w:tr>
          </w:tbl>
          <w:p w:rsidR="009F08DE" w:rsidRPr="009F08DE" w:rsidRDefault="009F08DE" w:rsidP="009F08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F131D4" w:rsidRDefault="00F131D4" w:rsidP="00EB1DF2">
      <w:pPr>
        <w:pStyle w:val="Paragraphedeliste"/>
        <w:ind w:left="360"/>
        <w:rPr>
          <w:rFonts w:ascii="Segoe UI" w:hAnsi="Segoe UI" w:cs="Segoe UI"/>
          <w:b/>
          <w:color w:val="404040"/>
          <w:sz w:val="24"/>
          <w:szCs w:val="24"/>
          <w:u w:val="single"/>
        </w:rPr>
      </w:pPr>
    </w:p>
    <w:p w:rsidR="00275974" w:rsidRDefault="00275974" w:rsidP="00275974">
      <w:pPr>
        <w:pStyle w:val="Paragraphedeliste"/>
        <w:ind w:left="360" w:firstLine="348"/>
        <w:rPr>
          <w:b/>
          <w:sz w:val="24"/>
          <w:szCs w:val="24"/>
          <w:u w:val="single"/>
        </w:rPr>
      </w:pPr>
      <w:r w:rsidRPr="00275974">
        <w:rPr>
          <w:rFonts w:ascii="Segoe UI" w:hAnsi="Segoe UI" w:cs="Segoe UI"/>
          <w:b/>
          <w:color w:val="404040"/>
          <w:sz w:val="24"/>
          <w:szCs w:val="24"/>
          <w:u w:val="single"/>
        </w:rPr>
        <w:lastRenderedPageBreak/>
        <w:t>9.4</w:t>
      </w:r>
      <w:r w:rsidRPr="00275974">
        <w:rPr>
          <w:b/>
          <w:sz w:val="24"/>
          <w:szCs w:val="24"/>
          <w:u w:val="single"/>
        </w:rPr>
        <w:t>Estimation globale</w:t>
      </w:r>
    </w:p>
    <w:p w:rsidR="00B2404C" w:rsidRDefault="00B2404C" w:rsidP="00275974">
      <w:pPr>
        <w:pStyle w:val="Paragraphedeliste"/>
        <w:ind w:left="360" w:firstLine="348"/>
        <w:rPr>
          <w:rFonts w:ascii="Segoe UI" w:hAnsi="Segoe UI" w:cs="Segoe UI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B2404C" w:rsidRPr="00B2404C" w:rsidTr="00B2404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3"/>
              <w:gridCol w:w="4332"/>
              <w:gridCol w:w="1447"/>
            </w:tblGrid>
            <w:tr w:rsidR="00B2404C" w:rsidRPr="00B2404C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Poste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Estimation (€)</w:t>
                  </w:r>
                </w:p>
              </w:tc>
            </w:tr>
            <w:tr w:rsidR="00B2404C" w:rsidRPr="00B240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Total estimé pour le développement initial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Coût global pour créer et déployer la première version du système.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10 000 – 18 000</w:t>
                  </w:r>
                </w:p>
              </w:tc>
            </w:tr>
            <w:tr w:rsidR="00B2404C" w:rsidRPr="00B240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Coût annuel d’exploitation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Hébergement, maintenance et sécurité des données.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2 500 – 5 000</w:t>
                  </w:r>
                </w:p>
              </w:tc>
            </w:tr>
            <w:tr w:rsidR="00B2404C" w:rsidRPr="00B2404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Évolutions futures possibles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  <w:t>Ajout de nouvelles fonctionnalités et améliorations techniques.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2404C" w:rsidRPr="00B2404C" w:rsidRDefault="00B2404C" w:rsidP="00B2404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 w:rsidRPr="00B2404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fr-FR"/>
                    </w:rPr>
                    <w:t>10 000 – 20 000</w:t>
                  </w:r>
                </w:p>
              </w:tc>
            </w:tr>
          </w:tbl>
          <w:p w:rsidR="00B2404C" w:rsidRPr="00B2404C" w:rsidRDefault="00B2404C" w:rsidP="00B24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B2404C" w:rsidRDefault="00B2404C" w:rsidP="00275974">
      <w:pPr>
        <w:pStyle w:val="Paragraphedeliste"/>
        <w:ind w:left="360" w:firstLine="348"/>
        <w:rPr>
          <w:rFonts w:ascii="Segoe UI" w:hAnsi="Segoe UI" w:cs="Segoe UI"/>
          <w:b/>
          <w:color w:val="404040"/>
          <w:sz w:val="24"/>
          <w:szCs w:val="24"/>
          <w:u w:val="single"/>
        </w:rPr>
      </w:pPr>
    </w:p>
    <w:p w:rsidR="005D00A9" w:rsidRPr="005D00A9" w:rsidRDefault="005D00A9" w:rsidP="005D00A9">
      <w:pPr>
        <w:rPr>
          <w:sz w:val="24"/>
          <w:szCs w:val="24"/>
        </w:rPr>
      </w:pPr>
      <w:r w:rsidRPr="005D00A9">
        <w:rPr>
          <w:rStyle w:val="lev"/>
          <w:bCs w:val="0"/>
          <w:sz w:val="24"/>
          <w:szCs w:val="24"/>
          <w:u w:val="single"/>
        </w:rPr>
        <w:t>10. Planning prévisionnel</w:t>
      </w:r>
    </w:p>
    <w:p w:rsidR="005D00A9" w:rsidRDefault="005D00A9" w:rsidP="005D00A9">
      <w:pPr>
        <w:pStyle w:val="NormalWeb"/>
      </w:pPr>
      <w:r>
        <w:t>Le planning prévisionnel détaille les différentes phases de développement et les délais estimés pour la réalisation du projet.</w:t>
      </w:r>
    </w:p>
    <w:p w:rsidR="005D00A9" w:rsidRPr="005D00A9" w:rsidRDefault="005D00A9" w:rsidP="005D00A9">
      <w:r w:rsidRPr="005D00A9">
        <w:rPr>
          <w:rStyle w:val="lev"/>
          <w:bCs w:val="0"/>
        </w:rPr>
        <w:t>Phase 1 : Analyse et conception (Semaines 1-2)</w:t>
      </w:r>
    </w:p>
    <w:p w:rsidR="005D00A9" w:rsidRDefault="005D00A9" w:rsidP="005D00A9">
      <w:pPr>
        <w:pStyle w:val="NormalWeb"/>
        <w:numPr>
          <w:ilvl w:val="0"/>
          <w:numId w:val="42"/>
        </w:numPr>
      </w:pPr>
      <w:r>
        <w:t>Définition des besoins et validation du cahier des charges.</w:t>
      </w:r>
    </w:p>
    <w:p w:rsidR="005D00A9" w:rsidRDefault="005D00A9" w:rsidP="005D00A9">
      <w:pPr>
        <w:pStyle w:val="NormalWeb"/>
        <w:numPr>
          <w:ilvl w:val="0"/>
          <w:numId w:val="42"/>
        </w:numPr>
      </w:pPr>
      <w:r>
        <w:t>Élaboration de l’architecture du système et choix des technologies.</w:t>
      </w:r>
    </w:p>
    <w:p w:rsidR="005D00A9" w:rsidRDefault="005D00A9" w:rsidP="005D00A9">
      <w:pPr>
        <w:pStyle w:val="NormalWeb"/>
        <w:numPr>
          <w:ilvl w:val="0"/>
          <w:numId w:val="42"/>
        </w:numPr>
      </w:pPr>
      <w:r>
        <w:t>Conception des modèles de données et des diagrammes UML.</w:t>
      </w:r>
    </w:p>
    <w:p w:rsidR="005D00A9" w:rsidRPr="005D00A9" w:rsidRDefault="005D00A9" w:rsidP="005D00A9">
      <w:r w:rsidRPr="005D00A9">
        <w:rPr>
          <w:rStyle w:val="lev"/>
          <w:bCs w:val="0"/>
        </w:rPr>
        <w:t>Phase 2 : Développement de la base de données (Semaines 3-4)</w:t>
      </w:r>
    </w:p>
    <w:p w:rsidR="005D00A9" w:rsidRDefault="005D00A9" w:rsidP="005D00A9">
      <w:pPr>
        <w:pStyle w:val="NormalWeb"/>
        <w:numPr>
          <w:ilvl w:val="0"/>
          <w:numId w:val="43"/>
        </w:numPr>
      </w:pPr>
      <w:r>
        <w:t xml:space="preserve">Mise en place de la base </w:t>
      </w:r>
      <w:proofErr w:type="spellStart"/>
      <w:r>
        <w:t>SQLite</w:t>
      </w:r>
      <w:proofErr w:type="spellEnd"/>
      <w:r>
        <w:t xml:space="preserve"> avec les tables et relations nécessaires.</w:t>
      </w:r>
    </w:p>
    <w:p w:rsidR="005D00A9" w:rsidRDefault="005D00A9" w:rsidP="005D00A9">
      <w:pPr>
        <w:pStyle w:val="NormalWeb"/>
        <w:numPr>
          <w:ilvl w:val="0"/>
          <w:numId w:val="43"/>
        </w:numPr>
      </w:pPr>
      <w:r>
        <w:t>Développement des requêtes SQL optimisées pour la gestion des livres et des membres.</w:t>
      </w:r>
    </w:p>
    <w:p w:rsidR="005D00A9" w:rsidRDefault="005D00A9" w:rsidP="005D00A9">
      <w:pPr>
        <w:pStyle w:val="NormalWeb"/>
        <w:numPr>
          <w:ilvl w:val="0"/>
          <w:numId w:val="43"/>
        </w:numPr>
      </w:pPr>
      <w:r>
        <w:t>Tests initiaux sur la structure et l’intégrité des données.</w:t>
      </w:r>
    </w:p>
    <w:p w:rsidR="005D00A9" w:rsidRPr="005D00A9" w:rsidRDefault="005D00A9" w:rsidP="005D00A9">
      <w:r w:rsidRPr="005D00A9">
        <w:rPr>
          <w:rStyle w:val="lev"/>
          <w:bCs w:val="0"/>
        </w:rPr>
        <w:t xml:space="preserve">Phase 3 : Développement du </w:t>
      </w:r>
      <w:proofErr w:type="spellStart"/>
      <w:r w:rsidRPr="005D00A9">
        <w:rPr>
          <w:rStyle w:val="lev"/>
          <w:bCs w:val="0"/>
        </w:rPr>
        <w:t>backend</w:t>
      </w:r>
      <w:proofErr w:type="spellEnd"/>
      <w:r w:rsidRPr="005D00A9">
        <w:rPr>
          <w:rStyle w:val="lev"/>
          <w:bCs w:val="0"/>
        </w:rPr>
        <w:t xml:space="preserve"> et logique métier (Semaines 5-7)</w:t>
      </w:r>
    </w:p>
    <w:p w:rsidR="005D00A9" w:rsidRDefault="005D00A9" w:rsidP="005D00A9">
      <w:pPr>
        <w:pStyle w:val="NormalWeb"/>
        <w:numPr>
          <w:ilvl w:val="0"/>
          <w:numId w:val="44"/>
        </w:numPr>
      </w:pPr>
      <w:r>
        <w:t>Implémentation des fonctionnalités principales (gestion des livres, emprunts, retours).</w:t>
      </w:r>
    </w:p>
    <w:p w:rsidR="005D00A9" w:rsidRDefault="005D00A9" w:rsidP="005D00A9">
      <w:pPr>
        <w:pStyle w:val="NormalWeb"/>
        <w:numPr>
          <w:ilvl w:val="0"/>
          <w:numId w:val="44"/>
        </w:numPr>
      </w:pPr>
      <w:r>
        <w:t>Développement de la gestion des utilisateurs et des rôles.</w:t>
      </w:r>
    </w:p>
    <w:p w:rsidR="005D00A9" w:rsidRDefault="005D00A9" w:rsidP="005D00A9">
      <w:pPr>
        <w:pStyle w:val="NormalWeb"/>
        <w:numPr>
          <w:ilvl w:val="0"/>
          <w:numId w:val="44"/>
        </w:numPr>
      </w:pPr>
      <w:r>
        <w:t>Sécurisation des accès et des permissions.</w:t>
      </w:r>
    </w:p>
    <w:p w:rsidR="005D00A9" w:rsidRPr="005D00A9" w:rsidRDefault="005D00A9" w:rsidP="005D00A9">
      <w:r w:rsidRPr="005D00A9">
        <w:rPr>
          <w:rStyle w:val="lev"/>
          <w:bCs w:val="0"/>
        </w:rPr>
        <w:t>Phase 4 : Développement de l’interface utilisateur (Semaines 8-10)</w:t>
      </w:r>
    </w:p>
    <w:p w:rsidR="005D00A9" w:rsidRDefault="005D00A9" w:rsidP="005D00A9">
      <w:pPr>
        <w:pStyle w:val="NormalWeb"/>
        <w:numPr>
          <w:ilvl w:val="0"/>
          <w:numId w:val="45"/>
        </w:numPr>
      </w:pPr>
      <w:r>
        <w:t xml:space="preserve">Conception de l’UI en </w:t>
      </w:r>
      <w:proofErr w:type="spellStart"/>
      <w:r>
        <w:t>JavaFX</w:t>
      </w:r>
      <w:proofErr w:type="spellEnd"/>
      <w:r>
        <w:t xml:space="preserve"> avec une navigation intuitive.</w:t>
      </w:r>
    </w:p>
    <w:p w:rsidR="005D00A9" w:rsidRDefault="005D00A9" w:rsidP="005D00A9">
      <w:pPr>
        <w:pStyle w:val="NormalWeb"/>
        <w:numPr>
          <w:ilvl w:val="0"/>
          <w:numId w:val="45"/>
        </w:numPr>
      </w:pPr>
      <w:r>
        <w:t>Intégration des formulaires et affichage dynamique des données.</w:t>
      </w:r>
    </w:p>
    <w:p w:rsidR="005D00A9" w:rsidRDefault="005D00A9" w:rsidP="005D00A9">
      <w:pPr>
        <w:pStyle w:val="NormalWeb"/>
        <w:numPr>
          <w:ilvl w:val="0"/>
          <w:numId w:val="45"/>
        </w:numPr>
      </w:pPr>
      <w:r>
        <w:t>Tests sur l’expérience utilisateur et ajustements nécessaires.</w:t>
      </w:r>
    </w:p>
    <w:p w:rsidR="005D00A9" w:rsidRPr="005D00A9" w:rsidRDefault="005D00A9" w:rsidP="005D00A9">
      <w:pPr>
        <w:rPr>
          <w:b/>
        </w:rPr>
      </w:pPr>
      <w:r w:rsidRPr="005D00A9">
        <w:rPr>
          <w:b/>
        </w:rPr>
        <w:t>Phase 5 : Tests et optimisation (Semaines 11-12</w:t>
      </w:r>
      <w:r w:rsidRPr="005D00A9">
        <w:rPr>
          <w:rStyle w:val="lev"/>
          <w:b w:val="0"/>
          <w:bCs w:val="0"/>
        </w:rPr>
        <w:t>)</w:t>
      </w:r>
    </w:p>
    <w:p w:rsidR="005D00A9" w:rsidRDefault="005D00A9" w:rsidP="005D00A9">
      <w:pPr>
        <w:pStyle w:val="NormalWeb"/>
        <w:numPr>
          <w:ilvl w:val="0"/>
          <w:numId w:val="46"/>
        </w:numPr>
      </w:pPr>
      <w:r>
        <w:t>Tests fonctionnels et correction des bugs.</w:t>
      </w:r>
    </w:p>
    <w:p w:rsidR="005D00A9" w:rsidRDefault="005D00A9" w:rsidP="005D00A9">
      <w:pPr>
        <w:pStyle w:val="NormalWeb"/>
        <w:numPr>
          <w:ilvl w:val="0"/>
          <w:numId w:val="46"/>
        </w:numPr>
      </w:pPr>
      <w:r>
        <w:t>Optimisation des performances et de l’interface.</w:t>
      </w:r>
    </w:p>
    <w:p w:rsidR="005D00A9" w:rsidRDefault="005D00A9" w:rsidP="005D00A9">
      <w:pPr>
        <w:pStyle w:val="NormalWeb"/>
        <w:numPr>
          <w:ilvl w:val="0"/>
          <w:numId w:val="46"/>
        </w:numPr>
      </w:pPr>
      <w:r>
        <w:t>Validation finale du système.</w:t>
      </w:r>
    </w:p>
    <w:p w:rsidR="005D00A9" w:rsidRPr="005D00A9" w:rsidRDefault="005D00A9" w:rsidP="005D00A9">
      <w:r w:rsidRPr="005D00A9">
        <w:rPr>
          <w:rStyle w:val="lev"/>
          <w:bCs w:val="0"/>
        </w:rPr>
        <w:lastRenderedPageBreak/>
        <w:t>Phase 6 : Déploiement et formation (Semaines 13-14)</w:t>
      </w:r>
    </w:p>
    <w:p w:rsidR="005D00A9" w:rsidRDefault="005D00A9" w:rsidP="005D00A9">
      <w:pPr>
        <w:pStyle w:val="NormalWeb"/>
        <w:numPr>
          <w:ilvl w:val="0"/>
          <w:numId w:val="47"/>
        </w:numPr>
      </w:pPr>
      <w:r>
        <w:t>Installation sur les postes des bibliothécaires.</w:t>
      </w:r>
    </w:p>
    <w:p w:rsidR="005D00A9" w:rsidRDefault="005D00A9" w:rsidP="005D00A9">
      <w:pPr>
        <w:pStyle w:val="NormalWeb"/>
        <w:numPr>
          <w:ilvl w:val="0"/>
          <w:numId w:val="47"/>
        </w:numPr>
      </w:pPr>
      <w:r>
        <w:t>Formation des utilisateurs à l’utilisation du logiciel.</w:t>
      </w:r>
    </w:p>
    <w:p w:rsidR="005D00A9" w:rsidRDefault="005D00A9" w:rsidP="005D00A9">
      <w:pPr>
        <w:spacing w:beforeAutospacing="1" w:after="0" w:afterAutospacing="1" w:line="240" w:lineRule="auto"/>
        <w:ind w:left="720"/>
      </w:pPr>
      <w:bookmarkStart w:id="0" w:name="_GoBack"/>
      <w:bookmarkEnd w:id="0"/>
    </w:p>
    <w:p w:rsidR="005D00A9" w:rsidRPr="00275974" w:rsidRDefault="005D00A9" w:rsidP="00275974">
      <w:pPr>
        <w:pStyle w:val="Paragraphedeliste"/>
        <w:ind w:left="360" w:firstLine="348"/>
        <w:rPr>
          <w:rFonts w:ascii="Segoe UI" w:hAnsi="Segoe UI" w:cs="Segoe UI"/>
          <w:b/>
          <w:color w:val="404040"/>
          <w:sz w:val="24"/>
          <w:szCs w:val="24"/>
          <w:u w:val="single"/>
        </w:rPr>
      </w:pPr>
    </w:p>
    <w:sectPr w:rsidR="005D00A9" w:rsidRPr="002759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465"/>
    <w:multiLevelType w:val="multilevel"/>
    <w:tmpl w:val="38AEE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0E1E8F"/>
    <w:multiLevelType w:val="multilevel"/>
    <w:tmpl w:val="0F72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2F340B"/>
    <w:multiLevelType w:val="hybridMultilevel"/>
    <w:tmpl w:val="8E86533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54E5B"/>
    <w:multiLevelType w:val="multilevel"/>
    <w:tmpl w:val="5BC27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7075DB"/>
    <w:multiLevelType w:val="multilevel"/>
    <w:tmpl w:val="6534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0E7418"/>
    <w:multiLevelType w:val="hybridMultilevel"/>
    <w:tmpl w:val="3AE2814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1D66999"/>
    <w:multiLevelType w:val="multilevel"/>
    <w:tmpl w:val="AF04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32708A"/>
    <w:multiLevelType w:val="multilevel"/>
    <w:tmpl w:val="6B32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B76B25"/>
    <w:multiLevelType w:val="multilevel"/>
    <w:tmpl w:val="6DCA5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6130BFF"/>
    <w:multiLevelType w:val="multilevel"/>
    <w:tmpl w:val="B03C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76526FE"/>
    <w:multiLevelType w:val="multilevel"/>
    <w:tmpl w:val="52C6D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8711D1"/>
    <w:multiLevelType w:val="multilevel"/>
    <w:tmpl w:val="65E6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B73CE0"/>
    <w:multiLevelType w:val="multilevel"/>
    <w:tmpl w:val="1F0EC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F040679"/>
    <w:multiLevelType w:val="multilevel"/>
    <w:tmpl w:val="0430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AF1A9E"/>
    <w:multiLevelType w:val="multilevel"/>
    <w:tmpl w:val="CD7A4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4160CCA"/>
    <w:multiLevelType w:val="multilevel"/>
    <w:tmpl w:val="C834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555790A"/>
    <w:multiLevelType w:val="multilevel"/>
    <w:tmpl w:val="A8AE9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946256D"/>
    <w:multiLevelType w:val="multilevel"/>
    <w:tmpl w:val="1AA4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F44ECE"/>
    <w:multiLevelType w:val="multilevel"/>
    <w:tmpl w:val="D9BA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970326"/>
    <w:multiLevelType w:val="multilevel"/>
    <w:tmpl w:val="E3E08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3102FEC"/>
    <w:multiLevelType w:val="multilevel"/>
    <w:tmpl w:val="36BC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4042C29"/>
    <w:multiLevelType w:val="multilevel"/>
    <w:tmpl w:val="DD106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421082E"/>
    <w:multiLevelType w:val="multilevel"/>
    <w:tmpl w:val="1180D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5F77B70"/>
    <w:multiLevelType w:val="multilevel"/>
    <w:tmpl w:val="95788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6175D8D"/>
    <w:multiLevelType w:val="multilevel"/>
    <w:tmpl w:val="7B58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8B0763B"/>
    <w:multiLevelType w:val="multilevel"/>
    <w:tmpl w:val="ECE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487090"/>
    <w:multiLevelType w:val="multilevel"/>
    <w:tmpl w:val="109C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3920BE0"/>
    <w:multiLevelType w:val="multilevel"/>
    <w:tmpl w:val="69A0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58307FB"/>
    <w:multiLevelType w:val="multilevel"/>
    <w:tmpl w:val="B3903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7106494"/>
    <w:multiLevelType w:val="multilevel"/>
    <w:tmpl w:val="A2C0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75248BE"/>
    <w:multiLevelType w:val="multilevel"/>
    <w:tmpl w:val="BE4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C69151B"/>
    <w:multiLevelType w:val="multilevel"/>
    <w:tmpl w:val="C0B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E62557"/>
    <w:multiLevelType w:val="multilevel"/>
    <w:tmpl w:val="6176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F0A09C2"/>
    <w:multiLevelType w:val="multilevel"/>
    <w:tmpl w:val="FE7C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0DC4D2C"/>
    <w:multiLevelType w:val="multilevel"/>
    <w:tmpl w:val="90E8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23927E4"/>
    <w:multiLevelType w:val="multilevel"/>
    <w:tmpl w:val="2974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997494"/>
    <w:multiLevelType w:val="multilevel"/>
    <w:tmpl w:val="4816D86A"/>
    <w:lvl w:ilvl="0">
      <w:start w:val="5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b/>
        <w:color w:val="40404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Segoe UI" w:hAnsi="Segoe UI" w:cs="Segoe UI" w:hint="default"/>
        <w:b/>
        <w:color w:val="40404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Segoe UI" w:hAnsi="Segoe UI" w:cs="Segoe UI" w:hint="default"/>
        <w:b/>
        <w:color w:val="40404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Segoe UI" w:hAnsi="Segoe UI" w:cs="Segoe UI" w:hint="default"/>
        <w:b/>
        <w:color w:val="40404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Segoe UI" w:hAnsi="Segoe UI" w:cs="Segoe UI" w:hint="default"/>
        <w:b/>
        <w:color w:val="40404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Segoe UI" w:hAnsi="Segoe UI" w:cs="Segoe UI" w:hint="default"/>
        <w:b/>
        <w:color w:val="40404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Segoe UI" w:hAnsi="Segoe UI" w:cs="Segoe UI" w:hint="default"/>
        <w:b/>
        <w:color w:val="40404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Segoe UI" w:hAnsi="Segoe UI" w:cs="Segoe UI" w:hint="default"/>
        <w:b/>
        <w:color w:val="40404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Segoe UI" w:hAnsi="Segoe UI" w:cs="Segoe UI" w:hint="default"/>
        <w:b/>
        <w:color w:val="404040"/>
      </w:rPr>
    </w:lvl>
  </w:abstractNum>
  <w:abstractNum w:abstractNumId="37">
    <w:nsid w:val="546918A7"/>
    <w:multiLevelType w:val="multilevel"/>
    <w:tmpl w:val="FDD6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78434EA"/>
    <w:multiLevelType w:val="multilevel"/>
    <w:tmpl w:val="44C6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8852ECD"/>
    <w:multiLevelType w:val="multilevel"/>
    <w:tmpl w:val="040C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0">
    <w:nsid w:val="59276ACF"/>
    <w:multiLevelType w:val="multilevel"/>
    <w:tmpl w:val="AB52F2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asciiTheme="minorHAnsi" w:eastAsiaTheme="minorHAnsi" w:hAnsiTheme="minorHAnsi" w:cstheme="minorBid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asciiTheme="minorHAnsi" w:eastAsiaTheme="minorHAnsi" w:hAnsiTheme="minorHAnsi" w:cstheme="minorBid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asciiTheme="minorHAnsi" w:eastAsia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asciiTheme="minorHAnsi" w:eastAsia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asciiTheme="minorHAnsi" w:eastAsia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asciiTheme="minorHAnsi" w:eastAsia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asciiTheme="minorHAnsi" w:eastAsia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asciiTheme="minorHAnsi" w:eastAsiaTheme="minorHAnsi" w:hAnsiTheme="minorHAnsi" w:cstheme="minorBidi" w:hint="default"/>
        <w:sz w:val="22"/>
      </w:rPr>
    </w:lvl>
  </w:abstractNum>
  <w:abstractNum w:abstractNumId="41">
    <w:nsid w:val="631158A0"/>
    <w:multiLevelType w:val="multilevel"/>
    <w:tmpl w:val="66BC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61623DC"/>
    <w:multiLevelType w:val="multilevel"/>
    <w:tmpl w:val="B9E06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32E6EF1"/>
    <w:multiLevelType w:val="multilevel"/>
    <w:tmpl w:val="B570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35F4921"/>
    <w:multiLevelType w:val="multilevel"/>
    <w:tmpl w:val="7C62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B070E45"/>
    <w:multiLevelType w:val="multilevel"/>
    <w:tmpl w:val="5F40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D172CD1"/>
    <w:multiLevelType w:val="hybridMultilevel"/>
    <w:tmpl w:val="FA82FB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40"/>
  </w:num>
  <w:num w:numId="3">
    <w:abstractNumId w:val="39"/>
  </w:num>
  <w:num w:numId="4">
    <w:abstractNumId w:val="19"/>
  </w:num>
  <w:num w:numId="5">
    <w:abstractNumId w:val="1"/>
  </w:num>
  <w:num w:numId="6">
    <w:abstractNumId w:val="2"/>
  </w:num>
  <w:num w:numId="7">
    <w:abstractNumId w:val="32"/>
  </w:num>
  <w:num w:numId="8">
    <w:abstractNumId w:val="9"/>
  </w:num>
  <w:num w:numId="9">
    <w:abstractNumId w:val="34"/>
  </w:num>
  <w:num w:numId="10">
    <w:abstractNumId w:val="21"/>
  </w:num>
  <w:num w:numId="11">
    <w:abstractNumId w:val="13"/>
  </w:num>
  <w:num w:numId="12">
    <w:abstractNumId w:val="17"/>
  </w:num>
  <w:num w:numId="13">
    <w:abstractNumId w:val="26"/>
  </w:num>
  <w:num w:numId="14">
    <w:abstractNumId w:val="16"/>
  </w:num>
  <w:num w:numId="15">
    <w:abstractNumId w:val="10"/>
  </w:num>
  <w:num w:numId="16">
    <w:abstractNumId w:val="4"/>
  </w:num>
  <w:num w:numId="17">
    <w:abstractNumId w:val="8"/>
  </w:num>
  <w:num w:numId="18">
    <w:abstractNumId w:val="31"/>
  </w:num>
  <w:num w:numId="19">
    <w:abstractNumId w:val="15"/>
  </w:num>
  <w:num w:numId="20">
    <w:abstractNumId w:val="6"/>
  </w:num>
  <w:num w:numId="21">
    <w:abstractNumId w:val="3"/>
  </w:num>
  <w:num w:numId="22">
    <w:abstractNumId w:val="7"/>
  </w:num>
  <w:num w:numId="23">
    <w:abstractNumId w:val="30"/>
  </w:num>
  <w:num w:numId="24">
    <w:abstractNumId w:val="36"/>
  </w:num>
  <w:num w:numId="25">
    <w:abstractNumId w:val="45"/>
  </w:num>
  <w:num w:numId="26">
    <w:abstractNumId w:val="43"/>
  </w:num>
  <w:num w:numId="27">
    <w:abstractNumId w:val="23"/>
  </w:num>
  <w:num w:numId="28">
    <w:abstractNumId w:val="24"/>
  </w:num>
  <w:num w:numId="29">
    <w:abstractNumId w:val="12"/>
  </w:num>
  <w:num w:numId="30">
    <w:abstractNumId w:val="28"/>
  </w:num>
  <w:num w:numId="31">
    <w:abstractNumId w:val="20"/>
  </w:num>
  <w:num w:numId="32">
    <w:abstractNumId w:val="11"/>
  </w:num>
  <w:num w:numId="33">
    <w:abstractNumId w:val="22"/>
  </w:num>
  <w:num w:numId="34">
    <w:abstractNumId w:val="44"/>
  </w:num>
  <w:num w:numId="35">
    <w:abstractNumId w:val="5"/>
  </w:num>
  <w:num w:numId="36">
    <w:abstractNumId w:val="41"/>
  </w:num>
  <w:num w:numId="37">
    <w:abstractNumId w:val="42"/>
  </w:num>
  <w:num w:numId="38">
    <w:abstractNumId w:val="33"/>
  </w:num>
  <w:num w:numId="39">
    <w:abstractNumId w:val="18"/>
  </w:num>
  <w:num w:numId="40">
    <w:abstractNumId w:val="25"/>
  </w:num>
  <w:num w:numId="41">
    <w:abstractNumId w:val="29"/>
  </w:num>
  <w:num w:numId="42">
    <w:abstractNumId w:val="27"/>
  </w:num>
  <w:num w:numId="43">
    <w:abstractNumId w:val="14"/>
  </w:num>
  <w:num w:numId="44">
    <w:abstractNumId w:val="35"/>
  </w:num>
  <w:num w:numId="45">
    <w:abstractNumId w:val="38"/>
  </w:num>
  <w:num w:numId="46">
    <w:abstractNumId w:val="0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DF4"/>
    <w:rsid w:val="000316B9"/>
    <w:rsid w:val="00103433"/>
    <w:rsid w:val="00166AE0"/>
    <w:rsid w:val="001E1166"/>
    <w:rsid w:val="00256EE4"/>
    <w:rsid w:val="00275974"/>
    <w:rsid w:val="002B7066"/>
    <w:rsid w:val="00342657"/>
    <w:rsid w:val="00374090"/>
    <w:rsid w:val="00465DF4"/>
    <w:rsid w:val="004743C2"/>
    <w:rsid w:val="004A4310"/>
    <w:rsid w:val="004C2BA3"/>
    <w:rsid w:val="005137E9"/>
    <w:rsid w:val="00580DB8"/>
    <w:rsid w:val="00597E62"/>
    <w:rsid w:val="005D00A9"/>
    <w:rsid w:val="006C7F19"/>
    <w:rsid w:val="00841968"/>
    <w:rsid w:val="008B4C1E"/>
    <w:rsid w:val="008D24B4"/>
    <w:rsid w:val="009F08DE"/>
    <w:rsid w:val="00A37F24"/>
    <w:rsid w:val="00AB674E"/>
    <w:rsid w:val="00AC032F"/>
    <w:rsid w:val="00AC560E"/>
    <w:rsid w:val="00AE160A"/>
    <w:rsid w:val="00AE6975"/>
    <w:rsid w:val="00B2404C"/>
    <w:rsid w:val="00BD195A"/>
    <w:rsid w:val="00C30C1C"/>
    <w:rsid w:val="00D701F4"/>
    <w:rsid w:val="00D846D5"/>
    <w:rsid w:val="00E90C64"/>
    <w:rsid w:val="00EB1DF2"/>
    <w:rsid w:val="00EE4DEB"/>
    <w:rsid w:val="00F1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2373EB-EBC8-4859-8C87-D8454196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8419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B7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7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65D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65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841968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841968"/>
    <w:rPr>
      <w:b/>
      <w:bCs/>
    </w:rPr>
  </w:style>
  <w:style w:type="paragraph" w:styleId="NormalWeb">
    <w:name w:val="Normal (Web)"/>
    <w:basedOn w:val="Normal"/>
    <w:uiPriority w:val="99"/>
    <w:unhideWhenUsed/>
    <w:rsid w:val="00841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841968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2B70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s-markdown-paragraph">
    <w:name w:val="ds-markdown-paragraph"/>
    <w:basedOn w:val="Normal"/>
    <w:rsid w:val="002B7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2B70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odeHTML">
    <w:name w:val="HTML Code"/>
    <w:basedOn w:val="Policepardfaut"/>
    <w:uiPriority w:val="99"/>
    <w:semiHidden/>
    <w:unhideWhenUsed/>
    <w:rsid w:val="000316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2670</Words>
  <Characters>14686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RYZEN</cp:lastModifiedBy>
  <cp:revision>31</cp:revision>
  <dcterms:created xsi:type="dcterms:W3CDTF">2025-06-04T12:04:00Z</dcterms:created>
  <dcterms:modified xsi:type="dcterms:W3CDTF">2025-06-04T13:46:00Z</dcterms:modified>
</cp:coreProperties>
</file>