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C3C" w14:textId="77777777" w:rsidR="000533CF" w:rsidRPr="000533CF" w:rsidRDefault="000533CF" w:rsidP="000533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Cuestionario sobre Arreglos Factoriales Fraccionados</w:t>
      </w:r>
    </w:p>
    <w:p w14:paraId="3D4BC489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representan los diseños factoriales fraccionados 2ⁿ-p?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Son diseños que permiten estudiar una fracción del diseño factorial completo para reducir el número de experimentos necesarios.</w:t>
      </w:r>
    </w:p>
    <w:p w14:paraId="1EBF9456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sucede cuando se aumenta el número de factores en un diseño factorial (k ≥ 5)?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El número de efectos </w:t>
      </w:r>
      <w:proofErr w:type="spellStart"/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t>ignorables</w:t>
      </w:r>
      <w:proofErr w:type="spellEnd"/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supera al de efectos importantes, permitiendo fraccionar el diseño sin perder información significativa.</w:t>
      </w:r>
    </w:p>
    <w:p w14:paraId="36AA758B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significa que dos efectos sean alias en un diseño factorial fraccionado?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Significa que comparten el mismo contraste y no se pueden separar; son interpretados como el mismo efecto con nombres distintos.</w:t>
      </w:r>
    </w:p>
    <w:p w14:paraId="446C2838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se pierde al fraccionar un diseño factorial?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Se pierde información, ya que algunos efectos no se pueden estimar, y se reducen los grados de libertad disponibles para el error.</w:t>
      </w:r>
    </w:p>
    <w:p w14:paraId="044FB434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¿Cómo se determina la resolución de un diseño factorial fraccionado?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Es igual al menor número de letras en cualquier palabra de la relación de definición del diseño.</w:t>
      </w:r>
    </w:p>
    <w:p w14:paraId="00C0E9CA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implica una resolución alta en un diseño factorial fraccionado?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Permite identificar con mayor claridad los efectos potencialmente importantes, reduciendo las restricciones sobre las interacciones consideradas insignificantes.</w:t>
      </w:r>
    </w:p>
    <w:p w14:paraId="03D59505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¿Cuáles son los métodos utilizados para calcular los contrastes en un diseño factorial?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Se multiplica la columna de signos de los efectos por los datos en notación de Yates.</w:t>
      </w:r>
    </w:p>
    <w:p w14:paraId="33C2A1DB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representa la notación de Yates en los diseños factoriales?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Representa los totales o sumas de las observaciones para cada tratamiento.</w:t>
      </w:r>
    </w:p>
    <w:p w14:paraId="4CC82702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es el diseño de </w:t>
      </w:r>
      <w:proofErr w:type="spellStart"/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Plackett-Burman</w:t>
      </w:r>
      <w:proofErr w:type="spellEnd"/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Es un diseño fraccionado 2ⁿ donde el número de puntos de diseño no es potencia de </w:t>
      </w:r>
      <w:proofErr w:type="gramStart"/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t>dos</w:t>
      </w:r>
      <w:proofErr w:type="gramEnd"/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pero sí múltiplo de cuatro, útil para identificar factores importantes con pocos experimentos.</w:t>
      </w:r>
    </w:p>
    <w:p w14:paraId="358D471D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limitaciones tiene el diseño de </w:t>
      </w:r>
      <w:proofErr w:type="spellStart"/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Plackett-Burman</w:t>
      </w:r>
      <w:proofErr w:type="spellEnd"/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No permite identificar con certeza los efectos de un experimento ni las interacciones entre factores, siendo más útil como punto de partida.</w:t>
      </w:r>
    </w:p>
    <w:p w14:paraId="07EDFB5B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sucede al multiplicar cualquier efecto por sí mismo en un diseño factorial fraccionado?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El resultado es la identidad; por ejemplo, A×A=IA \times A = IA×A=I.</w:t>
      </w:r>
    </w:p>
    <w:p w14:paraId="4FD0810A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¿Por qué es importante evitar alias entre efectos principales y dobles interacciones en los diseños factoriales fraccionados?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Porque dificulta la interpretación de los resultados, ya que ambos efectos se estiman como si fueran uno solo.</w:t>
      </w:r>
    </w:p>
    <w:p w14:paraId="0CF33234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tipo de efectos suelen ser </w:t>
      </w:r>
      <w:proofErr w:type="spellStart"/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ignorables</w:t>
      </w:r>
      <w:proofErr w:type="spellEnd"/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diseños factoriales fraccionados?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Las interacciones de alto orden, ya que tienen menor probabilidad de ser significativas.</w:t>
      </w:r>
    </w:p>
    <w:p w14:paraId="68D9B900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ventajas tiene el uso de diseños factoriales fraccionados frente a diseños completos?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Reducen el número de corridas experimentales necesarias, optimizando recursos sin perder demasiada información.</w:t>
      </w:r>
    </w:p>
    <w:p w14:paraId="039B131D" w14:textId="77777777" w:rsidR="000533CF" w:rsidRPr="000533CF" w:rsidRDefault="000533CF" w:rsidP="00053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533C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¿Cuál es la relación entre el número de factores y el grado de fraccionamiento admisible en un diseño factorial?</w:t>
      </w:r>
      <w:r w:rsidRPr="000533CF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Mientras mayor sea el número de factores, mayor es el grado de fraccionamiento permitido sin perder información clave.</w:t>
      </w:r>
    </w:p>
    <w:p w14:paraId="1CFECEB0" w14:textId="77777777" w:rsidR="000533CF" w:rsidRDefault="000533CF" w:rsidP="000533CF">
      <w:pPr>
        <w:pStyle w:val="Ttulo3"/>
      </w:pPr>
      <w:r>
        <w:t>Cuestionario sobre Metodología de Superficie de Respuesta (MSR)</w:t>
      </w:r>
    </w:p>
    <w:p w14:paraId="764BF04E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¿Qué es la Metodología de Superficie de Respuesta (MSR)?</w:t>
      </w:r>
      <w:r>
        <w:br/>
        <w:t>Es una técnica estadística utilizada para optimizar procesos experimentales y modelar la relación entre varias variables independientes y una respuesta dependiente.</w:t>
      </w:r>
    </w:p>
    <w:p w14:paraId="5A4ECD48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¿Qué caracteriza al diseño de Box-</w:t>
      </w:r>
      <w:proofErr w:type="spellStart"/>
      <w:r>
        <w:rPr>
          <w:rStyle w:val="Textoennegrita"/>
        </w:rPr>
        <w:t>Behnken</w:t>
      </w:r>
      <w:proofErr w:type="spellEnd"/>
      <w:r>
        <w:rPr>
          <w:rStyle w:val="Textoennegrita"/>
        </w:rPr>
        <w:t>?</w:t>
      </w:r>
      <w:r>
        <w:br/>
        <w:t xml:space="preserve">Es un diseño esférico, donde todos los puntos están localizados en una esfera de radio </w:t>
      </w:r>
      <w:r>
        <w:rPr>
          <w:rStyle w:val="katex-mathml"/>
        </w:rPr>
        <w:t>2\</w:t>
      </w:r>
      <w:proofErr w:type="spellStart"/>
      <w:proofErr w:type="gramStart"/>
      <w:r>
        <w:rPr>
          <w:rStyle w:val="katex-mathml"/>
        </w:rPr>
        <w:t>sqrt</w:t>
      </w:r>
      <w:proofErr w:type="spellEnd"/>
      <w:r>
        <w:rPr>
          <w:rStyle w:val="katex-mathml"/>
        </w:rPr>
        <w:t>{</w:t>
      </w:r>
      <w:proofErr w:type="gramEnd"/>
      <w:r>
        <w:rPr>
          <w:rStyle w:val="katex-mathml"/>
        </w:rPr>
        <w:t>2}</w:t>
      </w:r>
      <w:r>
        <w:rPr>
          <w:rStyle w:val="mord"/>
        </w:rPr>
        <w:t>2</w:t>
      </w:r>
      <w:r>
        <w:rPr>
          <w:rStyle w:val="vlist-s"/>
        </w:rPr>
        <w:t>​</w:t>
      </w:r>
      <w:r>
        <w:t>, sin incluir puntos en los vértices de la región cúbica delimitada por los límites de las variables.</w:t>
      </w:r>
    </w:p>
    <w:p w14:paraId="1C262132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¿Qué ventaja tiene el diseño de Box-</w:t>
      </w:r>
      <w:proofErr w:type="spellStart"/>
      <w:r>
        <w:rPr>
          <w:rStyle w:val="Textoennegrita"/>
        </w:rPr>
        <w:t>Behnken</w:t>
      </w:r>
      <w:proofErr w:type="spellEnd"/>
      <w:r>
        <w:rPr>
          <w:rStyle w:val="Textoennegrita"/>
        </w:rPr>
        <w:t xml:space="preserve"> frente a otros diseños?</w:t>
      </w:r>
      <w:r>
        <w:br/>
        <w:t>Evita probar combinaciones de niveles de factores que sean costosas o físicamente imposibles, al no incluir puntos en los vértices del cubo.</w:t>
      </w:r>
    </w:p>
    <w:p w14:paraId="7DD42D10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¿Qué es la </w:t>
      </w:r>
      <w:proofErr w:type="spellStart"/>
      <w:r>
        <w:rPr>
          <w:rStyle w:val="Textoennegrita"/>
        </w:rPr>
        <w:t>rotabilidad</w:t>
      </w:r>
      <w:proofErr w:type="spellEnd"/>
      <w:r>
        <w:rPr>
          <w:rStyle w:val="Textoennegrita"/>
        </w:rPr>
        <w:t xml:space="preserve"> en el contexto de la MSR?</w:t>
      </w:r>
      <w:r>
        <w:br/>
        <w:t>Es la propiedad de un diseño que asegura que la precisión de las estimaciones sea igual en todas las direcciones a partir del centro del diseño.</w:t>
      </w:r>
    </w:p>
    <w:p w14:paraId="4FD1BDF7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¿Cómo se logra la </w:t>
      </w:r>
      <w:proofErr w:type="spellStart"/>
      <w:r>
        <w:rPr>
          <w:rStyle w:val="Textoennegrita"/>
        </w:rPr>
        <w:t>rotabilidad</w:t>
      </w:r>
      <w:proofErr w:type="spellEnd"/>
      <w:r>
        <w:rPr>
          <w:rStyle w:val="Textoennegrita"/>
        </w:rPr>
        <w:t xml:space="preserve"> en un diseño central compuesto?</w:t>
      </w:r>
      <w:r>
        <w:br/>
        <w:t xml:space="preserve">Se ajusta el valor de </w:t>
      </w:r>
      <w:r>
        <w:rPr>
          <w:rStyle w:val="katex-mathml"/>
        </w:rPr>
        <w:t>α\</w:t>
      </w:r>
      <w:proofErr w:type="spellStart"/>
      <w:r>
        <w:rPr>
          <w:rStyle w:val="katex-mathml"/>
        </w:rPr>
        <w:t>alpha</w:t>
      </w:r>
      <w:proofErr w:type="spellEnd"/>
      <w:r>
        <w:rPr>
          <w:rStyle w:val="mord"/>
        </w:rPr>
        <w:t>α</w:t>
      </w:r>
      <w:r>
        <w:t xml:space="preserve">, definido como </w:t>
      </w:r>
      <w:r>
        <w:rPr>
          <w:rStyle w:val="katex-mathml"/>
        </w:rPr>
        <w:t>α=(</w:t>
      </w:r>
      <w:proofErr w:type="spellStart"/>
      <w:r>
        <w:rPr>
          <w:rStyle w:val="katex-mathml"/>
        </w:rPr>
        <w:t>nf</w:t>
      </w:r>
      <w:proofErr w:type="spellEnd"/>
      <w:r>
        <w:rPr>
          <w:rStyle w:val="katex-mathml"/>
        </w:rPr>
        <w:t>)1/4\</w:t>
      </w:r>
      <w:proofErr w:type="spellStart"/>
      <w:r>
        <w:rPr>
          <w:rStyle w:val="katex-mathml"/>
        </w:rPr>
        <w:t>alpha</w:t>
      </w:r>
      <w:proofErr w:type="spellEnd"/>
      <w:r>
        <w:rPr>
          <w:rStyle w:val="katex-mathml"/>
        </w:rPr>
        <w:t xml:space="preserve"> = (</w:t>
      </w:r>
      <w:proofErr w:type="spellStart"/>
      <w:r>
        <w:rPr>
          <w:rStyle w:val="katex-mathml"/>
        </w:rPr>
        <w:t>n_f</w:t>
      </w:r>
      <w:proofErr w:type="spellEnd"/>
      <w:r>
        <w:rPr>
          <w:rStyle w:val="katex-mathml"/>
        </w:rPr>
        <w:t>)^{1/4}</w:t>
      </w:r>
      <w:r>
        <w:rPr>
          <w:rStyle w:val="mord"/>
        </w:rPr>
        <w:t>α</w:t>
      </w:r>
      <w:r>
        <w:rPr>
          <w:rStyle w:val="mrel"/>
        </w:rPr>
        <w:t>=</w:t>
      </w:r>
      <w:r>
        <w:rPr>
          <w:rStyle w:val="mopen"/>
        </w:rPr>
        <w:t>(</w:t>
      </w:r>
      <w:proofErr w:type="spellStart"/>
      <w:r>
        <w:rPr>
          <w:rStyle w:val="mord"/>
        </w:rPr>
        <w:t>nf</w:t>
      </w:r>
      <w:proofErr w:type="spellEnd"/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1/4</w:t>
      </w:r>
      <w:r>
        <w:t xml:space="preserve">, donde </w:t>
      </w:r>
      <w:proofErr w:type="spellStart"/>
      <w:r>
        <w:rPr>
          <w:rStyle w:val="katex-mathml"/>
        </w:rPr>
        <w:t>nfn_f</w:t>
      </w:r>
      <w:r>
        <w:rPr>
          <w:rStyle w:val="mord"/>
        </w:rPr>
        <w:t>nf</w:t>
      </w:r>
      <w:proofErr w:type="spellEnd"/>
      <w:r>
        <w:rPr>
          <w:rStyle w:val="vlist-s"/>
        </w:rPr>
        <w:t>​</w:t>
      </w:r>
      <w:r>
        <w:t xml:space="preserve"> es el número de puntos en la porción factorial del diseño.</w:t>
      </w:r>
    </w:p>
    <w:p w14:paraId="3C719003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¿Qué beneficio tiene un diseño ortogonal en MSR?</w:t>
      </w:r>
      <w:r>
        <w:br/>
        <w:t>Permite que los coeficientes estimados en el modelo ajustado no estén correlacionados, mejorando la precisión de las estimaciones.</w:t>
      </w:r>
    </w:p>
    <w:p w14:paraId="6BAE906A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¿Qué indica que un diseño es </w:t>
      </w:r>
      <w:proofErr w:type="spellStart"/>
      <w:r>
        <w:rPr>
          <w:rStyle w:val="Textoennegrita"/>
        </w:rPr>
        <w:t>rotable</w:t>
      </w:r>
      <w:proofErr w:type="spellEnd"/>
      <w:r>
        <w:rPr>
          <w:rStyle w:val="Textoennegrita"/>
        </w:rPr>
        <w:t>?</w:t>
      </w:r>
      <w:r>
        <w:br/>
        <w:t>Que la varianza de la respuesta estimada (</w:t>
      </w:r>
      <w:proofErr w:type="spellStart"/>
      <w:r>
        <w:rPr>
          <w:rStyle w:val="katex-mathml"/>
        </w:rPr>
        <w:t>var</w:t>
      </w:r>
      <w:proofErr w:type="spellEnd"/>
      <w:r>
        <w:rPr>
          <w:rStyle w:val="katex-mathml"/>
        </w:rPr>
        <w:t>[Y(x)]\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</w:t>
      </w:r>
      <w:proofErr w:type="spellStart"/>
      <w:r>
        <w:rPr>
          <w:rStyle w:val="katex-mathml"/>
        </w:rPr>
        <w:t>var</w:t>
      </w:r>
      <w:proofErr w:type="spellEnd"/>
      <w:r>
        <w:rPr>
          <w:rStyle w:val="katex-mathml"/>
        </w:rPr>
        <w:t>}[Y(x)]</w:t>
      </w:r>
      <w:proofErr w:type="spellStart"/>
      <w:r>
        <w:rPr>
          <w:rStyle w:val="mord"/>
        </w:rPr>
        <w:t>var</w:t>
      </w:r>
      <w:proofErr w:type="spellEnd"/>
      <w:r>
        <w:rPr>
          <w:rStyle w:val="mopen"/>
        </w:rPr>
        <w:t>[</w:t>
      </w:r>
      <w:r>
        <w:rPr>
          <w:rStyle w:val="mord"/>
        </w:rPr>
        <w:t>Y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)]</w:t>
      </w:r>
      <w:r>
        <w:t>) depende únicamente de la distancia del punto al centro del diseño y no de su dirección.</w:t>
      </w:r>
    </w:p>
    <w:p w14:paraId="22E71DBB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¿Por qué es importante incluir repeticiones en el centro del diseño?</w:t>
      </w:r>
      <w:r>
        <w:br/>
        <w:t>Para detectar la falta de ajuste del modelo y obtener un estimador puro de la varianza del error.</w:t>
      </w:r>
    </w:p>
    <w:p w14:paraId="176C6614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¿Qué permite construir un diseño de MSR simple?</w:t>
      </w:r>
      <w:r>
        <w:br/>
        <w:t>Permite expandirlo a diseños de mayor orden si el comportamiento de la respuesta resulta más complejo de lo esperado.</w:t>
      </w:r>
    </w:p>
    <w:p w14:paraId="3494CA42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¿Qué ocurre si las columnas de la matriz de diseño son independientes?</w:t>
      </w:r>
      <w:r>
        <w:br/>
        <w:t>El diseño es ortogonal, lo que implica que los coeficientes del modelo ajustado no están correlacionados.</w:t>
      </w:r>
    </w:p>
    <w:p w14:paraId="4B201A45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¿Qué forma tienen los contornos de la varianza en un diseño </w:t>
      </w:r>
      <w:proofErr w:type="spellStart"/>
      <w:r>
        <w:rPr>
          <w:rStyle w:val="Textoennegrita"/>
        </w:rPr>
        <w:t>rotable</w:t>
      </w:r>
      <w:proofErr w:type="spellEnd"/>
      <w:r>
        <w:rPr>
          <w:rStyle w:val="Textoennegrita"/>
        </w:rPr>
        <w:t>?</w:t>
      </w:r>
      <w:r>
        <w:br/>
        <w:t>Son círculos concéntricos alrededor del centro del diseño.</w:t>
      </w:r>
    </w:p>
    <w:p w14:paraId="299CB02B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¿Por qué se utilizan diseños </w:t>
      </w:r>
      <w:proofErr w:type="spellStart"/>
      <w:r>
        <w:rPr>
          <w:rStyle w:val="Textoennegrita"/>
        </w:rPr>
        <w:t>rotables</w:t>
      </w:r>
      <w:proofErr w:type="spellEnd"/>
      <w:r>
        <w:rPr>
          <w:rStyle w:val="Textoennegrita"/>
        </w:rPr>
        <w:t xml:space="preserve"> en MSR?</w:t>
      </w:r>
      <w:r>
        <w:br/>
        <w:t>Para asegurar que la calidad de la predicción sea independiente de la dirección, siendo invariante a rotaciones alrededor del centro.</w:t>
      </w:r>
    </w:p>
    <w:p w14:paraId="7B1F390F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¿Qué ventaja ofrece la propiedad de </w:t>
      </w:r>
      <w:proofErr w:type="spellStart"/>
      <w:r>
        <w:rPr>
          <w:rStyle w:val="Textoennegrita"/>
        </w:rPr>
        <w:t>rotabilidad</w:t>
      </w:r>
      <w:proofErr w:type="spellEnd"/>
      <w:r>
        <w:rPr>
          <w:rStyle w:val="Textoennegrita"/>
        </w:rPr>
        <w:t>?</w:t>
      </w:r>
      <w:r>
        <w:br/>
        <w:t>Facilita la interpretación y comparación de efectos al mantener constante la calidad de la predicción en cualquier dirección.</w:t>
      </w:r>
    </w:p>
    <w:p w14:paraId="77DCF3AD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lastRenderedPageBreak/>
        <w:t>¿Qué es un diseño central compuesto (CCD)?</w:t>
      </w:r>
      <w:r>
        <w:br/>
        <w:t xml:space="preserve">Es un diseño utilizado en MSR que puede ser </w:t>
      </w:r>
      <w:proofErr w:type="spellStart"/>
      <w:r>
        <w:t>rotable</w:t>
      </w:r>
      <w:proofErr w:type="spellEnd"/>
      <w:r>
        <w:t xml:space="preserve"> y combina puntos factoriales, axiales y centrales para explorar la respuesta.</w:t>
      </w:r>
    </w:p>
    <w:p w14:paraId="727D1E2B" w14:textId="77777777" w:rsidR="000533CF" w:rsidRDefault="000533CF" w:rsidP="000533CF">
      <w:pPr>
        <w:pStyle w:val="NormalWeb"/>
        <w:numPr>
          <w:ilvl w:val="0"/>
          <w:numId w:val="2"/>
        </w:numPr>
      </w:pPr>
      <w:r>
        <w:rPr>
          <w:rStyle w:val="Textoennegrita"/>
        </w:rPr>
        <w:t>¿Por qué se requiere optimizar los diseños experimentales en MSR?</w:t>
      </w:r>
      <w:r>
        <w:br/>
        <w:t>Para minimizar recursos y tiempo mientras se maximiza la información obtenida sobre el sistema estudiado.</w:t>
      </w:r>
    </w:p>
    <w:p w14:paraId="4AA1F495" w14:textId="77777777" w:rsidR="000533CF" w:rsidRDefault="000533CF" w:rsidP="000533CF">
      <w:pPr>
        <w:pStyle w:val="Ttulo3"/>
      </w:pPr>
      <w:r>
        <w:t>Cuestionario sobre el Diseño Robusto de Taguchi</w:t>
      </w:r>
    </w:p>
    <w:p w14:paraId="4230E6CC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¿Cuál es el objetivo del diseño robusto de parámetros según Taguchi?</w:t>
      </w:r>
      <w:r>
        <w:br/>
        <w:t>Lograr productos y procesos resistentes a la variabilidad causada por ruidos.</w:t>
      </w:r>
    </w:p>
    <w:p w14:paraId="691304D0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son los "efectos ruido" en el diseño robusto?</w:t>
      </w:r>
      <w:r>
        <w:br/>
        <w:t>Son factores externos que desvían las características funcionales del producto de sus valores óptimos, incrementando los costos de calidad.</w:t>
      </w:r>
    </w:p>
    <w:p w14:paraId="19AC7E33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filosofía subyace en la metodología de Taguchi?</w:t>
      </w:r>
      <w:r>
        <w:br/>
        <w:t>Mejorar continuamente la calidad reduciendo costos, minimizando la variabilidad y maximizando la funcionalidad del producto.</w:t>
      </w:r>
    </w:p>
    <w:p w14:paraId="09722DD1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es la función de pérdida según Taguchi?</w:t>
      </w:r>
      <w:r>
        <w:br/>
        <w:t>Representa la pérdida económica debido a la desviación de las características de calidad respecto al objetivo; suele ser proporcional al cuadrado de la desviación.</w:t>
      </w:r>
    </w:p>
    <w:p w14:paraId="7C5462BE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ventaja ofrecen los arreglos ortogonales en el diseño robusto?</w:t>
      </w:r>
      <w:r>
        <w:br/>
        <w:t>Permiten evaluar simultáneamente múltiples factores con bajo costo, simplificando el diseño experimental.</w:t>
      </w:r>
    </w:p>
    <w:p w14:paraId="4C5D1F97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¿Cuál es el enfoque principal del diseño de parámetros?</w:t>
      </w:r>
      <w:r>
        <w:br/>
        <w:t>Minimizar la variación alrededor del valor objetivo del producto, haciéndolo menos sensible a los ruidos.</w:t>
      </w:r>
    </w:p>
    <w:p w14:paraId="2B91B468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criterios técnicos distingue Taguchi del enfoque tradicional en diseño experimental?</w:t>
      </w:r>
      <w:r>
        <w:br/>
        <w:t>Taguchi enfatiza en minimizar interacciones entre factores, utilizar la función de pérdida y enfocarse en efectos principales.</w:t>
      </w:r>
    </w:p>
    <w:p w14:paraId="0FC2B760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¿Por qué es importante incluir repeticiones al centro en un diseño robusto?</w:t>
      </w:r>
      <w:r>
        <w:br/>
        <w:t>Para detectar curvatura o falta de ajuste del modelo y proporcionar grados de libertad adicionales para el error.</w:t>
      </w:r>
    </w:p>
    <w:p w14:paraId="3C019D31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herramienta ayuda a interpretar diseños fraccionados altamente saturados?</w:t>
      </w:r>
      <w:r>
        <w:br/>
        <w:t>El diagrama de Pareto y el gráfico de Daniel se usan para analizar los efectos principales antes de realizar un análisis de varianza.</w:t>
      </w:r>
    </w:p>
    <w:p w14:paraId="24F826F0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 xml:space="preserve">¿Qué indica un incremento en </w:t>
      </w:r>
      <w:r>
        <w:rPr>
          <w:rStyle w:val="katex-mathml"/>
          <w:b/>
          <w:bCs/>
        </w:rPr>
        <w:t>Raj2R^2_{aj}</w:t>
      </w:r>
      <w:r>
        <w:rPr>
          <w:rStyle w:val="mord"/>
          <w:b/>
          <w:bCs/>
        </w:rPr>
        <w:t>Raj2</w:t>
      </w:r>
      <w:r>
        <w:rPr>
          <w:rStyle w:val="vlist-s"/>
          <w:b/>
          <w:bCs/>
        </w:rPr>
        <w:t>​</w:t>
      </w:r>
      <w:r>
        <w:rPr>
          <w:rStyle w:val="Textoennegrita"/>
        </w:rPr>
        <w:t xml:space="preserve"> durante el ajuste del modelo en ANOVA?</w:t>
      </w:r>
      <w:r>
        <w:br/>
        <w:t>Que los efectos eliminados no eran significativos. Si disminuye en más del 3%, podría indicar que un efecto eliminado era relevante.</w:t>
      </w:r>
    </w:p>
    <w:p w14:paraId="5EFA7943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¿Cuántas réplicas mínimas se requieren para calcular el cuadrado medio del error?</w:t>
      </w:r>
      <w:r>
        <w:br/>
        <w:t>Al menos dos réplicas (</w:t>
      </w:r>
      <w:r>
        <w:rPr>
          <w:rStyle w:val="katex-mathml"/>
        </w:rPr>
        <w:t>n≥2n \</w:t>
      </w:r>
      <w:proofErr w:type="spellStart"/>
      <w:r>
        <w:rPr>
          <w:rStyle w:val="katex-mathml"/>
        </w:rPr>
        <w:t>geq</w:t>
      </w:r>
      <w:proofErr w:type="spellEnd"/>
      <w:r>
        <w:rPr>
          <w:rStyle w:val="katex-mathml"/>
        </w:rPr>
        <w:t xml:space="preserve"> 2</w:t>
      </w:r>
      <w:r>
        <w:rPr>
          <w:rStyle w:val="mord"/>
        </w:rPr>
        <w:t>n</w:t>
      </w:r>
      <w:r>
        <w:rPr>
          <w:rStyle w:val="mrel"/>
        </w:rPr>
        <w:t>≥</w:t>
      </w:r>
      <w:r>
        <w:rPr>
          <w:rStyle w:val="mord"/>
        </w:rPr>
        <w:t>2</w:t>
      </w:r>
      <w:r>
        <w:t>).</w:t>
      </w:r>
    </w:p>
    <w:p w14:paraId="4A0AE265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significa un valor-p pequeño en el análisis de varianza?</w:t>
      </w:r>
      <w:r>
        <w:br/>
        <w:t>Indica que el efecto tiene mayor influencia sobre la variable de respuesta.</w:t>
      </w:r>
    </w:p>
    <w:p w14:paraId="1E9C1B7A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se busca al diseñar productos robustos?</w:t>
      </w:r>
      <w:r>
        <w:br/>
        <w:t>Minimizar las posibilidades de falla, garantizar estabilidad en las características importantes para el cliente y reducir costos de calidad.</w:t>
      </w:r>
    </w:p>
    <w:p w14:paraId="65D6E88A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lastRenderedPageBreak/>
        <w:t>¿Por qué se prefieren diseños robustos en lugar de control de procesos extensivo?</w:t>
      </w:r>
      <w:r>
        <w:br/>
        <w:t>Diseñar productos robustos es más económico y efectivo a largo plazo que corregir problemas mediante controles o reclamaciones.</w:t>
      </w:r>
    </w:p>
    <w:p w14:paraId="00A3F271" w14:textId="77777777" w:rsidR="000533CF" w:rsidRDefault="000533CF" w:rsidP="000533CF">
      <w:pPr>
        <w:pStyle w:val="NormalWeb"/>
        <w:numPr>
          <w:ilvl w:val="0"/>
          <w:numId w:val="3"/>
        </w:numPr>
      </w:pPr>
      <w:r>
        <w:rPr>
          <w:rStyle w:val="Textoennegrita"/>
        </w:rPr>
        <w:t>¿Qué características hacen a un diseño robusto efectivo según Taguchi?</w:t>
      </w:r>
      <w:r>
        <w:br/>
        <w:t>Funcionalidad alta, bajo nivel de sensibilidad a ruidos y mínima variación en las características de calidad importantes.</w:t>
      </w:r>
    </w:p>
    <w:p w14:paraId="3EB91826" w14:textId="77777777" w:rsidR="000533CF" w:rsidRDefault="000533CF" w:rsidP="000533CF">
      <w:pPr>
        <w:pStyle w:val="Ttulo3"/>
      </w:pPr>
      <w:r>
        <w:t>Cuestionario sobre Diseño y Análisis de Experimentos (ANCOVA, DCA y DBCA)</w:t>
      </w:r>
    </w:p>
    <w:p w14:paraId="5DE046F0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¿Qué combina el Análisis de Covarianza (ANCOVA)?</w:t>
      </w:r>
      <w:r>
        <w:br/>
        <w:t>Combina conceptos del análisis de varianza y la regresión.</w:t>
      </w:r>
    </w:p>
    <w:p w14:paraId="000E5CED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¿Cuándo se utiliza el ANCOVA?</w:t>
      </w:r>
      <w:r>
        <w:br/>
        <w:t>Se utiliza cuando la variable respuesta está relacionada con una o más variables concomitantes.</w:t>
      </w:r>
    </w:p>
    <w:p w14:paraId="420FAD9D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¿Cuáles son los principales objetivos del ANCOVA?</w:t>
      </w:r>
      <w:r>
        <w:br/>
        <w:t>a) Disminuir el error experimental.</w:t>
      </w:r>
      <w:r>
        <w:br/>
        <w:t>b) Ajustar los promedios de los tratamientos.</w:t>
      </w:r>
      <w:r>
        <w:br/>
        <w:t>c) Interpretar mejor los efectos de los tratamientos.</w:t>
      </w:r>
    </w:p>
    <w:p w14:paraId="6E843EBE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Menciona un supuesto clave del ANCOVA respecto a la variable concomitante </w:t>
      </w:r>
      <w:r>
        <w:rPr>
          <w:rStyle w:val="katex-mathml"/>
          <w:b/>
          <w:bCs/>
        </w:rPr>
        <w:t>XX</w:t>
      </w:r>
      <w:r>
        <w:rPr>
          <w:rStyle w:val="mord"/>
          <w:b/>
          <w:bCs/>
        </w:rPr>
        <w:t>X</w:t>
      </w:r>
      <w:r>
        <w:rPr>
          <w:rStyle w:val="Textoennegrita"/>
        </w:rPr>
        <w:t>.</w:t>
      </w:r>
      <w:r>
        <w:br/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debe ser fija, medida sin error y no afectada por los tratamientos.</w:t>
      </w:r>
    </w:p>
    <w:p w14:paraId="6267FD47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¿Qué distribución deben tener las variables </w:t>
      </w:r>
      <w:r>
        <w:rPr>
          <w:rStyle w:val="katex-mathml"/>
          <w:b/>
          <w:bCs/>
        </w:rPr>
        <w:t>YY</w:t>
      </w:r>
      <w:r>
        <w:rPr>
          <w:rStyle w:val="mord"/>
          <w:b/>
          <w:bCs/>
        </w:rPr>
        <w:t>Y</w:t>
      </w:r>
      <w:r>
        <w:rPr>
          <w:rStyle w:val="Textoennegrita"/>
        </w:rPr>
        <w:t xml:space="preserve"> en el ANCOVA?</w:t>
      </w:r>
      <w:r>
        <w:br/>
      </w: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 debe tener distribución normal y varianzas homogéneas dentro de los tratamientos.</w:t>
      </w:r>
    </w:p>
    <w:p w14:paraId="4A6C692E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¿Qué expresa el modelo aditivo lineal para un DCA en ANCOVA?</w:t>
      </w:r>
      <w:r>
        <w:br/>
      </w:r>
      <w:proofErr w:type="spellStart"/>
      <w:r>
        <w:rPr>
          <w:rStyle w:val="katex-mathml"/>
        </w:rPr>
        <w:t>Yij</w:t>
      </w:r>
      <w:proofErr w:type="spellEnd"/>
      <w:r>
        <w:rPr>
          <w:rStyle w:val="katex-mathml"/>
        </w:rPr>
        <w:t>=</w:t>
      </w:r>
      <w:proofErr w:type="spellStart"/>
      <w:r>
        <w:rPr>
          <w:rStyle w:val="katex-mathml"/>
        </w:rPr>
        <w:t>μ+τi</w:t>
      </w:r>
      <w:proofErr w:type="spellEnd"/>
      <w:r>
        <w:rPr>
          <w:rStyle w:val="katex-mathml"/>
        </w:rPr>
        <w:t>+β(</w:t>
      </w:r>
      <w:proofErr w:type="spellStart"/>
      <w:r>
        <w:rPr>
          <w:rStyle w:val="katex-mathml"/>
        </w:rPr>
        <w:t>Xij</w:t>
      </w:r>
      <w:proofErr w:type="spellEnd"/>
      <w:r>
        <w:rPr>
          <w:rStyle w:val="katex-mathml"/>
        </w:rPr>
        <w:t>−Xˉ)+ϵ</w:t>
      </w:r>
      <w:proofErr w:type="spellStart"/>
      <w:r>
        <w:rPr>
          <w:rStyle w:val="katex-mathml"/>
        </w:rPr>
        <w:t>ijY</w:t>
      </w:r>
      <w:proofErr w:type="spellEnd"/>
      <w:r>
        <w:rPr>
          <w:rStyle w:val="katex-mathml"/>
        </w:rPr>
        <w:t>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 = \mu + \</w:t>
      </w:r>
      <w:proofErr w:type="spellStart"/>
      <w:r>
        <w:rPr>
          <w:rStyle w:val="katex-mathml"/>
        </w:rPr>
        <w:t>tau_i</w:t>
      </w:r>
      <w:proofErr w:type="spellEnd"/>
      <w:r>
        <w:rPr>
          <w:rStyle w:val="katex-mathml"/>
        </w:rPr>
        <w:t xml:space="preserve"> + \beta(X_{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 - \bar{X}) + \</w:t>
      </w:r>
      <w:proofErr w:type="spellStart"/>
      <w:r>
        <w:rPr>
          <w:rStyle w:val="katex-mathml"/>
        </w:rPr>
        <w:t>epsilon</w:t>
      </w:r>
      <w:proofErr w:type="spellEnd"/>
      <w:r>
        <w:rPr>
          <w:rStyle w:val="katex-mathml"/>
        </w:rPr>
        <w:t>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</w:rPr>
        <w:t>Yij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μ</w:t>
      </w:r>
      <w:r>
        <w:rPr>
          <w:rStyle w:val="mbin"/>
        </w:rPr>
        <w:t>+</w:t>
      </w:r>
      <w:r>
        <w:rPr>
          <w:rStyle w:val="mord"/>
        </w:rPr>
        <w:t>τi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</w:t>
      </w:r>
      <w:r>
        <w:rPr>
          <w:rStyle w:val="mopen"/>
        </w:rPr>
        <w:t>(</w:t>
      </w:r>
      <w:proofErr w:type="spellStart"/>
      <w:r>
        <w:rPr>
          <w:rStyle w:val="mord"/>
        </w:rPr>
        <w:t>Xij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Xˉ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ϵ</w:t>
      </w:r>
      <w:proofErr w:type="spellStart"/>
      <w:r>
        <w:rPr>
          <w:rStyle w:val="mord"/>
        </w:rPr>
        <w:t>ij</w:t>
      </w:r>
      <w:proofErr w:type="spellEnd"/>
      <w:r>
        <w:rPr>
          <w:rStyle w:val="vlist-s"/>
        </w:rPr>
        <w:t>​</w:t>
      </w:r>
      <w:r>
        <w:t xml:space="preserve">, donde </w:t>
      </w:r>
      <w:r>
        <w:rPr>
          <w:rStyle w:val="katex-mathml"/>
        </w:rPr>
        <w:t>β\beta</w:t>
      </w:r>
      <w:r>
        <w:rPr>
          <w:rStyle w:val="mord"/>
        </w:rPr>
        <w:t>β</w:t>
      </w:r>
      <w:r>
        <w:t xml:space="preserve"> es el coeficiente de regresión.</w:t>
      </w:r>
    </w:p>
    <w:p w14:paraId="3C0BE220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¿Qué hipótesis prueba el ANCOVA respecto a la pendiente (</w:t>
      </w:r>
      <w:r>
        <w:rPr>
          <w:rStyle w:val="katex-mathml"/>
          <w:b/>
          <w:bCs/>
        </w:rPr>
        <w:t>β\beta</w:t>
      </w:r>
      <w:r>
        <w:rPr>
          <w:rStyle w:val="mord"/>
          <w:b/>
          <w:bCs/>
        </w:rPr>
        <w:t>β</w:t>
      </w:r>
      <w:r>
        <w:rPr>
          <w:rStyle w:val="Textoennegrita"/>
        </w:rPr>
        <w:t>)?</w:t>
      </w:r>
      <w:r>
        <w:br/>
      </w:r>
      <w:r>
        <w:rPr>
          <w:rStyle w:val="katex-mathml"/>
        </w:rPr>
        <w:t>H0:β=0H_0: \beta = 0</w:t>
      </w:r>
      <w:r>
        <w:rPr>
          <w:rStyle w:val="mord"/>
        </w:rPr>
        <w:t>H0</w:t>
      </w:r>
      <w:r>
        <w:rPr>
          <w:rStyle w:val="vlist-s"/>
        </w:rPr>
        <w:t>​</w:t>
      </w:r>
      <w:r>
        <w:rPr>
          <w:rStyle w:val="mrel"/>
        </w:rPr>
        <w:t>:</w:t>
      </w:r>
      <w:r>
        <w:rPr>
          <w:rStyle w:val="mord"/>
        </w:rPr>
        <w:t>β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 (no hay relación entre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e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) vs. </w:t>
      </w:r>
      <w:r>
        <w:rPr>
          <w:rStyle w:val="katex-mathml"/>
        </w:rPr>
        <w:t>H1:β≠0H_1: \beta \</w:t>
      </w:r>
      <w:proofErr w:type="spellStart"/>
      <w:r>
        <w:rPr>
          <w:rStyle w:val="katex-mathml"/>
        </w:rPr>
        <w:t>neq</w:t>
      </w:r>
      <w:proofErr w:type="spellEnd"/>
      <w:r>
        <w:rPr>
          <w:rStyle w:val="katex-mathml"/>
        </w:rPr>
        <w:t xml:space="preserve"> 0</w:t>
      </w:r>
      <w:r>
        <w:rPr>
          <w:rStyle w:val="mord"/>
        </w:rPr>
        <w:t>H1</w:t>
      </w:r>
      <w:r>
        <w:rPr>
          <w:rStyle w:val="vlist-s"/>
        </w:rPr>
        <w:t>​</w:t>
      </w:r>
      <w:r>
        <w:rPr>
          <w:rStyle w:val="mrel"/>
        </w:rPr>
        <w:t>:</w:t>
      </w:r>
      <w:r>
        <w:rPr>
          <w:rStyle w:val="mord"/>
        </w:rPr>
        <w:t>β</w:t>
      </w:r>
      <w:r>
        <w:rPr>
          <w:rStyle w:val="mrel"/>
        </w:rPr>
        <w:t>=</w:t>
      </w:r>
      <w:r>
        <w:rPr>
          <w:rStyle w:val="mord"/>
        </w:rPr>
        <w:t>0</w:t>
      </w:r>
      <w:r>
        <w:t xml:space="preserve"> (hay una relación lineal entre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e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>).</w:t>
      </w:r>
    </w:p>
    <w:p w14:paraId="2EEECC5A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¿Qué se hace si se rechaza </w:t>
      </w:r>
      <w:r>
        <w:rPr>
          <w:rStyle w:val="katex-mathml"/>
          <w:b/>
          <w:bCs/>
        </w:rPr>
        <w:t>H0H_0</w:t>
      </w:r>
      <w:r>
        <w:rPr>
          <w:rStyle w:val="mord"/>
          <w:b/>
          <w:bCs/>
        </w:rPr>
        <w:t>H0</w:t>
      </w:r>
      <w:r>
        <w:rPr>
          <w:rStyle w:val="vlist-s"/>
          <w:b/>
          <w:bCs/>
        </w:rPr>
        <w:t>​</w:t>
      </w:r>
      <w:r>
        <w:rPr>
          <w:rStyle w:val="Textoennegrita"/>
        </w:rPr>
        <w:t xml:space="preserve"> en la prueba de la pendiente?</w:t>
      </w:r>
      <w:r>
        <w:br/>
        <w:t>Se procede con ANCOVA para obtener sumas de cuadrados ajustadas y realizar pruebas de hipótesis de tratamientos ajustados.</w:t>
      </w:r>
    </w:p>
    <w:p w14:paraId="1A2273A9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¿Qué prueba se utiliza para comparar tratamientos ajustados en ANCOVA?</w:t>
      </w:r>
      <w:r>
        <w:br/>
        <w:t>La prueba de Tukey para determinar diferencias significativas entre medias ajustadas.</w:t>
      </w:r>
    </w:p>
    <w:p w14:paraId="36BBE181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En el ejemplo del peso de gallinas, ¿qué variable representa </w:t>
      </w:r>
      <w:r>
        <w:rPr>
          <w:rStyle w:val="katex-mathml"/>
          <w:b/>
          <w:bCs/>
        </w:rPr>
        <w:t>XX</w:t>
      </w:r>
      <w:r>
        <w:rPr>
          <w:rStyle w:val="mord"/>
          <w:b/>
          <w:bCs/>
        </w:rPr>
        <w:t>X</w:t>
      </w:r>
      <w:r>
        <w:rPr>
          <w:rStyle w:val="Textoennegrita"/>
        </w:rPr>
        <w:t xml:space="preserve"> y cuál </w:t>
      </w:r>
      <w:r>
        <w:rPr>
          <w:rStyle w:val="katex-mathml"/>
          <w:b/>
          <w:bCs/>
        </w:rPr>
        <w:t>YY</w:t>
      </w:r>
      <w:r>
        <w:rPr>
          <w:rStyle w:val="mord"/>
          <w:b/>
          <w:bCs/>
        </w:rPr>
        <w:t>Y</w:t>
      </w:r>
      <w:r>
        <w:rPr>
          <w:rStyle w:val="Textoennegrita"/>
        </w:rPr>
        <w:t>?</w:t>
      </w:r>
      <w:r>
        <w:br/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es el peso inicial y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 el peso final de las gallinas.</w:t>
      </w:r>
    </w:p>
    <w:p w14:paraId="60C6D3CC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¿Qué conclusión se obtuvo en el ejemplo del peso de gallinas respecto a los tratamientos?</w:t>
      </w:r>
      <w:r>
        <w:br/>
        <w:t>Se concluyó que al menos una dieta produce un peso final significativamente diferente.</w:t>
      </w:r>
    </w:p>
    <w:p w14:paraId="46B83351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 xml:space="preserve">¿Qué indica el rechazo de </w:t>
      </w:r>
      <w:r>
        <w:rPr>
          <w:rStyle w:val="katex-mathml"/>
          <w:b/>
          <w:bCs/>
        </w:rPr>
        <w:t>H0H_0</w:t>
      </w:r>
      <w:r>
        <w:rPr>
          <w:rStyle w:val="mord"/>
          <w:b/>
          <w:bCs/>
        </w:rPr>
        <w:t>H0</w:t>
      </w:r>
      <w:r>
        <w:rPr>
          <w:rStyle w:val="vlist-s"/>
          <w:b/>
          <w:bCs/>
        </w:rPr>
        <w:t>​</w:t>
      </w:r>
      <w:r>
        <w:rPr>
          <w:rStyle w:val="Textoennegrita"/>
        </w:rPr>
        <w:t xml:space="preserve"> en la prueba de tratamientos en un DBCA?</w:t>
      </w:r>
      <w:r>
        <w:br/>
      </w:r>
      <w:r>
        <w:lastRenderedPageBreak/>
        <w:t>Indica que al menos un tratamiento tiene un efecto distinto en la variable respuesta.</w:t>
      </w:r>
    </w:p>
    <w:p w14:paraId="23958E15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¿Cómo afecta el número de bloques en un DBCA al análisis del ANCOVA?</w:t>
      </w:r>
      <w:r>
        <w:br/>
        <w:t>Cada bloque añade grados de libertad y permite un mejor control de la variabilidad no explicada.</w:t>
      </w:r>
    </w:p>
    <w:p w14:paraId="3B78856F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¿Qué representa la amplitud límite significativa (ALS) en las pruebas de comparación?</w:t>
      </w:r>
      <w:r>
        <w:br/>
        <w:t>Es el valor crítico utilizado para decidir si hay diferencias significativas entre tratamientos.</w:t>
      </w:r>
    </w:p>
    <w:p w14:paraId="19A3C9F2" w14:textId="77777777" w:rsidR="000533CF" w:rsidRDefault="000533CF" w:rsidP="000533CF">
      <w:pPr>
        <w:pStyle w:val="NormalWeb"/>
        <w:numPr>
          <w:ilvl w:val="0"/>
          <w:numId w:val="4"/>
        </w:numPr>
      </w:pPr>
      <w:r>
        <w:rPr>
          <w:rStyle w:val="Textoennegrita"/>
        </w:rPr>
        <w:t>¿Qué se concluyó en el ejemplo de ostras con cinco temperaturas respecto a los tratamientos?</w:t>
      </w:r>
      <w:r>
        <w:br/>
        <w:t>Al menos una temperatura afecta significativamente el crecimiento de las ostras.</w:t>
      </w:r>
    </w:p>
    <w:p w14:paraId="3C7E6996" w14:textId="77777777" w:rsidR="00240249" w:rsidRDefault="00240249" w:rsidP="00240249">
      <w:pPr>
        <w:pStyle w:val="Ttulo3"/>
      </w:pPr>
      <w:r>
        <w:t>Cuestionario sobre Estadística No Paramétrica</w:t>
      </w:r>
    </w:p>
    <w:p w14:paraId="58A5846B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caracteriza a la estadística no paramétrica en comparación con la estadística paramétrica?</w:t>
      </w:r>
      <w:r>
        <w:br/>
        <w:t>No requiere suposiciones sobre la distribución de la población, como la normalidad, y se conoce también como estadística de libre distribución.</w:t>
      </w:r>
    </w:p>
    <w:p w14:paraId="60D5F069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¿Cuándo es más adecuada una prueba no paramétrica?</w:t>
      </w:r>
      <w:r>
        <w:br/>
        <w:t>Cuando los datos son ordinales, nominales, tienen pequeñas muestras (</w:t>
      </w:r>
      <w:r>
        <w:rPr>
          <w:rStyle w:val="katex-mathml"/>
        </w:rPr>
        <w:t>n&lt;30n &lt; 30</w:t>
      </w:r>
      <w:r>
        <w:rPr>
          <w:rStyle w:val="mord"/>
        </w:rPr>
        <w:t>n</w:t>
      </w:r>
      <w:r>
        <w:rPr>
          <w:rStyle w:val="mrel"/>
        </w:rPr>
        <w:t>&lt;</w:t>
      </w:r>
      <w:r>
        <w:rPr>
          <w:rStyle w:val="mord"/>
        </w:rPr>
        <w:t>30</w:t>
      </w:r>
      <w:r>
        <w:t>) o no cumplen con supuestos de normalidad y homocedasticidad.</w:t>
      </w:r>
    </w:p>
    <w:p w14:paraId="0A74C96F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beneficios ofrecen las pruebas no paramétricas?</w:t>
      </w:r>
      <w:r>
        <w:br/>
        <w:t>a) No requieren afirmaciones sobre los parámetros poblacionales.</w:t>
      </w:r>
      <w:r>
        <w:br/>
        <w:t>b) Son útiles para datos ordinales o nominales.</w:t>
      </w:r>
      <w:r>
        <w:br/>
        <w:t>c) Funcionan con muestras pequeñas.</w:t>
      </w:r>
      <w:r>
        <w:br/>
        <w:t>d) Algunas pruebas solo usan frecuencias.</w:t>
      </w:r>
    </w:p>
    <w:p w14:paraId="3D606045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problemas puede detectar el gráfico de ubicación-escala?</w:t>
      </w:r>
      <w:r>
        <w:br/>
        <w:t>Detecta no linealidad, variaciones desiguales en los errores y valores atípicos.</w:t>
      </w:r>
    </w:p>
    <w:p w14:paraId="355A12B4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indica una distribución horizontal y aleatoria de puntos en el gráfico de ubicación-escala?</w:t>
      </w:r>
      <w:r>
        <w:br/>
        <w:t>Que el modelo es adecuado y cumple con el supuesto de homocedasticidad.</w:t>
      </w:r>
    </w:p>
    <w:p w14:paraId="5B8C62D9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es la prueba de Kruskal-Wallis?</w:t>
      </w:r>
      <w:r>
        <w:br/>
        <w:t>Es una prueba no paramétrica para comparar tres o más grupos independientes usando rangos en lugar de valores brutos.</w:t>
      </w:r>
    </w:p>
    <w:p w14:paraId="33B90868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justifica la realización de pruebas de comparación después de la prueba de Kruskal-Wallis?</w:t>
      </w:r>
      <w:r>
        <w:br/>
        <w:t>Si el resultado de Kruskal-Wallis es significativo, se procede a realizar pruebas para identificar diferencias específicas entre grupos.</w:t>
      </w:r>
    </w:p>
    <w:p w14:paraId="5C8454FF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es la prueba de Friedman?</w:t>
      </w:r>
      <w:r>
        <w:br/>
        <w:t>Es una prueba no paramétrica para datos pareados o dependientes que compara varios tratamientos o grupos basándose en rangos.</w:t>
      </w:r>
    </w:p>
    <w:p w14:paraId="5BBDA4F5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¿Por qué se asignan rangos en la prueba de Friedman?</w:t>
      </w:r>
      <w:r>
        <w:br/>
        <w:t>Para realizar comparaciones relativas más justas cuando los datos no tienen distribuciones normales o las diferencias no son uniformes.</w:t>
      </w:r>
    </w:p>
    <w:p w14:paraId="156E418B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es la transformación Box-Cox y para qué se utiliza?</w:t>
      </w:r>
      <w:r>
        <w:br/>
        <w:t>Es una transformación de potencia que corrige asimetrías, varianzas desiguales y no linealidades, logrando que los datos sigan una distribución normal.</w:t>
      </w:r>
    </w:p>
    <w:p w14:paraId="41D5329C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lastRenderedPageBreak/>
        <w:t>¿Qué indica un parámetro de transformación estimado cercano a un valor de la tabla en Box-Cox?</w:t>
      </w:r>
      <w:r>
        <w:br/>
        <w:t>Que es mejor usar el valor de la tabla por ser más fácil de interpretar.</w:t>
      </w:r>
    </w:p>
    <w:p w14:paraId="2B035E98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se recomienda hacer si los residuos no cumplen los supuestos de ANOVA?</w:t>
      </w:r>
      <w:r>
        <w:br/>
        <w:t>a) Usar pruebas no paramétricas.</w:t>
      </w:r>
      <w:r>
        <w:br/>
        <w:t>b) Aplicar modelos lineales generalizados (GLM).</w:t>
      </w:r>
      <w:r>
        <w:br/>
        <w:t>c) Transformar los datos para cumplir los supuestos.</w:t>
      </w:r>
    </w:p>
    <w:p w14:paraId="3B50B17B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permite la función "Box-Cox" en el paquete MASS de R?</w:t>
      </w:r>
      <w:r>
        <w:br/>
        <w:t>Estimar el parámetro de transformación mediante máxima verosimilitud y proporcionar un intervalo de confianza del 95%.</w:t>
      </w:r>
    </w:p>
    <w:p w14:paraId="21B5815E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¿Cuáles son las distribuciones comunes que pueden no cumplir con la normalidad?</w:t>
      </w:r>
      <w:r>
        <w:br/>
        <w:t>Poisson, binomial y Gamma, donde la media está relacionada con la desviación estándar.</w:t>
      </w:r>
    </w:p>
    <w:p w14:paraId="4B30CA24" w14:textId="77777777" w:rsidR="00240249" w:rsidRDefault="00240249" w:rsidP="00240249">
      <w:pPr>
        <w:pStyle w:val="NormalWeb"/>
        <w:numPr>
          <w:ilvl w:val="0"/>
          <w:numId w:val="5"/>
        </w:numPr>
      </w:pPr>
      <w:r>
        <w:rPr>
          <w:rStyle w:val="Textoennegrita"/>
        </w:rPr>
        <w:t>¿Qué tres enfoques existen para manejar datos con varianzas heterogéneas?</w:t>
      </w:r>
      <w:r>
        <w:br/>
        <w:t>a) Usar métodos no paramétricos.</w:t>
      </w:r>
      <w:r>
        <w:br/>
        <w:t>b) Aplicar modelos lineales generalizados.</w:t>
      </w:r>
      <w:r>
        <w:br/>
        <w:t>c) Transformar los datos para estabilizar la varianza.</w:t>
      </w:r>
    </w:p>
    <w:p w14:paraId="42D588B0" w14:textId="77777777" w:rsidR="00641F4A" w:rsidRDefault="00641F4A"/>
    <w:sectPr w:rsidR="00641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2342"/>
    <w:multiLevelType w:val="multilevel"/>
    <w:tmpl w:val="978E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56386"/>
    <w:multiLevelType w:val="multilevel"/>
    <w:tmpl w:val="B60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551A7"/>
    <w:multiLevelType w:val="multilevel"/>
    <w:tmpl w:val="906C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7B80"/>
    <w:multiLevelType w:val="multilevel"/>
    <w:tmpl w:val="787C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8702E"/>
    <w:multiLevelType w:val="multilevel"/>
    <w:tmpl w:val="DDB8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CF"/>
    <w:rsid w:val="000533CF"/>
    <w:rsid w:val="00240249"/>
    <w:rsid w:val="00381CFC"/>
    <w:rsid w:val="00641F4A"/>
    <w:rsid w:val="00AD10A7"/>
    <w:rsid w:val="00D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AF88F"/>
  <w15:chartTrackingRefBased/>
  <w15:docId w15:val="{60A885B9-6677-4801-BB63-DC2BB09D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53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533C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5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533CF"/>
    <w:rPr>
      <w:b/>
      <w:bCs/>
    </w:rPr>
  </w:style>
  <w:style w:type="character" w:customStyle="1" w:styleId="katex-mathml">
    <w:name w:val="katex-mathml"/>
    <w:basedOn w:val="Fuentedeprrafopredeter"/>
    <w:rsid w:val="000533CF"/>
  </w:style>
  <w:style w:type="character" w:customStyle="1" w:styleId="mord">
    <w:name w:val="mord"/>
    <w:basedOn w:val="Fuentedeprrafopredeter"/>
    <w:rsid w:val="000533CF"/>
  </w:style>
  <w:style w:type="character" w:customStyle="1" w:styleId="mbin">
    <w:name w:val="mbin"/>
    <w:basedOn w:val="Fuentedeprrafopredeter"/>
    <w:rsid w:val="000533CF"/>
  </w:style>
  <w:style w:type="character" w:customStyle="1" w:styleId="mrel">
    <w:name w:val="mrel"/>
    <w:basedOn w:val="Fuentedeprrafopredeter"/>
    <w:rsid w:val="000533CF"/>
  </w:style>
  <w:style w:type="character" w:customStyle="1" w:styleId="vlist-s">
    <w:name w:val="vlist-s"/>
    <w:basedOn w:val="Fuentedeprrafopredeter"/>
    <w:rsid w:val="000533CF"/>
  </w:style>
  <w:style w:type="character" w:customStyle="1" w:styleId="mopen">
    <w:name w:val="mopen"/>
    <w:basedOn w:val="Fuentedeprrafopredeter"/>
    <w:rsid w:val="000533CF"/>
  </w:style>
  <w:style w:type="character" w:customStyle="1" w:styleId="mclose">
    <w:name w:val="mclose"/>
    <w:basedOn w:val="Fuentedeprrafopredeter"/>
    <w:rsid w:val="0005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2173</Words>
  <Characters>11957</Characters>
  <Application>Microsoft Office Word</Application>
  <DocSecurity>0</DocSecurity>
  <Lines>99</Lines>
  <Paragraphs>28</Paragraphs>
  <ScaleCrop>false</ScaleCrop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Augusto Zevallos Ruiz</dc:creator>
  <cp:keywords/>
  <dc:description/>
  <cp:lastModifiedBy>Jose Augusto Zevallos Ruiz</cp:lastModifiedBy>
  <cp:revision>2</cp:revision>
  <dcterms:created xsi:type="dcterms:W3CDTF">2024-12-18T14:37:00Z</dcterms:created>
  <dcterms:modified xsi:type="dcterms:W3CDTF">2024-12-18T15:35:00Z</dcterms:modified>
</cp:coreProperties>
</file>