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Fundamentos de Derecho Constitucional</w:t>
      </w:r>
    </w:p>
    <w:p>
      <w:pPr>
        <w:pStyle w:val="Heading2"/>
      </w:pPr>
      <w:r>
        <w:t>Introducción</w:t>
      </w:r>
    </w:p>
    <w:p>
      <w:r>
        <w:rPr>
          <w:sz w:val="22"/>
        </w:rPr>
        <w:t>El derecho constitucional establece la organización fundamental del Estado, reconoce derechos fundamentales y fija los límites del ejercicio del poder público. Constituye la base de todo el ordenamiento jurídico moderno.</w:t>
      </w:r>
    </w:p>
    <w:p>
      <w:r>
        <w:rPr>
          <w:sz w:val="22"/>
        </w:rPr>
        <w:t>El derecho constitucional establece la organización fundamental del Estado, reconoce derechos fundamentales y fija los límites del ejercicio del poder público. Constituye la base de todo el ordenamiento jurídico moderno.</w:t>
      </w:r>
    </w:p>
    <w:p>
      <w:pPr>
        <w:pStyle w:val="Heading2"/>
      </w:pPr>
      <w:r>
        <w:t>Principios constitucionales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r>
        <w:rPr>
          <w:sz w:val="22"/>
        </w:rPr>
        <w:t>Los principios de legalidad, separación de poderes, supremacía constitucional, seguridad jurídica, igualdad y debido proceso orientan la interpretación y aplicación de las normas.</w:t>
      </w:r>
    </w:p>
    <w:p>
      <w:pPr>
        <w:pStyle w:val="Heading2"/>
      </w:pPr>
      <w:r>
        <w:t>Derechos fundamentales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r>
        <w:rPr>
          <w:sz w:val="22"/>
        </w:rPr>
        <w:t>Los derechos civiles, políticos, sociales, económicos y culturales protegen la dignidad humana y limitan la actuación del Estado. La protección judicial garantiza su eficacia práctica.</w:t>
      </w:r>
    </w:p>
    <w:p>
      <w:pPr>
        <w:pStyle w:val="Heading2"/>
      </w:pPr>
      <w:r>
        <w:t>Organización del Estado</w:t>
      </w:r>
    </w:p>
    <w:p>
      <w:r>
        <w:rPr>
          <w:sz w:val="22"/>
        </w:rPr>
        <w:t>El Estado se estructura mediante órganos con competencias definidas. Los poderes ejecutivo, legislativo y judicial mantienen controles recíprocos para evitar la concentración del poder.</w:t>
      </w:r>
    </w:p>
    <w:p>
      <w:r>
        <w:rPr>
          <w:sz w:val="22"/>
        </w:rPr>
        <w:t>El Estado se estructura mediante órganos con competencias definidas. Los poderes ejecutivo, legislativo y judicial mantienen controles recíprocos para evitar la concentración del poder.</w:t>
      </w:r>
    </w:p>
    <w:p>
      <w:r>
        <w:rPr>
          <w:sz w:val="22"/>
        </w:rPr>
        <w:t>El Estado se estructura mediante órganos con competencias definidas. Los poderes ejecutivo, legislativo y judicial mantienen controles recíprocos para evitar la concentración del poder.</w:t>
      </w:r>
    </w:p>
    <w:p>
      <w:r>
        <w:rPr>
          <w:sz w:val="22"/>
        </w:rPr>
        <w:t>El Estado se estructura mediante órganos con competencias definidas. Los poderes ejecutivo, legislativo y judicial mantienen controles recíprocos para evitar la concentración del poder.</w:t>
      </w:r>
    </w:p>
    <w:p>
      <w:r>
        <w:rPr>
          <w:sz w:val="22"/>
        </w:rPr>
        <w:t>El Estado se estructura mediante órganos con competencias definidas. Los poderes ejecutivo, legislativo y judicial mantienen controles recíprocos para evitar la concentración del poder.</w:t>
      </w:r>
    </w:p>
    <w:p>
      <w:pPr>
        <w:pStyle w:val="Heading2"/>
      </w:pPr>
      <w:r>
        <w:t>Control constitucional</w:t>
      </w:r>
    </w:p>
    <w:p>
      <w:r>
        <w:rPr>
          <w:sz w:val="22"/>
        </w:rPr>
        <w:t>Los tribunales constitucionales revisan la conformidad de las leyes con la Constitución mediante distintos mecanismos de control, fortaleciendo el Estado de Derecho.</w:t>
      </w:r>
    </w:p>
    <w:p>
      <w:r>
        <w:rPr>
          <w:sz w:val="22"/>
        </w:rPr>
        <w:t>Los tribunales constitucionales revisan la conformidad de las leyes con la Constitución mediante distintos mecanismos de control, fortaleciendo el Estado de Derecho.</w:t>
      </w:r>
    </w:p>
    <w:p>
      <w:r>
        <w:rPr>
          <w:sz w:val="22"/>
        </w:rPr>
        <w:t>Los tribunales constitucionales revisan la conformidad de las leyes con la Constitución mediante distintos mecanismos de control, fortaleciendo el Estado de Derecho.</w:t>
      </w:r>
    </w:p>
    <w:p>
      <w:r>
        <w:rPr>
          <w:sz w:val="22"/>
        </w:rPr>
        <w:t>Los tribunales constitucionales revisan la conformidad de las leyes con la Constitución mediante distintos mecanismos de control, fortaleciendo el Estado de Derecho.</w:t>
      </w:r>
    </w:p>
    <w:p>
      <w:r>
        <w:rPr>
          <w:sz w:val="22"/>
        </w:rPr>
        <w:t>Los tribunales constitucionales revisan la conformidad de las leyes con la Constitución mediante distintos mecanismos de control, fortaleciendo el Estado de Derecho.</w:t>
      </w:r>
    </w:p>
    <w:p>
      <w:pPr>
        <w:pStyle w:val="Heading2"/>
      </w:pPr>
      <w:r>
        <w:t>Casos prácticos</w:t>
      </w:r>
    </w:p>
    <w:p>
      <w:r>
        <w:rPr>
          <w:sz w:val="22"/>
        </w:rPr>
        <w:t>El análisis jurídico requiere identificar hechos relevantes, normas aplicables, interpretación doctrinal, precedentes y argumentación lógica para alcanzar una conclusión jurídicamente sólida.</w:t>
      </w:r>
    </w:p>
    <w:p>
      <w:r>
        <w:rPr>
          <w:sz w:val="22"/>
        </w:rPr>
        <w:t>El análisis jurídico requiere identificar hechos relevantes, normas aplicables, interpretación doctrinal, precedentes y argumentación lógica para alcanzar una conclusión jurídicamente sólida.</w:t>
      </w:r>
    </w:p>
    <w:p>
      <w:r>
        <w:rPr>
          <w:sz w:val="22"/>
        </w:rPr>
        <w:t>El análisis jurídico requiere identificar hechos relevantes, normas aplicables, interpretación doctrinal, precedentes y argumentación lógica para alcanzar una conclusión jurídicamente sólida.</w:t>
      </w:r>
    </w:p>
    <w:p>
      <w:r>
        <w:rPr>
          <w:sz w:val="22"/>
        </w:rPr>
        <w:t>El análisis jurídico requiere identificar hechos relevantes, normas aplicables, interpretación doctrinal, precedentes y argumentación lógica para alcanzar una conclusión jurídicamente sólida.</w:t>
      </w:r>
    </w:p>
    <w:p>
      <w:r>
        <w:rPr>
          <w:sz w:val="22"/>
        </w:rPr>
        <w:t>El análisis jurídico requiere identificar hechos relevantes, normas aplicables, interpretación doctrinal, precedentes y argumentación lógica para alcanzar una conclusión jurídicamente sólida.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