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794366B6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 </w:t>
      </w:r>
      <w:proofErr w:type="spellStart"/>
      <w:r w:rsidRPr="0075794C">
        <w:t>Paulin</w:t>
      </w:r>
      <w:r>
        <w:t>i</w:t>
      </w:r>
      <w:r w:rsidRPr="0075794C">
        <w:t>a</w:t>
      </w:r>
      <w:proofErr w:type="spellEnd"/>
      <w:r w:rsidRPr="0075794C">
        <w:t xml:space="preserve"> III,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6FCED7A0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Paulinia</w:t>
      </w:r>
      <w:proofErr w:type="spellEnd"/>
      <w:r>
        <w:t xml:space="preserve"> III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8E175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8E175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8E175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8E1757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8E1757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8E1757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8E1757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8E1757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8E1757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8E1757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1EC2F1BB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 Paulina III,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77777777" w:rsidR="00483FF9" w:rsidRDefault="001855A0" w:rsidP="00F87084">
      <w:pPr>
        <w:pStyle w:val="Ttulo2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3F129688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para </w:t>
      </w:r>
      <w:r w:rsidR="001E6942" w:rsidRPr="0075794C">
        <w:t>gerenciamento dos recursos, atividades e informações necessárias para a manutenção e organização do Condomínio Paulina III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r>
        <w:rPr>
          <w:lang w:eastAsia="pt-BR"/>
        </w:rPr>
        <w:t>desenvolvimento</w:t>
      </w:r>
      <w:bookmarkEnd w:id="116"/>
    </w:p>
    <w:p w14:paraId="47BBEA2E" w14:textId="77777777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7" w:name="_Toc257728963"/>
      <w:bookmarkStart w:id="118" w:name="_Toc257729064"/>
      <w:bookmarkStart w:id="119" w:name="_Toc257729286"/>
      <w:bookmarkStart w:id="120" w:name="_Toc257729452"/>
      <w:bookmarkStart w:id="121" w:name="_Toc257729489"/>
      <w:bookmarkStart w:id="122" w:name="_Toc257729506"/>
      <w:bookmarkStart w:id="123" w:name="_Toc257814813"/>
      <w:bookmarkStart w:id="124" w:name="_Toc266865630"/>
      <w:bookmarkStart w:id="125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 e reuniões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 PDT: Esta ferramenta engloba os componentes de desenvolvimento necessários para desenvolver aplicativos da Web baseados em </w:t>
      </w:r>
      <w:r w:rsidRPr="0075794C">
        <w:lastRenderedPageBreak/>
        <w:t>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>
        <w:t xml:space="preserve"> do problema</w:t>
      </w:r>
      <w:bookmarkEnd w:id="125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6" w:name="_Toc39592450"/>
      <w:r>
        <w:t>solução</w:t>
      </w:r>
      <w:bookmarkEnd w:id="126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</w:t>
      </w:r>
      <w:r w:rsidRPr="0075794C">
        <w:lastRenderedPageBreak/>
        <w:t>objetivos e critérios descritos no escopo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</w:t>
      </w:r>
      <w:commentRangeStart w:id="127"/>
      <w:r w:rsidRPr="0075794C">
        <w:t>acadêmico</w:t>
      </w:r>
      <w:commentRangeEnd w:id="127"/>
      <w:r w:rsidR="0094162A">
        <w:rPr>
          <w:rStyle w:val="Refdecomentrio"/>
        </w:rPr>
        <w:commentReference w:id="127"/>
      </w:r>
      <w:r w:rsidRPr="0075794C">
        <w:t>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t>Descrição do contexto</w:t>
      </w:r>
      <w:bookmarkEnd w:id="128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lastRenderedPageBreak/>
        <w:t>Viabilidade técnica</w:t>
      </w:r>
      <w:bookmarkEnd w:id="130"/>
    </w:p>
    <w:p w14:paraId="65637A15" w14:textId="033F8CB8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>,para a persistência dos dados o banco MySql,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lastRenderedPageBreak/>
        <w:t>Requisitos</w:t>
      </w:r>
      <w:bookmarkEnd w:id="133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lastRenderedPageBreak/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lastRenderedPageBreak/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>Caso de Uso 6 – Manter Assembléia</w:t>
      </w:r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(pdf,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B196D63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77777777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Pr="00F863BE" w:rsidRDefault="00F863BE" w:rsidP="00F863BE">
      <w:pPr>
        <w:pStyle w:val="Ttulo3"/>
      </w:pPr>
      <w:bookmarkStart w:id="139" w:name="_Toc39592462"/>
      <w:r w:rsidRPr="00F863BE">
        <w:t>Diagrama de atividade ou de sequência</w:t>
      </w:r>
      <w:bookmarkEnd w:id="139"/>
    </w:p>
    <w:p w14:paraId="4C351A94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 xml:space="preserve">Um risco pode ter diversas causas e, se ele acontecer, pode ter diversos impactos. Uma causa é uma condição que favorece o acontecimento de resultados positivos ou negativos. Por exemplo, a causa pode ser uma mudança no escopo, a </w:t>
      </w:r>
      <w:r>
        <w:lastRenderedPageBreak/>
        <w:t>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6327DDC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Ocorrência</w:t>
            </w: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5AAC5A4F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f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t>ora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Requisitos implementado 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lastRenderedPageBreak/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>citação direta, aquela até três linhas, deve aparecer desta forma no texto. Texto texto texto.”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 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077DF41B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A seguir são apresentados os cronogramas das macro atividades e entregas referentes às parte 1 e 2 do trabalho de conclusão de curso</w:t>
      </w:r>
      <w:r w:rsidR="00724AFA">
        <w:rPr>
          <w:rFonts w:eastAsia="Times New Roman" w:cs="Arial"/>
          <w:color w:val="000000"/>
          <w:szCs w:val="24"/>
        </w:rPr>
        <w:t xml:space="preserve">, para o primeiro </w:t>
      </w:r>
      <w:r w:rsidR="00AE0BCE">
        <w:rPr>
          <w:rFonts w:eastAsia="Times New Roman" w:cs="Arial"/>
          <w:color w:val="000000"/>
          <w:szCs w:val="24"/>
        </w:rPr>
        <w:t>semestre</w:t>
      </w:r>
      <w:r w:rsidR="00724AFA">
        <w:rPr>
          <w:rFonts w:eastAsia="Times New Roman" w:cs="Arial"/>
          <w:color w:val="000000"/>
          <w:szCs w:val="24"/>
        </w:rPr>
        <w:t xml:space="preserve"> as macro atividade e entregas foram separas conforme</w:t>
      </w:r>
      <w:r w:rsidR="00A7541B">
        <w:rPr>
          <w:rFonts w:eastAsia="Times New Roman" w:cs="Arial"/>
          <w:color w:val="000000"/>
          <w:szCs w:val="24"/>
        </w:rPr>
        <w:t>, vide Figura X</w:t>
      </w:r>
      <w:r w:rsidR="00724AFA">
        <w:rPr>
          <w:rFonts w:eastAsia="Times New Roman" w:cs="Arial"/>
          <w:color w:val="000000"/>
          <w:szCs w:val="24"/>
        </w:rPr>
        <w:t>:</w:t>
      </w:r>
    </w:p>
    <w:p w14:paraId="34523966" w14:textId="65444A9F" w:rsidR="00724AFA" w:rsidRDefault="00724AFA" w:rsidP="00724AFA">
      <w:pPr>
        <w:pStyle w:val="Texto"/>
        <w:rPr>
          <w:rFonts w:eastAsia="Times New Roman" w:cs="Arial"/>
          <w:color w:val="000000"/>
          <w:szCs w:val="24"/>
        </w:rPr>
      </w:pPr>
      <w:r w:rsidRPr="001A562A">
        <w:rPr>
          <w:rFonts w:eastAsia="Times New Roman" w:cs="Arial"/>
          <w:b/>
          <w:bCs/>
          <w:color w:val="000000"/>
          <w:szCs w:val="24"/>
        </w:rPr>
        <w:t>Relatório (I):</w:t>
      </w:r>
      <w:r>
        <w:rPr>
          <w:rFonts w:eastAsia="Times New Roman" w:cs="Arial"/>
          <w:color w:val="000000"/>
          <w:szCs w:val="24"/>
        </w:rPr>
        <w:t xml:space="preserve"> </w:t>
      </w:r>
      <w:r w:rsidR="001A562A">
        <w:rPr>
          <w:rFonts w:eastAsia="Times New Roman" w:cs="Arial"/>
          <w:color w:val="000000"/>
          <w:szCs w:val="24"/>
        </w:rPr>
        <w:t>Entrega da Introdução,  contendo as subseções Problematização, Justificativa, Objetivos Geral e Específicos e Procedimentos Metodológicos;</w:t>
      </w:r>
    </w:p>
    <w:p w14:paraId="07EFB42B" w14:textId="2D611887" w:rsidR="001A562A" w:rsidRDefault="001A562A" w:rsidP="00724AFA">
      <w:pPr>
        <w:pStyle w:val="Texto"/>
        <w:rPr>
          <w:rFonts w:eastAsia="Times New Roman" w:cs="Arial"/>
          <w:color w:val="000000"/>
          <w:szCs w:val="24"/>
        </w:rPr>
      </w:pPr>
      <w:r w:rsidRPr="00263A12">
        <w:rPr>
          <w:rFonts w:eastAsia="Times New Roman" w:cs="Arial"/>
          <w:b/>
          <w:bCs/>
          <w:color w:val="000000"/>
          <w:szCs w:val="24"/>
        </w:rPr>
        <w:t>Relatório (II):</w:t>
      </w:r>
      <w:r>
        <w:rPr>
          <w:rFonts w:eastAsia="Times New Roman" w:cs="Arial"/>
          <w:color w:val="000000"/>
          <w:szCs w:val="24"/>
        </w:rPr>
        <w:t xml:space="preserve"> Entrega da parte </w:t>
      </w:r>
      <w:proofErr w:type="spellStart"/>
      <w:r>
        <w:rPr>
          <w:rFonts w:eastAsia="Times New Roman" w:cs="Arial"/>
          <w:color w:val="000000"/>
          <w:szCs w:val="24"/>
        </w:rPr>
        <w:t>escritado</w:t>
      </w:r>
      <w:proofErr w:type="spellEnd"/>
      <w:r>
        <w:rPr>
          <w:rFonts w:eastAsia="Times New Roman" w:cs="Arial"/>
          <w:color w:val="000000"/>
          <w:szCs w:val="24"/>
        </w:rPr>
        <w:t xml:space="preserve"> subseção Introdução, Balizadores</w:t>
      </w:r>
      <w:r w:rsidR="00263A12">
        <w:rPr>
          <w:rFonts w:eastAsia="Times New Roman" w:cs="Arial"/>
          <w:color w:val="000000"/>
          <w:szCs w:val="24"/>
        </w:rPr>
        <w:t>;</w:t>
      </w:r>
      <w:r w:rsidR="00DC5679">
        <w:rPr>
          <w:rFonts w:eastAsia="Times New Roman" w:cs="Arial"/>
          <w:color w:val="000000"/>
          <w:szCs w:val="24"/>
        </w:rPr>
        <w:t xml:space="preserve"> bem como a Caracterização do Problema</w:t>
      </w:r>
      <w:r w:rsidR="00263A12">
        <w:rPr>
          <w:rFonts w:eastAsia="Times New Roman" w:cs="Arial"/>
          <w:color w:val="000000"/>
          <w:szCs w:val="24"/>
        </w:rPr>
        <w:t xml:space="preserve"> e Descrição do contexto</w:t>
      </w:r>
      <w:r w:rsidR="00205FD9">
        <w:rPr>
          <w:rFonts w:eastAsia="Times New Roman" w:cs="Arial"/>
          <w:color w:val="000000"/>
          <w:szCs w:val="24"/>
        </w:rPr>
        <w:t>, subseções do capítulo 2, desenvolvimento.</w:t>
      </w:r>
    </w:p>
    <w:p w14:paraId="00F6AF84" w14:textId="030B4A2E" w:rsidR="00205FD9" w:rsidRDefault="00205FD9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 w:rsidRPr="00C26B95">
        <w:rPr>
          <w:rFonts w:eastAsia="Times New Roman" w:cs="Arial"/>
          <w:b/>
          <w:bCs/>
          <w:color w:val="000000"/>
          <w:szCs w:val="24"/>
        </w:rPr>
        <w:t>Relatório (III):</w:t>
      </w:r>
      <w:r w:rsidR="00C26B95" w:rsidRPr="00C26B95">
        <w:rPr>
          <w:rFonts w:eastAsia="Times New Roman" w:cs="Arial"/>
          <w:b/>
          <w:bCs/>
          <w:color w:val="000000"/>
          <w:szCs w:val="24"/>
        </w:rPr>
        <w:t xml:space="preserve"> </w:t>
      </w:r>
    </w:p>
    <w:p w14:paraId="6329862C" w14:textId="79AFE07D" w:rsidR="004C002B" w:rsidRDefault="004C002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</w:p>
    <w:p w14:paraId="77077D04" w14:textId="77777777" w:rsidR="00BD3D4F" w:rsidRDefault="00BD15A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>
        <w:rPr>
          <w:rFonts w:eastAsia="Times New Roman" w:cs="Arial"/>
          <w:b/>
          <w:bCs/>
          <w:color w:val="000000"/>
          <w:szCs w:val="24"/>
        </w:rPr>
        <w:t>Elaboração do Projeto:</w:t>
      </w:r>
    </w:p>
    <w:p w14:paraId="6B44146B" w14:textId="3568CD62" w:rsidR="00BD15AB" w:rsidRDefault="00BD15AB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 w:rsidRPr="00BD15AB">
        <w:rPr>
          <w:rFonts w:eastAsia="Times New Roman" w:cs="Arial"/>
          <w:color w:val="000000"/>
          <w:szCs w:val="24"/>
        </w:rPr>
        <w:t xml:space="preserve">Entrega </w:t>
      </w:r>
      <w:r>
        <w:rPr>
          <w:rFonts w:eastAsia="Times New Roman" w:cs="Arial"/>
          <w:color w:val="000000"/>
          <w:szCs w:val="24"/>
        </w:rPr>
        <w:t xml:space="preserve">da Introdução e subtópicos até </w:t>
      </w:r>
      <w:r w:rsidR="00BD3D4F">
        <w:rPr>
          <w:rFonts w:eastAsia="Times New Roman" w:cs="Arial"/>
          <w:color w:val="000000"/>
          <w:szCs w:val="24"/>
        </w:rPr>
        <w:t xml:space="preserve">15/05/2020; </w:t>
      </w:r>
    </w:p>
    <w:p w14:paraId="109C00DF" w14:textId="446F1887" w:rsidR="00BD3D4F" w:rsidRPr="00BD15AB" w:rsidRDefault="00BD3D4F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Caracterização do problema e descrição do contexto até 22/05/2020;</w:t>
      </w:r>
    </w:p>
    <w:p w14:paraId="60CB53FD" w14:textId="051935B5" w:rsidR="00AE7BF0" w:rsidRDefault="00AE7BF0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br w:type="page"/>
      </w:r>
    </w:p>
    <w:p w14:paraId="4E37A292" w14:textId="1C847D33" w:rsidR="00694163" w:rsidRDefault="00694163" w:rsidP="004F147C">
      <w:pPr>
        <w:pStyle w:val="Texto"/>
        <w:ind w:firstLine="0"/>
        <w:rPr>
          <w:rFonts w:eastAsia="Times New Roman" w:cs="Arial"/>
          <w:color w:val="000000"/>
          <w:szCs w:val="24"/>
        </w:rPr>
      </w:pPr>
    </w:p>
    <w:p w14:paraId="332E0864" w14:textId="503B0096" w:rsidR="00724AFA" w:rsidRDefault="00724AFA" w:rsidP="00F863BE">
      <w:pPr>
        <w:pStyle w:val="Texto"/>
        <w:rPr>
          <w:rFonts w:eastAsia="Times New Roman" w:cs="Arial"/>
          <w:color w:val="000000"/>
          <w:szCs w:val="24"/>
        </w:rPr>
      </w:pPr>
    </w:p>
    <w:p w14:paraId="3C8C9027" w14:textId="77777777" w:rsidR="00AE7BF0" w:rsidRDefault="00AE7BF0" w:rsidP="00F863BE">
      <w:pPr>
        <w:pStyle w:val="Texto"/>
        <w:rPr>
          <w:rFonts w:eastAsia="Times New Roman" w:cs="Arial"/>
          <w:color w:val="000000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4764"/>
        <w:gridCol w:w="2133"/>
      </w:tblGrid>
      <w:tr w:rsidR="005D6195" w14:paraId="10D583CD" w14:textId="77777777" w:rsidTr="00AE0BCE">
        <w:trPr>
          <w:cantSplit/>
          <w:trHeight w:val="1134"/>
        </w:trPr>
        <w:tc>
          <w:tcPr>
            <w:tcW w:w="3020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3020" w:type="dxa"/>
          </w:tcPr>
          <w:p w14:paraId="706BB006" w14:textId="6A2E18AD" w:rsidR="004F147C" w:rsidRDefault="004F147C" w:rsidP="00F863BE">
            <w:pPr>
              <w:pStyle w:val="Texto"/>
              <w:ind w:firstLine="0"/>
            </w:pPr>
            <w:r>
              <w:rPr>
                <w:rFonts w:eastAsia="Times New Roman" w:cs="Arial"/>
                <w:noProof/>
                <w:color w:val="000000"/>
                <w:szCs w:val="24"/>
              </w:rPr>
              <w:drawing>
                <wp:inline distT="0" distB="0" distL="0" distR="0" wp14:anchorId="05759073" wp14:editId="0892FBC5">
                  <wp:extent cx="7824092" cy="2888192"/>
                  <wp:effectExtent l="0" t="8572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830228" cy="289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br w:type="page"/>
      </w:r>
    </w:p>
    <w:tbl>
      <w:tblPr>
        <w:tblW w:w="8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64"/>
        <w:gridCol w:w="1723"/>
        <w:gridCol w:w="984"/>
        <w:gridCol w:w="1247"/>
      </w:tblGrid>
      <w:tr w:rsidR="00A3729F" w:rsidRPr="00A3729F" w14:paraId="206AED05" w14:textId="77777777" w:rsidTr="00A3729F">
        <w:trPr>
          <w:trHeight w:val="295"/>
        </w:trPr>
        <w:tc>
          <w:tcPr>
            <w:tcW w:w="506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351D5E21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bookmarkStart w:id="179" w:name="_Toc39592473"/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lastRenderedPageBreak/>
              <w:t>TAREFA</w:t>
            </w:r>
          </w:p>
        </w:tc>
        <w:tc>
          <w:tcPr>
            <w:tcW w:w="1723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2B0E91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ATRIBUÍDO</w:t>
            </w: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br/>
              <w:t>PARA</w:t>
            </w:r>
          </w:p>
        </w:tc>
        <w:tc>
          <w:tcPr>
            <w:tcW w:w="984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7E9D2D2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INÍCIO</w:t>
            </w:r>
          </w:p>
        </w:tc>
        <w:tc>
          <w:tcPr>
            <w:tcW w:w="120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00498B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FFFFFF"/>
                <w:szCs w:val="24"/>
                <w:lang w:eastAsia="pt-BR"/>
              </w:rPr>
              <w:t>TÉRMINO</w:t>
            </w:r>
          </w:p>
        </w:tc>
      </w:tr>
      <w:tr w:rsidR="00A3729F" w:rsidRPr="00A3729F" w14:paraId="40D8DB56" w14:textId="77777777" w:rsidTr="00A3729F">
        <w:trPr>
          <w:trHeight w:val="295"/>
        </w:trPr>
        <w:tc>
          <w:tcPr>
            <w:tcW w:w="506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1139A9B" w14:textId="77777777" w:rsidR="00A3729F" w:rsidRPr="00A3729F" w:rsidRDefault="00A3729F" w:rsidP="00A3729F">
            <w:pPr>
              <w:spacing w:line="240" w:lineRule="auto"/>
              <w:ind w:firstLineChars="100" w:firstLine="241"/>
              <w:jc w:val="left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07/09 &gt; 18/09</w:t>
            </w:r>
          </w:p>
        </w:tc>
        <w:tc>
          <w:tcPr>
            <w:tcW w:w="1723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81F009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4866FB0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1B9D2C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091945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635C6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Criação Repositório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Git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DD371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97F68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DD96C37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</w:tr>
      <w:tr w:rsidR="00A3729F" w:rsidRPr="00A3729F" w14:paraId="509A1292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983CA0D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Front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EB27F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B69275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8/9/20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C18058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505D8EC7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C739CA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Analise de viabilidade de tecnologias Back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00D08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14D86B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7/9/20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35FDF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</w:tr>
      <w:tr w:rsidR="00A3729F" w:rsidRPr="00A3729F" w14:paraId="19A9582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03B472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Front-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D257B5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1FA4A3E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FF13D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</w:tr>
      <w:tr w:rsidR="00A3729F" w:rsidRPr="00A3729F" w14:paraId="4FCE5321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0A8A937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Estudo Tecnologia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17067E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04F5A0B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10/9/20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3E3043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34E3C2B8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957FC32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Preparação Infraestrutura Servidor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72D08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2B66DA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16/9/20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99C33C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18/9/20</w:t>
            </w:r>
          </w:p>
        </w:tc>
      </w:tr>
      <w:tr w:rsidR="00A3729F" w:rsidRPr="00A3729F" w14:paraId="693C60D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20B1D23B" w14:textId="77777777" w:rsidR="00A3729F" w:rsidRPr="00A3729F" w:rsidRDefault="00A3729F" w:rsidP="00A3729F">
            <w:pPr>
              <w:spacing w:line="240" w:lineRule="auto"/>
              <w:ind w:firstLineChars="100" w:firstLine="241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Sprint 21/09 &gt; 02/10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0DADC8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4BF320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7BAEDA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szCs w:val="24"/>
                <w:lang w:eastAsia="pt-BR"/>
              </w:rPr>
              <w:t> </w:t>
            </w:r>
          </w:p>
        </w:tc>
      </w:tr>
      <w:tr w:rsidR="00A3729F" w:rsidRPr="00A3729F" w14:paraId="6C56B235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C5BAF8F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Criar Banco de Dados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6AD52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José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180B2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5671C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2B24CA49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4FF84D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a estrutura do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back-end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9979BD8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8429DB5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21/9/20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EA92CB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</w:tr>
      <w:tr w:rsidR="00A3729F" w:rsidRPr="00A3729F" w14:paraId="015BE2CE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7124A4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Criar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Back-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End</w:t>
            </w:r>
            <w:proofErr w:type="spellEnd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CRUD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usuarios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897846A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7BFB25F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02AB484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2/10/20</w:t>
            </w:r>
          </w:p>
        </w:tc>
      </w:tr>
      <w:tr w:rsidR="00A3729F" w:rsidRPr="00A3729F" w14:paraId="753127FD" w14:textId="77777777" w:rsidTr="00A3729F">
        <w:trPr>
          <w:trHeight w:val="295"/>
        </w:trPr>
        <w:tc>
          <w:tcPr>
            <w:tcW w:w="506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18AAD1" w14:textId="77777777" w:rsidR="00A3729F" w:rsidRPr="00A3729F" w:rsidRDefault="00A3729F" w:rsidP="00A3729F">
            <w:pPr>
              <w:spacing w:line="240" w:lineRule="auto"/>
              <w:ind w:firstLineChars="200" w:firstLine="48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Verificar questão de segurança para acesso as </w:t>
            </w:r>
            <w:proofErr w:type="spellStart"/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API´s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65DDBB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Rodrigo</w:t>
            </w:r>
          </w:p>
        </w:tc>
        <w:tc>
          <w:tcPr>
            <w:tcW w:w="984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9C20A91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23/9/20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41C1A7D" w14:textId="77777777" w:rsidR="00A3729F" w:rsidRPr="00A3729F" w:rsidRDefault="00A3729F" w:rsidP="00A3729F">
            <w:pPr>
              <w:spacing w:line="240" w:lineRule="auto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A3729F">
              <w:rPr>
                <w:rFonts w:eastAsia="Times New Roman" w:cs="Arial"/>
                <w:color w:val="000000"/>
                <w:szCs w:val="24"/>
                <w:lang w:eastAsia="pt-BR"/>
              </w:rPr>
              <w:t>24/9/20</w:t>
            </w:r>
          </w:p>
        </w:tc>
      </w:tr>
    </w:tbl>
    <w:p w14:paraId="3C640F0C" w14:textId="6F38127E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rPr>
          <w:noProof/>
        </w:rPr>
        <w:drawing>
          <wp:inline distT="0" distB="0" distL="0" distR="0" wp14:anchorId="7C2795D1" wp14:editId="1A2742BD">
            <wp:extent cx="5758815" cy="1600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32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33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34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3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José Caetano Faganello" w:date="2020-10-04T23:00:00Z" w:initials="JCF">
    <w:p w14:paraId="0551C725" w14:textId="24A80C99" w:rsidR="0094162A" w:rsidRDefault="0094162A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1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4D2A9" w16cex:dateUtc="2020-10-05T0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1C725" w16cid:durableId="2324D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72B628" w14:textId="77777777" w:rsidR="003C59C6" w:rsidRDefault="003C59C6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50EEE02C" w14:textId="77777777" w:rsidR="003C59C6" w:rsidRDefault="003C59C6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9B6F05" w14:textId="77777777" w:rsidR="003C59C6" w:rsidRDefault="003C59C6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1AFEEA7C" w14:textId="77777777" w:rsidR="003C59C6" w:rsidRDefault="003C59C6" w:rsidP="004E36B6">
      <w:pPr>
        <w:pStyle w:val="Texto"/>
        <w:spacing w:line="240" w:lineRule="auto"/>
        <w:ind w:firstLine="0"/>
      </w:pPr>
    </w:p>
  </w:footnote>
  <w:footnote w:type="continuationSeparator" w:id="0">
    <w:p w14:paraId="181265F4" w14:textId="77777777" w:rsidR="003C59C6" w:rsidRDefault="003C59C6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8E1757" w:rsidRDefault="008E1757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8E1757" w:rsidRDefault="008E1757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8E1757" w:rsidRDefault="008E1757">
    <w:pPr>
      <w:pStyle w:val="Cabealho"/>
      <w:jc w:val="right"/>
    </w:pPr>
  </w:p>
  <w:p w14:paraId="4C351B24" w14:textId="77777777" w:rsidR="008E1757" w:rsidRDefault="008E175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8E1757" w:rsidRDefault="008E1757">
    <w:pPr>
      <w:pStyle w:val="Cabealho"/>
      <w:jc w:val="right"/>
    </w:pPr>
  </w:p>
  <w:p w14:paraId="4C351B26" w14:textId="77777777" w:rsidR="008E1757" w:rsidRDefault="008E175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8E1757" w:rsidRDefault="008E1757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8E1757" w:rsidRDefault="008E1757" w:rsidP="00162D2F">
    <w:pPr>
      <w:pStyle w:val="Cabealho"/>
      <w:jc w:val="both"/>
    </w:pPr>
  </w:p>
  <w:p w14:paraId="44E33B53" w14:textId="77777777" w:rsidR="008E1757" w:rsidRDefault="008E175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373CF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2561"/>
    <w:rsid w:val="00433653"/>
    <w:rsid w:val="00434583"/>
    <w:rsid w:val="00435156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4DA3"/>
    <w:rsid w:val="00690920"/>
    <w:rsid w:val="00694163"/>
    <w:rsid w:val="006951E9"/>
    <w:rsid w:val="00695EE7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7CA2"/>
    <w:rsid w:val="007F0686"/>
    <w:rsid w:val="007F54A5"/>
    <w:rsid w:val="007F57C7"/>
    <w:rsid w:val="007F658E"/>
    <w:rsid w:val="007F673D"/>
    <w:rsid w:val="00800D75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618DD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D45F0"/>
    <w:rsid w:val="00CE01ED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://vanzolini.org.br/weblog/2014/10/16/a-viabilidade-de-projetos-em-dez-licoes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1.jpeg"/><Relationship Id="rId33" Type="http://schemas.openxmlformats.org/officeDocument/2006/relationships/hyperlink" Target="http://vanzolini.org.br/weblog/2014/10/16/a-viabilidade-de-projetos-em-dez-licoe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hyperlink" Target="http://vanzolini.org.br/weblog/2014/10/16/a-viabilidade-de-projetos-em-dez-licoes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8723</TotalTime>
  <Pages>69</Pages>
  <Words>9716</Words>
  <Characters>52472</Characters>
  <Application>Microsoft Office Word</Application>
  <DocSecurity>0</DocSecurity>
  <Lines>437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62064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82</cp:revision>
  <cp:lastPrinted>2020-03-09T23:25:00Z</cp:lastPrinted>
  <dcterms:created xsi:type="dcterms:W3CDTF">2020-09-16T00:40:00Z</dcterms:created>
  <dcterms:modified xsi:type="dcterms:W3CDTF">2020-10-05T02:01:00Z</dcterms:modified>
</cp:coreProperties>
</file>