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8223EE">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8223EE">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8223EE">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8223EE">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8223EE">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8223EE">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8223EE">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8223EE">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8223EE">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8223EE">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8223EE">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8223EE">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8223EE">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8223EE">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8223EE">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8223EE">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8223EE">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8223EE">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8223EE">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8223EE">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8223EE">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8223EE">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8223EE">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8223EE">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8223EE">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8223EE">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8223EE">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8223EE">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8223EE">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8223EE">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8223EE">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8223EE">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1B0B8B7"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B800A0">
        <w:rPr>
          <w:rFonts w:cs="Arial"/>
          <w:b/>
          <w:bCs/>
        </w:rPr>
        <w:t>Erro! Fonte de referência não encontrada.</w:t>
      </w:r>
      <w:r w:rsidR="005D55C1">
        <w:rPr>
          <w:rFonts w:cs="Arial"/>
        </w:rPr>
        <w:fldChar w:fldCharType="end"/>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77777777" w:rsidR="002B291E"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 cada um contento uma vaga de garagem privativa, </w:t>
      </w:r>
      <w:proofErr w:type="spellStart"/>
      <w:r>
        <w:t>trê</w:t>
      </w:r>
      <w:proofErr w:type="spellEnd"/>
      <w:r>
        <w:t xml:space="preserve"> vagas para veículos de visitantes</w:t>
      </w:r>
      <w:commentRangeStart w:id="129"/>
      <w:commentRangeStart w:id="130"/>
      <w:commentRangeEnd w:id="129"/>
      <w:r>
        <w:rPr>
          <w:rStyle w:val="Refdecomentrio"/>
          <w:rFonts w:eastAsia="Calibri"/>
          <w:lang w:eastAsia="en-US"/>
        </w:rPr>
        <w:commentReference w:id="129"/>
      </w:r>
      <w:commentRangeEnd w:id="130"/>
      <w:r>
        <w:rPr>
          <w:rStyle w:val="Refdecomentrio"/>
          <w:rFonts w:eastAsia="Calibri"/>
          <w:lang w:eastAsia="en-US"/>
        </w:rPr>
        <w:commentReference w:id="130"/>
      </w:r>
      <w:r>
        <w:t xml:space="preserve"> ou de prestadores de serviço e como área de uso comum sendo um pequeno salão comunitário e duas churrasqueiras, neste contexto de modelo de negócio caracterizou-se os problemas abaixo:</w:t>
      </w:r>
    </w:p>
    <w:p w14:paraId="326AD124" w14:textId="77777777" w:rsidR="002B291E" w:rsidRDefault="002B291E" w:rsidP="002B291E">
      <w:pPr>
        <w:pStyle w:val="Corpodetexto"/>
        <w:spacing w:line="362" w:lineRule="auto"/>
        <w:ind w:right="-1" w:firstLine="709"/>
        <w:jc w:val="both"/>
      </w:pPr>
      <w:r>
        <w:t xml:space="preserve"> - </w:t>
      </w:r>
      <w:r w:rsidRPr="0075794C">
        <w:t>Controle</w:t>
      </w:r>
      <w:r>
        <w:t xml:space="preserve"> </w:t>
      </w:r>
      <w:r w:rsidRPr="0075794C">
        <w:t>financeiro feito através de planilha</w:t>
      </w:r>
      <w:r>
        <w:t xml:space="preserve"> e sem confiabilidade no armazena-</w:t>
      </w:r>
    </w:p>
    <w:p w14:paraId="46E6130A" w14:textId="77777777" w:rsidR="002B291E" w:rsidRDefault="002B291E" w:rsidP="002B291E">
      <w:pPr>
        <w:pStyle w:val="Corpodetexto"/>
        <w:spacing w:line="362" w:lineRule="auto"/>
        <w:ind w:right="-1" w:firstLine="709"/>
        <w:jc w:val="both"/>
      </w:pPr>
      <w:r>
        <w:t xml:space="preserve">  mento das informações;</w:t>
      </w:r>
    </w:p>
    <w:p w14:paraId="037552FC" w14:textId="77777777" w:rsidR="002B291E" w:rsidRDefault="002B291E" w:rsidP="002B291E">
      <w:pPr>
        <w:pStyle w:val="Corpodetexto"/>
        <w:spacing w:line="362" w:lineRule="auto"/>
        <w:ind w:right="-1" w:firstLine="709"/>
        <w:jc w:val="both"/>
      </w:pPr>
      <w:r>
        <w:t>- Falta de transparência nas atividades executadas pelo síndico;</w:t>
      </w:r>
    </w:p>
    <w:p w14:paraId="46FD33AF" w14:textId="77777777" w:rsidR="002B291E" w:rsidRDefault="002B291E" w:rsidP="002B291E">
      <w:pPr>
        <w:pStyle w:val="Corpodetexto"/>
        <w:spacing w:line="362" w:lineRule="auto"/>
        <w:ind w:left="709" w:right="-1"/>
        <w:jc w:val="both"/>
      </w:pPr>
      <w:r>
        <w:t>- Dificuldade no gerenciamento de reservas das áreas comuns feita através de</w:t>
      </w:r>
    </w:p>
    <w:p w14:paraId="7AB4ABDE" w14:textId="77777777" w:rsidR="002B291E" w:rsidRDefault="002B291E" w:rsidP="002B291E">
      <w:pPr>
        <w:pStyle w:val="Corpodetexto"/>
        <w:spacing w:line="362" w:lineRule="auto"/>
        <w:ind w:left="709" w:right="-1"/>
        <w:jc w:val="both"/>
      </w:pPr>
      <w:r>
        <w:t xml:space="preserve">  aplicativo mensageiro;</w:t>
      </w:r>
    </w:p>
    <w:p w14:paraId="0032680D" w14:textId="77777777" w:rsidR="002B291E" w:rsidRDefault="002B291E" w:rsidP="002B291E">
      <w:pPr>
        <w:pStyle w:val="Corpodetexto"/>
        <w:spacing w:line="362" w:lineRule="auto"/>
        <w:ind w:left="709" w:right="-1"/>
        <w:jc w:val="both"/>
      </w:pPr>
      <w:r>
        <w:t xml:space="preserve">- Não se tem controle de moradores e seus dependentes por apartamento; </w:t>
      </w:r>
    </w:p>
    <w:p w14:paraId="28CE6CB4" w14:textId="77777777" w:rsidR="002B291E" w:rsidRDefault="002B291E" w:rsidP="002B291E">
      <w:pPr>
        <w:pStyle w:val="Corpodetexto"/>
        <w:spacing w:line="362" w:lineRule="auto"/>
        <w:ind w:right="-1" w:firstLine="707"/>
        <w:jc w:val="both"/>
      </w:pPr>
      <w:r>
        <w:t xml:space="preserve">- Dificuldade no gerenciamento das pautas de </w:t>
      </w:r>
      <w:proofErr w:type="spellStart"/>
      <w:r>
        <w:t>assembléias</w:t>
      </w:r>
      <w:proofErr w:type="spellEnd"/>
      <w:r>
        <w:t xml:space="preserve"> devido </w:t>
      </w:r>
      <w:proofErr w:type="spellStart"/>
      <w:r>
        <w:t>a</w:t>
      </w:r>
      <w:proofErr w:type="spellEnd"/>
      <w:r>
        <w:t xml:space="preserve"> grande</w:t>
      </w:r>
    </w:p>
    <w:p w14:paraId="122CEECA" w14:textId="77777777" w:rsidR="002B291E" w:rsidRDefault="002B291E" w:rsidP="002B291E">
      <w:pPr>
        <w:pStyle w:val="Corpodetexto"/>
        <w:spacing w:line="362" w:lineRule="auto"/>
        <w:ind w:right="-1" w:firstLine="707"/>
        <w:jc w:val="both"/>
      </w:pPr>
      <w:r>
        <w:t xml:space="preserve">  quantidade de moradores assim como uma grande abstenção na participação de</w:t>
      </w:r>
    </w:p>
    <w:p w14:paraId="60D1827D" w14:textId="77777777" w:rsidR="002B291E" w:rsidRDefault="002B291E" w:rsidP="002B291E">
      <w:pPr>
        <w:pStyle w:val="Corpodetexto"/>
        <w:spacing w:line="362" w:lineRule="auto"/>
        <w:ind w:right="-1" w:firstLine="707"/>
        <w:jc w:val="both"/>
      </w:pPr>
      <w:r>
        <w:t xml:space="preserve">  votação;</w:t>
      </w:r>
    </w:p>
    <w:p w14:paraId="6087DDB5" w14:textId="77777777" w:rsidR="002B291E" w:rsidRDefault="002B291E" w:rsidP="002B291E">
      <w:pPr>
        <w:pStyle w:val="Corpodetexto"/>
        <w:spacing w:line="362" w:lineRule="auto"/>
        <w:ind w:right="-1" w:firstLine="707"/>
        <w:jc w:val="both"/>
      </w:pPr>
      <w:r>
        <w:t>- Reclamações e avisos são feitas através de aplicativo mensageiro;</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77777777"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p>
    <w:p w14:paraId="4C351A6F" w14:textId="5A229ADB" w:rsidR="00D21C79" w:rsidRDefault="00D21C79" w:rsidP="00D21C79">
      <w:pPr>
        <w:pStyle w:val="Ttulo2"/>
      </w:pPr>
      <w:bookmarkStart w:id="131" w:name="_Toc55143166"/>
      <w:r>
        <w:t>solução</w:t>
      </w:r>
      <w:bookmarkEnd w:id="131"/>
    </w:p>
    <w:p w14:paraId="25967462" w14:textId="77777777"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 xml:space="preserve">,  cadastro de enquetes para uma melhor organização, transparência e menor abstenção de votação sobre os temas abordados pela assembleia </w:t>
      </w:r>
      <w:r w:rsidRPr="00B90BCA">
        <w:rPr>
          <w:i/>
          <w:iCs/>
        </w:rPr>
        <w:t>online</w:t>
      </w:r>
      <w:r>
        <w:t>.</w:t>
      </w:r>
    </w:p>
    <w:p w14:paraId="17FB8B93" w14:textId="77777777" w:rsidR="002B291E" w:rsidRDefault="002B291E" w:rsidP="002B291E">
      <w:pPr>
        <w:pStyle w:val="Corpodetexto"/>
        <w:spacing w:line="360" w:lineRule="auto"/>
        <w:ind w:right="-1" w:firstLine="709"/>
        <w:jc w:val="both"/>
      </w:pPr>
      <w:r w:rsidRPr="0075794C">
        <w:t xml:space="preserve">. O </w:t>
      </w:r>
      <w:r>
        <w:t xml:space="preserve">projeto visa </w:t>
      </w:r>
      <w:r w:rsidRPr="0075794C">
        <w:t>atender os objetivos e critérios descritos no escopo do projeto, visando à entrega de um sistema funcional ao término do ano para fins de satisfazê-los</w:t>
      </w:r>
      <w:r>
        <w:t xml:space="preserve"> </w:t>
      </w:r>
      <w:r w:rsidRPr="0075794C">
        <w:t>também o projeto de conclusão do curso de sistemas de</w:t>
      </w:r>
      <w:r w:rsidRPr="0075794C">
        <w:rPr>
          <w:spacing w:val="11"/>
        </w:rPr>
        <w:t xml:space="preserve"> </w:t>
      </w:r>
      <w:r w:rsidRPr="0075794C">
        <w:t>informações.</w:t>
      </w:r>
    </w:p>
    <w:p w14:paraId="2826542E" w14:textId="77777777" w:rsidR="002B291E" w:rsidRPr="002C0BE4" w:rsidRDefault="002B291E" w:rsidP="002B291E">
      <w:pPr>
        <w:pStyle w:val="Texto"/>
        <w:ind w:right="-1"/>
      </w:pPr>
      <w:r w:rsidRPr="0075794C">
        <w:t>Os requisitos técnicos serão abordados pelo desenvolvedor do sistema juntamente a participação</w:t>
      </w:r>
      <w:r>
        <w:t xml:space="preserve"> eventual do síndico e </w:t>
      </w:r>
      <w:r w:rsidRPr="0075794C">
        <w:t>dos condôminos</w:t>
      </w:r>
      <w:r>
        <w:t xml:space="preserve"> assim como o</w:t>
      </w:r>
      <w:r w:rsidRPr="0075794C">
        <w:t xml:space="preserve"> auxílio do orientador do projeto acadêmico.</w:t>
      </w: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w:t>
      </w:r>
      <w:r w:rsidRPr="0075794C">
        <w:lastRenderedPageBreak/>
        <w:t xml:space="preserve">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lastRenderedPageBreak/>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lastRenderedPageBreak/>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lastRenderedPageBreak/>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4C7BC3" w:rsidRPr="00DD4FE3" w:rsidRDefault="004C7BC3"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4C7BC3" w:rsidRPr="00DD4FE3" w:rsidRDefault="004C7BC3"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3"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3"/>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lastRenderedPageBreak/>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4"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4"/>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lastRenderedPageBreak/>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5"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5"/>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lastRenderedPageBreak/>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6"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6"/>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lastRenderedPageBreak/>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7"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7"/>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8"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8"/>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49"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49"/>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0"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0"/>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1"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1"/>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2"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2"/>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3"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3"/>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4"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4"/>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lastRenderedPageBreak/>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28261A9F" w:rsidR="005938B6" w:rsidRDefault="005938B6"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5" w:name="_Toc55143176"/>
      <w:r w:rsidRPr="00F863BE">
        <w:t>Diagrama de classe</w:t>
      </w:r>
      <w:bookmarkEnd w:id="155"/>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6" w:name="_Toc54734646"/>
      <w:bookmarkStart w:id="157"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6"/>
      <w:bookmarkEnd w:id="157"/>
    </w:p>
    <w:p w14:paraId="7D53F8FC" w14:textId="17A7E2FA" w:rsidR="00883B02" w:rsidRDefault="00B800A0"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EBB5BD3" wp14:editId="0079CEC3">
            <wp:extent cx="6032500" cy="6049645"/>
            <wp:effectExtent l="0" t="0" r="635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6032500" cy="6049645"/>
                    </a:xfrm>
                    <a:prstGeom prst="rect">
                      <a:avLst/>
                    </a:prstGeom>
                  </pic:spPr>
                </pic:pic>
              </a:graphicData>
            </a:graphic>
          </wp:inline>
        </w:drawing>
      </w:r>
      <w:commentRangeStart w:id="158"/>
      <w:commentRangeEnd w:id="158"/>
      <w:r w:rsidR="00724E25">
        <w:rPr>
          <w:rStyle w:val="Refdecomentrio"/>
          <w:rFonts w:ascii="Arial" w:eastAsia="Calibri" w:hAnsi="Arial"/>
          <w:color w:val="auto"/>
          <w:lang w:eastAsia="en-US"/>
        </w:rPr>
        <w:commentReference w:id="158"/>
      </w:r>
    </w:p>
    <w:p w14:paraId="7F498165" w14:textId="40314E99" w:rsidR="00133DFE" w:rsidRDefault="0069256C" w:rsidP="00541D74">
      <w:pPr>
        <w:jc w:val="both"/>
      </w:pPr>
      <w:r>
        <w:rPr>
          <w:rFonts w:cs="Arial"/>
          <w:bCs/>
          <w:sz w:val="20"/>
          <w:szCs w:val="20"/>
        </w:rPr>
        <w:t>Fonte: Os Autores, 2020.</w:t>
      </w:r>
      <w:bookmarkStart w:id="159" w:name="_Toc55143177"/>
      <w:bookmarkEnd w:id="159"/>
    </w:p>
    <w:p w14:paraId="4C351A91" w14:textId="58DBB206" w:rsidR="00F863BE" w:rsidRDefault="00F863BE" w:rsidP="00F863BE">
      <w:pPr>
        <w:pStyle w:val="Ttulo3"/>
      </w:pPr>
      <w:bookmarkStart w:id="160" w:name="_Toc55143178"/>
      <w:r w:rsidRPr="00F863BE">
        <w:lastRenderedPageBreak/>
        <w:t>DER</w:t>
      </w:r>
      <w:bookmarkEnd w:id="160"/>
    </w:p>
    <w:p w14:paraId="45FB6C65" w14:textId="79A666CF" w:rsidR="00464BD9" w:rsidRDefault="00464BD9" w:rsidP="00464BD9">
      <w:pPr>
        <w:pStyle w:val="Legenda"/>
        <w:keepNext/>
        <w:jc w:val="both"/>
      </w:pPr>
      <w:bookmarkStart w:id="161" w:name="_Toc54734647"/>
      <w:bookmarkStart w:id="162"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1"/>
      <w:bookmarkEnd w:id="162"/>
    </w:p>
    <w:p w14:paraId="04D3C2CB" w14:textId="77777777" w:rsidR="00883B02" w:rsidRDefault="008D09FB" w:rsidP="00883B02">
      <w:pPr>
        <w:keepNext/>
        <w:jc w:val="both"/>
      </w:pPr>
      <w:r>
        <w:rPr>
          <w:rFonts w:cs="Arial"/>
          <w:bCs/>
          <w:noProof/>
        </w:rPr>
        <w:drawing>
          <wp:inline distT="0" distB="0" distL="0" distR="0" wp14:anchorId="43603593" wp14:editId="3D5E6210">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3" w:name="_Toc55143179"/>
      <w:r w:rsidRPr="00F863BE">
        <w:lastRenderedPageBreak/>
        <w:t>Diagrama de atividade ou de sequência</w:t>
      </w:r>
      <w:bookmarkEnd w:id="163"/>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4" w:name="_Toc54734648"/>
      <w:bookmarkStart w:id="165"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4"/>
      <w:bookmarkEnd w:id="165"/>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6" w:name="_Toc54734649"/>
      <w:bookmarkStart w:id="167"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6"/>
      <w:bookmarkEnd w:id="167"/>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8" w:name="_Toc54734650"/>
      <w:bookmarkStart w:id="169"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8"/>
      <w:bookmarkEnd w:id="169"/>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0" w:name="_Toc54734651"/>
      <w:bookmarkStart w:id="171"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0"/>
      <w:bookmarkEnd w:id="171"/>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2" w:name="_Toc54734652"/>
      <w:bookmarkStart w:id="173"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2"/>
      <w:bookmarkEnd w:id="173"/>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4" w:name="_Toc54734653"/>
      <w:bookmarkStart w:id="175"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4"/>
      <w:bookmarkEnd w:id="175"/>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6" w:name="_Toc54734654"/>
      <w:bookmarkStart w:id="177"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6"/>
      <w:bookmarkEnd w:id="177"/>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8" w:name="_Toc54734655"/>
      <w:bookmarkStart w:id="179"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8"/>
      <w:bookmarkEnd w:id="179"/>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0" w:name="_Toc54734656"/>
      <w:bookmarkStart w:id="181"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0"/>
      <w:bookmarkEnd w:id="181"/>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2" w:name="_Toc54734657"/>
      <w:bookmarkStart w:id="183"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2"/>
      <w:bookmarkEnd w:id="183"/>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4" w:name="_Toc54734658"/>
      <w:bookmarkStart w:id="185"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4"/>
      <w:bookmarkEnd w:id="185"/>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6" w:name="_Toc54734659"/>
      <w:bookmarkStart w:id="187"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6"/>
      <w:bookmarkEnd w:id="187"/>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8" w:name="_Toc55143180"/>
      <w:r w:rsidRPr="00F863BE">
        <w:t>Análise de Riscos</w:t>
      </w:r>
      <w:bookmarkEnd w:id="188"/>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89" w:name="_Toc55143181"/>
      <w:r>
        <w:t>Estratégias</w:t>
      </w:r>
      <w:bookmarkEnd w:id="189"/>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0"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0"/>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1" w:name="_Toc55143182"/>
      <w:r w:rsidRPr="00F863BE">
        <w:t>Protótipo</w:t>
      </w:r>
      <w:bookmarkEnd w:id="191"/>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2" w:name="_Toc54734660"/>
      <w:bookmarkStart w:id="193"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2"/>
      <w:bookmarkEnd w:id="193"/>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4" w:name="_Toc54734661"/>
      <w:bookmarkStart w:id="195"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4"/>
      <w:bookmarkEnd w:id="195"/>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6" w:name="_Toc54734662"/>
      <w:bookmarkStart w:id="197"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6"/>
      <w:bookmarkEnd w:id="197"/>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8" w:name="_Toc54734663"/>
      <w:bookmarkStart w:id="199"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8"/>
      <w:bookmarkEnd w:id="199"/>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0" w:name="_Toc54734664"/>
      <w:bookmarkStart w:id="201"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0"/>
      <w:bookmarkEnd w:id="20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2" w:name="_Toc54734665"/>
      <w:bookmarkStart w:id="203"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2"/>
      <w:bookmarkEnd w:id="203"/>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4" w:name="_Toc54734666"/>
      <w:bookmarkStart w:id="205"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4"/>
      <w:r w:rsidR="000824F0">
        <w:t>assembleia</w:t>
      </w:r>
      <w:bookmarkEnd w:id="205"/>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6" w:name="_Toc54734667"/>
      <w:bookmarkStart w:id="207"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6"/>
      <w:bookmarkEnd w:id="207"/>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8" w:name="_Toc54734668"/>
      <w:bookmarkStart w:id="209"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8"/>
      <w:bookmarkEnd w:id="209"/>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0" w:name="_Toc55143183"/>
      <w:r>
        <w:rPr>
          <w:szCs w:val="24"/>
        </w:rPr>
        <w:lastRenderedPageBreak/>
        <w:t>Cronograma de trabalho</w:t>
      </w:r>
      <w:bookmarkEnd w:id="210"/>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3D9FBF19" w:rsidR="00EA2198" w:rsidRDefault="00EB6D2A" w:rsidP="00724AFA">
      <w:pPr>
        <w:pStyle w:val="Texto"/>
        <w:rPr>
          <w:rFonts w:ascii="Calibri" w:hAnsi="Calibri"/>
          <w:sz w:val="20"/>
          <w:szCs w:val="20"/>
          <w:lang w:val="en-US"/>
        </w:rPr>
      </w:pPr>
      <w:r>
        <w:fldChar w:fldCharType="begin"/>
      </w:r>
      <w:r>
        <w:instrText xml:space="preserve"> LINK </w:instrText>
      </w:r>
      <w:r w:rsidR="00471F26">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506E6786"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471F26">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1" w:name="_Toc54734669"/>
            <w:r>
              <w:t xml:space="preserve">Figura </w:t>
            </w:r>
            <w:r w:rsidR="0027382C">
              <w:t>26</w:t>
            </w:r>
            <w:r>
              <w:t xml:space="preserve"> </w:t>
            </w:r>
            <w:r w:rsidRPr="009978A5">
              <w:t>Cronograma das atividades do 1º Semestre</w:t>
            </w:r>
            <w:bookmarkEnd w:id="211"/>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2" w:name="_Toc266865634"/>
      <w:bookmarkStart w:id="213" w:name="_Toc257728969"/>
      <w:bookmarkStart w:id="214" w:name="_Toc257729068"/>
      <w:bookmarkStart w:id="215" w:name="_Toc257729292"/>
      <w:bookmarkStart w:id="216" w:name="_Toc257729458"/>
      <w:bookmarkStart w:id="217" w:name="_Toc257729495"/>
      <w:bookmarkStart w:id="218" w:name="_Toc257729512"/>
      <w:bookmarkStart w:id="219"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0" w:name="_Toc54734670"/>
      <w:bookmarkStart w:id="221"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0"/>
      <w:bookmarkEnd w:id="221"/>
    </w:p>
    <w:bookmarkEnd w:id="212"/>
    <w:bookmarkEnd w:id="213"/>
    <w:bookmarkEnd w:id="214"/>
    <w:bookmarkEnd w:id="215"/>
    <w:bookmarkEnd w:id="216"/>
    <w:bookmarkEnd w:id="217"/>
    <w:bookmarkEnd w:id="218"/>
    <w:bookmarkEnd w:id="219"/>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2" w:name="_Toc55143184"/>
      <w:r>
        <w:t>Análise dos resultados</w:t>
      </w:r>
      <w:bookmarkEnd w:id="222"/>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3" w:name="_Toc55143185"/>
      <w:r>
        <w:br w:type="page"/>
      </w:r>
    </w:p>
    <w:p w14:paraId="4C351AF3" w14:textId="32A13C33" w:rsidR="009A6DD7" w:rsidRDefault="005D1193" w:rsidP="00CE01ED">
      <w:pPr>
        <w:pStyle w:val="Ttulo1"/>
      </w:pPr>
      <w:r>
        <w:lastRenderedPageBreak/>
        <w:t>CONCLUSÃO</w:t>
      </w:r>
      <w:bookmarkEnd w:id="223"/>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4" w:name="_Toc257728970"/>
      <w:bookmarkStart w:id="225" w:name="_Toc257729293"/>
      <w:bookmarkStart w:id="226" w:name="_Toc257729513"/>
      <w:bookmarkStart w:id="227" w:name="_Toc257814820"/>
      <w:bookmarkStart w:id="228" w:name="_Toc55143186"/>
      <w:r>
        <w:lastRenderedPageBreak/>
        <w:t>Referências</w:t>
      </w:r>
      <w:bookmarkEnd w:id="224"/>
      <w:bookmarkEnd w:id="225"/>
      <w:bookmarkEnd w:id="226"/>
      <w:bookmarkEnd w:id="227"/>
      <w:bookmarkEnd w:id="228"/>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29" w:name="_Toc257728971"/>
      <w:bookmarkStart w:id="230" w:name="_Toc257729294"/>
      <w:bookmarkStart w:id="231" w:name="_Toc257729514"/>
      <w:bookmarkStart w:id="232" w:name="_Ref257808121"/>
      <w:bookmarkStart w:id="233"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29"/>
      <w:bookmarkEnd w:id="230"/>
      <w:bookmarkEnd w:id="231"/>
      <w:bookmarkEnd w:id="232"/>
      <w:bookmarkEnd w:id="233"/>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1AD9A02B" w14:textId="77777777" w:rsidR="002B291E" w:rsidRDefault="002B291E"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29E24433" w14:textId="77777777" w:rsidR="002B291E" w:rsidRDefault="002B291E" w:rsidP="002B291E">
      <w:pPr>
        <w:pStyle w:val="Textodecomentrio"/>
      </w:pPr>
      <w:r>
        <w:rPr>
          <w:rStyle w:val="Refdecomentrio"/>
        </w:rPr>
        <w:annotationRef/>
      </w:r>
      <w:r>
        <w:t>Depois que for feito isso, vou tirar algumas coisas daqui e passar para o capítulo de solução e vice-versa</w:t>
      </w:r>
    </w:p>
  </w:comment>
  <w:comment w:id="158" w:author="Ricardo Massao Kagami Zanotto" w:date="2020-11-01T19:59:00Z" w:initials="RMKZ">
    <w:p w14:paraId="1D46D31F" w14:textId="5A46D394" w:rsidR="004C7BC3" w:rsidRDefault="004C7BC3">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0"/>
  <w15:commentEx w15:paraId="29E24433" w15:paraIdParent="1AD9A02B"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970B0" w14:textId="77777777" w:rsidR="008223EE" w:rsidRDefault="008223EE" w:rsidP="00F9687E">
      <w:pPr>
        <w:pStyle w:val="Texto"/>
        <w:spacing w:line="240" w:lineRule="auto"/>
      </w:pPr>
      <w:r>
        <w:separator/>
      </w:r>
    </w:p>
  </w:endnote>
  <w:endnote w:type="continuationSeparator" w:id="0">
    <w:p w14:paraId="072D110B" w14:textId="77777777" w:rsidR="008223EE" w:rsidRDefault="008223EE"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0A448" w14:textId="77777777" w:rsidR="008223EE" w:rsidRDefault="008223EE" w:rsidP="004E36B6">
      <w:pPr>
        <w:pStyle w:val="Texto"/>
        <w:spacing w:line="240" w:lineRule="auto"/>
        <w:ind w:firstLine="0"/>
      </w:pPr>
      <w:r>
        <w:t xml:space="preserve">_______________ </w:t>
      </w:r>
    </w:p>
    <w:p w14:paraId="77EB123A" w14:textId="77777777" w:rsidR="008223EE" w:rsidRDefault="008223EE" w:rsidP="004E36B6">
      <w:pPr>
        <w:pStyle w:val="Texto"/>
        <w:spacing w:line="240" w:lineRule="auto"/>
        <w:ind w:firstLine="0"/>
      </w:pPr>
    </w:p>
  </w:footnote>
  <w:footnote w:type="continuationSeparator" w:id="0">
    <w:p w14:paraId="4D7B4E58" w14:textId="77777777" w:rsidR="008223EE" w:rsidRDefault="008223EE"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C7BC3" w:rsidRDefault="004C7BC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C7BC3" w:rsidRDefault="004C7BC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C7BC3" w:rsidRDefault="004C7BC3">
    <w:pPr>
      <w:pStyle w:val="Cabealho"/>
      <w:jc w:val="right"/>
    </w:pPr>
  </w:p>
  <w:p w14:paraId="4C351B24" w14:textId="77777777" w:rsidR="004C7BC3" w:rsidRDefault="004C7BC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C7BC3" w:rsidRDefault="004C7BC3">
    <w:pPr>
      <w:pStyle w:val="Cabealho"/>
      <w:jc w:val="right"/>
    </w:pPr>
  </w:p>
  <w:p w14:paraId="4C351B26" w14:textId="77777777" w:rsidR="004C7BC3" w:rsidRDefault="004C7BC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C7BC3" w:rsidRDefault="004C7BC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C7BC3" w:rsidRDefault="004C7BC3" w:rsidP="00162D2F">
    <w:pPr>
      <w:pStyle w:val="Cabealho"/>
      <w:jc w:val="both"/>
    </w:pPr>
  </w:p>
  <w:p w14:paraId="44E33B53" w14:textId="77777777" w:rsidR="004C7BC3" w:rsidRDefault="004C7B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4.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14389</TotalTime>
  <Pages>69</Pages>
  <Words>10750</Words>
  <Characters>58056</Characters>
  <Application>Microsoft Office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68669</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272</cp:revision>
  <cp:lastPrinted>2020-11-02T02:51:00Z</cp:lastPrinted>
  <dcterms:created xsi:type="dcterms:W3CDTF">2020-09-16T00:40:00Z</dcterms:created>
  <dcterms:modified xsi:type="dcterms:W3CDTF">2020-11-05T02:08:00Z</dcterms:modified>
</cp:coreProperties>
</file>