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370F" w14:textId="0DB9C5FB" w:rsidR="0008423F" w:rsidRDefault="0008423F" w:rsidP="0008423F">
      <w:pPr>
        <w:pStyle w:val="Ttulo"/>
      </w:pPr>
      <w:r>
        <w:t xml:space="preserve">Parte 6: Relación entre </w:t>
      </w:r>
      <w:r w:rsidR="00B531DA">
        <w:t>X</w:t>
      </w:r>
      <w:r>
        <w:t>ML y web</w:t>
      </w:r>
    </w:p>
    <w:p w14:paraId="5B9737B1" w14:textId="713C850B" w:rsidR="0008423F" w:rsidRDefault="0008423F" w:rsidP="00F97B58">
      <w:pPr>
        <w:pStyle w:val="Ttulo3"/>
        <w:numPr>
          <w:ilvl w:val="0"/>
          <w:numId w:val="2"/>
        </w:numPr>
      </w:pPr>
      <w:r>
        <w:t>¿Qué información aparece tanto en el XML como en la web?</w:t>
      </w:r>
    </w:p>
    <w:p w14:paraId="5396F0C5" w14:textId="07D6503A" w:rsidR="00F97B58" w:rsidRDefault="0008423F" w:rsidP="00F97B58">
      <w:r>
        <w:t>El nombre del festival, la ciudad, las fechas, el lugar, toda la información sobre las actividades</w:t>
      </w:r>
      <w:r w:rsidR="00F97B58">
        <w:t xml:space="preserve"> (título, descripción, hora, precio), y toda la información de los planes de pago (nombre, precio y ventajas).</w:t>
      </w:r>
    </w:p>
    <w:p w14:paraId="76DBA1A3" w14:textId="1F55019D" w:rsidR="00F97B58" w:rsidRDefault="00F97B58" w:rsidP="00F97B58">
      <w:pPr>
        <w:pStyle w:val="Ttulo3"/>
        <w:numPr>
          <w:ilvl w:val="0"/>
          <w:numId w:val="2"/>
        </w:numPr>
      </w:pPr>
      <w:r>
        <w:t>¿Por qué podría ser útil guardar los datos en XML?</w:t>
      </w:r>
    </w:p>
    <w:p w14:paraId="7725F74C" w14:textId="33591D62" w:rsidR="00F97B58" w:rsidRDefault="00B531DA" w:rsidP="00F97B58">
      <w:r>
        <w:t>XML es considerado un formato de trasmisión de datos muy ordenado, seguro y compatible con todo.</w:t>
      </w:r>
      <w:r w:rsidR="00541521">
        <w:t xml:space="preserve"> Y en mi opinión sirve como una base de datos temporal, siempre que no tenga muchos datos.</w:t>
      </w:r>
    </w:p>
    <w:p w14:paraId="4465DDCE" w14:textId="290ADCCC" w:rsidR="00541521" w:rsidRPr="00541521" w:rsidRDefault="00541521" w:rsidP="00541521">
      <w:pPr>
        <w:pStyle w:val="Ttulo3"/>
        <w:numPr>
          <w:ilvl w:val="0"/>
          <w:numId w:val="2"/>
        </w:numPr>
      </w:pPr>
      <w:r w:rsidRPr="00541521">
        <w:t>¿Qué comprueba la DTD?</w:t>
      </w:r>
    </w:p>
    <w:p w14:paraId="4C9B24A8" w14:textId="147B5933" w:rsidR="00541521" w:rsidRDefault="00541521" w:rsidP="00541521">
      <w:r w:rsidRPr="00541521">
        <w:t>Comprueba que la validación estructural del XML, es decir que los elementos y atributos del XML coincidan con la norma impuesta por el DTD tanto en posición como en cantidad.</w:t>
      </w:r>
    </w:p>
    <w:p w14:paraId="4FA18895" w14:textId="53EA549A" w:rsidR="00541521" w:rsidRDefault="00541521" w:rsidP="00541521">
      <w:pPr>
        <w:pStyle w:val="Ttulo3"/>
        <w:numPr>
          <w:ilvl w:val="0"/>
          <w:numId w:val="2"/>
        </w:numPr>
      </w:pPr>
      <w:r>
        <w:t>¿Qué ocurre si cambio el orden de los elementos?</w:t>
      </w:r>
    </w:p>
    <w:p w14:paraId="5D7CA5A3" w14:textId="6A6E0B4F" w:rsidR="00541521" w:rsidRDefault="009B28CC" w:rsidP="00541521">
      <w:pPr>
        <w:rPr>
          <w:noProof/>
        </w:rPr>
      </w:pPr>
      <w:r>
        <w:t>El DTD funciona como una regla jerárquica</w:t>
      </w:r>
      <w:r w:rsidR="00541521">
        <w:t>, cuando un elemento es padre, este establece el orden para cada uno de los elementos hijos. Por lo tanto</w:t>
      </w:r>
      <w:r>
        <w:t xml:space="preserve">, </w:t>
      </w:r>
      <w:r w:rsidR="00541521">
        <w:t xml:space="preserve">si alteras el orden </w:t>
      </w:r>
      <w:r>
        <w:t xml:space="preserve">de un hijo </w:t>
      </w:r>
      <w:r w:rsidR="00541521">
        <w:t>marcará fallo.</w:t>
      </w:r>
      <w:r w:rsidRPr="009B28CC">
        <w:rPr>
          <w:noProof/>
        </w:rPr>
        <w:t xml:space="preserve"> </w:t>
      </w:r>
      <w:r w:rsidRPr="009B28CC">
        <w:drawing>
          <wp:inline distT="0" distB="0" distL="0" distR="0" wp14:anchorId="69D94D6B" wp14:editId="780D6A52">
            <wp:extent cx="4388076" cy="958899"/>
            <wp:effectExtent l="0" t="0" r="0" b="0"/>
            <wp:docPr id="1574125947" name="Imagen 1" descr="The image displays a code snippet from an XML document, highlighting an error message and options for quick fixes, specifically for a festival event elem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5947" name="Imagen 1" descr="The image displays a code snippet from an XML document, highlighting an error message and options for quick fixes, specifically for a festival event element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DE31" w14:textId="53D37516" w:rsidR="009B28CC" w:rsidRDefault="009B28CC" w:rsidP="009B28CC">
      <w:pPr>
        <w:pStyle w:val="Ttulo3"/>
        <w:numPr>
          <w:ilvl w:val="0"/>
          <w:numId w:val="2"/>
        </w:numPr>
      </w:pPr>
      <w:r>
        <w:t>¿Qué ventaja tiene usar atributos como id o tipo?</w:t>
      </w:r>
    </w:p>
    <w:p w14:paraId="11658EBB" w14:textId="6A04FC28" w:rsidR="009B28CC" w:rsidRPr="009B28CC" w:rsidRDefault="009B28CC" w:rsidP="009B28CC">
      <w:pPr>
        <w:rPr>
          <w:u w:val="single"/>
        </w:rPr>
      </w:pPr>
      <w:r>
        <w:t xml:space="preserve">En caso del id creas una </w:t>
      </w:r>
      <w:proofErr w:type="spellStart"/>
      <w:r>
        <w:t>key</w:t>
      </w:r>
      <w:proofErr w:type="spellEnd"/>
      <w:r>
        <w:t xml:space="preserve"> única e irrepetible</w:t>
      </w:r>
      <w:r w:rsidR="00C240E6">
        <w:t>, por lo tanto, el archivo  dejaría de ser texto y sería una estructura de datos profesional. Y</w:t>
      </w:r>
      <w:r w:rsidR="00C240E6">
        <w:t xml:space="preserve"> en caso del tipo limitarlo a opciones ya establecidas.</w:t>
      </w:r>
    </w:p>
    <w:sectPr w:rsidR="009B28CC" w:rsidRPr="009B2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843"/>
    <w:multiLevelType w:val="hybridMultilevel"/>
    <w:tmpl w:val="14F0A2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501D82"/>
    <w:multiLevelType w:val="hybridMultilevel"/>
    <w:tmpl w:val="391A146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2064422">
    <w:abstractNumId w:val="0"/>
  </w:num>
  <w:num w:numId="2" w16cid:durableId="118574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3F"/>
    <w:rsid w:val="0008423F"/>
    <w:rsid w:val="00541521"/>
    <w:rsid w:val="009B28CC"/>
    <w:rsid w:val="00A22D5B"/>
    <w:rsid w:val="00B531DA"/>
    <w:rsid w:val="00C240E6"/>
    <w:rsid w:val="00F9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F011"/>
  <w15:chartTrackingRefBased/>
  <w15:docId w15:val="{F9CA901D-E590-4C99-A196-032ED1D3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Castro Gracía</dc:creator>
  <cp:keywords/>
  <dc:description/>
  <cp:lastModifiedBy>Jose Luis Castro Gracía</cp:lastModifiedBy>
  <cp:revision>1</cp:revision>
  <dcterms:created xsi:type="dcterms:W3CDTF">2026-04-28T15:09:00Z</dcterms:created>
  <dcterms:modified xsi:type="dcterms:W3CDTF">2026-04-28T19:52:00Z</dcterms:modified>
</cp:coreProperties>
</file>